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E12" w:rsidRPr="004E2EEA" w:rsidRDefault="003B4E12" w:rsidP="003B4E12">
      <w:pPr>
        <w:jc w:val="center"/>
        <w:rPr>
          <w:b/>
          <w:bCs/>
          <w:sz w:val="28"/>
          <w:szCs w:val="28"/>
        </w:rPr>
      </w:pPr>
      <w:bookmarkStart w:id="0" w:name="_Hlk125537903"/>
      <w:r w:rsidRPr="004E2EEA">
        <w:rPr>
          <w:b/>
          <w:bCs/>
          <w:sz w:val="28"/>
          <w:szCs w:val="28"/>
        </w:rPr>
        <w:t>МІНІСТЕРСТВО ОХОРОНИ ЗДОРОВ’Я УКРАЇНИ</w:t>
      </w:r>
    </w:p>
    <w:p w:rsidR="003B4E12" w:rsidRPr="004E2EEA" w:rsidRDefault="003B4E12" w:rsidP="003B4E12">
      <w:pPr>
        <w:jc w:val="center"/>
        <w:rPr>
          <w:b/>
          <w:bCs/>
          <w:sz w:val="28"/>
          <w:szCs w:val="28"/>
        </w:rPr>
      </w:pPr>
      <w:r w:rsidRPr="004E2EEA">
        <w:rPr>
          <w:b/>
          <w:bCs/>
          <w:sz w:val="28"/>
          <w:szCs w:val="28"/>
        </w:rPr>
        <w:t>ОДЕСЬКИЙ НАЦІОНАЛЬНИЙ МЕДИЧНИЙ УНІВЕРСИТЕТ</w:t>
      </w:r>
    </w:p>
    <w:p w:rsidR="003B4E12" w:rsidRPr="004E2EEA" w:rsidRDefault="003B4E12" w:rsidP="003B4E12">
      <w:pPr>
        <w:jc w:val="center"/>
        <w:rPr>
          <w:b/>
          <w:bCs/>
          <w:sz w:val="28"/>
          <w:szCs w:val="28"/>
        </w:rPr>
      </w:pPr>
    </w:p>
    <w:p w:rsidR="003B4E12" w:rsidRPr="004E2EEA" w:rsidRDefault="003B4E12" w:rsidP="003B4E12">
      <w:pPr>
        <w:tabs>
          <w:tab w:val="left" w:leader="underscore" w:pos="9557"/>
        </w:tabs>
        <w:rPr>
          <w:sz w:val="28"/>
          <w:szCs w:val="28"/>
          <w:lang w:bidi="ru-RU"/>
        </w:rPr>
      </w:pPr>
    </w:p>
    <w:p w:rsidR="003B4E12" w:rsidRPr="004E2EEA" w:rsidRDefault="003B4E12" w:rsidP="003B4E12">
      <w:pPr>
        <w:tabs>
          <w:tab w:val="left" w:leader="underscore" w:pos="9557"/>
        </w:tabs>
        <w:rPr>
          <w:sz w:val="28"/>
          <w:szCs w:val="28"/>
          <w:u w:val="single"/>
        </w:rPr>
      </w:pPr>
      <w:r w:rsidRPr="004E2EEA">
        <w:rPr>
          <w:sz w:val="28"/>
          <w:szCs w:val="28"/>
          <w:lang w:bidi="ru-RU"/>
        </w:rPr>
        <w:t xml:space="preserve">Факультет                             </w:t>
      </w:r>
      <w:r w:rsidRPr="004E2EEA">
        <w:rPr>
          <w:sz w:val="28"/>
          <w:szCs w:val="28"/>
          <w:u w:val="single"/>
          <w:lang w:bidi="ru-RU"/>
        </w:rPr>
        <w:t>Стоматологічний</w:t>
      </w:r>
    </w:p>
    <w:p w:rsidR="003B4E12" w:rsidRPr="004E2EEA" w:rsidRDefault="003B4E12" w:rsidP="003B4E12">
      <w:pPr>
        <w:rPr>
          <w:b/>
          <w:sz w:val="28"/>
          <w:szCs w:val="28"/>
        </w:rPr>
      </w:pPr>
    </w:p>
    <w:p w:rsidR="003B4E12" w:rsidRPr="004E2EEA" w:rsidRDefault="003B4E12" w:rsidP="003B4E12">
      <w:pPr>
        <w:tabs>
          <w:tab w:val="left" w:leader="underscore" w:pos="9557"/>
        </w:tabs>
        <w:rPr>
          <w:sz w:val="28"/>
          <w:szCs w:val="28"/>
          <w:lang w:val="uk-UA"/>
        </w:rPr>
      </w:pPr>
      <w:r w:rsidRPr="004E2EEA">
        <w:rPr>
          <w:sz w:val="28"/>
          <w:szCs w:val="28"/>
          <w:lang w:bidi="ru-RU"/>
        </w:rPr>
        <w:t xml:space="preserve">Кафедра                                </w:t>
      </w:r>
      <w:r w:rsidR="004E2EEA">
        <w:rPr>
          <w:sz w:val="28"/>
          <w:szCs w:val="28"/>
          <w:u w:val="single"/>
          <w:lang w:val="uk-UA" w:bidi="ru-RU"/>
        </w:rPr>
        <w:t>Терапевтичної та дитячої стоматології</w:t>
      </w:r>
    </w:p>
    <w:p w:rsidR="003B4E12" w:rsidRPr="004E2EEA" w:rsidRDefault="003B4E12" w:rsidP="003B4E12">
      <w:pPr>
        <w:jc w:val="center"/>
        <w:outlineLvl w:val="0"/>
        <w:rPr>
          <w:b/>
          <w:bCs/>
          <w:sz w:val="28"/>
          <w:szCs w:val="28"/>
        </w:rPr>
      </w:pPr>
    </w:p>
    <w:p w:rsidR="003B4E12" w:rsidRPr="004E2EEA" w:rsidRDefault="003B4E12" w:rsidP="003B4E12">
      <w:pPr>
        <w:outlineLvl w:val="0"/>
        <w:rPr>
          <w:b/>
          <w:bCs/>
          <w:sz w:val="28"/>
          <w:szCs w:val="28"/>
        </w:rPr>
      </w:pPr>
    </w:p>
    <w:tbl>
      <w:tblPr>
        <w:tblW w:w="9355" w:type="dxa"/>
        <w:tblInd w:w="108" w:type="dxa"/>
        <w:tblLayout w:type="fixed"/>
        <w:tblLook w:val="04A0" w:firstRow="1" w:lastRow="0" w:firstColumn="1" w:lastColumn="0" w:noHBand="0" w:noVBand="1"/>
      </w:tblPr>
      <w:tblGrid>
        <w:gridCol w:w="3273"/>
        <w:gridCol w:w="6082"/>
      </w:tblGrid>
      <w:tr w:rsidR="003B4E12" w:rsidRPr="004E2EEA" w:rsidTr="003B4E12">
        <w:trPr>
          <w:trHeight w:val="1875"/>
        </w:trPr>
        <w:tc>
          <w:tcPr>
            <w:tcW w:w="3273" w:type="dxa"/>
          </w:tcPr>
          <w:p w:rsidR="003B4E12" w:rsidRPr="004E2EEA" w:rsidRDefault="003B4E12" w:rsidP="003B4E12">
            <w:pPr>
              <w:jc w:val="both"/>
              <w:rPr>
                <w:b/>
                <w:bCs/>
                <w:sz w:val="28"/>
                <w:szCs w:val="28"/>
                <w:lang w:bidi="ru-RU"/>
              </w:rPr>
            </w:pPr>
          </w:p>
        </w:tc>
        <w:tc>
          <w:tcPr>
            <w:tcW w:w="6081" w:type="dxa"/>
          </w:tcPr>
          <w:p w:rsidR="003B4E12" w:rsidRPr="004E2EEA" w:rsidRDefault="008D385F" w:rsidP="003B4E12">
            <w:pPr>
              <w:ind w:left="848"/>
              <w:jc w:val="both"/>
              <w:rPr>
                <w:sz w:val="28"/>
                <w:szCs w:val="28"/>
              </w:rPr>
            </w:pPr>
            <w:r w:rsidRPr="001F7E74">
              <w:rPr>
                <w:noProof/>
                <w:sz w:val="28"/>
                <w:szCs w:val="28"/>
              </w:rPr>
              <w:drawing>
                <wp:anchor distT="0" distB="0" distL="0" distR="0" simplePos="0" relativeHeight="251864064" behindDoc="0" locked="0" layoutInCell="1" allowOverlap="1" wp14:anchorId="54DE5A84" wp14:editId="71435883">
                  <wp:simplePos x="0" y="0"/>
                  <wp:positionH relativeFrom="column">
                    <wp:posOffset>1518285</wp:posOffset>
                  </wp:positionH>
                  <wp:positionV relativeFrom="paragraph">
                    <wp:posOffset>-753745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r w:rsidRPr="001F7E74">
              <w:rPr>
                <w:noProof/>
                <w:sz w:val="28"/>
                <w:szCs w:val="28"/>
              </w:rPr>
              <w:drawing>
                <wp:anchor distT="0" distB="0" distL="0" distR="0" simplePos="0" relativeHeight="251866112" behindDoc="0" locked="0" layoutInCell="1" allowOverlap="1" wp14:anchorId="3424E4BB" wp14:editId="0667A551">
                  <wp:simplePos x="0" y="0"/>
                  <wp:positionH relativeFrom="column">
                    <wp:posOffset>1905</wp:posOffset>
                  </wp:positionH>
                  <wp:positionV relativeFrom="paragraph">
                    <wp:posOffset>-250825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003B4E12" w:rsidRPr="004E2EEA">
              <w:rPr>
                <w:b/>
                <w:bCs/>
                <w:sz w:val="28"/>
                <w:szCs w:val="28"/>
                <w:lang w:bidi="ru-RU"/>
              </w:rPr>
              <w:t xml:space="preserve"> ЗАТВЕРДЖУЮ</w:t>
            </w:r>
          </w:p>
          <w:p w:rsidR="003B4E12" w:rsidRPr="004E2EEA" w:rsidRDefault="003B4E12" w:rsidP="003B4E12">
            <w:pPr>
              <w:tabs>
                <w:tab w:val="left" w:leader="underscore" w:pos="7405"/>
              </w:tabs>
              <w:ind w:left="848"/>
              <w:rPr>
                <w:sz w:val="28"/>
                <w:szCs w:val="28"/>
                <w:lang w:bidi="ru-RU"/>
              </w:rPr>
            </w:pPr>
            <w:r w:rsidRPr="004E2EEA">
              <w:rPr>
                <w:sz w:val="28"/>
                <w:szCs w:val="28"/>
                <w:lang w:bidi="ru-RU"/>
              </w:rPr>
              <w:t xml:space="preserve">Проректор з </w:t>
            </w:r>
            <w:r w:rsidRPr="004E2EEA">
              <w:rPr>
                <w:sz w:val="28"/>
                <w:szCs w:val="28"/>
              </w:rPr>
              <w:t xml:space="preserve">науково-педагогічної </w:t>
            </w:r>
            <w:r w:rsidRPr="004E2EEA">
              <w:rPr>
                <w:sz w:val="28"/>
                <w:szCs w:val="28"/>
                <w:lang w:bidi="ru-RU"/>
              </w:rPr>
              <w:t>роботи</w:t>
            </w:r>
          </w:p>
          <w:p w:rsidR="003B4E12" w:rsidRPr="004E2EEA" w:rsidRDefault="008D385F" w:rsidP="003B4E12">
            <w:pPr>
              <w:tabs>
                <w:tab w:val="left" w:leader="underscore" w:pos="7405"/>
              </w:tabs>
              <w:ind w:left="848"/>
              <w:rPr>
                <w:sz w:val="28"/>
                <w:szCs w:val="28"/>
              </w:rPr>
            </w:pPr>
            <w:r>
              <w:rPr>
                <w:sz w:val="28"/>
                <w:szCs w:val="28"/>
                <w:lang w:val="uk-UA"/>
              </w:rPr>
              <w:t xml:space="preserve">    </w:t>
            </w:r>
            <w:r>
              <w:rPr>
                <w:sz w:val="28"/>
                <w:szCs w:val="28"/>
              </w:rPr>
              <w:t>__________Едуард БУРЯЧКІВСЬКИЙ</w:t>
            </w:r>
          </w:p>
          <w:p w:rsidR="003B4E12" w:rsidRPr="004E2EEA" w:rsidRDefault="005948AD" w:rsidP="003B4E12">
            <w:pPr>
              <w:tabs>
                <w:tab w:val="left" w:leader="underscore" w:pos="6550"/>
                <w:tab w:val="left" w:leader="underscore" w:pos="8653"/>
              </w:tabs>
              <w:ind w:left="848"/>
              <w:rPr>
                <w:sz w:val="28"/>
                <w:szCs w:val="28"/>
              </w:rPr>
            </w:pPr>
            <w:r>
              <w:rPr>
                <w:sz w:val="28"/>
                <w:szCs w:val="28"/>
                <w:lang w:bidi="ru-RU"/>
              </w:rPr>
              <w:t>«_1 » вересня 2025</w:t>
            </w:r>
            <w:r w:rsidR="003B4E12" w:rsidRPr="004E2EEA">
              <w:rPr>
                <w:sz w:val="28"/>
                <w:szCs w:val="28"/>
                <w:lang w:bidi="ru-RU"/>
              </w:rPr>
              <w:t xml:space="preserve"> р.</w:t>
            </w:r>
          </w:p>
        </w:tc>
      </w:tr>
    </w:tbl>
    <w:p w:rsidR="003B4E12" w:rsidRPr="004E2EEA" w:rsidRDefault="003B4E12" w:rsidP="003B4E12">
      <w:pPr>
        <w:jc w:val="center"/>
        <w:outlineLvl w:val="0"/>
        <w:rPr>
          <w:b/>
          <w:bCs/>
          <w:caps/>
          <w:sz w:val="28"/>
          <w:szCs w:val="28"/>
        </w:rPr>
      </w:pPr>
    </w:p>
    <w:p w:rsidR="003B4E12" w:rsidRPr="004E2EEA" w:rsidRDefault="003B4E12" w:rsidP="003B4E12">
      <w:pPr>
        <w:jc w:val="center"/>
        <w:outlineLvl w:val="0"/>
        <w:rPr>
          <w:b/>
          <w:bCs/>
          <w:caps/>
          <w:sz w:val="28"/>
          <w:szCs w:val="28"/>
        </w:rPr>
      </w:pPr>
      <w:r w:rsidRPr="004E2EEA">
        <w:rPr>
          <w:b/>
          <w:bCs/>
          <w:caps/>
          <w:sz w:val="28"/>
          <w:szCs w:val="28"/>
        </w:rPr>
        <w:t>МЕТОДИЧНА РОЗРОБКА</w:t>
      </w:r>
    </w:p>
    <w:p w:rsidR="003B4E12" w:rsidRPr="004E2EEA" w:rsidRDefault="003B4E12" w:rsidP="003B4E12">
      <w:pPr>
        <w:jc w:val="center"/>
        <w:outlineLvl w:val="0"/>
        <w:rPr>
          <w:b/>
          <w:bCs/>
          <w:caps/>
          <w:sz w:val="28"/>
          <w:szCs w:val="28"/>
          <w:lang w:bidi="ru-RU"/>
        </w:rPr>
      </w:pPr>
      <w:r w:rsidRPr="004E2EEA">
        <w:rPr>
          <w:b/>
          <w:bCs/>
          <w:caps/>
          <w:sz w:val="28"/>
          <w:szCs w:val="28"/>
        </w:rPr>
        <w:t xml:space="preserve">до </w:t>
      </w:r>
      <w:r w:rsidRPr="004E2EEA">
        <w:rPr>
          <w:b/>
          <w:bCs/>
          <w:caps/>
          <w:sz w:val="28"/>
          <w:szCs w:val="28"/>
          <w:lang w:bidi="ru-RU"/>
        </w:rPr>
        <w:t>практичних занять</w:t>
      </w:r>
    </w:p>
    <w:p w:rsidR="003B4E12" w:rsidRPr="004E2EEA" w:rsidRDefault="003B4E12" w:rsidP="003B4E12">
      <w:pPr>
        <w:jc w:val="center"/>
        <w:outlineLvl w:val="0"/>
        <w:rPr>
          <w:b/>
          <w:bCs/>
          <w:caps/>
          <w:sz w:val="28"/>
          <w:szCs w:val="28"/>
          <w:lang w:val="uk-UA" w:bidi="ru-RU"/>
        </w:rPr>
      </w:pPr>
      <w:r w:rsidRPr="004E2EEA">
        <w:rPr>
          <w:b/>
          <w:bCs/>
          <w:caps/>
          <w:sz w:val="28"/>
          <w:szCs w:val="28"/>
          <w:lang w:val="uk-UA" w:bidi="ru-RU"/>
        </w:rPr>
        <w:t>КАРІЄС ТА ЙОГО УСКЛАДНЕННЯ</w:t>
      </w:r>
      <w:bookmarkStart w:id="1" w:name="_GoBack"/>
      <w:bookmarkEnd w:id="1"/>
    </w:p>
    <w:p w:rsidR="003B4E12" w:rsidRPr="004E2EEA" w:rsidRDefault="003B4E12" w:rsidP="003B4E12">
      <w:pPr>
        <w:jc w:val="center"/>
        <w:outlineLvl w:val="0"/>
        <w:rPr>
          <w:b/>
          <w:bCs/>
          <w:caps/>
          <w:sz w:val="28"/>
          <w:szCs w:val="28"/>
        </w:rPr>
      </w:pPr>
    </w:p>
    <w:p w:rsidR="003B4E12" w:rsidRPr="004E2EEA" w:rsidRDefault="003B4E12" w:rsidP="003B4E12">
      <w:pPr>
        <w:tabs>
          <w:tab w:val="left" w:leader="underscore" w:pos="8755"/>
        </w:tabs>
        <w:rPr>
          <w:sz w:val="28"/>
          <w:szCs w:val="28"/>
        </w:rPr>
      </w:pPr>
    </w:p>
    <w:p w:rsidR="003B4E12" w:rsidRPr="004E2EEA" w:rsidRDefault="003B4E12" w:rsidP="003B4E12">
      <w:pPr>
        <w:tabs>
          <w:tab w:val="left" w:leader="underscore" w:pos="8755"/>
        </w:tabs>
        <w:rPr>
          <w:sz w:val="28"/>
          <w:szCs w:val="28"/>
        </w:rPr>
      </w:pPr>
      <w:r w:rsidRPr="004E2EEA">
        <w:rPr>
          <w:sz w:val="28"/>
          <w:szCs w:val="28"/>
        </w:rPr>
        <w:t xml:space="preserve">Факультет, курс                 </w:t>
      </w:r>
      <w:r w:rsidRPr="004E2EEA">
        <w:rPr>
          <w:sz w:val="28"/>
          <w:szCs w:val="28"/>
          <w:u w:val="single"/>
        </w:rPr>
        <w:t xml:space="preserve">Стоматологічний, </w:t>
      </w:r>
    </w:p>
    <w:p w:rsidR="003B4E12" w:rsidRPr="004E2EEA" w:rsidRDefault="003B4E12" w:rsidP="003B4E12">
      <w:pPr>
        <w:tabs>
          <w:tab w:val="left" w:leader="underscore" w:pos="8755"/>
        </w:tabs>
        <w:rPr>
          <w:sz w:val="28"/>
          <w:szCs w:val="28"/>
        </w:rPr>
      </w:pPr>
    </w:p>
    <w:p w:rsidR="003B4E12" w:rsidRPr="004E2EEA" w:rsidRDefault="003B4E12" w:rsidP="003B4E12">
      <w:pPr>
        <w:tabs>
          <w:tab w:val="left" w:leader="underscore" w:pos="9307"/>
        </w:tabs>
        <w:rPr>
          <w:sz w:val="28"/>
          <w:szCs w:val="28"/>
          <w:lang w:val="uk-UA"/>
        </w:rPr>
      </w:pPr>
      <w:r w:rsidRPr="004E2EEA">
        <w:rPr>
          <w:sz w:val="28"/>
          <w:szCs w:val="28"/>
        </w:rPr>
        <w:t xml:space="preserve">Навчальна дисципліна      </w:t>
      </w:r>
      <w:r w:rsidRPr="004E2EEA">
        <w:rPr>
          <w:sz w:val="28"/>
          <w:szCs w:val="28"/>
          <w:u w:val="single"/>
          <w:lang w:val="uk-UA"/>
        </w:rPr>
        <w:t>Дитяча терапевтична стоматологія</w:t>
      </w:r>
    </w:p>
    <w:p w:rsidR="003B4E12" w:rsidRPr="004E2EEA" w:rsidRDefault="003B4E12" w:rsidP="003B4E12">
      <w:pPr>
        <w:tabs>
          <w:tab w:val="left" w:leader="underscore" w:pos="9086"/>
        </w:tabs>
        <w:rPr>
          <w:sz w:val="28"/>
          <w:szCs w:val="28"/>
        </w:rPr>
      </w:pPr>
    </w:p>
    <w:p w:rsidR="003B4E12" w:rsidRPr="004E2EEA" w:rsidRDefault="003B4E12" w:rsidP="003B4E12">
      <w:pPr>
        <w:rPr>
          <w:b/>
          <w:sz w:val="28"/>
          <w:szCs w:val="28"/>
        </w:rPr>
      </w:pPr>
      <w:r w:rsidRPr="004E2EEA">
        <w:rPr>
          <w:b/>
          <w:sz w:val="28"/>
          <w:szCs w:val="28"/>
          <w:lang w:bidi="ru-RU"/>
        </w:rPr>
        <w:t>Затверджено:</w:t>
      </w:r>
    </w:p>
    <w:p w:rsidR="003B4E12" w:rsidRPr="004E2EEA" w:rsidRDefault="003B4E12" w:rsidP="003B4E12">
      <w:pPr>
        <w:rPr>
          <w:sz w:val="28"/>
          <w:szCs w:val="28"/>
          <w:lang w:val="uk-UA"/>
        </w:rPr>
      </w:pPr>
      <w:r w:rsidRPr="004E2EEA">
        <w:rPr>
          <w:sz w:val="28"/>
          <w:szCs w:val="28"/>
          <w:lang w:bidi="ru-RU"/>
        </w:rPr>
        <w:t xml:space="preserve">Засіданням кафедри </w:t>
      </w:r>
      <w:r w:rsidRPr="004E2EEA">
        <w:rPr>
          <w:sz w:val="28"/>
          <w:szCs w:val="28"/>
          <w:lang w:bidi="ru-RU"/>
        </w:rPr>
        <w:tab/>
      </w:r>
      <w:r w:rsidR="004E2EEA">
        <w:rPr>
          <w:sz w:val="28"/>
          <w:szCs w:val="28"/>
          <w:u w:val="single"/>
          <w:lang w:val="uk-UA" w:bidi="ru-RU"/>
        </w:rPr>
        <w:t>терапевтичної та дитячої стоматології</w:t>
      </w:r>
    </w:p>
    <w:p w:rsidR="003B4E12" w:rsidRPr="004E2EEA" w:rsidRDefault="003B4E12" w:rsidP="003B4E12">
      <w:pPr>
        <w:rPr>
          <w:sz w:val="28"/>
          <w:szCs w:val="28"/>
        </w:rPr>
      </w:pPr>
      <w:r w:rsidRPr="004E2EEA">
        <w:rPr>
          <w:sz w:val="28"/>
          <w:szCs w:val="28"/>
          <w:lang w:bidi="ru-RU"/>
        </w:rPr>
        <w:t xml:space="preserve">Одеського </w:t>
      </w:r>
      <w:r w:rsidRPr="004E2EEA">
        <w:rPr>
          <w:sz w:val="28"/>
          <w:szCs w:val="28"/>
        </w:rPr>
        <w:t>національного медичного університету</w:t>
      </w:r>
    </w:p>
    <w:p w:rsidR="003B4E12" w:rsidRPr="004E2EEA" w:rsidRDefault="003B4E12" w:rsidP="003B4E12">
      <w:pPr>
        <w:tabs>
          <w:tab w:val="left" w:leader="underscore" w:pos="3229"/>
          <w:tab w:val="left" w:leader="underscore" w:pos="5574"/>
        </w:tabs>
        <w:rPr>
          <w:sz w:val="28"/>
          <w:szCs w:val="28"/>
        </w:rPr>
      </w:pPr>
      <w:r w:rsidRPr="004E2EEA">
        <w:rPr>
          <w:sz w:val="28"/>
          <w:szCs w:val="28"/>
          <w:lang w:bidi="ru-RU"/>
        </w:rPr>
        <w:t xml:space="preserve">Протокол № </w:t>
      </w:r>
      <w:r w:rsidRPr="004E2EEA">
        <w:rPr>
          <w:sz w:val="28"/>
          <w:szCs w:val="28"/>
          <w:u w:val="single"/>
          <w:lang w:bidi="ru-RU"/>
        </w:rPr>
        <w:t xml:space="preserve">1 </w:t>
      </w:r>
      <w:r w:rsidRPr="004E2EEA">
        <w:rPr>
          <w:sz w:val="28"/>
          <w:szCs w:val="28"/>
        </w:rPr>
        <w:t xml:space="preserve">від </w:t>
      </w:r>
      <w:r w:rsidRPr="004E2EEA">
        <w:rPr>
          <w:sz w:val="28"/>
          <w:szCs w:val="28"/>
          <w:lang w:bidi="ru-RU"/>
        </w:rPr>
        <w:t xml:space="preserve">“ </w:t>
      </w:r>
      <w:r w:rsidRPr="004E2EEA">
        <w:rPr>
          <w:sz w:val="28"/>
          <w:szCs w:val="28"/>
          <w:u w:val="single"/>
          <w:lang w:bidi="ru-RU"/>
        </w:rPr>
        <w:t>2</w:t>
      </w:r>
      <w:r w:rsidRPr="004E2EEA">
        <w:rPr>
          <w:sz w:val="28"/>
          <w:szCs w:val="28"/>
          <w:u w:val="single"/>
          <w:lang w:val="uk-UA" w:bidi="ru-RU"/>
        </w:rPr>
        <w:t>7</w:t>
      </w:r>
      <w:r w:rsidRPr="004E2EEA">
        <w:rPr>
          <w:sz w:val="28"/>
          <w:szCs w:val="28"/>
          <w:u w:val="single"/>
          <w:lang w:bidi="ru-RU"/>
        </w:rPr>
        <w:t xml:space="preserve"> </w:t>
      </w:r>
      <w:r w:rsidRPr="004E2EEA">
        <w:rPr>
          <w:sz w:val="28"/>
          <w:szCs w:val="28"/>
          <w:lang w:bidi="ru-RU"/>
        </w:rPr>
        <w:t xml:space="preserve">” </w:t>
      </w:r>
      <w:r w:rsidRPr="004E2EEA">
        <w:rPr>
          <w:sz w:val="28"/>
          <w:szCs w:val="28"/>
          <w:u w:val="single"/>
          <w:lang w:bidi="ru-RU"/>
        </w:rPr>
        <w:t>серпня</w:t>
      </w:r>
      <w:r w:rsidR="004E2EEA">
        <w:rPr>
          <w:sz w:val="28"/>
          <w:szCs w:val="28"/>
          <w:lang w:bidi="ru-RU"/>
        </w:rPr>
        <w:t xml:space="preserve"> 2025</w:t>
      </w:r>
      <w:r w:rsidRPr="004E2EEA">
        <w:rPr>
          <w:sz w:val="28"/>
          <w:szCs w:val="28"/>
          <w:lang w:bidi="ru-RU"/>
        </w:rPr>
        <w:t xml:space="preserve"> р.</w:t>
      </w:r>
    </w:p>
    <w:p w:rsidR="003B4E12" w:rsidRPr="004E2EEA" w:rsidRDefault="003B4E12" w:rsidP="003B4E12">
      <w:pPr>
        <w:tabs>
          <w:tab w:val="left" w:leader="underscore" w:pos="5851"/>
          <w:tab w:val="left" w:leader="underscore" w:pos="8843"/>
        </w:tabs>
        <w:rPr>
          <w:sz w:val="28"/>
          <w:szCs w:val="28"/>
        </w:rPr>
      </w:pPr>
      <w:r w:rsidRPr="004E2EEA">
        <w:rPr>
          <w:sz w:val="28"/>
          <w:szCs w:val="28"/>
        </w:rPr>
        <w:t xml:space="preserve">Завідувач </w:t>
      </w:r>
      <w:r w:rsidRPr="004E2EEA">
        <w:rPr>
          <w:sz w:val="28"/>
          <w:szCs w:val="28"/>
          <w:lang w:bidi="ru-RU"/>
        </w:rPr>
        <w:t xml:space="preserve">кафедри ___________________ </w:t>
      </w:r>
      <w:r w:rsidRPr="004E2EEA">
        <w:rPr>
          <w:sz w:val="28"/>
          <w:szCs w:val="28"/>
          <w:u w:val="single"/>
          <w:lang w:bidi="ru-RU"/>
        </w:rPr>
        <w:t>Оксана ДЄНЬГА</w:t>
      </w:r>
    </w:p>
    <w:p w:rsidR="003B4E12" w:rsidRDefault="003B4E12" w:rsidP="003B4E12">
      <w:pPr>
        <w:tabs>
          <w:tab w:val="left" w:pos="6823"/>
        </w:tabs>
        <w:ind w:firstLine="3261"/>
        <w:rPr>
          <w:i/>
          <w:sz w:val="28"/>
          <w:szCs w:val="28"/>
        </w:rPr>
      </w:pPr>
    </w:p>
    <w:p w:rsidR="004E2EEA" w:rsidRPr="004E2EEA" w:rsidRDefault="004E2EEA" w:rsidP="003B4E12">
      <w:pPr>
        <w:tabs>
          <w:tab w:val="left" w:pos="6823"/>
        </w:tabs>
        <w:ind w:firstLine="3261"/>
        <w:rPr>
          <w:i/>
          <w:sz w:val="28"/>
          <w:szCs w:val="28"/>
        </w:rPr>
      </w:pPr>
    </w:p>
    <w:p w:rsidR="003B4E12" w:rsidRPr="004E2EEA" w:rsidRDefault="003B4E12" w:rsidP="003B4E12">
      <w:pPr>
        <w:rPr>
          <w:b/>
          <w:sz w:val="28"/>
          <w:szCs w:val="28"/>
          <w:lang w:bidi="ru-RU"/>
        </w:rPr>
      </w:pPr>
    </w:p>
    <w:p w:rsidR="003B4E12" w:rsidRPr="004E2EEA" w:rsidRDefault="003B4E12" w:rsidP="003B4E12">
      <w:pPr>
        <w:rPr>
          <w:b/>
          <w:sz w:val="28"/>
          <w:szCs w:val="28"/>
          <w:lang w:bidi="ru-RU"/>
        </w:rPr>
      </w:pPr>
      <w:r w:rsidRPr="004E2EEA">
        <w:rPr>
          <w:b/>
          <w:sz w:val="28"/>
          <w:szCs w:val="28"/>
          <w:lang w:bidi="ru-RU"/>
        </w:rPr>
        <w:t xml:space="preserve">Розробники: </w:t>
      </w:r>
    </w:p>
    <w:p w:rsidR="003B4E12" w:rsidRPr="004E2EEA" w:rsidRDefault="003B4E12" w:rsidP="003B4E12">
      <w:pPr>
        <w:pBdr>
          <w:bottom w:val="single" w:sz="12" w:space="6" w:color="000000"/>
        </w:pBdr>
        <w:rPr>
          <w:sz w:val="28"/>
          <w:szCs w:val="28"/>
        </w:rPr>
      </w:pPr>
      <w:r w:rsidRPr="004E2EEA">
        <w:rPr>
          <w:sz w:val="28"/>
          <w:szCs w:val="28"/>
        </w:rPr>
        <w:t>Проф. Дєньга О.В. д.мед.н.</w:t>
      </w:r>
    </w:p>
    <w:p w:rsidR="003B4E12" w:rsidRPr="004E2EEA" w:rsidRDefault="003B4E12" w:rsidP="003B4E12">
      <w:pPr>
        <w:pBdr>
          <w:bottom w:val="single" w:sz="12" w:space="6" w:color="000000"/>
        </w:pBdr>
        <w:rPr>
          <w:sz w:val="28"/>
          <w:szCs w:val="28"/>
        </w:rPr>
      </w:pPr>
      <w:r w:rsidRPr="004E2EEA">
        <w:rPr>
          <w:sz w:val="28"/>
          <w:szCs w:val="28"/>
        </w:rPr>
        <w:t>Доц. Тарасенко І.Й. к.мед.н.</w:t>
      </w:r>
    </w:p>
    <w:p w:rsidR="003B4E12" w:rsidRPr="004E2EEA" w:rsidRDefault="003B4E12" w:rsidP="003B4E12">
      <w:pPr>
        <w:pBdr>
          <w:bottom w:val="single" w:sz="12" w:space="6" w:color="000000"/>
        </w:pBdr>
        <w:rPr>
          <w:sz w:val="28"/>
          <w:szCs w:val="28"/>
        </w:rPr>
      </w:pPr>
      <w:r w:rsidRPr="004E2EEA">
        <w:rPr>
          <w:sz w:val="28"/>
          <w:szCs w:val="28"/>
        </w:rPr>
        <w:t>Доц. Коновалов М.Ф. к.мед.н.</w:t>
      </w:r>
    </w:p>
    <w:p w:rsidR="003B4E12" w:rsidRPr="004E2EEA" w:rsidRDefault="003B4E12" w:rsidP="003B4E12">
      <w:pPr>
        <w:pBdr>
          <w:bottom w:val="single" w:sz="12" w:space="6" w:color="000000"/>
        </w:pBdr>
        <w:rPr>
          <w:sz w:val="28"/>
          <w:szCs w:val="28"/>
        </w:rPr>
      </w:pPr>
      <w:r w:rsidRPr="004E2EEA">
        <w:rPr>
          <w:sz w:val="28"/>
          <w:szCs w:val="28"/>
        </w:rPr>
        <w:t>Доц. Новікова Ж.О. к.мед.н.</w:t>
      </w:r>
    </w:p>
    <w:p w:rsidR="003B4E12" w:rsidRPr="004E2EEA" w:rsidRDefault="003B4E12" w:rsidP="003B4E12">
      <w:pPr>
        <w:pBdr>
          <w:bottom w:val="single" w:sz="12" w:space="6" w:color="000000"/>
        </w:pBdr>
        <w:rPr>
          <w:sz w:val="28"/>
          <w:szCs w:val="28"/>
        </w:rPr>
      </w:pPr>
      <w:r w:rsidRPr="004E2EEA">
        <w:rPr>
          <w:sz w:val="28"/>
          <w:szCs w:val="28"/>
        </w:rPr>
        <w:t>Доц. Цевух Л.Б. к.мед.н.</w:t>
      </w:r>
    </w:p>
    <w:p w:rsidR="003B4E12" w:rsidRPr="004E2EEA" w:rsidRDefault="003B4E12" w:rsidP="003B4E12">
      <w:pPr>
        <w:pBdr>
          <w:bottom w:val="single" w:sz="12" w:space="6" w:color="000000"/>
        </w:pBdr>
        <w:rPr>
          <w:sz w:val="28"/>
          <w:szCs w:val="28"/>
        </w:rPr>
      </w:pPr>
      <w:r w:rsidRPr="004E2EEA">
        <w:rPr>
          <w:sz w:val="28"/>
          <w:szCs w:val="28"/>
        </w:rPr>
        <w:t>Доц. Коваль Ю.М. к.мед.н.</w:t>
      </w:r>
    </w:p>
    <w:p w:rsidR="003B4E12" w:rsidRPr="004E2EEA" w:rsidRDefault="003B4E12" w:rsidP="003B4E12">
      <w:pPr>
        <w:pBdr>
          <w:bottom w:val="single" w:sz="12" w:space="6" w:color="000000"/>
        </w:pBdr>
        <w:rPr>
          <w:sz w:val="28"/>
          <w:szCs w:val="28"/>
        </w:rPr>
      </w:pPr>
      <w:r w:rsidRPr="004E2EEA">
        <w:rPr>
          <w:sz w:val="28"/>
          <w:szCs w:val="28"/>
        </w:rPr>
        <w:t>Доц. Гороховський В.В. к.мед.н.</w:t>
      </w:r>
    </w:p>
    <w:p w:rsidR="003B4E12" w:rsidRPr="004E2EEA" w:rsidRDefault="003B4E12" w:rsidP="003B4E12">
      <w:pPr>
        <w:pBdr>
          <w:bottom w:val="single" w:sz="12" w:space="6" w:color="000000"/>
        </w:pBdr>
        <w:rPr>
          <w:sz w:val="28"/>
          <w:szCs w:val="28"/>
        </w:rPr>
      </w:pPr>
      <w:r w:rsidRPr="004E2EEA">
        <w:rPr>
          <w:sz w:val="28"/>
          <w:szCs w:val="28"/>
        </w:rPr>
        <w:t>Доц. Шуміліна К С. к.мед.н.</w:t>
      </w:r>
    </w:p>
    <w:p w:rsidR="003B4E12" w:rsidRPr="004E2EEA" w:rsidRDefault="003B4E12" w:rsidP="003B4E12">
      <w:pPr>
        <w:pBdr>
          <w:bottom w:val="single" w:sz="12" w:space="6" w:color="000000"/>
        </w:pBdr>
        <w:rPr>
          <w:sz w:val="28"/>
          <w:szCs w:val="28"/>
        </w:rPr>
      </w:pPr>
      <w:r w:rsidRPr="004E2EEA">
        <w:rPr>
          <w:sz w:val="28"/>
          <w:szCs w:val="28"/>
          <w:lang w:val="uk-UA"/>
        </w:rPr>
        <w:t>Проф</w:t>
      </w:r>
      <w:r w:rsidRPr="004E2EEA">
        <w:rPr>
          <w:sz w:val="28"/>
          <w:szCs w:val="28"/>
        </w:rPr>
        <w:t>. Скіба О.В. д.мед.н.</w:t>
      </w:r>
    </w:p>
    <w:p w:rsidR="003B4E12" w:rsidRPr="004E2EEA" w:rsidRDefault="003B4E12" w:rsidP="003B4E12">
      <w:pPr>
        <w:pBdr>
          <w:bottom w:val="single" w:sz="12" w:space="6" w:color="000000"/>
        </w:pBdr>
        <w:rPr>
          <w:sz w:val="28"/>
          <w:szCs w:val="28"/>
        </w:rPr>
      </w:pPr>
      <w:r w:rsidRPr="004E2EEA">
        <w:rPr>
          <w:sz w:val="28"/>
          <w:szCs w:val="28"/>
        </w:rPr>
        <w:t>Ас. Юдіна О.О.</w:t>
      </w:r>
    </w:p>
    <w:p w:rsidR="003B4E12" w:rsidRPr="004E2EEA" w:rsidRDefault="003B4E12" w:rsidP="003B4E12">
      <w:pPr>
        <w:pBdr>
          <w:bottom w:val="single" w:sz="12" w:space="6" w:color="000000"/>
        </w:pBdr>
        <w:rPr>
          <w:sz w:val="28"/>
          <w:szCs w:val="28"/>
        </w:rPr>
      </w:pPr>
      <w:r w:rsidRPr="004E2EEA">
        <w:rPr>
          <w:sz w:val="28"/>
          <w:szCs w:val="28"/>
        </w:rPr>
        <w:t>Ас. Осадча А.О</w:t>
      </w:r>
    </w:p>
    <w:p w:rsidR="003B4E12" w:rsidRPr="004E2EEA" w:rsidRDefault="003B4E12" w:rsidP="003B4E12">
      <w:pPr>
        <w:pBdr>
          <w:bottom w:val="single" w:sz="12" w:space="6" w:color="000000"/>
        </w:pBdr>
        <w:rPr>
          <w:sz w:val="28"/>
          <w:szCs w:val="28"/>
        </w:rPr>
      </w:pPr>
      <w:r w:rsidRPr="004E2EEA">
        <w:rPr>
          <w:sz w:val="28"/>
          <w:szCs w:val="28"/>
          <w:lang w:val="uk-UA"/>
        </w:rPr>
        <w:t>Доц</w:t>
      </w:r>
      <w:r w:rsidRPr="004E2EEA">
        <w:rPr>
          <w:sz w:val="28"/>
          <w:szCs w:val="28"/>
        </w:rPr>
        <w:t>. Шпак С.В. к.мед.н.</w:t>
      </w: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aps/>
          <w:color w:val="000000"/>
          <w:sz w:val="28"/>
          <w:szCs w:val="28"/>
          <w:lang w:val="uk-UA" w:eastAsia="uk-UA" w:bidi="uk-UA"/>
        </w:rPr>
        <w:lastRenderedPageBreak/>
        <w:t>ПРАКТИЧНІ заняття</w:t>
      </w:r>
    </w:p>
    <w:bookmarkEnd w:id="0"/>
    <w:p w:rsidR="003B4E12" w:rsidRPr="004E2EEA" w:rsidRDefault="003B4E12" w:rsidP="003B4E12">
      <w:pPr>
        <w:widowControl w:val="0"/>
        <w:jc w:val="center"/>
        <w:outlineLvl w:val="0"/>
        <w:rPr>
          <w:b/>
          <w:bCs/>
          <w:caps/>
          <w:color w:val="000000"/>
          <w:sz w:val="28"/>
          <w:szCs w:val="28"/>
          <w:lang w:val="uk-UA" w:eastAsia="uk-UA" w:bidi="uk-UA"/>
        </w:rPr>
      </w:pPr>
      <w:r w:rsidRPr="004E2EEA">
        <w:rPr>
          <w:b/>
          <w:bCs/>
          <w:color w:val="000000"/>
          <w:sz w:val="28"/>
          <w:szCs w:val="28"/>
          <w:lang w:val="uk-UA" w:eastAsia="uk-UA" w:bidi="uk-UA"/>
        </w:rPr>
        <w:t>Практичне заняття № 1</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Основні етапи розвитку тимчасових і постійних зубів. Строки закладки, мінералізації, прорізування і формування тимчасових і постійних зубів у дітей Карієс тимчасових і постійних зубів у дітей. Закономірності клінічних проявів і перебігу. Діагностика, диференційна діагностика. 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здобувачів під час вивчення </w:t>
      </w:r>
      <w:r w:rsidRPr="004E2EEA">
        <w:rPr>
          <w:color w:val="000000"/>
          <w:sz w:val="28"/>
          <w:szCs w:val="28"/>
          <w:lang w:val="uk-UA" w:eastAsia="uk-UA" w:bidi="uk-UA"/>
        </w:rPr>
        <w:t xml:space="preserve">розвитку зубощелепної системи, принципом взаємозв'язку її з іншими органами та системами організму. Історії питання вивчення етіології, патогенезу, методів обстеження пацієнтів і лікування карієсу тимчасових зубів, внеском вітчизняних та зарубіжних вчених у рішення цієї актуальної проблеми. </w:t>
      </w:r>
      <w:r w:rsidRPr="004E2EEA">
        <w:rPr>
          <w:sz w:val="28"/>
          <w:szCs w:val="28"/>
          <w:lang w:val="uk-UA"/>
        </w:rPr>
        <w:t xml:space="preserve">Удосконалення теоретичних знань та професійних компетентностей здобувачів під час вивчення питань </w:t>
      </w:r>
      <w:r w:rsidRPr="004E2EEA">
        <w:rPr>
          <w:bCs/>
          <w:color w:val="000000"/>
          <w:sz w:val="28"/>
          <w:szCs w:val="28"/>
          <w:lang w:val="uk-UA" w:eastAsia="uk-UA" w:bidi="uk-UA"/>
        </w:rPr>
        <w:t>діагностики, диференційної діагностики і лікування карієсу тимчасових і постійних зубів у дітей.</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rFonts w:eastAsia="Calibri"/>
          <w:sz w:val="28"/>
          <w:szCs w:val="28"/>
          <w:lang w:val="uk-UA" w:eastAsia="en-US"/>
        </w:rPr>
        <w:t>Провідні клінічні симптоми карієсу тимчасових та постійних зубів у дітей при різноманітних клінічних варіантах перебігу. Діагностика, диференційна діагностика карієсу зубів у дітей. Встановлення попереднього та остаточного діагнозу. Методи лікування карієсу зубів, їх переваги та недоліки. Пломбувальні матеріали для тимчасових і постійних зубів у дітей.</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9"/>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9"/>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9"/>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Питання для перевірки базових знань за темою практичного заняття:</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Які періоди розрізняють у розвитку молочних (тимчасових) зубів?</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Які тканини зуба розвиваються з мезенхіми?</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Що таке зубний сосочок і зубний мішечок?</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Назвіть ознаки фізіологічного прорізування зубів.</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lastRenderedPageBreak/>
        <w:t>Які періоди розрізняють у процесі розвитку постійних зубів?</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Скільки часу триває процес мінералізації емалі зуба?</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 xml:space="preserve">Які розрізняють стадії формування кореня зуба на рентгенограмі? </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Назвіть особливості клінічного перебігу карієсу тимчасових зубів:</w:t>
      </w:r>
    </w:p>
    <w:p w:rsidR="003B4E12" w:rsidRPr="004E2EEA" w:rsidRDefault="003B4E12" w:rsidP="003B4E12">
      <w:pPr>
        <w:widowControl w:val="0"/>
        <w:tabs>
          <w:tab w:val="left" w:pos="330"/>
          <w:tab w:val="left" w:pos="840"/>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а) на стадії формування кореня зуба;</w:t>
      </w:r>
    </w:p>
    <w:p w:rsidR="003B4E12" w:rsidRPr="004E2EEA" w:rsidRDefault="003B4E12" w:rsidP="003B4E12">
      <w:pPr>
        <w:widowControl w:val="0"/>
        <w:tabs>
          <w:tab w:val="left" w:pos="330"/>
          <w:tab w:val="left" w:pos="840"/>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б) на стадії сформованого кореня зуба;</w:t>
      </w:r>
    </w:p>
    <w:p w:rsidR="003B4E12" w:rsidRPr="004E2EEA" w:rsidRDefault="003B4E12" w:rsidP="003B4E12">
      <w:pPr>
        <w:widowControl w:val="0"/>
        <w:tabs>
          <w:tab w:val="left" w:pos="330"/>
          <w:tab w:val="left" w:pos="840"/>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в) на стадії резорбції кореня зуба.</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Наведіть сучасні класифікації карієсу тимчасових зубів.</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Перерахуйте знайомі вам особливості медикаментозної обробки каріозних порожнин у тимчасових зубах.</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Приведіть класифікацію пломбувальних матеріалів для тимчасових та постійних пломб у тимчасових зубах. Які з них застосовуються без накладення ізолюючої прокладки?</w:t>
      </w:r>
    </w:p>
    <w:p w:rsidR="003B4E12" w:rsidRPr="004E2EEA" w:rsidRDefault="003B4E12" w:rsidP="003B4E12">
      <w:pPr>
        <w:widowControl w:val="0"/>
        <w:numPr>
          <w:ilvl w:val="0"/>
          <w:numId w:val="10"/>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У чому сутність методу сріблення? Чи є цей метод радикальним при лікуванні карієсу тимчасових зубів у дітей?</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задача для перевірки базових знань за темою практичного заняття:</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jc w:val="both"/>
        <w:rPr>
          <w:sz w:val="28"/>
          <w:szCs w:val="28"/>
          <w:lang w:val="uk-UA"/>
        </w:rPr>
      </w:pPr>
      <w:r w:rsidRPr="004E2EEA">
        <w:rPr>
          <w:sz w:val="28"/>
          <w:szCs w:val="28"/>
          <w:lang w:val="uk-UA"/>
        </w:rPr>
        <w:tab/>
        <w:t xml:space="preserve">1) Назвіть атипічні форми карієсу, які зустрічаються тільки у тимчасових зубах: </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А. Фісурний карієс</w:t>
      </w:r>
    </w:p>
    <w:p w:rsidR="003B4E12" w:rsidRPr="004E2EEA" w:rsidRDefault="003B4E12" w:rsidP="003B4E12">
      <w:pPr>
        <w:pStyle w:val="6"/>
        <w:rPr>
          <w:szCs w:val="28"/>
          <w:lang w:val="uk-UA"/>
        </w:rPr>
      </w:pPr>
      <w:r w:rsidRPr="004E2EEA">
        <w:rPr>
          <w:szCs w:val="28"/>
          <w:lang w:val="uk-UA"/>
        </w:rPr>
        <w:tab/>
      </w:r>
      <w:r w:rsidRPr="004E2EEA">
        <w:rPr>
          <w:szCs w:val="28"/>
          <w:lang w:val="uk-UA"/>
        </w:rPr>
        <w:tab/>
        <w:t>* В. Плоскісний карієс</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С. Апроксимальний карієс</w:t>
      </w:r>
    </w:p>
    <w:p w:rsidR="003B4E12" w:rsidRPr="004E2EEA" w:rsidRDefault="003B4E12" w:rsidP="003B4E12">
      <w:pPr>
        <w:jc w:val="both"/>
        <w:rPr>
          <w:sz w:val="28"/>
          <w:szCs w:val="28"/>
          <w:lang w:val="uk-UA"/>
        </w:rPr>
      </w:pPr>
      <w:r w:rsidRPr="004E2EEA">
        <w:rPr>
          <w:sz w:val="28"/>
          <w:szCs w:val="28"/>
          <w:lang w:val="uk-UA"/>
        </w:rPr>
        <w:t xml:space="preserve"> </w:t>
      </w:r>
      <w:r w:rsidRPr="004E2EEA">
        <w:rPr>
          <w:sz w:val="28"/>
          <w:szCs w:val="28"/>
          <w:lang w:val="uk-UA"/>
        </w:rPr>
        <w:tab/>
      </w:r>
      <w:r w:rsidRPr="004E2EEA">
        <w:rPr>
          <w:sz w:val="28"/>
          <w:szCs w:val="28"/>
          <w:lang w:val="uk-UA"/>
        </w:rPr>
        <w:tab/>
        <w:t>* D. Циркулярний карієс</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Е. Пришийковий карієс</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F. Множинний карієс</w:t>
      </w:r>
    </w:p>
    <w:p w:rsidR="003B4E12" w:rsidRPr="004E2EEA" w:rsidRDefault="003B4E12" w:rsidP="003B4E12">
      <w:pPr>
        <w:jc w:val="both"/>
        <w:rPr>
          <w:sz w:val="28"/>
          <w:szCs w:val="28"/>
          <w:lang w:val="uk-UA"/>
        </w:rPr>
      </w:pPr>
      <w:r w:rsidRPr="004E2EEA">
        <w:rPr>
          <w:sz w:val="28"/>
          <w:szCs w:val="28"/>
          <w:lang w:val="uk-UA"/>
        </w:rPr>
        <w:tab/>
        <w:t>2) Назвіть особливості клінічного перебігу карієсу тимчасових зубів на етапі формування кореня:</w:t>
      </w:r>
      <w:r w:rsidRPr="004E2EEA">
        <w:rPr>
          <w:sz w:val="28"/>
          <w:szCs w:val="28"/>
          <w:lang w:val="uk-UA"/>
        </w:rPr>
        <w:tab/>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А. Гострий перебіг</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В. Множинність та симетричність ураження</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С. Частіше зустрічаються ускладнення</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D. Наявність замісного дентину у пульпі</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   Е. Переважання фісурного карієсу</w:t>
      </w:r>
      <w:r w:rsidRPr="004E2EEA">
        <w:rPr>
          <w:sz w:val="28"/>
          <w:szCs w:val="28"/>
          <w:lang w:val="uk-UA"/>
        </w:rPr>
        <w:tab/>
      </w:r>
    </w:p>
    <w:p w:rsidR="003B4E12" w:rsidRPr="004E2EEA" w:rsidRDefault="003B4E12" w:rsidP="003B4E12">
      <w:pPr>
        <w:ind w:firstLine="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3) Дитина 4-х років скаржиться на біль від холодного, гарячого в зубі на нижній щелепі зліва. Біль швидко проходить після усунення подразника. Об'єктивно: на жувальній поверхні 75 зуба каріозна порожнина середніх розмірів з вузьким вхідним отвором, заповнений розм'якшеним, «вологим» дентином. Зондування стінок порожнини слабо-болісне, реакція на холодне – болісна. На R-грамі: корені 75 зуба сформовані, патологічних змін на ділянці верхівок коренів немає.</w:t>
      </w:r>
    </w:p>
    <w:p w:rsidR="003B4E12" w:rsidRPr="004E2EEA" w:rsidRDefault="003B4E12" w:rsidP="003B4E12">
      <w:pPr>
        <w:ind w:firstLine="720"/>
        <w:jc w:val="both"/>
        <w:rPr>
          <w:sz w:val="28"/>
          <w:szCs w:val="28"/>
          <w:lang w:val="uk-UA"/>
        </w:rPr>
      </w:pPr>
    </w:p>
    <w:p w:rsidR="003B4E12" w:rsidRPr="004E2EEA" w:rsidRDefault="003B4E12" w:rsidP="003B4E12">
      <w:pPr>
        <w:ind w:firstLine="1418"/>
        <w:jc w:val="both"/>
        <w:rPr>
          <w:sz w:val="28"/>
          <w:szCs w:val="28"/>
          <w:lang w:val="uk-UA"/>
        </w:rPr>
      </w:pPr>
      <w:r w:rsidRPr="004E2EEA">
        <w:rPr>
          <w:sz w:val="28"/>
          <w:szCs w:val="28"/>
          <w:lang w:val="uk-UA"/>
        </w:rPr>
        <w:t>а) Поставити діагноз.</w:t>
      </w:r>
    </w:p>
    <w:p w:rsidR="003B4E12" w:rsidRPr="004E2EEA" w:rsidRDefault="003B4E12" w:rsidP="003B4E12">
      <w:pPr>
        <w:ind w:firstLine="1418"/>
        <w:jc w:val="both"/>
        <w:rPr>
          <w:sz w:val="28"/>
          <w:szCs w:val="28"/>
          <w:lang w:val="uk-UA"/>
        </w:rPr>
      </w:pPr>
      <w:r w:rsidRPr="004E2EEA">
        <w:rPr>
          <w:sz w:val="28"/>
          <w:szCs w:val="28"/>
          <w:lang w:val="uk-UA"/>
        </w:rPr>
        <w:lastRenderedPageBreak/>
        <w:t>б) Який клас сучасних пломбувальних матеріалів переважно використовувати для пломбування каріозної порожнини у 75 зубі і чому?</w:t>
      </w:r>
    </w:p>
    <w:p w:rsidR="003B4E12" w:rsidRPr="004E2EEA" w:rsidRDefault="003B4E12" w:rsidP="003B4E12">
      <w:pPr>
        <w:jc w:val="both"/>
        <w:rPr>
          <w:sz w:val="28"/>
          <w:szCs w:val="28"/>
          <w:u w:val="single"/>
          <w:lang w:val="uk-UA"/>
        </w:rPr>
      </w:pPr>
    </w:p>
    <w:p w:rsidR="003B4E12" w:rsidRPr="004E2EEA" w:rsidRDefault="003B4E12" w:rsidP="003B4E12">
      <w:pPr>
        <w:jc w:val="both"/>
        <w:rPr>
          <w:sz w:val="28"/>
          <w:szCs w:val="28"/>
          <w:lang w:val="uk-UA"/>
        </w:rPr>
      </w:pPr>
      <w:r w:rsidRPr="004E2EEA">
        <w:rPr>
          <w:sz w:val="28"/>
          <w:szCs w:val="28"/>
          <w:u w:val="single"/>
          <w:lang w:val="uk-UA"/>
        </w:rPr>
        <w:t>Еталон</w:t>
      </w:r>
      <w:r w:rsidRPr="004E2EEA">
        <w:rPr>
          <w:sz w:val="28"/>
          <w:szCs w:val="28"/>
          <w:lang w:val="uk-UA"/>
        </w:rPr>
        <w:t xml:space="preserve"> </w:t>
      </w:r>
      <w:r w:rsidRPr="004E2EEA">
        <w:rPr>
          <w:sz w:val="28"/>
          <w:szCs w:val="28"/>
          <w:u w:val="single"/>
          <w:lang w:val="uk-UA"/>
        </w:rPr>
        <w:t>відповіді</w:t>
      </w:r>
      <w:r w:rsidRPr="004E2EEA">
        <w:rPr>
          <w:sz w:val="28"/>
          <w:szCs w:val="28"/>
          <w:lang w:val="uk-UA"/>
        </w:rPr>
        <w:t xml:space="preserve"> </w:t>
      </w:r>
      <w:r w:rsidRPr="004E2EEA">
        <w:rPr>
          <w:sz w:val="28"/>
          <w:szCs w:val="28"/>
          <w:u w:val="single"/>
          <w:lang w:val="uk-UA"/>
        </w:rPr>
        <w:t>до</w:t>
      </w:r>
      <w:r w:rsidRPr="004E2EEA">
        <w:rPr>
          <w:sz w:val="28"/>
          <w:szCs w:val="28"/>
          <w:lang w:val="uk-UA"/>
        </w:rPr>
        <w:t xml:space="preserve"> </w:t>
      </w:r>
      <w:r w:rsidRPr="004E2EEA">
        <w:rPr>
          <w:sz w:val="28"/>
          <w:szCs w:val="28"/>
          <w:u w:val="single"/>
          <w:lang w:val="uk-UA"/>
        </w:rPr>
        <w:t>ситуаційної</w:t>
      </w:r>
      <w:r w:rsidRPr="004E2EEA">
        <w:rPr>
          <w:sz w:val="28"/>
          <w:szCs w:val="28"/>
          <w:lang w:val="uk-UA"/>
        </w:rPr>
        <w:t xml:space="preserve"> </w:t>
      </w:r>
      <w:r w:rsidRPr="004E2EEA">
        <w:rPr>
          <w:sz w:val="28"/>
          <w:szCs w:val="28"/>
          <w:u w:val="single"/>
          <w:lang w:val="uk-UA"/>
        </w:rPr>
        <w:t>задачі</w:t>
      </w:r>
      <w:r w:rsidRPr="004E2EEA">
        <w:rPr>
          <w:sz w:val="28"/>
          <w:szCs w:val="28"/>
          <w:lang w:val="uk-UA"/>
        </w:rPr>
        <w:t>:</w:t>
      </w:r>
    </w:p>
    <w:p w:rsidR="003B4E12" w:rsidRPr="004E2EEA" w:rsidRDefault="003B4E12" w:rsidP="003B4E12">
      <w:pPr>
        <w:jc w:val="both"/>
        <w:rPr>
          <w:sz w:val="28"/>
          <w:szCs w:val="28"/>
          <w:lang w:val="uk-UA"/>
        </w:rPr>
      </w:pPr>
      <w:r w:rsidRPr="004E2EEA">
        <w:rPr>
          <w:sz w:val="28"/>
          <w:szCs w:val="28"/>
          <w:lang w:val="uk-UA"/>
        </w:rPr>
        <w:tab/>
      </w:r>
    </w:p>
    <w:p w:rsidR="003B4E12" w:rsidRPr="004E2EEA" w:rsidRDefault="003B4E12" w:rsidP="003B4E12">
      <w:pPr>
        <w:ind w:firstLine="720"/>
        <w:jc w:val="both"/>
        <w:rPr>
          <w:sz w:val="28"/>
          <w:szCs w:val="28"/>
          <w:lang w:val="uk-UA"/>
        </w:rPr>
      </w:pPr>
      <w:r w:rsidRPr="004E2EEA">
        <w:rPr>
          <w:sz w:val="28"/>
          <w:szCs w:val="28"/>
          <w:lang w:val="uk-UA"/>
        </w:rPr>
        <w:t>а) гострий середній карієс 75 зуба;</w:t>
      </w:r>
    </w:p>
    <w:p w:rsidR="003B4E12" w:rsidRPr="004E2EEA" w:rsidRDefault="003B4E12" w:rsidP="003B4E12">
      <w:pPr>
        <w:pStyle w:val="a9"/>
        <w:rPr>
          <w:szCs w:val="28"/>
          <w:lang w:val="uk-UA"/>
        </w:rPr>
      </w:pPr>
      <w:r w:rsidRPr="004E2EEA">
        <w:rPr>
          <w:szCs w:val="28"/>
          <w:lang w:val="uk-UA"/>
        </w:rPr>
        <w:tab/>
        <w:t>б) склоиономірні цементи, тому що вони мають властивість поступового виділення фтору у тверді тканини зуба.</w:t>
      </w:r>
    </w:p>
    <w:p w:rsidR="003B4E12" w:rsidRPr="004E2EEA" w:rsidRDefault="003B4E12" w:rsidP="003B4E12">
      <w:pPr>
        <w:jc w:val="both"/>
        <w:rPr>
          <w:i/>
          <w:sz w:val="28"/>
          <w:szCs w:val="28"/>
          <w:lang w:val="uk-UA"/>
        </w:rPr>
      </w:pPr>
    </w:p>
    <w:p w:rsidR="003B4E12" w:rsidRPr="004E2EEA" w:rsidRDefault="003B4E12" w:rsidP="003B4E12">
      <w:pPr>
        <w:widowControl w:val="0"/>
        <w:numPr>
          <w:ilvl w:val="0"/>
          <w:numId w:val="9"/>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br w:type="page"/>
      </w:r>
      <w:r w:rsidRPr="004E2EEA">
        <w:rPr>
          <w:color w:val="000000"/>
          <w:spacing w:val="-4"/>
          <w:sz w:val="28"/>
          <w:szCs w:val="28"/>
          <w:lang w:val="uk-UA" w:eastAsia="uk-UA" w:bidi="uk-UA"/>
        </w:rPr>
        <w:lastRenderedPageBreak/>
        <w:t>Обговорення теоретичних питань:</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59264" behindDoc="0" locked="0" layoutInCell="0" allowOverlap="1">
                <wp:simplePos x="0" y="0"/>
                <wp:positionH relativeFrom="column">
                  <wp:posOffset>2028825</wp:posOffset>
                </wp:positionH>
                <wp:positionV relativeFrom="paragraph">
                  <wp:posOffset>172720</wp:posOffset>
                </wp:positionV>
                <wp:extent cx="2103120" cy="365760"/>
                <wp:effectExtent l="0" t="0" r="11430" b="15240"/>
                <wp:wrapNone/>
                <wp:docPr id="473" name="Прямоугольник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Періоди розвитку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73" o:spid="_x0000_s1026" style="position:absolute;left:0;text-align:left;margin-left:159.75pt;margin-top:13.6pt;width:165.6pt;height:2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" o:allowincell="f">
                <v:textbox>
                  <w:txbxContent>
                    <w:p w:rsidR="003B4E12" w:rsidRDefault="003B4E12" w:rsidP="003B4E12">
                      <w:pPr>
                        <w:jc w:val="center"/>
                        <w:rPr>
                          <w:sz w:val="28"/>
                          <w:lang w:val="uk-UA"/>
                        </w:rPr>
                      </w:pPr>
                      <w:r>
                        <w:rPr>
                          <w:sz w:val="28"/>
                          <w:lang w:val="uk-UA"/>
                        </w:rPr>
                        <w:t>Періоди розвитку зубів</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73600" behindDoc="0" locked="0" layoutInCell="0" allowOverlap="1">
                <wp:simplePos x="0" y="0"/>
                <wp:positionH relativeFrom="column">
                  <wp:posOffset>4131945</wp:posOffset>
                </wp:positionH>
                <wp:positionV relativeFrom="paragraph">
                  <wp:posOffset>38100</wp:posOffset>
                </wp:positionV>
                <wp:extent cx="731520" cy="365760"/>
                <wp:effectExtent l="0" t="0" r="49530" b="53340"/>
                <wp:wrapNone/>
                <wp:docPr id="472" name="Прямая соединительная линия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A8FCBE3" id="Прямая соединительная линия 47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35pt,3pt" to="382.95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72576" behindDoc="0" locked="0" layoutInCell="0" allowOverlap="1">
                <wp:simplePos x="0" y="0"/>
                <wp:positionH relativeFrom="column">
                  <wp:posOffset>1388745</wp:posOffset>
                </wp:positionH>
                <wp:positionV relativeFrom="paragraph">
                  <wp:posOffset>-166370</wp:posOffset>
                </wp:positionV>
                <wp:extent cx="640080" cy="365760"/>
                <wp:effectExtent l="38100" t="0" r="26670" b="53340"/>
                <wp:wrapNone/>
                <wp:docPr id="471" name="Прямая соединительная линия 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4008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0810C93" id="Прямая соединительная линия 471"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35pt,-13.1pt" to="159.7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661312" behindDoc="0" locked="0" layoutInCell="0" allowOverlap="1">
                <wp:simplePos x="0" y="0"/>
                <wp:positionH relativeFrom="column">
                  <wp:posOffset>4314825</wp:posOffset>
                </wp:positionH>
                <wp:positionV relativeFrom="paragraph">
                  <wp:posOffset>199390</wp:posOffset>
                </wp:positionV>
                <wp:extent cx="1188085" cy="273685"/>
                <wp:effectExtent l="0" t="0" r="12065" b="12065"/>
                <wp:wrapNone/>
                <wp:docPr id="470" name="Прямоугольник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085" cy="273685"/>
                        </a:xfrm>
                        <a:prstGeom prst="rect">
                          <a:avLst/>
                        </a:prstGeom>
                        <a:solidFill>
                          <a:srgbClr val="FFFFFF"/>
                        </a:solidFill>
                        <a:ln w="9525">
                          <a:solidFill>
                            <a:srgbClr val="000000"/>
                          </a:solidFill>
                          <a:miter lim="800000"/>
                          <a:headEnd/>
                          <a:tailEnd/>
                        </a:ln>
                      </wps:spPr>
                      <wps:txbx>
                        <w:txbxContent>
                          <w:p w:rsidR="003B4E12" w:rsidRDefault="003B4E12" w:rsidP="003B4E12">
                            <w:pPr>
                              <w:pStyle w:val="1"/>
                              <w:jc w:val="center"/>
                              <w:rPr>
                                <w:lang w:val="uk-UA"/>
                              </w:rPr>
                            </w:pPr>
                            <w:r>
                              <w:rPr>
                                <w:lang w:val="uk-UA"/>
                              </w:rPr>
                              <w:t>Постійних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70" o:spid="_x0000_s1027" style="position:absolute;left:0;text-align:left;margin-left:339.75pt;margin-top:15.7pt;width:93.55pt;height:2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" o:allowincell="f">
                <v:textbox>
                  <w:txbxContent>
                    <w:p w:rsidR="003B4E12" w:rsidRDefault="003B4E12" w:rsidP="003B4E12">
                      <w:pPr>
                        <w:pStyle w:val="1"/>
                        <w:jc w:val="center"/>
                        <w:rPr>
                          <w:lang w:val="uk-UA"/>
                        </w:rPr>
                      </w:pPr>
                      <w:r>
                        <w:rPr>
                          <w:lang w:val="uk-UA"/>
                        </w:rPr>
                        <w:t>Постійних</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660288" behindDoc="0" locked="0" layoutInCell="0" allowOverlap="1">
                <wp:simplePos x="0" y="0"/>
                <wp:positionH relativeFrom="column">
                  <wp:posOffset>565785</wp:posOffset>
                </wp:positionH>
                <wp:positionV relativeFrom="paragraph">
                  <wp:posOffset>199390</wp:posOffset>
                </wp:positionV>
                <wp:extent cx="1188720" cy="274320"/>
                <wp:effectExtent l="0" t="0" r="11430" b="11430"/>
                <wp:wrapNone/>
                <wp:docPr id="469" name="Прямоугольник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274320"/>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Тимчасових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69" o:spid="_x0000_s1028" style="position:absolute;left:0;text-align:left;margin-left:44.55pt;margin-top:15.7pt;width:93.6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" o:allowincell="f">
                <v:textbox>
                  <w:txbxContent>
                    <w:p w:rsidR="003B4E12" w:rsidRDefault="003B4E12" w:rsidP="003B4E12">
                      <w:pPr>
                        <w:pStyle w:val="3"/>
                        <w:rPr>
                          <w:lang w:val="uk-UA"/>
                        </w:rPr>
                      </w:pPr>
                      <w:r>
                        <w:rPr>
                          <w:lang w:val="uk-UA"/>
                        </w:rPr>
                        <w:t>Тимчасових</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75648" behindDoc="0" locked="0" layoutInCell="0" allowOverlap="1">
                <wp:simplePos x="0" y="0"/>
                <wp:positionH relativeFrom="column">
                  <wp:posOffset>5137784</wp:posOffset>
                </wp:positionH>
                <wp:positionV relativeFrom="paragraph">
                  <wp:posOffset>64770</wp:posOffset>
                </wp:positionV>
                <wp:extent cx="0" cy="548640"/>
                <wp:effectExtent l="76200" t="0" r="57150" b="60960"/>
                <wp:wrapNone/>
                <wp:docPr id="468" name="Прямая соединительная линия 4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3A5223B" id="Прямая соединительная линия 468" o:spid="_x0000_s1026" style="position:absolute;z-index:251675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04.55pt,5.1pt" to="404.55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674624" behindDoc="0" locked="0" layoutInCell="0" allowOverlap="1">
                <wp:simplePos x="0" y="0"/>
                <wp:positionH relativeFrom="column">
                  <wp:posOffset>1114424</wp:posOffset>
                </wp:positionH>
                <wp:positionV relativeFrom="paragraph">
                  <wp:posOffset>64770</wp:posOffset>
                </wp:positionV>
                <wp:extent cx="0" cy="457200"/>
                <wp:effectExtent l="76200" t="0" r="57150" b="57150"/>
                <wp:wrapNone/>
                <wp:docPr id="467" name="Прямая соединительная линия 4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D3B9F0C" id="Прямая соединительная линия 467" o:spid="_x0000_s1026" style="position:absolute;z-index:251674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7.75pt,5.1pt" to="87.75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62336" behindDoc="0" locked="0" layoutInCell="0" allowOverlap="1">
                <wp:simplePos x="0" y="0"/>
                <wp:positionH relativeFrom="column">
                  <wp:posOffset>382905</wp:posOffset>
                </wp:positionH>
                <wp:positionV relativeFrom="paragraph">
                  <wp:posOffset>66675</wp:posOffset>
                </wp:positionV>
                <wp:extent cx="1280160" cy="960755"/>
                <wp:effectExtent l="0" t="0" r="15240" b="10795"/>
                <wp:wrapNone/>
                <wp:docPr id="466" name="Прямоугольник 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960755"/>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закладки та внутрішньо-щелепного формування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66" o:spid="_x0000_s1029" style="position:absolute;left:0;text-align:left;margin-left:30.15pt;margin-top:5.25pt;width:100.8pt;height:75.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" o:allowincell="f">
                <v:textbox>
                  <w:txbxContent>
                    <w:p w:rsidR="003B4E12" w:rsidRDefault="003B4E12" w:rsidP="003B4E12">
                      <w:pPr>
                        <w:pStyle w:val="3"/>
                      </w:pPr>
                      <w:r>
                        <w:t>закладки та внутрішньо-щелепного формування</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683840" behindDoc="0" locked="0" layoutInCell="0" allowOverlap="1">
                <wp:simplePos x="0" y="0"/>
                <wp:positionH relativeFrom="column">
                  <wp:posOffset>1663065</wp:posOffset>
                </wp:positionH>
                <wp:positionV relativeFrom="paragraph">
                  <wp:posOffset>182879</wp:posOffset>
                </wp:positionV>
                <wp:extent cx="1463040" cy="0"/>
                <wp:effectExtent l="0" t="0" r="22860" b="19050"/>
                <wp:wrapNone/>
                <wp:docPr id="465" name="Прямая соединительная линия 4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304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F4DB252" id="Прямая соединительная линия 465" o:spid="_x0000_s1026"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95pt,14.4pt" to="246.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" o:allowincell="f"/>
            </w:pict>
          </mc:Fallback>
        </mc:AlternateContent>
      </w:r>
      <w:r w:rsidRPr="004E2EEA">
        <w:rPr>
          <w:noProof/>
          <w:sz w:val="28"/>
          <w:szCs w:val="28"/>
          <w:lang w:val="uk-UA" w:eastAsia="uk-UA"/>
        </w:rPr>
        <mc:AlternateContent>
          <mc:Choice Requires="wps">
            <w:drawing>
              <wp:anchor distT="0" distB="0" distL="114299" distR="114299" simplePos="0" relativeHeight="251686912" behindDoc="0" locked="0" layoutInCell="0" allowOverlap="1">
                <wp:simplePos x="0" y="0"/>
                <wp:positionH relativeFrom="column">
                  <wp:posOffset>3126104</wp:posOffset>
                </wp:positionH>
                <wp:positionV relativeFrom="paragraph">
                  <wp:posOffset>182880</wp:posOffset>
                </wp:positionV>
                <wp:extent cx="0" cy="640080"/>
                <wp:effectExtent l="76200" t="0" r="76200" b="64770"/>
                <wp:wrapNone/>
                <wp:docPr id="464" name="Прямая соединительная линия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F4E4369" id="Прямая соединительная линия 464" o:spid="_x0000_s1026" style="position:absolute;z-index:251686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14.4pt" to="246.15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4294967295" distB="4294967295" distL="114300" distR="114300" simplePos="0" relativeHeight="251684864" behindDoc="0" locked="0" layoutInCell="0" allowOverlap="1">
                <wp:simplePos x="0" y="0"/>
                <wp:positionH relativeFrom="column">
                  <wp:posOffset>3674745</wp:posOffset>
                </wp:positionH>
                <wp:positionV relativeFrom="paragraph">
                  <wp:posOffset>182879</wp:posOffset>
                </wp:positionV>
                <wp:extent cx="1005840" cy="0"/>
                <wp:effectExtent l="0" t="0" r="22860" b="19050"/>
                <wp:wrapNone/>
                <wp:docPr id="463" name="Прямая соединительная линия 4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584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6131ACF" id="Прямая соединительная линия 463" o:spid="_x0000_s1026" style="position:absolute;flip:x;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9.35pt,14.4pt" to="368.5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" o:allowincell="f"/>
            </w:pict>
          </mc:Fallback>
        </mc:AlternateContent>
      </w:r>
      <w:r w:rsidRPr="004E2EEA">
        <w:rPr>
          <w:noProof/>
          <w:sz w:val="28"/>
          <w:szCs w:val="28"/>
          <w:lang w:val="uk-UA" w:eastAsia="uk-UA"/>
        </w:rPr>
        <mc:AlternateContent>
          <mc:Choice Requires="wps">
            <w:drawing>
              <wp:anchor distT="0" distB="0" distL="114299" distR="114299" simplePos="0" relativeHeight="251685888" behindDoc="0" locked="0" layoutInCell="0" allowOverlap="1">
                <wp:simplePos x="0" y="0"/>
                <wp:positionH relativeFrom="column">
                  <wp:posOffset>3674744</wp:posOffset>
                </wp:positionH>
                <wp:positionV relativeFrom="paragraph">
                  <wp:posOffset>182880</wp:posOffset>
                </wp:positionV>
                <wp:extent cx="0" cy="640080"/>
                <wp:effectExtent l="76200" t="0" r="76200" b="64770"/>
                <wp:wrapNone/>
                <wp:docPr id="462" name="Прямая соединительная линия 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05F4E1B" id="Прямая соединительная линия 462" o:spid="_x0000_s1026" style="position:absolute;z-index:2516858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9.35pt,14.4pt" to="289.35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667456" behindDoc="0" locked="0" layoutInCell="0" allowOverlap="1">
                <wp:simplePos x="0" y="0"/>
                <wp:positionH relativeFrom="column">
                  <wp:posOffset>4680585</wp:posOffset>
                </wp:positionH>
                <wp:positionV relativeFrom="paragraph">
                  <wp:posOffset>0</wp:posOffset>
                </wp:positionV>
                <wp:extent cx="1188085" cy="731520"/>
                <wp:effectExtent l="0" t="0" r="12065" b="11430"/>
                <wp:wrapNone/>
                <wp:docPr id="461" name="Прямоугольник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085" cy="731520"/>
                        </a:xfrm>
                        <a:prstGeom prst="rect">
                          <a:avLst/>
                        </a:prstGeom>
                        <a:solidFill>
                          <a:srgbClr val="FFFFFF"/>
                        </a:solidFill>
                        <a:ln w="9525">
                          <a:solidFill>
                            <a:srgbClr val="000000"/>
                          </a:solidFill>
                          <a:miter lim="800000"/>
                          <a:headEnd/>
                          <a:tailEnd/>
                        </a:ln>
                      </wps:spPr>
                      <wps:txbx>
                        <w:txbxContent>
                          <w:p w:rsidR="003B4E12" w:rsidRDefault="003B4E12" w:rsidP="003B4E12">
                            <w:pPr>
                              <w:pStyle w:val="1"/>
                              <w:jc w:val="center"/>
                            </w:pPr>
                            <w:r>
                              <w:t>внутрішньо-щелепного</w:t>
                            </w:r>
                          </w:p>
                          <w:p w:rsidR="003B4E12" w:rsidRDefault="003B4E12" w:rsidP="003B4E12">
                            <w:pPr>
                              <w:jc w:val="center"/>
                              <w:rPr>
                                <w:sz w:val="28"/>
                              </w:rPr>
                            </w:pPr>
                            <w:r>
                              <w:rPr>
                                <w:sz w:val="28"/>
                              </w:rPr>
                              <w:t>розвитку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61" o:spid="_x0000_s1030" style="position:absolute;left:0;text-align:left;margin-left:368.55pt;margin-top:0;width:93.55pt;height:57.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" o:allowincell="f">
                <v:textbox>
                  <w:txbxContent>
                    <w:p w:rsidR="003B4E12" w:rsidRDefault="003B4E12" w:rsidP="003B4E12">
                      <w:pPr>
                        <w:pStyle w:val="1"/>
                        <w:jc w:val="center"/>
                      </w:pPr>
                      <w:r>
                        <w:t>внутрішньо-щелепного</w:t>
                      </w:r>
                    </w:p>
                    <w:p w:rsidR="003B4E12" w:rsidRDefault="003B4E12" w:rsidP="003B4E12">
                      <w:pPr>
                        <w:jc w:val="center"/>
                        <w:rPr>
                          <w:sz w:val="28"/>
                        </w:rPr>
                      </w:pPr>
                      <w:r>
                        <w:rPr>
                          <w:sz w:val="28"/>
                        </w:rPr>
                        <w:t>розвитку</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77696" behindDoc="0" locked="0" layoutInCell="0" allowOverlap="1">
                <wp:simplePos x="0" y="0"/>
                <wp:positionH relativeFrom="column">
                  <wp:posOffset>5229224</wp:posOffset>
                </wp:positionH>
                <wp:positionV relativeFrom="paragraph">
                  <wp:posOffset>118110</wp:posOffset>
                </wp:positionV>
                <wp:extent cx="0" cy="548640"/>
                <wp:effectExtent l="76200" t="0" r="57150" b="60960"/>
                <wp:wrapNone/>
                <wp:docPr id="460" name="Прямая соединительная линия 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6DA6CC3" id="Прямая соединительная линия 460" o:spid="_x0000_s1026" style="position:absolute;z-index:2516776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11.75pt,9.3pt" to="411.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71552" behindDoc="0" locked="0" layoutInCell="0" allowOverlap="1">
                <wp:simplePos x="0" y="0"/>
                <wp:positionH relativeFrom="column">
                  <wp:posOffset>2668905</wp:posOffset>
                </wp:positionH>
                <wp:positionV relativeFrom="paragraph">
                  <wp:posOffset>5080</wp:posOffset>
                </wp:positionV>
                <wp:extent cx="1280160" cy="1969770"/>
                <wp:effectExtent l="0" t="0" r="15240" b="11430"/>
                <wp:wrapNone/>
                <wp:docPr id="459" name="Прямоугольник 4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196977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 xml:space="preserve">утворення </w:t>
                            </w:r>
                          </w:p>
                          <w:p w:rsidR="003B4E12" w:rsidRDefault="003B4E12" w:rsidP="003B4E12">
                            <w:pPr>
                              <w:jc w:val="center"/>
                              <w:rPr>
                                <w:sz w:val="28"/>
                              </w:rPr>
                            </w:pPr>
                            <w:r>
                              <w:rPr>
                                <w:sz w:val="28"/>
                              </w:rPr>
                              <w:t>зачатків зубів, їх диференціація, гістогенез та звабнування твердих тканин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9" o:spid="_x0000_s1031" style="position:absolute;left:0;text-align:left;margin-left:210.15pt;margin-top:.4pt;width:100.8pt;height:15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" o:allowincell="f">
                <v:textbox>
                  <w:txbxContent>
                    <w:p w:rsidR="003B4E12" w:rsidRDefault="003B4E12" w:rsidP="003B4E12">
                      <w:pPr>
                        <w:jc w:val="center"/>
                        <w:rPr>
                          <w:sz w:val="28"/>
                        </w:rPr>
                      </w:pPr>
                      <w:r>
                        <w:rPr>
                          <w:sz w:val="28"/>
                        </w:rPr>
                        <w:t xml:space="preserve">утворення </w:t>
                      </w:r>
                    </w:p>
                    <w:p w:rsidR="003B4E12" w:rsidRDefault="003B4E12" w:rsidP="003B4E12">
                      <w:pPr>
                        <w:jc w:val="center"/>
                        <w:rPr>
                          <w:sz w:val="28"/>
                        </w:rPr>
                      </w:pPr>
                      <w:r>
                        <w:rPr>
                          <w:sz w:val="28"/>
                        </w:rPr>
                        <w:t>зачатків зубів, їх диференціація, гістогенез та звабнування твердих тканин зубів</w:t>
                      </w:r>
                    </w:p>
                  </w:txbxContent>
                </v:textbox>
              </v:rect>
            </w:pict>
          </mc:Fallback>
        </mc:AlternateContent>
      </w:r>
      <w:r w:rsidRPr="004E2EEA">
        <w:rPr>
          <w:noProof/>
          <w:sz w:val="28"/>
          <w:szCs w:val="28"/>
          <w:lang w:val="uk-UA" w:eastAsia="uk-UA"/>
        </w:rPr>
        <mc:AlternateContent>
          <mc:Choice Requires="wps">
            <w:drawing>
              <wp:anchor distT="0" distB="0" distL="114299" distR="114299" simplePos="0" relativeHeight="251676672" behindDoc="0" locked="0" layoutInCell="0" allowOverlap="1">
                <wp:simplePos x="0" y="0"/>
                <wp:positionH relativeFrom="column">
                  <wp:posOffset>1022984</wp:posOffset>
                </wp:positionH>
                <wp:positionV relativeFrom="paragraph">
                  <wp:posOffset>5080</wp:posOffset>
                </wp:positionV>
                <wp:extent cx="0" cy="274320"/>
                <wp:effectExtent l="76200" t="0" r="57150" b="49530"/>
                <wp:wrapNone/>
                <wp:docPr id="458" name="Прямая соединительная линия 4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E04563" id="Прямая соединительная линия 458" o:spid="_x0000_s1026" style="position:absolute;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0.55pt,.4pt" to="80.5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63360" behindDoc="0" locked="0" layoutInCell="0" allowOverlap="1">
                <wp:simplePos x="0" y="0"/>
                <wp:positionH relativeFrom="column">
                  <wp:posOffset>382905</wp:posOffset>
                </wp:positionH>
                <wp:positionV relativeFrom="paragraph">
                  <wp:posOffset>74930</wp:posOffset>
                </wp:positionV>
                <wp:extent cx="1371600" cy="365760"/>
                <wp:effectExtent l="0" t="0" r="19050" b="15240"/>
                <wp:wrapNone/>
                <wp:docPr id="457" name="Прямоугольник 4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прорізування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7" o:spid="_x0000_s1032" style="position:absolute;left:0;text-align:left;margin-left:30.15pt;margin-top:5.9pt;width:108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" o:allowincell="f">
                <v:textbox>
                  <w:txbxContent>
                    <w:p w:rsidR="003B4E12" w:rsidRDefault="003B4E12" w:rsidP="003B4E12">
                      <w:pPr>
                        <w:pStyle w:val="3"/>
                        <w:rPr>
                          <w:lang w:val="uk-UA"/>
                        </w:rPr>
                      </w:pPr>
                      <w:r>
                        <w:rPr>
                          <w:lang w:val="uk-UA"/>
                        </w:rPr>
                        <w:t>прорізування</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68480" behindDoc="0" locked="0" layoutInCell="0" allowOverlap="1">
                <wp:simplePos x="0" y="0"/>
                <wp:positionH relativeFrom="column">
                  <wp:posOffset>4589145</wp:posOffset>
                </wp:positionH>
                <wp:positionV relativeFrom="paragraph">
                  <wp:posOffset>53340</wp:posOffset>
                </wp:positionV>
                <wp:extent cx="1279525" cy="365760"/>
                <wp:effectExtent l="0" t="0" r="15875" b="15240"/>
                <wp:wrapNone/>
                <wp:docPr id="456" name="Прямоугольник 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9525"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1"/>
                              <w:jc w:val="center"/>
                              <w:rPr>
                                <w:lang w:val="uk-UA"/>
                              </w:rPr>
                            </w:pPr>
                            <w:r>
                              <w:rPr>
                                <w:lang w:val="uk-UA"/>
                              </w:rPr>
                              <w:t>прорізування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6" o:spid="_x0000_s1033" style="position:absolute;left:0;text-align:left;margin-left:361.35pt;margin-top:4.2pt;width:100.75pt;height:28.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" o:allowincell="f">
                <v:textbox>
                  <w:txbxContent>
                    <w:p w:rsidR="003B4E12" w:rsidRDefault="003B4E12" w:rsidP="003B4E12">
                      <w:pPr>
                        <w:pStyle w:val="1"/>
                        <w:jc w:val="center"/>
                        <w:rPr>
                          <w:lang w:val="uk-UA"/>
                        </w:rPr>
                      </w:pPr>
                      <w:r>
                        <w:rPr>
                          <w:lang w:val="uk-UA"/>
                        </w:rPr>
                        <w:t>прорізування</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78720" behindDoc="0" locked="0" layoutInCell="0" allowOverlap="1">
                <wp:simplePos x="0" y="0"/>
                <wp:positionH relativeFrom="column">
                  <wp:posOffset>1022984</wp:posOffset>
                </wp:positionH>
                <wp:positionV relativeFrom="paragraph">
                  <wp:posOffset>31750</wp:posOffset>
                </wp:positionV>
                <wp:extent cx="0" cy="274320"/>
                <wp:effectExtent l="76200" t="0" r="57150" b="49530"/>
                <wp:wrapNone/>
                <wp:docPr id="455" name="Прямая соединительная линия 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2C10A70" id="Прямая соединительная линия 455" o:spid="_x0000_s1026" style="position:absolute;z-index:2516787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0.55pt,2.5pt" to="80.55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79744" behindDoc="0" locked="0" layoutInCell="0" allowOverlap="1">
                <wp:simplePos x="0" y="0"/>
                <wp:positionH relativeFrom="column">
                  <wp:posOffset>5229224</wp:posOffset>
                </wp:positionH>
                <wp:positionV relativeFrom="paragraph">
                  <wp:posOffset>10160</wp:posOffset>
                </wp:positionV>
                <wp:extent cx="0" cy="457200"/>
                <wp:effectExtent l="76200" t="0" r="57150" b="57150"/>
                <wp:wrapNone/>
                <wp:docPr id="454" name="Прямая соединительная линия 4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905EFF0" id="Прямая соединительная линия 454" o:spid="_x0000_s1026" style="position:absolute;z-index:251679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11.75pt,.8pt" to="411.75pt,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664384" behindDoc="0" locked="0" layoutInCell="0" allowOverlap="1">
                <wp:simplePos x="0" y="0"/>
                <wp:positionH relativeFrom="column">
                  <wp:posOffset>474345</wp:posOffset>
                </wp:positionH>
                <wp:positionV relativeFrom="paragraph">
                  <wp:posOffset>101600</wp:posOffset>
                </wp:positionV>
                <wp:extent cx="1280160" cy="731520"/>
                <wp:effectExtent l="0" t="0" r="15240" b="11430"/>
                <wp:wrapNone/>
                <wp:docPr id="453" name="Прямоугольник 4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731520"/>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формування кореня та періодонта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3" o:spid="_x0000_s1034" style="position:absolute;left:0;text-align:left;margin-left:37.35pt;margin-top:8pt;width:100.8pt;height:57.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" o:allowincell="f">
                <v:textbox>
                  <w:txbxContent>
                    <w:p w:rsidR="003B4E12" w:rsidRDefault="003B4E12" w:rsidP="003B4E12">
                      <w:pPr>
                        <w:pStyle w:val="3"/>
                      </w:pPr>
                      <w:r>
                        <w:t>формування кореня та періодонта</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69504" behindDoc="0" locked="0" layoutInCell="0" allowOverlap="1">
                <wp:simplePos x="0" y="0"/>
                <wp:positionH relativeFrom="column">
                  <wp:posOffset>4589145</wp:posOffset>
                </wp:positionH>
                <wp:positionV relativeFrom="paragraph">
                  <wp:posOffset>59055</wp:posOffset>
                </wp:positionV>
                <wp:extent cx="1280160" cy="914400"/>
                <wp:effectExtent l="0" t="0" r="15240" b="19050"/>
                <wp:wrapNone/>
                <wp:docPr id="452" name="Прямоугольник 4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914400"/>
                        </a:xfrm>
                        <a:prstGeom prst="rect">
                          <a:avLst/>
                        </a:prstGeom>
                        <a:solidFill>
                          <a:srgbClr val="FFFFFF"/>
                        </a:solidFill>
                        <a:ln w="9525">
                          <a:solidFill>
                            <a:srgbClr val="000000"/>
                          </a:solidFill>
                          <a:miter lim="800000"/>
                          <a:headEnd/>
                          <a:tailEnd/>
                        </a:ln>
                      </wps:spPr>
                      <wps:txbx>
                        <w:txbxContent>
                          <w:p w:rsidR="003B4E12" w:rsidRDefault="003B4E12" w:rsidP="003B4E12">
                            <w:pPr>
                              <w:pStyle w:val="1"/>
                              <w:jc w:val="center"/>
                            </w:pPr>
                            <w:r>
                              <w:t xml:space="preserve">формування та роста </w:t>
                            </w:r>
                          </w:p>
                          <w:p w:rsidR="003B4E12" w:rsidRDefault="003B4E12" w:rsidP="003B4E12">
                            <w:pPr>
                              <w:pStyle w:val="1"/>
                              <w:jc w:val="center"/>
                            </w:pPr>
                            <w:r>
                              <w:t>кореня і періодонта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2" o:spid="_x0000_s1035" style="position:absolute;left:0;text-align:left;margin-left:361.35pt;margin-top:4.65pt;width:100.8pt;height:1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" o:allowincell="f">
                <v:textbox>
                  <w:txbxContent>
                    <w:p w:rsidR="003B4E12" w:rsidRDefault="003B4E12" w:rsidP="003B4E12">
                      <w:pPr>
                        <w:pStyle w:val="1"/>
                        <w:jc w:val="center"/>
                      </w:pPr>
                      <w:r>
                        <w:t xml:space="preserve">формування та роста </w:t>
                      </w:r>
                    </w:p>
                    <w:p w:rsidR="003B4E12" w:rsidRDefault="003B4E12" w:rsidP="003B4E12">
                      <w:pPr>
                        <w:pStyle w:val="1"/>
                        <w:jc w:val="center"/>
                      </w:pPr>
                      <w:r>
                        <w:t>кореня і періодонта</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80768" behindDoc="0" locked="0" layoutInCell="0" allowOverlap="1">
                <wp:simplePos x="0" y="0"/>
                <wp:positionH relativeFrom="column">
                  <wp:posOffset>1114424</wp:posOffset>
                </wp:positionH>
                <wp:positionV relativeFrom="paragraph">
                  <wp:posOffset>15875</wp:posOffset>
                </wp:positionV>
                <wp:extent cx="0" cy="274320"/>
                <wp:effectExtent l="76200" t="0" r="57150" b="49530"/>
                <wp:wrapNone/>
                <wp:docPr id="451" name="Прямая соединительная линия 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81B2A4B" id="Прямая соединительная линия 451" o:spid="_x0000_s1026" style="position:absolute;z-index:251680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7.75pt,1.25pt" to="87.75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&#1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65408" behindDoc="0" locked="0" layoutInCell="0" allowOverlap="1">
                <wp:simplePos x="0" y="0"/>
                <wp:positionH relativeFrom="column">
                  <wp:posOffset>474345</wp:posOffset>
                </wp:positionH>
                <wp:positionV relativeFrom="paragraph">
                  <wp:posOffset>85725</wp:posOffset>
                </wp:positionV>
                <wp:extent cx="1280160" cy="319405"/>
                <wp:effectExtent l="0" t="0" r="15240" b="23495"/>
                <wp:wrapNone/>
                <wp:docPr id="450" name="Прямоугольник 4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19405"/>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стабілізації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0" o:spid="_x0000_s1036" style="position:absolute;left:0;text-align:left;margin-left:37.35pt;margin-top:6.75pt;width:100.8pt;height:2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" o:allowincell="f">
                <v:textbox>
                  <w:txbxContent>
                    <w:p w:rsidR="003B4E12" w:rsidRDefault="003B4E12" w:rsidP="003B4E12">
                      <w:pPr>
                        <w:pStyle w:val="3"/>
                        <w:rPr>
                          <w:lang w:val="uk-UA"/>
                        </w:rPr>
                      </w:pPr>
                      <w:r>
                        <w:rPr>
                          <w:lang w:val="uk-UA"/>
                        </w:rPr>
                        <w:t>стабілізації</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82816" behindDoc="0" locked="0" layoutInCell="0" allowOverlap="1">
                <wp:simplePos x="0" y="0"/>
                <wp:positionH relativeFrom="column">
                  <wp:posOffset>5229224</wp:posOffset>
                </wp:positionH>
                <wp:positionV relativeFrom="paragraph">
                  <wp:posOffset>155575</wp:posOffset>
                </wp:positionV>
                <wp:extent cx="0" cy="457200"/>
                <wp:effectExtent l="76200" t="0" r="57150" b="57150"/>
                <wp:wrapNone/>
                <wp:docPr id="449" name="Прямая соединительная линия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5020469" id="Прямая соединительная линия 449" o:spid="_x0000_s1026" style="position:absolute;z-index:251682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11.75pt,12.25pt" to="411.75pt,4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&#1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81792" behindDoc="0" locked="0" layoutInCell="0" allowOverlap="1">
                <wp:simplePos x="0" y="0"/>
                <wp:positionH relativeFrom="column">
                  <wp:posOffset>1114424</wp:posOffset>
                </wp:positionH>
                <wp:positionV relativeFrom="paragraph">
                  <wp:posOffset>-3810</wp:posOffset>
                </wp:positionV>
                <wp:extent cx="0" cy="365760"/>
                <wp:effectExtent l="76200" t="0" r="76200" b="53340"/>
                <wp:wrapNone/>
                <wp:docPr id="448" name="Прямая соединительная линия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5A030F7" id="Прямая соединительная линия 448" o:spid="_x0000_s1026" style="position:absolute;z-index:2516817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7.75pt,-.3pt" to="87.7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70528" behindDoc="0" locked="0" layoutInCell="0" allowOverlap="1">
                <wp:simplePos x="0" y="0"/>
                <wp:positionH relativeFrom="column">
                  <wp:posOffset>4589145</wp:posOffset>
                </wp:positionH>
                <wp:positionV relativeFrom="paragraph">
                  <wp:posOffset>44450</wp:posOffset>
                </wp:positionV>
                <wp:extent cx="1279525" cy="365760"/>
                <wp:effectExtent l="0" t="0" r="15875" b="15240"/>
                <wp:wrapNone/>
                <wp:docPr id="447" name="Прямоугольник 4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9525"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1"/>
                              <w:jc w:val="center"/>
                            </w:pPr>
                            <w:r>
                              <w:t>стабілізації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47" o:spid="_x0000_s1037" style="position:absolute;left:0;text-align:left;margin-left:361.35pt;margin-top:3.5pt;width:100.75pt;height:28.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" o:allowincell="f">
                <v:textbox>
                  <w:txbxContent>
                    <w:p w:rsidR="003B4E12" w:rsidRDefault="003B4E12" w:rsidP="003B4E12">
                      <w:pPr>
                        <w:pStyle w:val="1"/>
                        <w:jc w:val="center"/>
                      </w:pPr>
                      <w:r>
                        <w:t>стабілізації</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666432" behindDoc="0" locked="0" layoutInCell="0" allowOverlap="1">
                <wp:simplePos x="0" y="0"/>
                <wp:positionH relativeFrom="column">
                  <wp:posOffset>565785</wp:posOffset>
                </wp:positionH>
                <wp:positionV relativeFrom="paragraph">
                  <wp:posOffset>20955</wp:posOffset>
                </wp:positionV>
                <wp:extent cx="1188720" cy="755015"/>
                <wp:effectExtent l="0" t="0" r="11430" b="26035"/>
                <wp:wrapNone/>
                <wp:docPr id="446" name="Прямоугольник 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755015"/>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 xml:space="preserve">розсмоктування </w:t>
                            </w:r>
                          </w:p>
                          <w:p w:rsidR="003B4E12" w:rsidRDefault="003B4E12" w:rsidP="003B4E12">
                            <w:pPr>
                              <w:pStyle w:val="3"/>
                            </w:pPr>
                            <w:r>
                              <w:t>коренів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46" o:spid="_x0000_s1038" style="position:absolute;left:0;text-align:left;margin-left:44.55pt;margin-top:1.65pt;width:93.6pt;height:5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" o:allowincell="f">
                <v:textbox>
                  <w:txbxContent>
                    <w:p w:rsidR="003B4E12" w:rsidRDefault="003B4E12" w:rsidP="003B4E12">
                      <w:pPr>
                        <w:pStyle w:val="3"/>
                      </w:pPr>
                      <w:r>
                        <w:t xml:space="preserve">розсмоктування </w:t>
                      </w:r>
                    </w:p>
                    <w:p w:rsidR="003B4E12" w:rsidRDefault="003B4E12" w:rsidP="003B4E12">
                      <w:pPr>
                        <w:pStyle w:val="3"/>
                      </w:pPr>
                      <w:r>
                        <w:t>коренів</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center"/>
        <w:rPr>
          <w:sz w:val="28"/>
          <w:szCs w:val="28"/>
          <w:lang w:val="uk-UA"/>
        </w:rPr>
      </w:pPr>
      <w:r w:rsidRPr="004E2EEA">
        <w:rPr>
          <w:sz w:val="28"/>
          <w:szCs w:val="28"/>
          <w:lang w:val="uk-UA"/>
        </w:rPr>
        <w:t>Схема 1. Періоди розвитку тимчасових та постійних зубів.</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87936" behindDoc="0" locked="0" layoutInCell="0" allowOverlap="1">
                <wp:simplePos x="0" y="0"/>
                <wp:positionH relativeFrom="column">
                  <wp:posOffset>382905</wp:posOffset>
                </wp:positionH>
                <wp:positionV relativeFrom="paragraph">
                  <wp:posOffset>192405</wp:posOffset>
                </wp:positionV>
                <wp:extent cx="1188720" cy="365760"/>
                <wp:effectExtent l="0" t="0" r="11430" b="15240"/>
                <wp:wrapNone/>
                <wp:docPr id="445" name="Овал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365760"/>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lang w:val="uk-UA"/>
                              </w:rPr>
                            </w:pPr>
                            <w:r>
                              <w:rPr>
                                <w:sz w:val="28"/>
                                <w:lang w:val="uk-UA"/>
                              </w:rPr>
                              <w:t>епітелій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45" o:spid="_x0000_s1039" style="position:absolute;left:0;text-align:left;margin-left:30.15pt;margin-top:15.15pt;width:93.6pt;height:2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" o:allowincell="f">
                <v:textbox>
                  <w:txbxContent>
                    <w:p w:rsidR="003B4E12" w:rsidRDefault="003B4E12" w:rsidP="003B4E12">
                      <w:pPr>
                        <w:jc w:val="center"/>
                        <w:rPr>
                          <w:sz w:val="28"/>
                          <w:lang w:val="uk-UA"/>
                        </w:rPr>
                      </w:pPr>
                      <w:r>
                        <w:rPr>
                          <w:sz w:val="28"/>
                          <w:lang w:val="uk-UA"/>
                        </w:rPr>
                        <w:t>епітелій</w:t>
                      </w:r>
                    </w:p>
                  </w:txbxContent>
                </v:textbox>
              </v:oval>
            </w:pict>
          </mc:Fallback>
        </mc:AlternateContent>
      </w:r>
      <w:r w:rsidRPr="004E2EEA">
        <w:rPr>
          <w:noProof/>
          <w:sz w:val="28"/>
          <w:szCs w:val="28"/>
          <w:lang w:val="uk-UA" w:eastAsia="uk-UA"/>
        </w:rPr>
        <mc:AlternateContent>
          <mc:Choice Requires="wps">
            <w:drawing>
              <wp:anchor distT="0" distB="0" distL="114300" distR="114300" simplePos="0" relativeHeight="251689984" behindDoc="0" locked="0" layoutInCell="0" allowOverlap="1">
                <wp:simplePos x="0" y="0"/>
                <wp:positionH relativeFrom="column">
                  <wp:posOffset>4589145</wp:posOffset>
                </wp:positionH>
                <wp:positionV relativeFrom="paragraph">
                  <wp:posOffset>192405</wp:posOffset>
                </wp:positionV>
                <wp:extent cx="1188720" cy="365760"/>
                <wp:effectExtent l="0" t="0" r="11430" b="15240"/>
                <wp:wrapNone/>
                <wp:docPr id="444" name="Овал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365760"/>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rPr>
                            </w:pPr>
                            <w:r>
                              <w:rPr>
                                <w:sz w:val="28"/>
                              </w:rPr>
                              <w:t>емаль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44" o:spid="_x0000_s1040" style="position:absolute;left:0;text-align:left;margin-left:361.35pt;margin-top:15.15pt;width:93.6pt;height:2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" o:allowincell="f">
                <v:textbox>
                  <w:txbxContent>
                    <w:p w:rsidR="003B4E12" w:rsidRDefault="003B4E12" w:rsidP="003B4E12">
                      <w:pPr>
                        <w:jc w:val="center"/>
                        <w:rPr>
                          <w:sz w:val="28"/>
                        </w:rPr>
                      </w:pPr>
                      <w:r>
                        <w:rPr>
                          <w:sz w:val="28"/>
                        </w:rPr>
                        <w:t>емаль</w:t>
                      </w:r>
                    </w:p>
                  </w:txbxContent>
                </v:textbox>
              </v:oval>
            </w:pict>
          </mc:Fallback>
        </mc:AlternateContent>
      </w:r>
      <w:r w:rsidRPr="004E2EEA">
        <w:rPr>
          <w:noProof/>
          <w:sz w:val="28"/>
          <w:szCs w:val="28"/>
          <w:lang w:val="uk-UA" w:eastAsia="uk-UA"/>
        </w:rPr>
        <mc:AlternateContent>
          <mc:Choice Requires="wps">
            <w:drawing>
              <wp:anchor distT="0" distB="0" distL="114300" distR="114300" simplePos="0" relativeHeight="251688960" behindDoc="0" locked="0" layoutInCell="0" allowOverlap="1">
                <wp:simplePos x="0" y="0"/>
                <wp:positionH relativeFrom="column">
                  <wp:posOffset>2211705</wp:posOffset>
                </wp:positionH>
                <wp:positionV relativeFrom="paragraph">
                  <wp:posOffset>192405</wp:posOffset>
                </wp:positionV>
                <wp:extent cx="1463040" cy="365760"/>
                <wp:effectExtent l="0" t="0" r="22860" b="15240"/>
                <wp:wrapNone/>
                <wp:docPr id="443" name="Прямоугольник 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емалевий орган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43" o:spid="_x0000_s1041" style="position:absolute;left:0;text-align:left;margin-left:174.15pt;margin-top:15.15pt;width:115.2pt;height:2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" o:allowincell="f">
                <v:textbox>
                  <w:txbxContent>
                    <w:p w:rsidR="003B4E12" w:rsidRDefault="003B4E12" w:rsidP="003B4E12">
                      <w:pPr>
                        <w:jc w:val="center"/>
                        <w:rPr>
                          <w:sz w:val="28"/>
                        </w:rPr>
                      </w:pPr>
                      <w:r>
                        <w:rPr>
                          <w:sz w:val="28"/>
                        </w:rPr>
                        <w:t>емалевий орган</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692032" behindDoc="0" locked="0" layoutInCell="0" allowOverlap="1">
                <wp:simplePos x="0" y="0"/>
                <wp:positionH relativeFrom="column">
                  <wp:posOffset>3674745</wp:posOffset>
                </wp:positionH>
                <wp:positionV relativeFrom="paragraph">
                  <wp:posOffset>170814</wp:posOffset>
                </wp:positionV>
                <wp:extent cx="914400" cy="0"/>
                <wp:effectExtent l="0" t="76200" r="19050" b="95250"/>
                <wp:wrapNone/>
                <wp:docPr id="442" name="Прямая соединительная линия 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4A2541A" id="Прямая соединительная линия 442" o:spid="_x0000_s1026" style="position:absolute;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9.35pt,13.45pt" to="361.3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" o:allowincell="f">
                <v:stroke endarrow="block"/>
              </v:line>
            </w:pict>
          </mc:Fallback>
        </mc:AlternateContent>
      </w:r>
      <w:r w:rsidRPr="004E2EEA">
        <w:rPr>
          <w:noProof/>
          <w:sz w:val="28"/>
          <w:szCs w:val="28"/>
          <w:lang w:val="uk-UA" w:eastAsia="uk-UA"/>
        </w:rPr>
        <mc:AlternateContent>
          <mc:Choice Requires="wps">
            <w:drawing>
              <wp:anchor distT="4294967295" distB="4294967295" distL="114300" distR="114300" simplePos="0" relativeHeight="251691008" behindDoc="0" locked="0" layoutInCell="0" allowOverlap="1">
                <wp:simplePos x="0" y="0"/>
                <wp:positionH relativeFrom="column">
                  <wp:posOffset>1571625</wp:posOffset>
                </wp:positionH>
                <wp:positionV relativeFrom="paragraph">
                  <wp:posOffset>170814</wp:posOffset>
                </wp:positionV>
                <wp:extent cx="640080" cy="0"/>
                <wp:effectExtent l="0" t="76200" r="26670" b="95250"/>
                <wp:wrapNone/>
                <wp:docPr id="441" name="Прямая соединительная линия 4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523FDBC" id="Прямая соединительная линия 441" o:spid="_x0000_s1026" style="position:absolute;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3.75pt,13.45pt" to="174.1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696128" behindDoc="0" locked="0" layoutInCell="0" allowOverlap="1">
                <wp:simplePos x="0" y="0"/>
                <wp:positionH relativeFrom="column">
                  <wp:posOffset>657224</wp:posOffset>
                </wp:positionH>
                <wp:positionV relativeFrom="paragraph">
                  <wp:posOffset>170815</wp:posOffset>
                </wp:positionV>
                <wp:extent cx="0" cy="1619250"/>
                <wp:effectExtent l="76200" t="38100" r="57150" b="19050"/>
                <wp:wrapNone/>
                <wp:docPr id="440" name="Прямая соединительная линия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619250"/>
                        </a:xfrm>
                        <a:prstGeom prst="line">
                          <a:avLst/>
                        </a:prstGeom>
                        <a:noFill/>
                        <a:ln w="9525">
                          <a:solidFill>
                            <a:srgbClr val="000000"/>
                          </a:solidFill>
                          <a:prstDash val="dash"/>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DE177E9" id="Прямая соединительная линия 440" o:spid="_x0000_s1026" style="position:absolute;flip:y;z-index:2516961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1.75pt,13.45pt" to="51.75pt,1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" o:allowincell="f">
                <v:stroke dashstyle="dash" endarrow="block"/>
              </v:line>
            </w:pict>
          </mc:Fallback>
        </mc:AlternateContent>
      </w:r>
      <w:r w:rsidRPr="004E2EEA">
        <w:rPr>
          <w:noProof/>
          <w:sz w:val="28"/>
          <w:szCs w:val="28"/>
          <w:lang w:val="uk-UA" w:eastAsia="uk-UA"/>
        </w:rPr>
        <mc:AlternateContent>
          <mc:Choice Requires="wps">
            <w:drawing>
              <wp:anchor distT="0" distB="0" distL="114299" distR="114299" simplePos="0" relativeHeight="251695104" behindDoc="0" locked="0" layoutInCell="0" allowOverlap="1">
                <wp:simplePos x="0" y="0"/>
                <wp:positionH relativeFrom="column">
                  <wp:posOffset>1114424</wp:posOffset>
                </wp:positionH>
                <wp:positionV relativeFrom="paragraph">
                  <wp:posOffset>170815</wp:posOffset>
                </wp:positionV>
                <wp:extent cx="0" cy="1619250"/>
                <wp:effectExtent l="76200" t="0" r="57150" b="57150"/>
                <wp:wrapNone/>
                <wp:docPr id="439" name="Прямая соединительная линия 4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9250"/>
                        </a:xfrm>
                        <a:prstGeom prst="line">
                          <a:avLst/>
                        </a:prstGeom>
                        <a:noFill/>
                        <a:ln w="9525">
                          <a:solidFill>
                            <a:srgbClr val="000000"/>
                          </a:solidFill>
                          <a:prstDash val="dash"/>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9CF1F1E" id="Прямая соединительная линия 439" o:spid="_x0000_s1026" style="position:absolute;z-index:2516951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7.75pt,13.45pt" to="87.75pt,1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" o:allowincell="f">
                <v:stroke dashstyle="dash"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98176" behindDoc="0" locked="0" layoutInCell="0" allowOverlap="1">
                <wp:simplePos x="0" y="0"/>
                <wp:positionH relativeFrom="column">
                  <wp:posOffset>4589145</wp:posOffset>
                </wp:positionH>
                <wp:positionV relativeFrom="paragraph">
                  <wp:posOffset>192405</wp:posOffset>
                </wp:positionV>
                <wp:extent cx="1097280" cy="394335"/>
                <wp:effectExtent l="0" t="0" r="26670" b="24765"/>
                <wp:wrapNone/>
                <wp:docPr id="438" name="Овал 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94335"/>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rPr>
                            </w:pPr>
                            <w:r>
                              <w:rPr>
                                <w:sz w:val="28"/>
                              </w:rPr>
                              <w:t>дентин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38" o:spid="_x0000_s1042" style="position:absolute;left:0;text-align:left;margin-left:361.35pt;margin-top:15.15pt;width:86.4pt;height:31.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" o:allowincell="f">
                <v:textbox>
                  <w:txbxContent>
                    <w:p w:rsidR="003B4E12" w:rsidRDefault="003B4E12" w:rsidP="003B4E12">
                      <w:pPr>
                        <w:jc w:val="center"/>
                        <w:rPr>
                          <w:sz w:val="28"/>
                        </w:rPr>
                      </w:pPr>
                      <w:r>
                        <w:rPr>
                          <w:sz w:val="28"/>
                        </w:rPr>
                        <w:t>дентин</w:t>
                      </w:r>
                    </w:p>
                  </w:txbxContent>
                </v:textbox>
              </v:oval>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3296" behindDoc="0" locked="0" layoutInCell="0" allowOverlap="1">
                <wp:simplePos x="0" y="0"/>
                <wp:positionH relativeFrom="column">
                  <wp:posOffset>3674745</wp:posOffset>
                </wp:positionH>
                <wp:positionV relativeFrom="paragraph">
                  <wp:posOffset>192405</wp:posOffset>
                </wp:positionV>
                <wp:extent cx="914400" cy="274320"/>
                <wp:effectExtent l="0" t="38100" r="57150" b="30480"/>
                <wp:wrapNone/>
                <wp:docPr id="437" name="Прямая соединительная линия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83C1010" id="Прямая соединительная линия 437"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15.15pt" to="361.35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" o:allowincell="f">
                <v:stroke endarrow="block"/>
              </v:line>
            </w:pict>
          </mc:Fallback>
        </mc:AlternateContent>
      </w:r>
    </w:p>
    <w:p w:rsidR="003B4E12" w:rsidRPr="004E2EEA" w:rsidRDefault="003B4E12" w:rsidP="003B4E12">
      <w:pPr>
        <w:ind w:firstLine="720"/>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93056" behindDoc="0" locked="0" layoutInCell="0" allowOverlap="1">
                <wp:simplePos x="0" y="0"/>
                <wp:positionH relativeFrom="column">
                  <wp:posOffset>2211705</wp:posOffset>
                </wp:positionH>
                <wp:positionV relativeFrom="paragraph">
                  <wp:posOffset>149225</wp:posOffset>
                </wp:positionV>
                <wp:extent cx="1463040" cy="302895"/>
                <wp:effectExtent l="0" t="0" r="22860" b="20955"/>
                <wp:wrapNone/>
                <wp:docPr id="436" name="Прямоугольник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302895"/>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зубний сосочок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6" o:spid="_x0000_s1043" style="position:absolute;left:0;text-align:left;margin-left:174.15pt;margin-top:11.75pt;width:115.2pt;height:23.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" o:allowincell="f">
                <v:textbox>
                  <w:txbxContent>
                    <w:p w:rsidR="003B4E12" w:rsidRDefault="003B4E12" w:rsidP="003B4E12">
                      <w:pPr>
                        <w:jc w:val="center"/>
                        <w:rPr>
                          <w:sz w:val="28"/>
                        </w:rPr>
                      </w:pPr>
                      <w:r>
                        <w:rPr>
                          <w:sz w:val="28"/>
                        </w:rPr>
                        <w:t>зубний сосочок</w:t>
                      </w:r>
                    </w:p>
                  </w:txbxContent>
                </v:textbox>
              </v:rect>
            </w:pict>
          </mc:Fallback>
        </mc:AlternateContent>
      </w:r>
    </w:p>
    <w:p w:rsidR="003B4E12" w:rsidRPr="004E2EEA" w:rsidRDefault="003B4E12" w:rsidP="003B4E12">
      <w:pPr>
        <w:ind w:firstLine="720"/>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4320" behindDoc="0" locked="0" layoutInCell="0" allowOverlap="1">
                <wp:simplePos x="0" y="0"/>
                <wp:positionH relativeFrom="column">
                  <wp:posOffset>3674745</wp:posOffset>
                </wp:positionH>
                <wp:positionV relativeFrom="paragraph">
                  <wp:posOffset>57785</wp:posOffset>
                </wp:positionV>
                <wp:extent cx="914400" cy="182880"/>
                <wp:effectExtent l="0" t="0" r="76200" b="83820"/>
                <wp:wrapNone/>
                <wp:docPr id="435" name="Прямая соединительная линия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587E160" id="Прямая соединительная линия 435"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4.55pt" to="361.3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699200" behindDoc="0" locked="0" layoutInCell="0" allowOverlap="1">
                <wp:simplePos x="0" y="0"/>
                <wp:positionH relativeFrom="column">
                  <wp:posOffset>4589145</wp:posOffset>
                </wp:positionH>
                <wp:positionV relativeFrom="paragraph">
                  <wp:posOffset>57785</wp:posOffset>
                </wp:positionV>
                <wp:extent cx="1097280" cy="387350"/>
                <wp:effectExtent l="0" t="0" r="26670" b="12700"/>
                <wp:wrapNone/>
                <wp:docPr id="434" name="Овал 4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87350"/>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rPr>
                            </w:pPr>
                            <w:r>
                              <w:rPr>
                                <w:sz w:val="28"/>
                              </w:rPr>
                              <w:t>пульпа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34" o:spid="_x0000_s1044" style="position:absolute;left:0;text-align:left;margin-left:361.35pt;margin-top:4.55pt;width:86.4pt;height:3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" o:allowincell="f">
                <v:textbox>
                  <w:txbxContent>
                    <w:p w:rsidR="003B4E12" w:rsidRDefault="003B4E12" w:rsidP="003B4E12">
                      <w:pPr>
                        <w:jc w:val="center"/>
                        <w:rPr>
                          <w:sz w:val="28"/>
                        </w:rPr>
                      </w:pPr>
                      <w:r>
                        <w:rPr>
                          <w:sz w:val="28"/>
                        </w:rPr>
                        <w:t>пульпа</w:t>
                      </w:r>
                    </w:p>
                  </w:txbxContent>
                </v:textbox>
              </v:oval>
            </w:pict>
          </mc:Fallback>
        </mc:AlternateContent>
      </w:r>
      <w:r w:rsidRPr="004E2EEA">
        <w:rPr>
          <w:sz w:val="28"/>
          <w:szCs w:val="28"/>
          <w:lang w:val="uk-UA"/>
        </w:rPr>
        <w:t>Індукція</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2272" behindDoc="0" locked="0" layoutInCell="0" allowOverlap="1">
                <wp:simplePos x="0" y="0"/>
                <wp:positionH relativeFrom="column">
                  <wp:posOffset>1297305</wp:posOffset>
                </wp:positionH>
                <wp:positionV relativeFrom="paragraph">
                  <wp:posOffset>36195</wp:posOffset>
                </wp:positionV>
                <wp:extent cx="1005840" cy="822960"/>
                <wp:effectExtent l="0" t="38100" r="60960" b="34290"/>
                <wp:wrapNone/>
                <wp:docPr id="433" name="Прямая соединительная линия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7AD7E1E" id="Прямая соединительная линия 433"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15pt,2.85pt" to="181.3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5344" behindDoc="0" locked="0" layoutInCell="0" allowOverlap="1">
                <wp:simplePos x="0" y="0"/>
                <wp:positionH relativeFrom="column">
                  <wp:posOffset>3674745</wp:posOffset>
                </wp:positionH>
                <wp:positionV relativeFrom="paragraph">
                  <wp:posOffset>175895</wp:posOffset>
                </wp:positionV>
                <wp:extent cx="914400" cy="274320"/>
                <wp:effectExtent l="0" t="38100" r="57150" b="30480"/>
                <wp:wrapNone/>
                <wp:docPr id="432" name="Прямая соединительная линия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7C48CAA" id="Прямая соединительная линия 432"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13.85pt" to="361.35pt,3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00224" behindDoc="0" locked="0" layoutInCell="0" allowOverlap="1">
                <wp:simplePos x="0" y="0"/>
                <wp:positionH relativeFrom="column">
                  <wp:posOffset>4589145</wp:posOffset>
                </wp:positionH>
                <wp:positionV relativeFrom="paragraph">
                  <wp:posOffset>-6985</wp:posOffset>
                </wp:positionV>
                <wp:extent cx="1097280" cy="365760"/>
                <wp:effectExtent l="0" t="0" r="26670" b="15240"/>
                <wp:wrapNone/>
                <wp:docPr id="431" name="Овал 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65760"/>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rPr>
                            </w:pPr>
                            <w:r>
                              <w:rPr>
                                <w:sz w:val="28"/>
                              </w:rPr>
                              <w:t>цемент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31" o:spid="_x0000_s1045" style="position:absolute;left:0;text-align:left;margin-left:361.35pt;margin-top:-.55pt;width:86.4pt;height:28.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" o:allowincell="f">
                <v:textbox>
                  <w:txbxContent>
                    <w:p w:rsidR="003B4E12" w:rsidRDefault="003B4E12" w:rsidP="003B4E12">
                      <w:pPr>
                        <w:jc w:val="center"/>
                        <w:rPr>
                          <w:sz w:val="28"/>
                        </w:rPr>
                      </w:pPr>
                      <w:r>
                        <w:rPr>
                          <w:sz w:val="28"/>
                        </w:rPr>
                        <w:t>цемент</w:t>
                      </w:r>
                    </w:p>
                  </w:txbxContent>
                </v:textbox>
              </v:oval>
            </w:pict>
          </mc:Fallback>
        </mc:AlternateContent>
      </w:r>
    </w:p>
    <w:p w:rsidR="003B4E12" w:rsidRPr="004E2EEA" w:rsidRDefault="003B4E12" w:rsidP="003B4E12">
      <w:pPr>
        <w:ind w:firstLine="720"/>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694080" behindDoc="0" locked="0" layoutInCell="0" allowOverlap="1">
                <wp:simplePos x="0" y="0"/>
                <wp:positionH relativeFrom="column">
                  <wp:posOffset>2211705</wp:posOffset>
                </wp:positionH>
                <wp:positionV relativeFrom="paragraph">
                  <wp:posOffset>161290</wp:posOffset>
                </wp:positionV>
                <wp:extent cx="1463040" cy="365760"/>
                <wp:effectExtent l="0" t="0" r="22860" b="15240"/>
                <wp:wrapNone/>
                <wp:docPr id="430" name="Прямоугольник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зубний мішечок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0" o:spid="_x0000_s1046" style="position:absolute;left:0;text-align:left;margin-left:174.15pt;margin-top:12.7pt;width:115.2pt;height:28.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" o:allowincell="f">
                <v:textbox>
                  <w:txbxContent>
                    <w:p w:rsidR="003B4E12" w:rsidRDefault="003B4E12" w:rsidP="003B4E12">
                      <w:pPr>
                        <w:jc w:val="center"/>
                        <w:rPr>
                          <w:sz w:val="28"/>
                        </w:rPr>
                      </w:pPr>
                      <w:r>
                        <w:rPr>
                          <w:sz w:val="28"/>
                        </w:rPr>
                        <w:t>зубний мішечок</w:t>
                      </w:r>
                    </w:p>
                  </w:txbxContent>
                </v:textbox>
              </v:rect>
            </w:pict>
          </mc:Fallback>
        </mc:AlternateContent>
      </w:r>
    </w:p>
    <w:p w:rsidR="003B4E12" w:rsidRPr="004E2EEA" w:rsidRDefault="003B4E12" w:rsidP="003B4E12">
      <w:pPr>
        <w:pStyle w:val="2"/>
        <w:rPr>
          <w:szCs w:val="28"/>
          <w:lang w:val="uk-UA"/>
        </w:rPr>
      </w:pPr>
      <w:r w:rsidRPr="004E2EEA">
        <w:rPr>
          <w:noProof/>
          <w:szCs w:val="28"/>
          <w:lang w:val="uk-UA" w:eastAsia="uk-UA"/>
        </w:rPr>
        <mc:AlternateContent>
          <mc:Choice Requires="wps">
            <w:drawing>
              <wp:anchor distT="0" distB="0" distL="114300" distR="114300" simplePos="0" relativeHeight="251706368" behindDoc="0" locked="0" layoutInCell="0" allowOverlap="1">
                <wp:simplePos x="0" y="0"/>
                <wp:positionH relativeFrom="column">
                  <wp:posOffset>3674745</wp:posOffset>
                </wp:positionH>
                <wp:positionV relativeFrom="paragraph">
                  <wp:posOffset>41275</wp:posOffset>
                </wp:positionV>
                <wp:extent cx="1005840" cy="194310"/>
                <wp:effectExtent l="0" t="0" r="80010" b="72390"/>
                <wp:wrapNone/>
                <wp:docPr id="429" name="Прямая соединительная линия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1943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6E74B18" id="Прямая соединительная линия 429"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3.25pt" to="368.5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" o:allowincell="f">
                <v:stroke endarrow="block"/>
              </v:line>
            </w:pict>
          </mc:Fallback>
        </mc:AlternateContent>
      </w:r>
      <w:r w:rsidRPr="004E2EEA">
        <w:rPr>
          <w:noProof/>
          <w:szCs w:val="28"/>
          <w:lang w:val="uk-UA" w:eastAsia="uk-UA"/>
        </w:rPr>
        <mc:AlternateContent>
          <mc:Choice Requires="wps">
            <w:drawing>
              <wp:anchor distT="0" distB="0" distL="114300" distR="114300" simplePos="0" relativeHeight="251701248" behindDoc="0" locked="0" layoutInCell="0" allowOverlap="1">
                <wp:simplePos x="0" y="0"/>
                <wp:positionH relativeFrom="column">
                  <wp:posOffset>4680585</wp:posOffset>
                </wp:positionH>
                <wp:positionV relativeFrom="paragraph">
                  <wp:posOffset>41910</wp:posOffset>
                </wp:positionV>
                <wp:extent cx="1371600" cy="464185"/>
                <wp:effectExtent l="0" t="0" r="19050" b="12065"/>
                <wp:wrapNone/>
                <wp:docPr id="428" name="Овал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64185"/>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rPr>
                            </w:pPr>
                            <w:r>
                              <w:rPr>
                                <w:sz w:val="28"/>
                              </w:rPr>
                              <w:t>періодонт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28" o:spid="_x0000_s1047" style="position:absolute;left:0;text-align:left;margin-left:368.55pt;margin-top:3.3pt;width:108pt;height:36.5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" o:allowincell="f">
                <v:textbox>
                  <w:txbxContent>
                    <w:p w:rsidR="003B4E12" w:rsidRDefault="003B4E12" w:rsidP="003B4E12">
                      <w:pPr>
                        <w:jc w:val="center"/>
                        <w:rPr>
                          <w:sz w:val="28"/>
                        </w:rPr>
                      </w:pPr>
                      <w:r>
                        <w:rPr>
                          <w:sz w:val="28"/>
                        </w:rPr>
                        <w:t>періодонт</w:t>
                      </w:r>
                    </w:p>
                  </w:txbxContent>
                </v:textbox>
              </v:oval>
            </w:pict>
          </mc:Fallback>
        </mc:AlternateContent>
      </w:r>
      <w:r w:rsidRPr="004E2EEA">
        <w:rPr>
          <w:noProof/>
          <w:szCs w:val="28"/>
          <w:lang w:val="uk-UA" w:eastAsia="uk-UA"/>
        </w:rPr>
        <mc:AlternateContent>
          <mc:Choice Requires="wps">
            <w:drawing>
              <wp:anchor distT="4294967295" distB="4294967295" distL="114300" distR="114300" simplePos="0" relativeHeight="251697152" behindDoc="0" locked="0" layoutInCell="0" allowOverlap="1">
                <wp:simplePos x="0" y="0"/>
                <wp:positionH relativeFrom="column">
                  <wp:posOffset>1388745</wp:posOffset>
                </wp:positionH>
                <wp:positionV relativeFrom="paragraph">
                  <wp:posOffset>132714</wp:posOffset>
                </wp:positionV>
                <wp:extent cx="822960" cy="0"/>
                <wp:effectExtent l="0" t="76200" r="15240" b="95250"/>
                <wp:wrapNone/>
                <wp:docPr id="427" name="Прямая соединительная линия 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296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6FD9E2" id="Прямая соединительная линия 427" o:spid="_x0000_s1026" style="position:absolute;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9.35pt,10.45pt" to="174.1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" o:allowincell="f">
                <v:stroke endarrow="block"/>
              </v:line>
            </w:pict>
          </mc:Fallback>
        </mc:AlternateContent>
      </w:r>
      <w:r w:rsidRPr="004E2EEA">
        <w:rPr>
          <w:szCs w:val="28"/>
          <w:lang w:val="uk-UA"/>
        </w:rPr>
        <w:t>Мезенхіма</w:t>
      </w:r>
    </w:p>
    <w:p w:rsidR="003B4E12" w:rsidRPr="004E2EEA" w:rsidRDefault="003B4E12" w:rsidP="003B4E12">
      <w:pPr>
        <w:jc w:val="both"/>
        <w:rPr>
          <w:sz w:val="28"/>
          <w:szCs w:val="28"/>
          <w:lang w:val="uk-UA"/>
        </w:rPr>
      </w:pPr>
    </w:p>
    <w:p w:rsidR="003B4E12" w:rsidRPr="004E2EEA" w:rsidRDefault="003B4E12" w:rsidP="003B4E12">
      <w:pPr>
        <w:jc w:val="center"/>
        <w:rPr>
          <w:sz w:val="28"/>
          <w:szCs w:val="28"/>
          <w:lang w:val="uk-UA"/>
        </w:rPr>
      </w:pPr>
      <w:r w:rsidRPr="004E2EEA">
        <w:rPr>
          <w:sz w:val="28"/>
          <w:szCs w:val="28"/>
          <w:lang w:val="uk-UA"/>
        </w:rPr>
        <w:t>Схема 2. Джерела розвитку тканин зуба в ембріогенезі.</w:t>
      </w:r>
    </w:p>
    <w:p w:rsidR="003B4E12" w:rsidRPr="004E2EEA" w:rsidRDefault="003B4E12" w:rsidP="003B4E12">
      <w:pPr>
        <w:pStyle w:val="4"/>
        <w:rPr>
          <w:szCs w:val="28"/>
          <w:lang w:val="uk-UA"/>
        </w:rPr>
      </w:pPr>
      <w:r w:rsidRPr="004E2EEA">
        <w:rPr>
          <w:szCs w:val="28"/>
          <w:lang w:val="uk-UA"/>
        </w:rPr>
        <w:lastRenderedPageBreak/>
        <w:t>Таблиця 1</w:t>
      </w:r>
    </w:p>
    <w:p w:rsidR="003B4E12" w:rsidRPr="004E2EEA" w:rsidRDefault="003B4E12" w:rsidP="003B4E12">
      <w:pPr>
        <w:pStyle w:val="3"/>
        <w:rPr>
          <w:szCs w:val="28"/>
          <w:lang w:val="uk-UA"/>
        </w:rPr>
      </w:pPr>
      <w:r w:rsidRPr="004E2EEA">
        <w:rPr>
          <w:szCs w:val="28"/>
          <w:lang w:val="uk-UA"/>
        </w:rPr>
        <w:t>Строки формування та прорізування тимчасових і постійних зубів у дітей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2551"/>
        <w:gridCol w:w="2090"/>
        <w:gridCol w:w="1914"/>
        <w:gridCol w:w="1914"/>
      </w:tblGrid>
      <w:tr w:rsidR="003B4E12" w:rsidRPr="004E2EEA" w:rsidTr="003B4E12">
        <w:tc>
          <w:tcPr>
            <w:tcW w:w="1101" w:type="dxa"/>
          </w:tcPr>
          <w:p w:rsidR="003B4E12" w:rsidRPr="004E2EEA" w:rsidRDefault="003B4E12" w:rsidP="003B4E12">
            <w:pPr>
              <w:pStyle w:val="3"/>
              <w:rPr>
                <w:szCs w:val="28"/>
                <w:lang w:val="uk-UA"/>
              </w:rPr>
            </w:pPr>
            <w:r w:rsidRPr="004E2EEA">
              <w:rPr>
                <w:szCs w:val="28"/>
                <w:lang w:val="uk-UA"/>
              </w:rPr>
              <w:t>Зуби</w:t>
            </w:r>
          </w:p>
        </w:tc>
        <w:tc>
          <w:tcPr>
            <w:tcW w:w="2551" w:type="dxa"/>
          </w:tcPr>
          <w:p w:rsidR="003B4E12" w:rsidRPr="004E2EEA" w:rsidRDefault="003B4E12" w:rsidP="003B4E12">
            <w:pPr>
              <w:jc w:val="center"/>
              <w:rPr>
                <w:sz w:val="28"/>
                <w:szCs w:val="28"/>
                <w:lang w:val="uk-UA"/>
              </w:rPr>
            </w:pPr>
            <w:r w:rsidRPr="004E2EEA">
              <w:rPr>
                <w:sz w:val="28"/>
                <w:szCs w:val="28"/>
                <w:lang w:val="uk-UA"/>
              </w:rPr>
              <w:t>Строки закладки фолікула</w:t>
            </w:r>
          </w:p>
        </w:tc>
        <w:tc>
          <w:tcPr>
            <w:tcW w:w="2090" w:type="dxa"/>
          </w:tcPr>
          <w:p w:rsidR="003B4E12" w:rsidRPr="004E2EEA" w:rsidRDefault="003B4E12" w:rsidP="003B4E12">
            <w:pPr>
              <w:jc w:val="center"/>
              <w:rPr>
                <w:sz w:val="28"/>
                <w:szCs w:val="28"/>
                <w:lang w:val="uk-UA"/>
              </w:rPr>
            </w:pPr>
            <w:r w:rsidRPr="004E2EEA">
              <w:rPr>
                <w:sz w:val="28"/>
                <w:szCs w:val="28"/>
                <w:lang w:val="uk-UA"/>
              </w:rPr>
              <w:t>Початок мінералізації</w:t>
            </w:r>
          </w:p>
        </w:tc>
        <w:tc>
          <w:tcPr>
            <w:tcW w:w="1914" w:type="dxa"/>
          </w:tcPr>
          <w:p w:rsidR="003B4E12" w:rsidRPr="004E2EEA" w:rsidRDefault="003B4E12" w:rsidP="003B4E12">
            <w:pPr>
              <w:jc w:val="center"/>
              <w:rPr>
                <w:sz w:val="28"/>
                <w:szCs w:val="28"/>
                <w:lang w:val="uk-UA"/>
              </w:rPr>
            </w:pPr>
            <w:r w:rsidRPr="004E2EEA">
              <w:rPr>
                <w:sz w:val="28"/>
                <w:szCs w:val="28"/>
                <w:lang w:val="uk-UA"/>
              </w:rPr>
              <w:t>Строки прорізування, рік</w:t>
            </w:r>
          </w:p>
        </w:tc>
        <w:tc>
          <w:tcPr>
            <w:tcW w:w="1914" w:type="dxa"/>
          </w:tcPr>
          <w:p w:rsidR="003B4E12" w:rsidRPr="004E2EEA" w:rsidRDefault="003B4E12" w:rsidP="003B4E12">
            <w:pPr>
              <w:jc w:val="center"/>
              <w:rPr>
                <w:sz w:val="28"/>
                <w:szCs w:val="28"/>
                <w:lang w:val="uk-UA"/>
              </w:rPr>
            </w:pPr>
            <w:r w:rsidRPr="004E2EEA">
              <w:rPr>
                <w:sz w:val="28"/>
                <w:szCs w:val="28"/>
                <w:lang w:val="uk-UA"/>
              </w:rPr>
              <w:t>Строки формування коренів, рік</w:t>
            </w:r>
          </w:p>
        </w:tc>
      </w:tr>
      <w:tr w:rsidR="003B4E12" w:rsidRPr="004E2EEA" w:rsidTr="003B4E12">
        <w:tc>
          <w:tcPr>
            <w:tcW w:w="1101" w:type="dxa"/>
          </w:tcPr>
          <w:p w:rsidR="003B4E12" w:rsidRPr="004E2EEA" w:rsidRDefault="003B4E12" w:rsidP="003B4E12">
            <w:pPr>
              <w:jc w:val="center"/>
              <w:rPr>
                <w:sz w:val="28"/>
                <w:szCs w:val="28"/>
                <w:lang w:val="uk-UA"/>
              </w:rPr>
            </w:pPr>
            <w:r w:rsidRPr="004E2EEA">
              <w:rPr>
                <w:noProof/>
                <w:sz w:val="28"/>
                <w:szCs w:val="28"/>
                <w:lang w:val="uk-UA" w:eastAsia="uk-UA"/>
              </w:rPr>
              <mc:AlternateContent>
                <mc:Choice Requires="wps">
                  <w:drawing>
                    <wp:anchor distT="0" distB="0" distL="114300" distR="114300" simplePos="0" relativeHeight="251707392" behindDoc="0" locked="0" layoutInCell="0" allowOverlap="1">
                      <wp:simplePos x="0" y="0"/>
                      <wp:positionH relativeFrom="column">
                        <wp:posOffset>2486025</wp:posOffset>
                      </wp:positionH>
                      <wp:positionV relativeFrom="paragraph">
                        <wp:posOffset>36830</wp:posOffset>
                      </wp:positionV>
                      <wp:extent cx="91440" cy="1188085"/>
                      <wp:effectExtent l="0" t="0" r="22860" b="12065"/>
                      <wp:wrapNone/>
                      <wp:docPr id="426" name="Правая фигурная скобка 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 cy="1188085"/>
                              </a:xfrm>
                              <a:prstGeom prst="rightBrace">
                                <a:avLst>
                                  <a:gd name="adj1" fmla="val 108275"/>
                                  <a:gd name="adj2" fmla="val 50000"/>
                                </a:avLst>
                              </a:prstGeom>
                              <a:no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88BE7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426" o:spid="_x0000_s1026" type="#_x0000_t88" style="position:absolute;margin-left:195.75pt;margin-top:2.9pt;width:7.2pt;height:93.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" o:allowincell="f"/>
                  </w:pict>
                </mc:Fallback>
              </mc:AlternateContent>
            </w:r>
            <w:r w:rsidRPr="004E2EEA">
              <w:rPr>
                <w:sz w:val="28"/>
                <w:szCs w:val="28"/>
                <w:lang w:val="uk-UA"/>
              </w:rPr>
              <w:t>I</w:t>
            </w:r>
          </w:p>
          <w:p w:rsidR="003B4E12" w:rsidRPr="004E2EEA" w:rsidRDefault="003B4E12" w:rsidP="003B4E12">
            <w:pPr>
              <w:jc w:val="center"/>
              <w:rPr>
                <w:sz w:val="28"/>
                <w:szCs w:val="28"/>
                <w:lang w:val="uk-UA"/>
              </w:rPr>
            </w:pPr>
            <w:r w:rsidRPr="004E2EEA">
              <w:rPr>
                <w:sz w:val="28"/>
                <w:szCs w:val="28"/>
                <w:lang w:val="uk-UA"/>
              </w:rPr>
              <w:t>II</w:t>
            </w:r>
          </w:p>
          <w:p w:rsidR="003B4E12" w:rsidRPr="004E2EEA" w:rsidRDefault="003B4E12" w:rsidP="003B4E12">
            <w:pPr>
              <w:jc w:val="center"/>
              <w:rPr>
                <w:sz w:val="28"/>
                <w:szCs w:val="28"/>
                <w:lang w:val="uk-UA"/>
              </w:rPr>
            </w:pPr>
            <w:r w:rsidRPr="004E2EEA">
              <w:rPr>
                <w:sz w:val="28"/>
                <w:szCs w:val="28"/>
                <w:lang w:val="uk-UA"/>
              </w:rPr>
              <w:t>III</w:t>
            </w:r>
          </w:p>
          <w:p w:rsidR="003B4E12" w:rsidRPr="004E2EEA" w:rsidRDefault="003B4E12" w:rsidP="003B4E12">
            <w:pPr>
              <w:jc w:val="center"/>
              <w:rPr>
                <w:sz w:val="28"/>
                <w:szCs w:val="28"/>
                <w:lang w:val="uk-UA"/>
              </w:rPr>
            </w:pPr>
            <w:r w:rsidRPr="004E2EEA">
              <w:rPr>
                <w:sz w:val="28"/>
                <w:szCs w:val="28"/>
                <w:lang w:val="uk-UA"/>
              </w:rPr>
              <w:t>IV</w:t>
            </w:r>
          </w:p>
          <w:p w:rsidR="003B4E12" w:rsidRPr="004E2EEA" w:rsidRDefault="003B4E12" w:rsidP="003B4E12">
            <w:pPr>
              <w:jc w:val="center"/>
              <w:rPr>
                <w:sz w:val="28"/>
                <w:szCs w:val="28"/>
                <w:lang w:val="uk-UA"/>
              </w:rPr>
            </w:pPr>
            <w:r w:rsidRPr="004E2EEA">
              <w:rPr>
                <w:sz w:val="28"/>
                <w:szCs w:val="28"/>
                <w:lang w:val="uk-UA"/>
              </w:rPr>
              <w:t>V</w:t>
            </w:r>
          </w:p>
        </w:tc>
        <w:tc>
          <w:tcPr>
            <w:tcW w:w="2551" w:type="dxa"/>
          </w:tcPr>
          <w:p w:rsidR="003B4E12" w:rsidRPr="004E2EEA" w:rsidRDefault="003B4E12" w:rsidP="003B4E12">
            <w:pPr>
              <w:jc w:val="both"/>
              <w:rPr>
                <w:sz w:val="28"/>
                <w:szCs w:val="28"/>
                <w:lang w:val="uk-UA"/>
              </w:rPr>
            </w:pPr>
            <w:r w:rsidRPr="004E2EEA">
              <w:rPr>
                <w:sz w:val="28"/>
                <w:szCs w:val="28"/>
                <w:lang w:val="uk-UA"/>
              </w:rPr>
              <w:t xml:space="preserve">4-й місяць </w:t>
            </w:r>
          </w:p>
          <w:p w:rsidR="003B4E12" w:rsidRPr="004E2EEA" w:rsidRDefault="003B4E12" w:rsidP="003B4E12">
            <w:pPr>
              <w:jc w:val="both"/>
              <w:rPr>
                <w:sz w:val="28"/>
                <w:szCs w:val="28"/>
                <w:lang w:val="uk-UA"/>
              </w:rPr>
            </w:pPr>
            <w:r w:rsidRPr="004E2EEA">
              <w:rPr>
                <w:sz w:val="28"/>
                <w:szCs w:val="28"/>
                <w:lang w:val="uk-UA"/>
              </w:rPr>
              <w:t>внутрішньочеревного періоду розвитку</w:t>
            </w:r>
          </w:p>
        </w:tc>
        <w:tc>
          <w:tcPr>
            <w:tcW w:w="2090" w:type="dxa"/>
          </w:tcPr>
          <w:p w:rsidR="003B4E12" w:rsidRPr="004E2EEA" w:rsidRDefault="003B4E12" w:rsidP="003B4E12">
            <w:pPr>
              <w:jc w:val="both"/>
              <w:rPr>
                <w:sz w:val="28"/>
                <w:szCs w:val="28"/>
                <w:lang w:val="uk-UA"/>
              </w:rPr>
            </w:pPr>
            <w:r w:rsidRPr="004E2EEA">
              <w:rPr>
                <w:sz w:val="28"/>
                <w:szCs w:val="28"/>
                <w:lang w:val="uk-UA"/>
              </w:rPr>
              <w:t>5 місяць</w:t>
            </w:r>
          </w:p>
          <w:p w:rsidR="003B4E12" w:rsidRPr="004E2EEA" w:rsidRDefault="003B4E12" w:rsidP="003B4E12">
            <w:pPr>
              <w:numPr>
                <w:ilvl w:val="0"/>
                <w:numId w:val="8"/>
              </w:numPr>
              <w:jc w:val="both"/>
              <w:rPr>
                <w:sz w:val="28"/>
                <w:szCs w:val="28"/>
                <w:lang w:val="uk-UA"/>
              </w:rPr>
            </w:pPr>
            <w:r w:rsidRPr="004E2EEA">
              <w:rPr>
                <w:sz w:val="28"/>
                <w:szCs w:val="28"/>
                <w:lang w:val="uk-UA"/>
              </w:rPr>
              <w:t xml:space="preserve"> внутріш-</w:t>
            </w:r>
          </w:p>
          <w:p w:rsidR="003B4E12" w:rsidRPr="004E2EEA" w:rsidRDefault="003B4E12" w:rsidP="003B4E12">
            <w:pPr>
              <w:jc w:val="both"/>
              <w:rPr>
                <w:sz w:val="28"/>
                <w:szCs w:val="28"/>
                <w:lang w:val="uk-UA"/>
              </w:rPr>
            </w:pPr>
            <w:r w:rsidRPr="004E2EEA">
              <w:rPr>
                <w:sz w:val="28"/>
                <w:szCs w:val="28"/>
                <w:lang w:val="uk-UA"/>
              </w:rPr>
              <w:t>6 ньочерев-</w:t>
            </w:r>
          </w:p>
          <w:p w:rsidR="003B4E12" w:rsidRPr="004E2EEA" w:rsidRDefault="003B4E12" w:rsidP="003B4E12">
            <w:pPr>
              <w:jc w:val="both"/>
              <w:rPr>
                <w:sz w:val="28"/>
                <w:szCs w:val="28"/>
                <w:lang w:val="uk-UA"/>
              </w:rPr>
            </w:pPr>
            <w:r w:rsidRPr="004E2EEA">
              <w:rPr>
                <w:sz w:val="28"/>
                <w:szCs w:val="28"/>
                <w:lang w:val="uk-UA"/>
              </w:rPr>
              <w:t>5 ного</w:t>
            </w:r>
          </w:p>
          <w:p w:rsidR="003B4E12" w:rsidRPr="004E2EEA" w:rsidRDefault="003B4E12" w:rsidP="003B4E12">
            <w:pPr>
              <w:jc w:val="both"/>
              <w:rPr>
                <w:sz w:val="28"/>
                <w:szCs w:val="28"/>
                <w:lang w:val="uk-UA"/>
              </w:rPr>
            </w:pPr>
            <w:r w:rsidRPr="004E2EEA">
              <w:rPr>
                <w:sz w:val="28"/>
                <w:szCs w:val="28"/>
                <w:lang w:val="uk-UA"/>
              </w:rPr>
              <w:t>6 періоду</w:t>
            </w:r>
          </w:p>
          <w:p w:rsidR="003B4E12" w:rsidRPr="004E2EEA" w:rsidRDefault="003B4E12" w:rsidP="003B4E12">
            <w:pPr>
              <w:jc w:val="both"/>
              <w:rPr>
                <w:sz w:val="28"/>
                <w:szCs w:val="28"/>
                <w:lang w:val="uk-UA"/>
              </w:rPr>
            </w:pPr>
            <w:r w:rsidRPr="004E2EEA">
              <w:rPr>
                <w:sz w:val="28"/>
                <w:szCs w:val="28"/>
                <w:lang w:val="uk-UA"/>
              </w:rPr>
              <w:t xml:space="preserve"> розвитку</w:t>
            </w:r>
          </w:p>
        </w:tc>
        <w:tc>
          <w:tcPr>
            <w:tcW w:w="1914" w:type="dxa"/>
          </w:tcPr>
          <w:p w:rsidR="003B4E12" w:rsidRPr="004E2EEA" w:rsidRDefault="003B4E12" w:rsidP="003B4E12">
            <w:pPr>
              <w:jc w:val="center"/>
              <w:rPr>
                <w:sz w:val="28"/>
                <w:szCs w:val="28"/>
                <w:lang w:val="uk-UA"/>
              </w:rPr>
            </w:pPr>
            <w:r w:rsidRPr="004E2EEA">
              <w:rPr>
                <w:sz w:val="28"/>
                <w:szCs w:val="28"/>
                <w:lang w:val="uk-UA"/>
              </w:rPr>
              <w:t>6 – 7,5 міс.</w:t>
            </w:r>
          </w:p>
          <w:p w:rsidR="003B4E12" w:rsidRPr="004E2EEA" w:rsidRDefault="003B4E12" w:rsidP="003B4E12">
            <w:pPr>
              <w:jc w:val="center"/>
              <w:rPr>
                <w:sz w:val="28"/>
                <w:szCs w:val="28"/>
                <w:lang w:val="uk-UA"/>
              </w:rPr>
            </w:pPr>
            <w:r w:rsidRPr="004E2EEA">
              <w:rPr>
                <w:sz w:val="28"/>
                <w:szCs w:val="28"/>
                <w:lang w:val="uk-UA"/>
              </w:rPr>
              <w:t>7 – 9 міс.</w:t>
            </w:r>
          </w:p>
          <w:p w:rsidR="003B4E12" w:rsidRPr="004E2EEA" w:rsidRDefault="003B4E12" w:rsidP="003B4E12">
            <w:pPr>
              <w:jc w:val="center"/>
              <w:rPr>
                <w:sz w:val="28"/>
                <w:szCs w:val="28"/>
                <w:lang w:val="uk-UA"/>
              </w:rPr>
            </w:pPr>
            <w:r w:rsidRPr="004E2EEA">
              <w:rPr>
                <w:sz w:val="28"/>
                <w:szCs w:val="28"/>
                <w:lang w:val="uk-UA"/>
              </w:rPr>
              <w:t>1,5 – 2,0</w:t>
            </w:r>
          </w:p>
          <w:p w:rsidR="003B4E12" w:rsidRPr="004E2EEA" w:rsidRDefault="003B4E12" w:rsidP="003B4E12">
            <w:pPr>
              <w:jc w:val="center"/>
              <w:rPr>
                <w:sz w:val="28"/>
                <w:szCs w:val="28"/>
                <w:lang w:val="uk-UA"/>
              </w:rPr>
            </w:pPr>
            <w:r w:rsidRPr="004E2EEA">
              <w:rPr>
                <w:sz w:val="28"/>
                <w:szCs w:val="28"/>
                <w:lang w:val="uk-UA"/>
              </w:rPr>
              <w:t>1,0 – 1,5</w:t>
            </w:r>
          </w:p>
          <w:p w:rsidR="003B4E12" w:rsidRPr="004E2EEA" w:rsidRDefault="003B4E12" w:rsidP="003B4E12">
            <w:pPr>
              <w:jc w:val="center"/>
              <w:rPr>
                <w:sz w:val="28"/>
                <w:szCs w:val="28"/>
                <w:lang w:val="uk-UA"/>
              </w:rPr>
            </w:pPr>
            <w:r w:rsidRPr="004E2EEA">
              <w:rPr>
                <w:sz w:val="28"/>
                <w:szCs w:val="28"/>
                <w:lang w:val="uk-UA"/>
              </w:rPr>
              <w:t>2,0 – 2,5</w:t>
            </w:r>
          </w:p>
        </w:tc>
        <w:tc>
          <w:tcPr>
            <w:tcW w:w="1914" w:type="dxa"/>
          </w:tcPr>
          <w:p w:rsidR="003B4E12" w:rsidRPr="004E2EEA" w:rsidRDefault="003B4E12" w:rsidP="003B4E12">
            <w:pPr>
              <w:jc w:val="center"/>
              <w:rPr>
                <w:sz w:val="28"/>
                <w:szCs w:val="28"/>
                <w:lang w:val="uk-UA"/>
              </w:rPr>
            </w:pPr>
            <w:r w:rsidRPr="004E2EEA">
              <w:rPr>
                <w:sz w:val="28"/>
                <w:szCs w:val="28"/>
                <w:lang w:val="uk-UA"/>
              </w:rPr>
              <w:t>1,5 – 2,0</w:t>
            </w:r>
          </w:p>
          <w:p w:rsidR="003B4E12" w:rsidRPr="004E2EEA" w:rsidRDefault="003B4E12" w:rsidP="003B4E12">
            <w:pPr>
              <w:jc w:val="center"/>
              <w:rPr>
                <w:sz w:val="28"/>
                <w:szCs w:val="28"/>
                <w:lang w:val="uk-UA"/>
              </w:rPr>
            </w:pPr>
            <w:r w:rsidRPr="004E2EEA">
              <w:rPr>
                <w:sz w:val="28"/>
                <w:szCs w:val="28"/>
                <w:lang w:val="uk-UA"/>
              </w:rPr>
              <w:t>2,0</w:t>
            </w:r>
          </w:p>
          <w:p w:rsidR="003B4E12" w:rsidRPr="004E2EEA" w:rsidRDefault="003B4E12" w:rsidP="003B4E12">
            <w:pPr>
              <w:jc w:val="center"/>
              <w:rPr>
                <w:sz w:val="28"/>
                <w:szCs w:val="28"/>
                <w:lang w:val="uk-UA"/>
              </w:rPr>
            </w:pPr>
            <w:r w:rsidRPr="004E2EEA">
              <w:rPr>
                <w:sz w:val="28"/>
                <w:szCs w:val="28"/>
                <w:lang w:val="uk-UA"/>
              </w:rPr>
              <w:t>4,5 – 5,0</w:t>
            </w:r>
          </w:p>
          <w:p w:rsidR="003B4E12" w:rsidRPr="004E2EEA" w:rsidRDefault="003B4E12" w:rsidP="003B4E12">
            <w:pPr>
              <w:jc w:val="center"/>
              <w:rPr>
                <w:sz w:val="28"/>
                <w:szCs w:val="28"/>
                <w:lang w:val="uk-UA"/>
              </w:rPr>
            </w:pPr>
            <w:r w:rsidRPr="004E2EEA">
              <w:rPr>
                <w:sz w:val="28"/>
                <w:szCs w:val="28"/>
                <w:lang w:val="uk-UA"/>
              </w:rPr>
              <w:t>3,5 – 4,0</w:t>
            </w:r>
          </w:p>
          <w:p w:rsidR="003B4E12" w:rsidRPr="004E2EEA" w:rsidRDefault="003B4E12" w:rsidP="003B4E12">
            <w:pPr>
              <w:jc w:val="center"/>
              <w:rPr>
                <w:sz w:val="28"/>
                <w:szCs w:val="28"/>
                <w:lang w:val="uk-UA"/>
              </w:rPr>
            </w:pPr>
            <w:r w:rsidRPr="004E2EEA">
              <w:rPr>
                <w:sz w:val="28"/>
                <w:szCs w:val="28"/>
                <w:lang w:val="uk-UA"/>
              </w:rPr>
              <w:t>4,5 – 5,0</w:t>
            </w:r>
          </w:p>
        </w:tc>
      </w:tr>
      <w:tr w:rsidR="003B4E12" w:rsidRPr="004E2EEA" w:rsidTr="003B4E12">
        <w:tc>
          <w:tcPr>
            <w:tcW w:w="1101" w:type="dxa"/>
          </w:tcPr>
          <w:p w:rsidR="003B4E12" w:rsidRPr="004E2EEA" w:rsidRDefault="003B4E12" w:rsidP="003B4E12">
            <w:pPr>
              <w:jc w:val="center"/>
              <w:rPr>
                <w:sz w:val="28"/>
                <w:szCs w:val="28"/>
                <w:lang w:val="uk-UA"/>
              </w:rPr>
            </w:pPr>
            <w:r w:rsidRPr="004E2EEA">
              <w:rPr>
                <w:sz w:val="28"/>
                <w:szCs w:val="28"/>
                <w:lang w:val="uk-UA"/>
              </w:rPr>
              <w:t>1</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2</w:t>
            </w:r>
          </w:p>
          <w:p w:rsidR="003B4E12" w:rsidRPr="004E2EEA" w:rsidRDefault="003B4E12" w:rsidP="003B4E12">
            <w:pPr>
              <w:jc w:val="center"/>
              <w:rPr>
                <w:sz w:val="28"/>
                <w:szCs w:val="28"/>
                <w:lang w:val="uk-UA"/>
              </w:rPr>
            </w:pPr>
            <w:r w:rsidRPr="004E2EEA">
              <w:rPr>
                <w:sz w:val="28"/>
                <w:szCs w:val="28"/>
                <w:lang w:val="uk-UA"/>
              </w:rPr>
              <w:t>3</w:t>
            </w:r>
          </w:p>
          <w:p w:rsidR="003B4E12" w:rsidRPr="004E2EEA" w:rsidRDefault="003B4E12" w:rsidP="003B4E12">
            <w:pPr>
              <w:jc w:val="center"/>
              <w:rPr>
                <w:sz w:val="28"/>
                <w:szCs w:val="28"/>
                <w:lang w:val="uk-UA"/>
              </w:rPr>
            </w:pPr>
            <w:r w:rsidRPr="004E2EEA">
              <w:rPr>
                <w:sz w:val="28"/>
                <w:szCs w:val="28"/>
                <w:lang w:val="uk-UA"/>
              </w:rPr>
              <w:t>4</w:t>
            </w:r>
          </w:p>
          <w:p w:rsidR="003B4E12" w:rsidRPr="004E2EEA" w:rsidRDefault="003B4E12" w:rsidP="003B4E12">
            <w:pPr>
              <w:jc w:val="center"/>
              <w:rPr>
                <w:sz w:val="28"/>
                <w:szCs w:val="28"/>
                <w:lang w:val="uk-UA"/>
              </w:rPr>
            </w:pPr>
            <w:r w:rsidRPr="004E2EEA">
              <w:rPr>
                <w:sz w:val="28"/>
                <w:szCs w:val="28"/>
                <w:lang w:val="uk-UA"/>
              </w:rPr>
              <w:t>5</w:t>
            </w:r>
          </w:p>
          <w:p w:rsidR="003B4E12" w:rsidRPr="004E2EEA" w:rsidRDefault="003B4E12" w:rsidP="003B4E12">
            <w:pPr>
              <w:jc w:val="center"/>
              <w:rPr>
                <w:sz w:val="28"/>
                <w:szCs w:val="28"/>
                <w:lang w:val="uk-UA"/>
              </w:rPr>
            </w:pPr>
            <w:r w:rsidRPr="004E2EEA">
              <w:rPr>
                <w:sz w:val="28"/>
                <w:szCs w:val="28"/>
                <w:lang w:val="uk-UA"/>
              </w:rPr>
              <w:t>6</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7</w:t>
            </w:r>
          </w:p>
          <w:p w:rsidR="003B4E12" w:rsidRPr="004E2EEA" w:rsidRDefault="003B4E12" w:rsidP="003B4E12">
            <w:pPr>
              <w:jc w:val="center"/>
              <w:rPr>
                <w:sz w:val="28"/>
                <w:szCs w:val="28"/>
                <w:lang w:val="uk-UA"/>
              </w:rPr>
            </w:pPr>
            <w:r w:rsidRPr="004E2EEA">
              <w:rPr>
                <w:sz w:val="28"/>
                <w:szCs w:val="28"/>
                <w:lang w:val="uk-UA"/>
              </w:rPr>
              <w:t>8</w:t>
            </w:r>
          </w:p>
        </w:tc>
        <w:tc>
          <w:tcPr>
            <w:tcW w:w="2551" w:type="dxa"/>
          </w:tcPr>
          <w:p w:rsidR="003B4E12" w:rsidRPr="004E2EEA" w:rsidRDefault="003B4E12" w:rsidP="003B4E12">
            <w:pPr>
              <w:jc w:val="both"/>
              <w:rPr>
                <w:sz w:val="28"/>
                <w:szCs w:val="28"/>
                <w:lang w:val="uk-UA"/>
              </w:rPr>
            </w:pPr>
            <w:r w:rsidRPr="004E2EEA">
              <w:rPr>
                <w:sz w:val="28"/>
                <w:szCs w:val="28"/>
                <w:lang w:val="uk-UA"/>
              </w:rPr>
              <w:t>8-й місяць внутрішньочеревного періоду</w:t>
            </w:r>
          </w:p>
          <w:p w:rsidR="003B4E12" w:rsidRPr="004E2EEA" w:rsidRDefault="003B4E12" w:rsidP="003B4E12">
            <w:pPr>
              <w:jc w:val="both"/>
              <w:rPr>
                <w:sz w:val="28"/>
                <w:szCs w:val="28"/>
                <w:lang w:val="uk-UA"/>
              </w:rPr>
            </w:pPr>
            <w:r w:rsidRPr="004E2EEA">
              <w:rPr>
                <w:sz w:val="28"/>
                <w:szCs w:val="28"/>
                <w:lang w:val="uk-UA"/>
              </w:rPr>
              <w:t>_______ ,, _______</w:t>
            </w:r>
          </w:p>
          <w:p w:rsidR="003B4E12" w:rsidRPr="004E2EEA" w:rsidRDefault="003B4E12" w:rsidP="003B4E12">
            <w:pPr>
              <w:jc w:val="both"/>
              <w:rPr>
                <w:sz w:val="28"/>
                <w:szCs w:val="28"/>
                <w:lang w:val="uk-UA"/>
              </w:rPr>
            </w:pPr>
            <w:r w:rsidRPr="004E2EEA">
              <w:rPr>
                <w:sz w:val="28"/>
                <w:szCs w:val="28"/>
                <w:lang w:val="uk-UA"/>
              </w:rPr>
              <w:t>_______ ,, _______</w:t>
            </w:r>
          </w:p>
          <w:p w:rsidR="003B4E12" w:rsidRPr="004E2EEA" w:rsidRDefault="003B4E12" w:rsidP="003B4E12">
            <w:pPr>
              <w:jc w:val="both"/>
              <w:rPr>
                <w:sz w:val="28"/>
                <w:szCs w:val="28"/>
                <w:lang w:val="uk-UA"/>
              </w:rPr>
            </w:pPr>
            <w:r w:rsidRPr="004E2EEA">
              <w:rPr>
                <w:sz w:val="28"/>
                <w:szCs w:val="28"/>
                <w:lang w:val="uk-UA"/>
              </w:rPr>
              <w:t>2 роки</w:t>
            </w:r>
          </w:p>
          <w:p w:rsidR="003B4E12" w:rsidRPr="004E2EEA" w:rsidRDefault="003B4E12" w:rsidP="003B4E12">
            <w:pPr>
              <w:jc w:val="both"/>
              <w:rPr>
                <w:sz w:val="28"/>
                <w:szCs w:val="28"/>
                <w:lang w:val="uk-UA"/>
              </w:rPr>
            </w:pPr>
            <w:r w:rsidRPr="004E2EEA">
              <w:rPr>
                <w:sz w:val="28"/>
                <w:szCs w:val="28"/>
                <w:lang w:val="uk-UA"/>
              </w:rPr>
              <w:t>3 роки</w:t>
            </w:r>
          </w:p>
          <w:p w:rsidR="003B4E12" w:rsidRPr="004E2EEA" w:rsidRDefault="003B4E12" w:rsidP="003B4E12">
            <w:pPr>
              <w:jc w:val="both"/>
              <w:rPr>
                <w:sz w:val="28"/>
                <w:szCs w:val="28"/>
                <w:lang w:val="uk-UA"/>
              </w:rPr>
            </w:pPr>
            <w:r w:rsidRPr="004E2EEA">
              <w:rPr>
                <w:sz w:val="28"/>
                <w:szCs w:val="28"/>
                <w:lang w:val="uk-UA"/>
              </w:rPr>
              <w:t>5-й місяць внутрішньочеревного періоду</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3 роки</w:t>
            </w:r>
          </w:p>
          <w:p w:rsidR="003B4E12" w:rsidRPr="004E2EEA" w:rsidRDefault="003B4E12" w:rsidP="003B4E12">
            <w:pPr>
              <w:jc w:val="both"/>
              <w:rPr>
                <w:sz w:val="28"/>
                <w:szCs w:val="28"/>
                <w:lang w:val="uk-UA"/>
              </w:rPr>
            </w:pPr>
            <w:r w:rsidRPr="004E2EEA">
              <w:rPr>
                <w:sz w:val="28"/>
                <w:szCs w:val="28"/>
                <w:lang w:val="uk-UA"/>
              </w:rPr>
              <w:t>5 років</w:t>
            </w:r>
          </w:p>
        </w:tc>
        <w:tc>
          <w:tcPr>
            <w:tcW w:w="2090" w:type="dxa"/>
          </w:tcPr>
          <w:p w:rsidR="003B4E12" w:rsidRPr="004E2EEA" w:rsidRDefault="003B4E12" w:rsidP="003B4E12">
            <w:pPr>
              <w:jc w:val="both"/>
              <w:rPr>
                <w:sz w:val="28"/>
                <w:szCs w:val="28"/>
                <w:lang w:val="uk-UA"/>
              </w:rPr>
            </w:pPr>
            <w:r w:rsidRPr="004E2EEA">
              <w:rPr>
                <w:sz w:val="28"/>
                <w:szCs w:val="28"/>
                <w:lang w:val="uk-UA"/>
              </w:rPr>
              <w:t>6 місяць</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9 місяць</w:t>
            </w:r>
          </w:p>
          <w:p w:rsidR="003B4E12" w:rsidRPr="004E2EEA" w:rsidRDefault="003B4E12" w:rsidP="003B4E12">
            <w:pPr>
              <w:jc w:val="both"/>
              <w:rPr>
                <w:sz w:val="28"/>
                <w:szCs w:val="28"/>
                <w:lang w:val="uk-UA"/>
              </w:rPr>
            </w:pPr>
            <w:r w:rsidRPr="004E2EEA">
              <w:rPr>
                <w:sz w:val="28"/>
                <w:szCs w:val="28"/>
                <w:lang w:val="uk-UA"/>
              </w:rPr>
              <w:t>6 місяць</w:t>
            </w:r>
          </w:p>
          <w:p w:rsidR="003B4E12" w:rsidRPr="004E2EEA" w:rsidRDefault="003B4E12" w:rsidP="003B4E12">
            <w:pPr>
              <w:jc w:val="both"/>
              <w:rPr>
                <w:sz w:val="28"/>
                <w:szCs w:val="28"/>
                <w:lang w:val="uk-UA"/>
              </w:rPr>
            </w:pPr>
            <w:r w:rsidRPr="004E2EEA">
              <w:rPr>
                <w:sz w:val="28"/>
                <w:szCs w:val="28"/>
                <w:lang w:val="uk-UA"/>
              </w:rPr>
              <w:t>2,5 роки</w:t>
            </w:r>
          </w:p>
          <w:p w:rsidR="003B4E12" w:rsidRPr="004E2EEA" w:rsidRDefault="003B4E12" w:rsidP="003B4E12">
            <w:pPr>
              <w:jc w:val="both"/>
              <w:rPr>
                <w:sz w:val="28"/>
                <w:szCs w:val="28"/>
                <w:lang w:val="uk-UA"/>
              </w:rPr>
            </w:pPr>
            <w:r w:rsidRPr="004E2EEA">
              <w:rPr>
                <w:sz w:val="28"/>
                <w:szCs w:val="28"/>
                <w:lang w:val="uk-UA"/>
              </w:rPr>
              <w:t>3,5 роки</w:t>
            </w:r>
          </w:p>
          <w:p w:rsidR="003B4E12" w:rsidRPr="004E2EEA" w:rsidRDefault="003B4E12" w:rsidP="003B4E12">
            <w:pPr>
              <w:jc w:val="both"/>
              <w:rPr>
                <w:sz w:val="28"/>
                <w:szCs w:val="28"/>
                <w:lang w:val="uk-UA"/>
              </w:rPr>
            </w:pPr>
            <w:r w:rsidRPr="004E2EEA">
              <w:rPr>
                <w:sz w:val="28"/>
                <w:szCs w:val="28"/>
                <w:lang w:val="uk-UA"/>
              </w:rPr>
              <w:t>9-й місяць внутрішньочеревного періоду</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3,5 роки</w:t>
            </w:r>
          </w:p>
          <w:p w:rsidR="003B4E12" w:rsidRPr="004E2EEA" w:rsidRDefault="003B4E12" w:rsidP="003B4E12">
            <w:pPr>
              <w:jc w:val="both"/>
              <w:rPr>
                <w:sz w:val="28"/>
                <w:szCs w:val="28"/>
                <w:lang w:val="uk-UA"/>
              </w:rPr>
            </w:pPr>
            <w:r w:rsidRPr="004E2EEA">
              <w:rPr>
                <w:sz w:val="28"/>
                <w:szCs w:val="28"/>
                <w:lang w:val="uk-UA"/>
              </w:rPr>
              <w:t>8 років</w:t>
            </w:r>
          </w:p>
        </w:tc>
        <w:tc>
          <w:tcPr>
            <w:tcW w:w="1914" w:type="dxa"/>
          </w:tcPr>
          <w:p w:rsidR="003B4E12" w:rsidRPr="004E2EEA" w:rsidRDefault="003B4E12" w:rsidP="003B4E12">
            <w:pPr>
              <w:jc w:val="center"/>
              <w:rPr>
                <w:sz w:val="28"/>
                <w:szCs w:val="28"/>
                <w:lang w:val="uk-UA"/>
              </w:rPr>
            </w:pPr>
            <w:r w:rsidRPr="004E2EEA">
              <w:rPr>
                <w:sz w:val="28"/>
                <w:szCs w:val="28"/>
                <w:lang w:val="uk-UA"/>
              </w:rPr>
              <w:t>6 – 8</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8 – 9</w:t>
            </w:r>
          </w:p>
          <w:p w:rsidR="003B4E12" w:rsidRPr="004E2EEA" w:rsidRDefault="003B4E12" w:rsidP="003B4E12">
            <w:pPr>
              <w:jc w:val="center"/>
              <w:rPr>
                <w:sz w:val="28"/>
                <w:szCs w:val="28"/>
                <w:lang w:val="uk-UA"/>
              </w:rPr>
            </w:pPr>
            <w:r w:rsidRPr="004E2EEA">
              <w:rPr>
                <w:sz w:val="28"/>
                <w:szCs w:val="28"/>
                <w:lang w:val="uk-UA"/>
              </w:rPr>
              <w:t>10 – 11</w:t>
            </w:r>
          </w:p>
          <w:p w:rsidR="003B4E12" w:rsidRPr="004E2EEA" w:rsidRDefault="003B4E12" w:rsidP="003B4E12">
            <w:pPr>
              <w:jc w:val="center"/>
              <w:rPr>
                <w:sz w:val="28"/>
                <w:szCs w:val="28"/>
                <w:lang w:val="uk-UA"/>
              </w:rPr>
            </w:pPr>
            <w:r w:rsidRPr="004E2EEA">
              <w:rPr>
                <w:sz w:val="28"/>
                <w:szCs w:val="28"/>
                <w:lang w:val="uk-UA"/>
              </w:rPr>
              <w:t>9 – 10</w:t>
            </w:r>
          </w:p>
          <w:p w:rsidR="003B4E12" w:rsidRPr="004E2EEA" w:rsidRDefault="003B4E12" w:rsidP="003B4E12">
            <w:pPr>
              <w:jc w:val="center"/>
              <w:rPr>
                <w:sz w:val="28"/>
                <w:szCs w:val="28"/>
                <w:lang w:val="uk-UA"/>
              </w:rPr>
            </w:pPr>
            <w:r w:rsidRPr="004E2EEA">
              <w:rPr>
                <w:sz w:val="28"/>
                <w:szCs w:val="28"/>
                <w:lang w:val="uk-UA"/>
              </w:rPr>
              <w:t>11 – 12</w:t>
            </w:r>
          </w:p>
          <w:p w:rsidR="003B4E12" w:rsidRPr="004E2EEA" w:rsidRDefault="003B4E12" w:rsidP="003B4E12">
            <w:pPr>
              <w:jc w:val="center"/>
              <w:rPr>
                <w:sz w:val="28"/>
                <w:szCs w:val="28"/>
                <w:lang w:val="uk-UA"/>
              </w:rPr>
            </w:pPr>
            <w:r w:rsidRPr="004E2EEA">
              <w:rPr>
                <w:sz w:val="28"/>
                <w:szCs w:val="28"/>
                <w:lang w:val="uk-UA"/>
              </w:rPr>
              <w:t>6</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12 – 13</w:t>
            </w:r>
          </w:p>
          <w:p w:rsidR="003B4E12" w:rsidRPr="004E2EEA" w:rsidRDefault="003B4E12" w:rsidP="003B4E12">
            <w:pPr>
              <w:jc w:val="center"/>
              <w:rPr>
                <w:sz w:val="28"/>
                <w:szCs w:val="28"/>
                <w:lang w:val="uk-UA"/>
              </w:rPr>
            </w:pPr>
            <w:r w:rsidRPr="004E2EEA">
              <w:rPr>
                <w:sz w:val="28"/>
                <w:szCs w:val="28"/>
                <w:lang w:val="uk-UA"/>
              </w:rPr>
              <w:t>14 та &gt;</w:t>
            </w:r>
          </w:p>
        </w:tc>
        <w:tc>
          <w:tcPr>
            <w:tcW w:w="1914" w:type="dxa"/>
          </w:tcPr>
          <w:p w:rsidR="003B4E12" w:rsidRPr="004E2EEA" w:rsidRDefault="003B4E12" w:rsidP="003B4E12">
            <w:pPr>
              <w:jc w:val="center"/>
              <w:rPr>
                <w:sz w:val="28"/>
                <w:szCs w:val="28"/>
                <w:lang w:val="uk-UA"/>
              </w:rPr>
            </w:pPr>
            <w:r w:rsidRPr="004E2EEA">
              <w:rPr>
                <w:sz w:val="28"/>
                <w:szCs w:val="28"/>
                <w:lang w:val="uk-UA"/>
              </w:rPr>
              <w:t>10</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10</w:t>
            </w:r>
          </w:p>
          <w:p w:rsidR="003B4E12" w:rsidRPr="004E2EEA" w:rsidRDefault="003B4E12" w:rsidP="003B4E12">
            <w:pPr>
              <w:jc w:val="center"/>
              <w:rPr>
                <w:sz w:val="28"/>
                <w:szCs w:val="28"/>
                <w:lang w:val="uk-UA"/>
              </w:rPr>
            </w:pPr>
            <w:r w:rsidRPr="004E2EEA">
              <w:rPr>
                <w:sz w:val="28"/>
                <w:szCs w:val="28"/>
                <w:lang w:val="uk-UA"/>
              </w:rPr>
              <w:t>13</w:t>
            </w:r>
          </w:p>
          <w:p w:rsidR="003B4E12" w:rsidRPr="004E2EEA" w:rsidRDefault="003B4E12" w:rsidP="003B4E12">
            <w:pPr>
              <w:jc w:val="center"/>
              <w:rPr>
                <w:sz w:val="28"/>
                <w:szCs w:val="28"/>
                <w:lang w:val="uk-UA"/>
              </w:rPr>
            </w:pPr>
            <w:r w:rsidRPr="004E2EEA">
              <w:rPr>
                <w:sz w:val="28"/>
                <w:szCs w:val="28"/>
                <w:lang w:val="uk-UA"/>
              </w:rPr>
              <w:t>12</w:t>
            </w:r>
          </w:p>
          <w:p w:rsidR="003B4E12" w:rsidRPr="004E2EEA" w:rsidRDefault="003B4E12" w:rsidP="003B4E12">
            <w:pPr>
              <w:jc w:val="center"/>
              <w:rPr>
                <w:sz w:val="28"/>
                <w:szCs w:val="28"/>
                <w:lang w:val="uk-UA"/>
              </w:rPr>
            </w:pPr>
            <w:r w:rsidRPr="004E2EEA">
              <w:rPr>
                <w:sz w:val="28"/>
                <w:szCs w:val="28"/>
                <w:lang w:val="uk-UA"/>
              </w:rPr>
              <w:t>12</w:t>
            </w:r>
          </w:p>
          <w:p w:rsidR="003B4E12" w:rsidRPr="004E2EEA" w:rsidRDefault="003B4E12" w:rsidP="003B4E12">
            <w:pPr>
              <w:jc w:val="center"/>
              <w:rPr>
                <w:sz w:val="28"/>
                <w:szCs w:val="28"/>
                <w:lang w:val="uk-UA"/>
              </w:rPr>
            </w:pPr>
            <w:r w:rsidRPr="004E2EEA">
              <w:rPr>
                <w:sz w:val="28"/>
                <w:szCs w:val="28"/>
                <w:lang w:val="uk-UA"/>
              </w:rPr>
              <w:t>10</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r w:rsidRPr="004E2EEA">
              <w:rPr>
                <w:sz w:val="28"/>
                <w:szCs w:val="28"/>
                <w:lang w:val="uk-UA"/>
              </w:rPr>
              <w:t>15</w:t>
            </w:r>
          </w:p>
          <w:p w:rsidR="003B4E12" w:rsidRPr="004E2EEA" w:rsidRDefault="003B4E12" w:rsidP="003B4E12">
            <w:pPr>
              <w:jc w:val="center"/>
              <w:rPr>
                <w:sz w:val="28"/>
                <w:szCs w:val="28"/>
                <w:lang w:val="uk-UA"/>
              </w:rPr>
            </w:pPr>
            <w:r w:rsidRPr="004E2EEA">
              <w:rPr>
                <w:sz w:val="28"/>
                <w:szCs w:val="28"/>
                <w:lang w:val="uk-UA"/>
              </w:rPr>
              <w:t>16 та &gt;</w:t>
            </w:r>
          </w:p>
        </w:tc>
      </w:tr>
    </w:tbl>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8416" behindDoc="0" locked="0" layoutInCell="0" allowOverlap="1">
                <wp:simplePos x="0" y="0"/>
                <wp:positionH relativeFrom="column">
                  <wp:posOffset>1388745</wp:posOffset>
                </wp:positionH>
                <wp:positionV relativeFrom="paragraph">
                  <wp:posOffset>-4445</wp:posOffset>
                </wp:positionV>
                <wp:extent cx="3566160" cy="365760"/>
                <wp:effectExtent l="0" t="0" r="15240" b="15240"/>
                <wp:wrapNone/>
                <wp:docPr id="425" name="Прямоугольник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Стадії формування кореня зуба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25" o:spid="_x0000_s1048" style="position:absolute;left:0;text-align:left;margin-left:109.35pt;margin-top:-.35pt;width:280.8pt;height:28.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" o:allowincell="f">
                <v:textbox>
                  <w:txbxContent>
                    <w:p w:rsidR="003B4E12" w:rsidRDefault="003B4E12" w:rsidP="003B4E12">
                      <w:pPr>
                        <w:jc w:val="center"/>
                        <w:rPr>
                          <w:sz w:val="28"/>
                        </w:rPr>
                      </w:pPr>
                      <w:r>
                        <w:rPr>
                          <w:sz w:val="28"/>
                        </w:rPr>
                        <w:t>Стадії формування кореня зуба</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14560" behindDoc="0" locked="0" layoutInCell="0" allowOverlap="1">
                <wp:simplePos x="0" y="0"/>
                <wp:positionH relativeFrom="column">
                  <wp:posOffset>3126104</wp:posOffset>
                </wp:positionH>
                <wp:positionV relativeFrom="paragraph">
                  <wp:posOffset>178435</wp:posOffset>
                </wp:positionV>
                <wp:extent cx="0" cy="365760"/>
                <wp:effectExtent l="76200" t="0" r="76200" b="53340"/>
                <wp:wrapNone/>
                <wp:docPr id="424" name="Прямая соединительная линия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309707" id="Прямая соединительная линия 424" o:spid="_x0000_s1026" style="position:absolute;z-index:251714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14.05pt" to="246.15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09440" behindDoc="0" locked="0" layoutInCell="0" allowOverlap="1">
                <wp:simplePos x="0" y="0"/>
                <wp:positionH relativeFrom="column">
                  <wp:posOffset>1297305</wp:posOffset>
                </wp:positionH>
                <wp:positionV relativeFrom="paragraph">
                  <wp:posOffset>135255</wp:posOffset>
                </wp:positionV>
                <wp:extent cx="3749040" cy="365760"/>
                <wp:effectExtent l="0" t="0" r="22860" b="15240"/>
                <wp:wrapNone/>
                <wp:docPr id="423" name="Прямоугольник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904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стадія незавершеного росту кореня у довжину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23" o:spid="_x0000_s1049" style="position:absolute;left:0;text-align:left;margin-left:102.15pt;margin-top:10.65pt;width:295.2pt;height:28.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" o:allowincell="f">
                <v:textbox>
                  <w:txbxContent>
                    <w:p w:rsidR="003B4E12" w:rsidRDefault="003B4E12" w:rsidP="003B4E12">
                      <w:pPr>
                        <w:jc w:val="center"/>
                        <w:rPr>
                          <w:sz w:val="28"/>
                        </w:rPr>
                      </w:pPr>
                      <w:r>
                        <w:rPr>
                          <w:sz w:val="28"/>
                        </w:rPr>
                        <w:t>стадія незавершеного росту кореня у довжину</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15584" behindDoc="0" locked="0" layoutInCell="0" allowOverlap="1">
                <wp:simplePos x="0" y="0"/>
                <wp:positionH relativeFrom="column">
                  <wp:posOffset>3126104</wp:posOffset>
                </wp:positionH>
                <wp:positionV relativeFrom="paragraph">
                  <wp:posOffset>92075</wp:posOffset>
                </wp:positionV>
                <wp:extent cx="0" cy="274320"/>
                <wp:effectExtent l="76200" t="0" r="57150" b="49530"/>
                <wp:wrapNone/>
                <wp:docPr id="422" name="Прямая соединительная линия 4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257C762" id="Прямая соединительная линия 422" o:spid="_x0000_s1026" style="position:absolute;z-index:2517155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7.25pt" to="246.15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10464" behindDoc="0" locked="0" layoutInCell="0" allowOverlap="1">
                <wp:simplePos x="0" y="0"/>
                <wp:positionH relativeFrom="column">
                  <wp:posOffset>1388745</wp:posOffset>
                </wp:positionH>
                <wp:positionV relativeFrom="paragraph">
                  <wp:posOffset>161925</wp:posOffset>
                </wp:positionV>
                <wp:extent cx="3566160" cy="365760"/>
                <wp:effectExtent l="0" t="0" r="15240" b="15240"/>
                <wp:wrapNone/>
                <wp:docPr id="421" name="Прямоугольник 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стадія несформованої верхівки кореня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21" o:spid="_x0000_s1050" style="position:absolute;left:0;text-align:left;margin-left:109.35pt;margin-top:12.75pt;width:280.8pt;height:28.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" o:allowincell="f">
                <v:textbox>
                  <w:txbxContent>
                    <w:p w:rsidR="003B4E12" w:rsidRDefault="003B4E12" w:rsidP="003B4E12">
                      <w:pPr>
                        <w:jc w:val="center"/>
                        <w:rPr>
                          <w:sz w:val="28"/>
                        </w:rPr>
                      </w:pPr>
                      <w:r>
                        <w:rPr>
                          <w:sz w:val="28"/>
                        </w:rPr>
                        <w:t>стадія несформованої верхівки кореня</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16608" behindDoc="0" locked="0" layoutInCell="0" allowOverlap="1">
                <wp:simplePos x="0" y="0"/>
                <wp:positionH relativeFrom="column">
                  <wp:posOffset>3126104</wp:posOffset>
                </wp:positionH>
                <wp:positionV relativeFrom="paragraph">
                  <wp:posOffset>118745</wp:posOffset>
                </wp:positionV>
                <wp:extent cx="0" cy="274320"/>
                <wp:effectExtent l="76200" t="0" r="57150" b="49530"/>
                <wp:wrapNone/>
                <wp:docPr id="420" name="Прямая соединительная линия 4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1F8A242" id="Прямая соединительная линия 420" o:spid="_x0000_s1026" style="position:absolute;z-index:2517166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9.35pt" to="246.1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11488" behindDoc="0" locked="0" layoutInCell="0" allowOverlap="1">
                <wp:simplePos x="0" y="0"/>
                <wp:positionH relativeFrom="column">
                  <wp:posOffset>1388745</wp:posOffset>
                </wp:positionH>
                <wp:positionV relativeFrom="paragraph">
                  <wp:posOffset>188595</wp:posOffset>
                </wp:positionV>
                <wp:extent cx="3566160" cy="365760"/>
                <wp:effectExtent l="0" t="0" r="15240" b="15240"/>
                <wp:wrapNone/>
                <wp:docPr id="419" name="Прямоугольник 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стадія незакритої верхівки кореня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9" o:spid="_x0000_s1051" style="position:absolute;left:0;text-align:left;margin-left:109.35pt;margin-top:14.85pt;width:280.8pt;height:28.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" o:allowincell="f">
                <v:textbox>
                  <w:txbxContent>
                    <w:p w:rsidR="003B4E12" w:rsidRDefault="003B4E12" w:rsidP="003B4E12">
                      <w:pPr>
                        <w:jc w:val="center"/>
                        <w:rPr>
                          <w:sz w:val="28"/>
                        </w:rPr>
                      </w:pPr>
                      <w:r>
                        <w:rPr>
                          <w:sz w:val="28"/>
                        </w:rPr>
                        <w:t>стадія незакритої верхівки кореня</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17632" behindDoc="0" locked="0" layoutInCell="0" allowOverlap="1">
                <wp:simplePos x="0" y="0"/>
                <wp:positionH relativeFrom="column">
                  <wp:posOffset>3126104</wp:posOffset>
                </wp:positionH>
                <wp:positionV relativeFrom="paragraph">
                  <wp:posOffset>145415</wp:posOffset>
                </wp:positionV>
                <wp:extent cx="0" cy="365760"/>
                <wp:effectExtent l="76200" t="0" r="76200" b="53340"/>
                <wp:wrapNone/>
                <wp:docPr id="418" name="Прямая соединительная линия 4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93A8861" id="Прямая соединительная линия 418" o:spid="_x0000_s1026" style="position:absolute;z-index:251717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11.45pt" to="246.15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12512" behindDoc="0" locked="0" layoutInCell="0" allowOverlap="1">
                <wp:simplePos x="0" y="0"/>
                <wp:positionH relativeFrom="column">
                  <wp:posOffset>1388745</wp:posOffset>
                </wp:positionH>
                <wp:positionV relativeFrom="paragraph">
                  <wp:posOffset>102235</wp:posOffset>
                </wp:positionV>
                <wp:extent cx="3566160" cy="365760"/>
                <wp:effectExtent l="0" t="0" r="15240" b="15240"/>
                <wp:wrapNone/>
                <wp:docPr id="417" name="Прямоугольник 4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стадія несформованого періодонта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7" o:spid="_x0000_s1052" style="position:absolute;left:0;text-align:left;margin-left:109.35pt;margin-top:8.05pt;width:280.8pt;height:28.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" o:allowincell="f">
                <v:textbox>
                  <w:txbxContent>
                    <w:p w:rsidR="003B4E12" w:rsidRDefault="003B4E12" w:rsidP="003B4E12">
                      <w:pPr>
                        <w:jc w:val="center"/>
                        <w:rPr>
                          <w:sz w:val="28"/>
                        </w:rPr>
                      </w:pPr>
                      <w:r>
                        <w:rPr>
                          <w:sz w:val="28"/>
                        </w:rPr>
                        <w:t>стадія несформованого періодонта</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18656" behindDoc="0" locked="0" layoutInCell="0" allowOverlap="1">
                <wp:simplePos x="0" y="0"/>
                <wp:positionH relativeFrom="column">
                  <wp:posOffset>3126104</wp:posOffset>
                </wp:positionH>
                <wp:positionV relativeFrom="paragraph">
                  <wp:posOffset>59055</wp:posOffset>
                </wp:positionV>
                <wp:extent cx="0" cy="365760"/>
                <wp:effectExtent l="76200" t="0" r="76200" b="53340"/>
                <wp:wrapNone/>
                <wp:docPr id="416" name="Прямая соединительная линия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EF0FDE5" id="Прямая соединительная линия 416" o:spid="_x0000_s1026" style="position:absolute;z-index:251718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6.15pt,4.65pt" to="246.15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13536" behindDoc="0" locked="0" layoutInCell="0" allowOverlap="1">
                <wp:simplePos x="0" y="0"/>
                <wp:positionH relativeFrom="column">
                  <wp:posOffset>1388745</wp:posOffset>
                </wp:positionH>
                <wp:positionV relativeFrom="paragraph">
                  <wp:posOffset>15875</wp:posOffset>
                </wp:positionV>
                <wp:extent cx="3657600" cy="365760"/>
                <wp:effectExtent l="0" t="0" r="19050" b="15240"/>
                <wp:wrapNone/>
                <wp:docPr id="415" name="Прямоугольник 4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стадія сформованого кореня та періодонта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5" o:spid="_x0000_s1053" style="position:absolute;left:0;text-align:left;margin-left:109.35pt;margin-top:1.25pt;width:4in;height:28.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" o:allowincell="f">
                <v:textbox>
                  <w:txbxContent>
                    <w:p w:rsidR="003B4E12" w:rsidRDefault="003B4E12" w:rsidP="003B4E12">
                      <w:pPr>
                        <w:jc w:val="center"/>
                        <w:rPr>
                          <w:sz w:val="28"/>
                        </w:rPr>
                      </w:pPr>
                      <w:r>
                        <w:rPr>
                          <w:sz w:val="28"/>
                        </w:rPr>
                        <w:t>стадія сформованого кореня та періодонта</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center"/>
        <w:rPr>
          <w:sz w:val="28"/>
          <w:szCs w:val="28"/>
          <w:lang w:val="uk-UA"/>
        </w:rPr>
      </w:pPr>
      <w:r w:rsidRPr="004E2EEA">
        <w:rPr>
          <w:sz w:val="28"/>
          <w:szCs w:val="28"/>
          <w:lang w:val="uk-UA"/>
        </w:rPr>
        <w:t>Схема 3. Стадії формування кореня тимчасових та постійних зубів.</w:t>
      </w:r>
    </w:p>
    <w:p w:rsidR="003B4E12" w:rsidRPr="004E2EEA" w:rsidRDefault="003B4E12" w:rsidP="003B4E12">
      <w:pPr>
        <w:jc w:val="both"/>
        <w:rPr>
          <w:sz w:val="28"/>
          <w:szCs w:val="28"/>
          <w:lang w:val="uk-UA"/>
        </w:rPr>
      </w:pPr>
      <w:r w:rsidRPr="004E2EEA">
        <w:rPr>
          <w:noProof/>
          <w:sz w:val="28"/>
          <w:szCs w:val="28"/>
          <w:lang w:val="uk-UA" w:eastAsia="uk-UA"/>
        </w:rPr>
        <w:lastRenderedPageBreak/>
        <mc:AlternateContent>
          <mc:Choice Requires="wps">
            <w:drawing>
              <wp:anchor distT="0" distB="0" distL="114300" distR="114300" simplePos="0" relativeHeight="251719680" behindDoc="0" locked="0" layoutInCell="0" allowOverlap="1">
                <wp:simplePos x="0" y="0"/>
                <wp:positionH relativeFrom="column">
                  <wp:posOffset>1663065</wp:posOffset>
                </wp:positionH>
                <wp:positionV relativeFrom="paragraph">
                  <wp:posOffset>147320</wp:posOffset>
                </wp:positionV>
                <wp:extent cx="3200400" cy="365760"/>
                <wp:effectExtent l="0" t="0" r="19050" b="15240"/>
                <wp:wrapNone/>
                <wp:docPr id="414" name="Прямоугольник 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Карієс тимчасових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4" o:spid="_x0000_s1054" style="position:absolute;left:0;text-align:left;margin-left:130.95pt;margin-top:11.6pt;width:252pt;height:28.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" o:allowincell="f">
                <v:textbox>
                  <w:txbxContent>
                    <w:p w:rsidR="003B4E12" w:rsidRDefault="003B4E12" w:rsidP="003B4E12">
                      <w:pPr>
                        <w:jc w:val="center"/>
                        <w:rPr>
                          <w:sz w:val="28"/>
                        </w:rPr>
                      </w:pPr>
                      <w:r>
                        <w:rPr>
                          <w:sz w:val="28"/>
                        </w:rPr>
                        <w:t>Карієс тимчасових зубів</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25824" behindDoc="0" locked="0" layoutInCell="0" allowOverlap="1">
                <wp:simplePos x="0" y="0"/>
                <wp:positionH relativeFrom="column">
                  <wp:posOffset>4406265</wp:posOffset>
                </wp:positionH>
                <wp:positionV relativeFrom="paragraph">
                  <wp:posOffset>104140</wp:posOffset>
                </wp:positionV>
                <wp:extent cx="640080" cy="548640"/>
                <wp:effectExtent l="0" t="0" r="83820" b="60960"/>
                <wp:wrapNone/>
                <wp:docPr id="413" name="Прямая соединительная линия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5486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AC12C20" id="Прямая соединительная линия 413"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95pt,8.2pt" to="397.3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24800" behindDoc="0" locked="0" layoutInCell="0" allowOverlap="1">
                <wp:simplePos x="0" y="0"/>
                <wp:positionH relativeFrom="column">
                  <wp:posOffset>3583304</wp:posOffset>
                </wp:positionH>
                <wp:positionV relativeFrom="paragraph">
                  <wp:posOffset>104140</wp:posOffset>
                </wp:positionV>
                <wp:extent cx="0" cy="548640"/>
                <wp:effectExtent l="76200" t="0" r="57150" b="60960"/>
                <wp:wrapNone/>
                <wp:docPr id="412" name="Прямая соединительная линия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FA75BB6" id="Прямая соединительная линия 412" o:spid="_x0000_s1026" style="position:absolute;z-index:251724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2.15pt,8.2pt" to="282.1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23776" behindDoc="0" locked="0" layoutInCell="0" allowOverlap="1">
                <wp:simplePos x="0" y="0"/>
                <wp:positionH relativeFrom="column">
                  <wp:posOffset>2120265</wp:posOffset>
                </wp:positionH>
                <wp:positionV relativeFrom="paragraph">
                  <wp:posOffset>104140</wp:posOffset>
                </wp:positionV>
                <wp:extent cx="91440" cy="548640"/>
                <wp:effectExtent l="57150" t="0" r="22860" b="60960"/>
                <wp:wrapNone/>
                <wp:docPr id="411" name="Прямая соединительная линия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 cy="5486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55A39B" id="Прямая соединительная линия 411" o:spid="_x0000_s1026" style="position:absolute;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95pt,8.2pt" to="174.1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21728" behindDoc="0" locked="0" layoutInCell="0" allowOverlap="1">
                <wp:simplePos x="0" y="0"/>
                <wp:positionH relativeFrom="column">
                  <wp:posOffset>3034665</wp:posOffset>
                </wp:positionH>
                <wp:positionV relativeFrom="paragraph">
                  <wp:posOffset>40005</wp:posOffset>
                </wp:positionV>
                <wp:extent cx="1188720" cy="505460"/>
                <wp:effectExtent l="0" t="0" r="11430" b="27940"/>
                <wp:wrapNone/>
                <wp:docPr id="410" name="Прямоугольник 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505460"/>
                        </a:xfrm>
                        <a:prstGeom prst="rect">
                          <a:avLst/>
                        </a:prstGeom>
                        <a:solidFill>
                          <a:srgbClr val="FFFFFF"/>
                        </a:solidFill>
                        <a:ln w="9525">
                          <a:solidFill>
                            <a:srgbClr val="000000"/>
                          </a:solidFill>
                          <a:miter lim="800000"/>
                          <a:headEnd/>
                          <a:tailEnd/>
                        </a:ln>
                      </wps:spPr>
                      <wps:txbx>
                        <w:txbxContent>
                          <w:p w:rsidR="003B4E12" w:rsidRPr="002707BA" w:rsidRDefault="003B4E12" w:rsidP="003B4E12">
                            <w:pPr>
                              <w:pStyle w:val="33"/>
                              <w:jc w:val="center"/>
                            </w:pPr>
                            <w:r w:rsidRPr="002707BA">
                              <w:t>Що зупинився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0" o:spid="_x0000_s1055" style="position:absolute;left:0;text-align:left;margin-left:238.95pt;margin-top:3.15pt;width:93.6pt;height:39.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" o:allowincell="f">
                <v:textbox>
                  <w:txbxContent>
                    <w:p w:rsidR="003B4E12" w:rsidRPr="002707BA" w:rsidRDefault="003B4E12" w:rsidP="003B4E12">
                      <w:pPr>
                        <w:pStyle w:val="33"/>
                        <w:jc w:val="center"/>
                      </w:pPr>
                      <w:r w:rsidRPr="002707BA">
                        <w:t>Що зупинився</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20704" behindDoc="0" locked="0" layoutInCell="0" allowOverlap="1">
                <wp:simplePos x="0" y="0"/>
                <wp:positionH relativeFrom="column">
                  <wp:posOffset>1754505</wp:posOffset>
                </wp:positionH>
                <wp:positionV relativeFrom="paragraph">
                  <wp:posOffset>40005</wp:posOffset>
                </wp:positionV>
                <wp:extent cx="822960" cy="457200"/>
                <wp:effectExtent l="0" t="0" r="15240" b="19050"/>
                <wp:wrapNone/>
                <wp:docPr id="409" name="Прямоугольник 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45720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гострий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09" o:spid="_x0000_s1056" style="position:absolute;left:0;text-align:left;margin-left:138.15pt;margin-top:3.15pt;width:64.8pt;height:3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" o:allowincell="f">
                <v:textbox>
                  <w:txbxContent>
                    <w:p w:rsidR="003B4E12" w:rsidRDefault="003B4E12" w:rsidP="003B4E12">
                      <w:pPr>
                        <w:pStyle w:val="33"/>
                        <w:jc w:val="center"/>
                      </w:pPr>
                      <w:r>
                        <w:t>гострий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22752" behindDoc="0" locked="0" layoutInCell="0" allowOverlap="1">
                <wp:simplePos x="0" y="0"/>
                <wp:positionH relativeFrom="column">
                  <wp:posOffset>4589145</wp:posOffset>
                </wp:positionH>
                <wp:positionV relativeFrom="paragraph">
                  <wp:posOffset>40005</wp:posOffset>
                </wp:positionV>
                <wp:extent cx="1280160" cy="457200"/>
                <wp:effectExtent l="0" t="0" r="15240" b="19050"/>
                <wp:wrapNone/>
                <wp:docPr id="408" name="Прямоугольник 4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457200"/>
                        </a:xfrm>
                        <a:prstGeom prst="rect">
                          <a:avLst/>
                        </a:prstGeom>
                        <a:solidFill>
                          <a:srgbClr val="FFFFFF"/>
                        </a:solidFill>
                        <a:ln w="9525">
                          <a:solidFill>
                            <a:srgbClr val="000000"/>
                          </a:solidFill>
                          <a:miter lim="800000"/>
                          <a:headEnd/>
                          <a:tailEnd/>
                        </a:ln>
                      </wps:spPr>
                      <wps:txbx>
                        <w:txbxContent>
                          <w:p w:rsidR="003B4E12" w:rsidRPr="002707BA" w:rsidRDefault="003B4E12" w:rsidP="003B4E12">
                            <w:pPr>
                              <w:pStyle w:val="33"/>
                              <w:jc w:val="center"/>
                            </w:pPr>
                            <w:r w:rsidRPr="002707BA">
                              <w:t>хронічний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08" o:spid="_x0000_s1057" style="position:absolute;left:0;text-align:left;margin-left:361.35pt;margin-top:3.15pt;width:100.8pt;height: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" o:allowincell="f">
                <v:textbox>
                  <w:txbxContent>
                    <w:p w:rsidR="003B4E12" w:rsidRPr="002707BA" w:rsidRDefault="003B4E12" w:rsidP="003B4E12">
                      <w:pPr>
                        <w:pStyle w:val="33"/>
                        <w:jc w:val="center"/>
                      </w:pPr>
                      <w:r w:rsidRPr="002707BA">
                        <w:t>хронічний</w:t>
                      </w:r>
                    </w:p>
                  </w:txbxContent>
                </v:textbox>
              </v:rect>
            </w:pict>
          </mc:Fallback>
        </mc:AlternateContent>
      </w:r>
      <w:r w:rsidRPr="004E2EEA">
        <w:rPr>
          <w:sz w:val="28"/>
          <w:szCs w:val="28"/>
          <w:lang w:val="uk-UA"/>
        </w:rPr>
        <w:t>За клінічним</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737088" behindDoc="0" locked="0" layoutInCell="0" allowOverlap="1">
                <wp:simplePos x="0" y="0"/>
                <wp:positionH relativeFrom="column">
                  <wp:posOffset>4223385</wp:posOffset>
                </wp:positionH>
                <wp:positionV relativeFrom="paragraph">
                  <wp:posOffset>18414</wp:posOffset>
                </wp:positionV>
                <wp:extent cx="365760" cy="0"/>
                <wp:effectExtent l="38100" t="76200" r="15240" b="95250"/>
                <wp:wrapNone/>
                <wp:docPr id="407" name="Прямая соединительная линия 4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type="triangle" w="med" len="me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71C140E" id="Прямая соединительная линия 407" o:spid="_x0000_s1026" style="position:absolute;z-index:251737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2.55pt,1.45pt" to="361.3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" o:allowincell="f">
                <v:stroke startarrow="block" endarrow="block"/>
              </v:line>
            </w:pict>
          </mc:Fallback>
        </mc:AlternateContent>
      </w:r>
      <w:r w:rsidRPr="004E2EEA">
        <w:rPr>
          <w:noProof/>
          <w:sz w:val="28"/>
          <w:szCs w:val="28"/>
          <w:lang w:val="uk-UA" w:eastAsia="uk-UA"/>
        </w:rPr>
        <mc:AlternateContent>
          <mc:Choice Requires="wps">
            <w:drawing>
              <wp:anchor distT="4294967295" distB="4294967295" distL="114300" distR="114300" simplePos="0" relativeHeight="251736064" behindDoc="0" locked="0" layoutInCell="0" allowOverlap="1">
                <wp:simplePos x="0" y="0"/>
                <wp:positionH relativeFrom="column">
                  <wp:posOffset>2577465</wp:posOffset>
                </wp:positionH>
                <wp:positionV relativeFrom="paragraph">
                  <wp:posOffset>18414</wp:posOffset>
                </wp:positionV>
                <wp:extent cx="457200" cy="0"/>
                <wp:effectExtent l="0" t="76200" r="19050" b="95250"/>
                <wp:wrapNone/>
                <wp:docPr id="406" name="Прямая соединительная линия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FA2E9D" id="Прямая соединительная линия 406" o:spid="_x0000_s1026" style="position:absolute;z-index:251736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95pt,1.45pt" to="238.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" o:allowincell="f">
                <v:stroke endarrow="block"/>
              </v:line>
            </w:pict>
          </mc:Fallback>
        </mc:AlternateContent>
      </w:r>
      <w:r w:rsidRPr="004E2EEA">
        <w:rPr>
          <w:sz w:val="28"/>
          <w:szCs w:val="28"/>
          <w:lang w:val="uk-UA"/>
        </w:rPr>
        <w:t>перебігом</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42208" behindDoc="0" locked="0" layoutInCell="0" allowOverlap="1">
                <wp:simplePos x="0" y="0"/>
                <wp:positionH relativeFrom="column">
                  <wp:posOffset>2851785</wp:posOffset>
                </wp:positionH>
                <wp:positionV relativeFrom="paragraph">
                  <wp:posOffset>136525</wp:posOffset>
                </wp:positionV>
                <wp:extent cx="731520" cy="731520"/>
                <wp:effectExtent l="38100" t="0" r="30480" b="49530"/>
                <wp:wrapNone/>
                <wp:docPr id="405" name="Прямая соединительная линия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152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B6C3E4D" id="Прямая соединительная линия 405" o:spid="_x0000_s1026" style="position:absolute;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55pt,10.75pt" to="282.15pt,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1184" behindDoc="0" locked="0" layoutInCell="0" allowOverlap="1">
                <wp:simplePos x="0" y="0"/>
                <wp:positionH relativeFrom="column">
                  <wp:posOffset>1937385</wp:posOffset>
                </wp:positionH>
                <wp:positionV relativeFrom="paragraph">
                  <wp:posOffset>136525</wp:posOffset>
                </wp:positionV>
                <wp:extent cx="1371600" cy="683260"/>
                <wp:effectExtent l="38100" t="0" r="19050" b="59690"/>
                <wp:wrapNone/>
                <wp:docPr id="404" name="Прямая соединительная линия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6832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636C45A" id="Прямая соединительная линия 404" o:spid="_x0000_s1026" style="position:absolute;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5pt,10.75pt" to="260.5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46304" behindDoc="0" locked="0" layoutInCell="0" allowOverlap="1">
                <wp:simplePos x="0" y="0"/>
                <wp:positionH relativeFrom="column">
                  <wp:posOffset>5503544</wp:posOffset>
                </wp:positionH>
                <wp:positionV relativeFrom="paragraph">
                  <wp:posOffset>88265</wp:posOffset>
                </wp:positionV>
                <wp:extent cx="0" cy="731520"/>
                <wp:effectExtent l="76200" t="0" r="57150" b="49530"/>
                <wp:wrapNone/>
                <wp:docPr id="403" name="Прямая соединительная линия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0169A7F" id="Прямая соединительная линия 403" o:spid="_x0000_s1026" style="position:absolute;z-index:2517463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33.35pt,6.95pt" to="433.3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5280" behindDoc="0" locked="0" layoutInCell="0" allowOverlap="1">
                <wp:simplePos x="0" y="0"/>
                <wp:positionH relativeFrom="column">
                  <wp:posOffset>4314825</wp:posOffset>
                </wp:positionH>
                <wp:positionV relativeFrom="paragraph">
                  <wp:posOffset>88265</wp:posOffset>
                </wp:positionV>
                <wp:extent cx="914400" cy="731520"/>
                <wp:effectExtent l="38100" t="0" r="19050" b="49530"/>
                <wp:wrapNone/>
                <wp:docPr id="402" name="Прямая соединительная линия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EB3B0D" id="Прямая соединительная линия 402" o:spid="_x0000_s1026" style="position:absolute;flip:x;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9.75pt,6.95pt" to="411.7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4256" behindDoc="0" locked="0" layoutInCell="0" allowOverlap="1">
                <wp:simplePos x="0" y="0"/>
                <wp:positionH relativeFrom="column">
                  <wp:posOffset>3126105</wp:posOffset>
                </wp:positionH>
                <wp:positionV relativeFrom="paragraph">
                  <wp:posOffset>88265</wp:posOffset>
                </wp:positionV>
                <wp:extent cx="1828800" cy="731520"/>
                <wp:effectExtent l="38100" t="0" r="19050" b="68580"/>
                <wp:wrapNone/>
                <wp:docPr id="401" name="Прямая соединительная линия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E770EA5" id="Прямая соединительная линия 401" o:spid="_x0000_s1026" style="position:absolute;flip:x;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15pt,6.95pt" to="390.1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3232" behindDoc="0" locked="0" layoutInCell="0" allowOverlap="1">
                <wp:simplePos x="0" y="0"/>
                <wp:positionH relativeFrom="column">
                  <wp:posOffset>1480185</wp:posOffset>
                </wp:positionH>
                <wp:positionV relativeFrom="paragraph">
                  <wp:posOffset>88265</wp:posOffset>
                </wp:positionV>
                <wp:extent cx="3291840" cy="731520"/>
                <wp:effectExtent l="38100" t="0" r="22860" b="68580"/>
                <wp:wrapNone/>
                <wp:docPr id="400" name="Прямая соединительная линия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9184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03F41CA" id="Прямая соединительная линия 400" o:spid="_x0000_s1026" style="position:absolute;flip:x;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55pt,6.95pt" to="375.7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0160" behindDoc="0" locked="0" layoutInCell="0" allowOverlap="1">
                <wp:simplePos x="0" y="0"/>
                <wp:positionH relativeFrom="column">
                  <wp:posOffset>2577465</wp:posOffset>
                </wp:positionH>
                <wp:positionV relativeFrom="paragraph">
                  <wp:posOffset>88265</wp:posOffset>
                </wp:positionV>
                <wp:extent cx="1645920" cy="731520"/>
                <wp:effectExtent l="0" t="0" r="68580" b="68580"/>
                <wp:wrapNone/>
                <wp:docPr id="399" name="Прямая соединительная линия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592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60D3AEC" id="Прямая соединительная линия 399"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95pt,6.95pt" to="332.5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39136" behindDoc="0" locked="0" layoutInCell="0" allowOverlap="1">
                <wp:simplePos x="0" y="0"/>
                <wp:positionH relativeFrom="column">
                  <wp:posOffset>2303145</wp:posOffset>
                </wp:positionH>
                <wp:positionV relativeFrom="paragraph">
                  <wp:posOffset>88265</wp:posOffset>
                </wp:positionV>
                <wp:extent cx="365760" cy="731520"/>
                <wp:effectExtent l="0" t="0" r="53340" b="49530"/>
                <wp:wrapNone/>
                <wp:docPr id="398" name="Прямая соединительная линия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4171E6" id="Прямая соединительная линия 398"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35pt,6.95pt" to="210.1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38112" behindDoc="0" locked="0" layoutInCell="0" allowOverlap="1">
                <wp:simplePos x="0" y="0"/>
                <wp:positionH relativeFrom="column">
                  <wp:posOffset>1754505</wp:posOffset>
                </wp:positionH>
                <wp:positionV relativeFrom="paragraph">
                  <wp:posOffset>88265</wp:posOffset>
                </wp:positionV>
                <wp:extent cx="182880" cy="731520"/>
                <wp:effectExtent l="38100" t="0" r="26670" b="49530"/>
                <wp:wrapNone/>
                <wp:docPr id="397" name="Прямая соединительная линия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34E7C63" id="Прямая соединительная линия 397" o:spid="_x0000_s1026" style="position:absolute;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15pt,6.95pt" to="152.5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28896" behindDoc="0" locked="0" layoutInCell="0" allowOverlap="1">
                <wp:simplePos x="0" y="0"/>
                <wp:positionH relativeFrom="column">
                  <wp:posOffset>3857625</wp:posOffset>
                </wp:positionH>
                <wp:positionV relativeFrom="paragraph">
                  <wp:posOffset>1905</wp:posOffset>
                </wp:positionV>
                <wp:extent cx="822960" cy="527050"/>
                <wp:effectExtent l="0" t="0" r="15240" b="25400"/>
                <wp:wrapNone/>
                <wp:docPr id="396" name="Прямоугольник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52705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середній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6" o:spid="_x0000_s1058" style="position:absolute;left:0;text-align:left;margin-left:303.75pt;margin-top:.15pt;width:64.8pt;height:4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" o:allowincell="f">
                <v:textbox>
                  <w:txbxContent>
                    <w:p w:rsidR="003B4E12" w:rsidRDefault="003B4E12" w:rsidP="003B4E12">
                      <w:pPr>
                        <w:pStyle w:val="33"/>
                        <w:jc w:val="center"/>
                      </w:pPr>
                      <w:r>
                        <w:t>середній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27872" behindDoc="0" locked="0" layoutInCell="0" allowOverlap="1">
                <wp:simplePos x="0" y="0"/>
                <wp:positionH relativeFrom="column">
                  <wp:posOffset>2394585</wp:posOffset>
                </wp:positionH>
                <wp:positionV relativeFrom="paragraph">
                  <wp:posOffset>1905</wp:posOffset>
                </wp:positionV>
                <wp:extent cx="1097280" cy="527050"/>
                <wp:effectExtent l="0" t="0" r="26670" b="25400"/>
                <wp:wrapNone/>
                <wp:docPr id="395" name="Прямоугольник 3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52705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поверхневий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5" o:spid="_x0000_s1059" style="position:absolute;left:0;text-align:left;margin-left:188.55pt;margin-top:.15pt;width:86.4pt;height:4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" o:allowincell="f">
                <v:textbox>
                  <w:txbxContent>
                    <w:p w:rsidR="003B4E12" w:rsidRDefault="003B4E12" w:rsidP="003B4E12">
                      <w:pPr>
                        <w:pStyle w:val="33"/>
                        <w:jc w:val="center"/>
                      </w:pPr>
                      <w:r>
                        <w:t>поверхневий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26848" behindDoc="0" locked="0" layoutInCell="0" allowOverlap="1">
                <wp:simplePos x="0" y="0"/>
                <wp:positionH relativeFrom="column">
                  <wp:posOffset>1297305</wp:posOffset>
                </wp:positionH>
                <wp:positionV relativeFrom="paragraph">
                  <wp:posOffset>1905</wp:posOffset>
                </wp:positionV>
                <wp:extent cx="822960" cy="527050"/>
                <wp:effectExtent l="0" t="0" r="15240" b="25400"/>
                <wp:wrapNone/>
                <wp:docPr id="394" name="Прямоугольник 3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52705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rPr>
                                <w:lang w:val="uk-UA"/>
                              </w:rPr>
                            </w:pPr>
                            <w:r>
                              <w:rPr>
                                <w:lang w:val="uk-UA"/>
                              </w:rPr>
                              <w:t>початковий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4" o:spid="_x0000_s1060" style="position:absolute;left:0;text-align:left;margin-left:102.15pt;margin-top:.15pt;width:64.8pt;height:4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" o:allowincell="f">
                <v:textbox>
                  <w:txbxContent>
                    <w:p w:rsidR="003B4E12" w:rsidRDefault="003B4E12" w:rsidP="003B4E12">
                      <w:pPr>
                        <w:pStyle w:val="33"/>
                        <w:jc w:val="center"/>
                        <w:rPr>
                          <w:lang w:val="uk-UA"/>
                        </w:rPr>
                      </w:pPr>
                      <w:r>
                        <w:rPr>
                          <w:lang w:val="uk-UA"/>
                        </w:rPr>
                        <w:t>початковий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29920" behindDoc="0" locked="0" layoutInCell="0" allowOverlap="1">
                <wp:simplePos x="0" y="0"/>
                <wp:positionH relativeFrom="column">
                  <wp:posOffset>5046345</wp:posOffset>
                </wp:positionH>
                <wp:positionV relativeFrom="paragraph">
                  <wp:posOffset>1905</wp:posOffset>
                </wp:positionV>
                <wp:extent cx="914400" cy="457200"/>
                <wp:effectExtent l="0" t="0" r="19050" b="19050"/>
                <wp:wrapNone/>
                <wp:docPr id="393" name="Прямоугольник 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глибокий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3" o:spid="_x0000_s1061" style="position:absolute;left:0;text-align:left;margin-left:397.35pt;margin-top:.15pt;width:1in;height:3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" o:allowincell="f">
                <v:textbox>
                  <w:txbxContent>
                    <w:p w:rsidR="003B4E12" w:rsidRDefault="003B4E12" w:rsidP="003B4E12">
                      <w:pPr>
                        <w:pStyle w:val="33"/>
                        <w:jc w:val="center"/>
                      </w:pPr>
                      <w:r>
                        <w:t>глибокий</w:t>
                      </w:r>
                    </w:p>
                  </w:txbxContent>
                </v:textbox>
              </v:rect>
            </w:pict>
          </mc:Fallback>
        </mc:AlternateContent>
      </w:r>
      <w:r w:rsidRPr="004E2EEA">
        <w:rPr>
          <w:sz w:val="28"/>
          <w:szCs w:val="28"/>
          <w:lang w:val="uk-UA"/>
        </w:rPr>
        <w:t>За глибиною</w:t>
      </w:r>
    </w:p>
    <w:p w:rsidR="003B4E12" w:rsidRPr="004E2EEA" w:rsidRDefault="003B4E12" w:rsidP="003B4E12">
      <w:pPr>
        <w:jc w:val="both"/>
        <w:rPr>
          <w:sz w:val="28"/>
          <w:szCs w:val="28"/>
          <w:lang w:val="uk-UA"/>
        </w:rPr>
      </w:pPr>
      <w:r w:rsidRPr="004E2EEA">
        <w:rPr>
          <w:sz w:val="28"/>
          <w:szCs w:val="28"/>
          <w:lang w:val="uk-UA"/>
        </w:rPr>
        <w:t>ураження</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59616" behindDoc="0" locked="0" layoutInCell="0" allowOverlap="1">
                <wp:simplePos x="0" y="0"/>
                <wp:positionH relativeFrom="column">
                  <wp:posOffset>5229225</wp:posOffset>
                </wp:positionH>
                <wp:positionV relativeFrom="paragraph">
                  <wp:posOffset>98425</wp:posOffset>
                </wp:positionV>
                <wp:extent cx="548640" cy="822960"/>
                <wp:effectExtent l="38100" t="0" r="22860" b="53340"/>
                <wp:wrapNone/>
                <wp:docPr id="392" name="Прямая соединительная линия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864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1586A84" id="Прямая соединительная линия 392" o:spid="_x0000_s1026" style="position:absolute;flip:x;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75pt,7.75pt" to="454.9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8592" behindDoc="0" locked="0" layoutInCell="0" allowOverlap="1">
                <wp:simplePos x="0" y="0"/>
                <wp:positionH relativeFrom="column">
                  <wp:posOffset>3766185</wp:posOffset>
                </wp:positionH>
                <wp:positionV relativeFrom="paragraph">
                  <wp:posOffset>98425</wp:posOffset>
                </wp:positionV>
                <wp:extent cx="1737360" cy="822960"/>
                <wp:effectExtent l="38100" t="0" r="15240" b="53340"/>
                <wp:wrapNone/>
                <wp:docPr id="391" name="Прямая соединительная линия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3736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5F5B351" id="Прямая соединительная линия 391" o:spid="_x0000_s1026" style="position:absolute;flip:x;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6.55pt,7.75pt" to="433.3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7568" behindDoc="0" locked="0" layoutInCell="0" allowOverlap="1">
                <wp:simplePos x="0" y="0"/>
                <wp:positionH relativeFrom="column">
                  <wp:posOffset>2486025</wp:posOffset>
                </wp:positionH>
                <wp:positionV relativeFrom="paragraph">
                  <wp:posOffset>98425</wp:posOffset>
                </wp:positionV>
                <wp:extent cx="2743200" cy="822960"/>
                <wp:effectExtent l="38100" t="0" r="19050" b="72390"/>
                <wp:wrapNone/>
                <wp:docPr id="390" name="Прямая соединительная линия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4320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B6E36E2" id="Прямая соединительная линия 390" o:spid="_x0000_s1026" style="position:absolute;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7.75pt" to="411.7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6544" behindDoc="0" locked="0" layoutInCell="0" allowOverlap="1">
                <wp:simplePos x="0" y="0"/>
                <wp:positionH relativeFrom="column">
                  <wp:posOffset>4497705</wp:posOffset>
                </wp:positionH>
                <wp:positionV relativeFrom="paragraph">
                  <wp:posOffset>98425</wp:posOffset>
                </wp:positionV>
                <wp:extent cx="548640" cy="822960"/>
                <wp:effectExtent l="0" t="0" r="60960" b="53340"/>
                <wp:wrapNone/>
                <wp:docPr id="389" name="Прямая соединительная линия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F1B3061" id="Прямая соединительная линия 389"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15pt,7.75pt" to="397.3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5520" behindDoc="0" locked="0" layoutInCell="0" allowOverlap="1">
                <wp:simplePos x="0" y="0"/>
                <wp:positionH relativeFrom="column">
                  <wp:posOffset>3400425</wp:posOffset>
                </wp:positionH>
                <wp:positionV relativeFrom="paragraph">
                  <wp:posOffset>98425</wp:posOffset>
                </wp:positionV>
                <wp:extent cx="822960" cy="822960"/>
                <wp:effectExtent l="38100" t="0" r="34290" b="53340"/>
                <wp:wrapNone/>
                <wp:docPr id="388" name="Прямая соединительная линия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296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B9BFB3B" id="Прямая соединительная линия 388" o:spid="_x0000_s1026" style="position:absolute;flip:x;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75pt,7.75pt" to="332.5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4496" behindDoc="0" locked="0" layoutInCell="0" allowOverlap="1">
                <wp:simplePos x="0" y="0"/>
                <wp:positionH relativeFrom="column">
                  <wp:posOffset>2120265</wp:posOffset>
                </wp:positionH>
                <wp:positionV relativeFrom="paragraph">
                  <wp:posOffset>98425</wp:posOffset>
                </wp:positionV>
                <wp:extent cx="1828800" cy="822960"/>
                <wp:effectExtent l="38100" t="0" r="19050" b="53340"/>
                <wp:wrapNone/>
                <wp:docPr id="387" name="Прямая соединительная линия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D499960" id="Прямая соединительная линия 387" o:spid="_x0000_s1026" style="position:absolute;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95pt,7.75pt" to="310.9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3472" behindDoc="0" locked="0" layoutInCell="0" allowOverlap="1">
                <wp:simplePos x="0" y="0"/>
                <wp:positionH relativeFrom="column">
                  <wp:posOffset>3217545</wp:posOffset>
                </wp:positionH>
                <wp:positionV relativeFrom="paragraph">
                  <wp:posOffset>98425</wp:posOffset>
                </wp:positionV>
                <wp:extent cx="1645920" cy="822960"/>
                <wp:effectExtent l="0" t="0" r="68580" b="53340"/>
                <wp:wrapNone/>
                <wp:docPr id="386" name="Прямая соединительная линия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592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69FC429" id="Прямая соединительная линия 386" o:spid="_x0000_s1026" style="position:absolute;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35pt,7.75pt" to="382.9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2448" behindDoc="0" locked="0" layoutInCell="0" allowOverlap="1">
                <wp:simplePos x="0" y="0"/>
                <wp:positionH relativeFrom="column">
                  <wp:posOffset>2943225</wp:posOffset>
                </wp:positionH>
                <wp:positionV relativeFrom="paragraph">
                  <wp:posOffset>98425</wp:posOffset>
                </wp:positionV>
                <wp:extent cx="274320" cy="822960"/>
                <wp:effectExtent l="0" t="0" r="68580" b="53340"/>
                <wp:wrapNone/>
                <wp:docPr id="385" name="Прямая соединительная линия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D979D0D" id="Прямая соединительная линия 385" o:spid="_x0000_s1026" style="position:absolute;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1.75pt,7.75pt" to="253.3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1424" behindDoc="0" locked="0" layoutInCell="0" allowOverlap="1">
                <wp:simplePos x="0" y="0"/>
                <wp:positionH relativeFrom="column">
                  <wp:posOffset>1845945</wp:posOffset>
                </wp:positionH>
                <wp:positionV relativeFrom="paragraph">
                  <wp:posOffset>98425</wp:posOffset>
                </wp:positionV>
                <wp:extent cx="822960" cy="822960"/>
                <wp:effectExtent l="38100" t="0" r="34290" b="53340"/>
                <wp:wrapNone/>
                <wp:docPr id="384" name="Прямая соединительная линия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296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1A5B304" id="Прямая соединительная линия 384" o:spid="_x0000_s1026" style="position:absolute;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35pt,7.75pt" to="210.1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50400" behindDoc="0" locked="0" layoutInCell="0" allowOverlap="1">
                <wp:simplePos x="0" y="0"/>
                <wp:positionH relativeFrom="column">
                  <wp:posOffset>2028825</wp:posOffset>
                </wp:positionH>
                <wp:positionV relativeFrom="paragraph">
                  <wp:posOffset>98425</wp:posOffset>
                </wp:positionV>
                <wp:extent cx="2651760" cy="822960"/>
                <wp:effectExtent l="0" t="0" r="72390" b="72390"/>
                <wp:wrapNone/>
                <wp:docPr id="383" name="Прямая соединительная линия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176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6D23D2D" id="Прямая соединительная линия 383" o:spid="_x0000_s1026" style="position:absolute;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75pt,7.75pt" to="368.5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9376" behindDoc="0" locked="0" layoutInCell="0" allowOverlap="1">
                <wp:simplePos x="0" y="0"/>
                <wp:positionH relativeFrom="column">
                  <wp:posOffset>1754505</wp:posOffset>
                </wp:positionH>
                <wp:positionV relativeFrom="paragraph">
                  <wp:posOffset>98425</wp:posOffset>
                </wp:positionV>
                <wp:extent cx="1371600" cy="822960"/>
                <wp:effectExtent l="0" t="0" r="76200" b="53340"/>
                <wp:wrapNone/>
                <wp:docPr id="382" name="Прямая соединительная линия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34B15DA" id="Прямая соединительная линия 382"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15pt,7.75pt" to="246.1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48352" behindDoc="0" locked="0" layoutInCell="0" allowOverlap="1">
                <wp:simplePos x="0" y="0"/>
                <wp:positionH relativeFrom="column">
                  <wp:posOffset>1388745</wp:posOffset>
                </wp:positionH>
                <wp:positionV relativeFrom="paragraph">
                  <wp:posOffset>98425</wp:posOffset>
                </wp:positionV>
                <wp:extent cx="365760" cy="822960"/>
                <wp:effectExtent l="0" t="0" r="53340" b="53340"/>
                <wp:wrapNone/>
                <wp:docPr id="381" name="Прямая соединительная линия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8229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9A42796" id="Прямая соединительная линия 381" o:spid="_x0000_s1026" style="position:absolute;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35pt,7.75pt" to="138.15pt,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34016" behindDoc="0" locked="0" layoutInCell="0" allowOverlap="1">
                <wp:simplePos x="0" y="0"/>
                <wp:positionH relativeFrom="column">
                  <wp:posOffset>3034665</wp:posOffset>
                </wp:positionH>
                <wp:positionV relativeFrom="paragraph">
                  <wp:posOffset>76835</wp:posOffset>
                </wp:positionV>
                <wp:extent cx="1280160" cy="365760"/>
                <wp:effectExtent l="0" t="0" r="15240" b="15240"/>
                <wp:wrapNone/>
                <wp:docPr id="380" name="Прямоугольник 3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пришийковий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80" o:spid="_x0000_s1062" style="position:absolute;left:0;text-align:left;margin-left:238.95pt;margin-top:6.05pt;width:100.8pt;height:28.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" o:allowincell="f">
                <v:textbox>
                  <w:txbxContent>
                    <w:p w:rsidR="003B4E12" w:rsidRDefault="003B4E12" w:rsidP="003B4E12">
                      <w:pPr>
                        <w:pStyle w:val="33"/>
                        <w:jc w:val="center"/>
                      </w:pPr>
                      <w:r>
                        <w:t>пришийковий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35040" behindDoc="0" locked="0" layoutInCell="0" allowOverlap="1">
                <wp:simplePos x="0" y="0"/>
                <wp:positionH relativeFrom="column">
                  <wp:posOffset>4497705</wp:posOffset>
                </wp:positionH>
                <wp:positionV relativeFrom="paragraph">
                  <wp:posOffset>76835</wp:posOffset>
                </wp:positionV>
                <wp:extent cx="1554480" cy="365760"/>
                <wp:effectExtent l="0" t="0" r="26670" b="15240"/>
                <wp:wrapNone/>
                <wp:docPr id="379" name="Прямоугольник 3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448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апроксимальний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9" o:spid="_x0000_s1063" style="position:absolute;left:0;text-align:left;margin-left:354.15pt;margin-top:6.05pt;width:122.4pt;height:28.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" o:allowincell="f">
                <v:textbox>
                  <w:txbxContent>
                    <w:p w:rsidR="003B4E12" w:rsidRDefault="003B4E12" w:rsidP="003B4E12">
                      <w:pPr>
                        <w:pStyle w:val="33"/>
                        <w:jc w:val="center"/>
                      </w:pPr>
                      <w:r>
                        <w:t>апроксимальний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32992" behindDoc="0" locked="0" layoutInCell="0" allowOverlap="1">
                <wp:simplePos x="0" y="0"/>
                <wp:positionH relativeFrom="column">
                  <wp:posOffset>1663065</wp:posOffset>
                </wp:positionH>
                <wp:positionV relativeFrom="paragraph">
                  <wp:posOffset>76835</wp:posOffset>
                </wp:positionV>
                <wp:extent cx="1097280" cy="365760"/>
                <wp:effectExtent l="0" t="0" r="26670" b="15240"/>
                <wp:wrapNone/>
                <wp:docPr id="378" name="Прямоугольник 3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фісурний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8" o:spid="_x0000_s1064" style="position:absolute;left:0;text-align:left;margin-left:130.95pt;margin-top:6.05pt;width:86.4pt;height:28.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" o:allowincell="f">
                <v:textbox>
                  <w:txbxContent>
                    <w:p w:rsidR="003B4E12" w:rsidRDefault="003B4E12" w:rsidP="003B4E12">
                      <w:pPr>
                        <w:pStyle w:val="33"/>
                        <w:jc w:val="center"/>
                      </w:pPr>
                      <w:r>
                        <w:t>фісурний</w:t>
                      </w:r>
                    </w:p>
                  </w:txbxContent>
                </v:textbox>
              </v:rect>
            </w:pict>
          </mc:Fallback>
        </mc:AlternateContent>
      </w:r>
    </w:p>
    <w:p w:rsidR="003B4E12" w:rsidRPr="004E2EEA" w:rsidRDefault="003B4E12" w:rsidP="003B4E12">
      <w:pPr>
        <w:jc w:val="both"/>
        <w:rPr>
          <w:sz w:val="28"/>
          <w:szCs w:val="28"/>
          <w:lang w:val="uk-UA"/>
        </w:rPr>
      </w:pPr>
      <w:r w:rsidRPr="004E2EEA">
        <w:rPr>
          <w:sz w:val="28"/>
          <w:szCs w:val="28"/>
          <w:lang w:val="uk-UA"/>
        </w:rPr>
        <w:t>За локалізацією</w: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47328" behindDoc="0" locked="0" layoutInCell="0" allowOverlap="1">
                <wp:simplePos x="0" y="0"/>
                <wp:positionH relativeFrom="column">
                  <wp:posOffset>2211704</wp:posOffset>
                </wp:positionH>
                <wp:positionV relativeFrom="paragraph">
                  <wp:posOffset>33655</wp:posOffset>
                </wp:positionV>
                <wp:extent cx="0" cy="241935"/>
                <wp:effectExtent l="76200" t="0" r="57150" b="62865"/>
                <wp:wrapNone/>
                <wp:docPr id="377" name="Прямая соединительная линия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93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AF820DD" id="Прямая соединительная линия 377" o:spid="_x0000_s1026" style="position:absolute;z-index:2517473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74.15pt,2.65pt" to="174.1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61664" behindDoc="0" locked="0" layoutInCell="0" allowOverlap="1">
                <wp:simplePos x="0" y="0"/>
                <wp:positionH relativeFrom="column">
                  <wp:posOffset>4497705</wp:posOffset>
                </wp:positionH>
                <wp:positionV relativeFrom="paragraph">
                  <wp:posOffset>60325</wp:posOffset>
                </wp:positionV>
                <wp:extent cx="914400" cy="365760"/>
                <wp:effectExtent l="38100" t="0" r="19050" b="72390"/>
                <wp:wrapNone/>
                <wp:docPr id="376" name="Прямая соединительная линия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DA806B2" id="Прямая соединительная линия 376" o:spid="_x0000_s1026" style="position:absolute;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15pt,4.75pt" to="426.1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60640" behindDoc="0" locked="0" layoutInCell="0" allowOverlap="1">
                <wp:simplePos x="0" y="0"/>
                <wp:positionH relativeFrom="column">
                  <wp:posOffset>3583305</wp:posOffset>
                </wp:positionH>
                <wp:positionV relativeFrom="paragraph">
                  <wp:posOffset>60325</wp:posOffset>
                </wp:positionV>
                <wp:extent cx="563880" cy="365760"/>
                <wp:effectExtent l="0" t="0" r="45720" b="53340"/>
                <wp:wrapNone/>
                <wp:docPr id="375" name="Прямая соединительная линия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88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5E009C" id="Прямая соединительная линия 375"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15pt,4.75pt" to="326.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" o:allowincell="f">
                <v:stroke endarrow="block"/>
              </v:line>
            </w:pict>
          </mc:Fallback>
        </mc:AlternateContent>
      </w:r>
    </w:p>
    <w:p w:rsidR="003B4E12" w:rsidRPr="004E2EEA" w:rsidRDefault="003B4E12" w:rsidP="003B4E12">
      <w:pPr>
        <w:ind w:firstLine="720"/>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31968" behindDoc="0" locked="0" layoutInCell="0" allowOverlap="1">
                <wp:simplePos x="0" y="0"/>
                <wp:positionH relativeFrom="column">
                  <wp:posOffset>1571625</wp:posOffset>
                </wp:positionH>
                <wp:positionV relativeFrom="paragraph">
                  <wp:posOffset>106045</wp:posOffset>
                </wp:positionV>
                <wp:extent cx="1280160" cy="365760"/>
                <wp:effectExtent l="0" t="0" r="15240" b="15240"/>
                <wp:wrapNone/>
                <wp:docPr id="374" name="Прямоугольник 3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плоскісний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4" o:spid="_x0000_s1065" style="position:absolute;left:0;text-align:left;margin-left:123.75pt;margin-top:8.35pt;width:100.8pt;height:28.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" o:allowincell="f">
                <v:textbox>
                  <w:txbxContent>
                    <w:p w:rsidR="003B4E12" w:rsidRDefault="003B4E12" w:rsidP="003B4E12">
                      <w:pPr>
                        <w:pStyle w:val="33"/>
                        <w:jc w:val="center"/>
                      </w:pPr>
                      <w:r>
                        <w:t>плоскісний</w:t>
                      </w:r>
                    </w:p>
                  </w:txbxContent>
                </v:textbox>
              </v:rect>
            </w:pict>
          </mc:Fallback>
        </mc:AlternateContent>
      </w:r>
    </w:p>
    <w:p w:rsidR="003B4E12" w:rsidRPr="004E2EEA" w:rsidRDefault="003B4E12" w:rsidP="003B4E12">
      <w:pPr>
        <w:ind w:firstLine="720"/>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30944" behindDoc="0" locked="0" layoutInCell="0" allowOverlap="1">
                <wp:simplePos x="0" y="0"/>
                <wp:positionH relativeFrom="column">
                  <wp:posOffset>3491865</wp:posOffset>
                </wp:positionH>
                <wp:positionV relativeFrom="paragraph">
                  <wp:posOffset>17145</wp:posOffset>
                </wp:positionV>
                <wp:extent cx="1371600" cy="365760"/>
                <wp:effectExtent l="0" t="0" r="19050" b="15240"/>
                <wp:wrapNone/>
                <wp:docPr id="373" name="Прямоугольник 3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3"/>
                              <w:jc w:val="center"/>
                            </w:pPr>
                            <w:r>
                              <w:t>циркулярний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3" o:spid="_x0000_s1066" style="position:absolute;left:0;text-align:left;margin-left:274.95pt;margin-top:1.35pt;width:108pt;height:28.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" o:allowincell="f">
                <v:textbox>
                  <w:txbxContent>
                    <w:p w:rsidR="003B4E12" w:rsidRDefault="003B4E12" w:rsidP="003B4E12">
                      <w:pPr>
                        <w:pStyle w:val="33"/>
                        <w:jc w:val="center"/>
                      </w:pPr>
                      <w:r>
                        <w:t>циркулярний</w:t>
                      </w:r>
                    </w:p>
                  </w:txbxContent>
                </v:textbox>
              </v:rect>
            </w:pict>
          </mc:Fallback>
        </mc:AlternateContent>
      </w:r>
    </w:p>
    <w:p w:rsidR="003B4E12" w:rsidRPr="004E2EEA" w:rsidRDefault="003B4E12" w:rsidP="003B4E12">
      <w:pPr>
        <w:ind w:firstLine="720"/>
        <w:jc w:val="both"/>
        <w:rPr>
          <w:sz w:val="28"/>
          <w:szCs w:val="28"/>
          <w:lang w:val="uk-UA"/>
        </w:rPr>
      </w:pPr>
    </w:p>
    <w:p w:rsidR="003B4E12" w:rsidRPr="004E2EEA" w:rsidRDefault="003B4E12" w:rsidP="003B4E12">
      <w:pPr>
        <w:jc w:val="center"/>
        <w:rPr>
          <w:sz w:val="28"/>
          <w:szCs w:val="28"/>
          <w:lang w:val="uk-UA"/>
        </w:rPr>
      </w:pPr>
      <w:r w:rsidRPr="004E2EEA">
        <w:rPr>
          <w:sz w:val="28"/>
          <w:szCs w:val="28"/>
          <w:lang w:val="uk-UA"/>
        </w:rPr>
        <w:t>Схема 4. Класифікація карієсу тимчасових зубів.</w:t>
      </w: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center"/>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w:lastRenderedPageBreak/>
        <mc:AlternateContent>
          <mc:Choice Requires="wps">
            <w:drawing>
              <wp:anchor distT="0" distB="0" distL="114300" distR="114300" simplePos="0" relativeHeight="251762688" behindDoc="0" locked="0" layoutInCell="0" allowOverlap="1">
                <wp:simplePos x="0" y="0"/>
                <wp:positionH relativeFrom="column">
                  <wp:posOffset>1845945</wp:posOffset>
                </wp:positionH>
                <wp:positionV relativeFrom="paragraph">
                  <wp:posOffset>11430</wp:posOffset>
                </wp:positionV>
                <wp:extent cx="3200400" cy="365760"/>
                <wp:effectExtent l="0" t="0" r="19050" b="15240"/>
                <wp:wrapNone/>
                <wp:docPr id="372" name="Прямоугольник 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Карієс тимчасових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2" o:spid="_x0000_s1067" style="position:absolute;left:0;text-align:left;margin-left:145.35pt;margin-top:.9pt;width:252pt;height:28.8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" o:allowincell="f">
                <v:textbox>
                  <w:txbxContent>
                    <w:p w:rsidR="003B4E12" w:rsidRDefault="003B4E12" w:rsidP="003B4E12">
                      <w:pPr>
                        <w:jc w:val="center"/>
                        <w:rPr>
                          <w:sz w:val="28"/>
                        </w:rPr>
                      </w:pPr>
                      <w:r>
                        <w:rPr>
                          <w:sz w:val="28"/>
                        </w:rPr>
                        <w:t>Карієс тимчасових зубів</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04672" behindDoc="0" locked="0" layoutInCell="0" allowOverlap="1">
                <wp:simplePos x="0" y="0"/>
                <wp:positionH relativeFrom="column">
                  <wp:posOffset>3583305</wp:posOffset>
                </wp:positionH>
                <wp:positionV relativeFrom="paragraph">
                  <wp:posOffset>172720</wp:posOffset>
                </wp:positionV>
                <wp:extent cx="731520" cy="4846320"/>
                <wp:effectExtent l="0" t="0" r="68580" b="49530"/>
                <wp:wrapNone/>
                <wp:docPr id="371" name="Прямая соединительная линия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4846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A1723FA" id="Прямая соединительная линия 371" o:spid="_x0000_s1026" style="position:absolute;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15pt,13.6pt" to="339.75pt,39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80096" behindDoc="0" locked="0" layoutInCell="0" allowOverlap="1">
                <wp:simplePos x="0" y="0"/>
                <wp:positionH relativeFrom="column">
                  <wp:posOffset>4772025</wp:posOffset>
                </wp:positionH>
                <wp:positionV relativeFrom="paragraph">
                  <wp:posOffset>172720</wp:posOffset>
                </wp:positionV>
                <wp:extent cx="731520" cy="365760"/>
                <wp:effectExtent l="0" t="0" r="49530" b="53340"/>
                <wp:wrapNone/>
                <wp:docPr id="370" name="Прямая соединительная линия 3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6C8E0D3" id="Прямая соединительная линия 370"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75pt,13.6pt" to="433.35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79072" behindDoc="0" locked="0" layoutInCell="0" allowOverlap="1">
                <wp:simplePos x="0" y="0"/>
                <wp:positionH relativeFrom="column">
                  <wp:posOffset>1663065</wp:posOffset>
                </wp:positionH>
                <wp:positionV relativeFrom="paragraph">
                  <wp:posOffset>172720</wp:posOffset>
                </wp:positionV>
                <wp:extent cx="548640" cy="274320"/>
                <wp:effectExtent l="38100" t="0" r="22860" b="49530"/>
                <wp:wrapNone/>
                <wp:docPr id="369" name="Прямая соединительная линия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864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C38DEBE" id="Прямая соединительная линия 369" o:spid="_x0000_s1026" style="position:absolute;flip:x;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95pt,13.6pt" to="174.15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64736" behindDoc="0" locked="0" layoutInCell="0" allowOverlap="1">
                <wp:simplePos x="0" y="0"/>
                <wp:positionH relativeFrom="column">
                  <wp:posOffset>4680585</wp:posOffset>
                </wp:positionH>
                <wp:positionV relativeFrom="paragraph">
                  <wp:posOffset>129540</wp:posOffset>
                </wp:positionV>
                <wp:extent cx="1280160" cy="365760"/>
                <wp:effectExtent l="0" t="0" r="15240" b="15240"/>
                <wp:wrapNone/>
                <wp:docPr id="368" name="Прямоугольник 3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Діагностика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8" o:spid="_x0000_s1068" style="position:absolute;left:0;text-align:left;margin-left:368.55pt;margin-top:10.2pt;width:100.8pt;height:28.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" o:allowincell="f">
                <v:textbox>
                  <w:txbxContent>
                    <w:p w:rsidR="003B4E12" w:rsidRDefault="003B4E12" w:rsidP="003B4E12">
                      <w:pPr>
                        <w:jc w:val="center"/>
                        <w:rPr>
                          <w:sz w:val="28"/>
                        </w:rPr>
                      </w:pPr>
                      <w:r>
                        <w:rPr>
                          <w:sz w:val="28"/>
                        </w:rPr>
                        <w:t>Діагностика</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63712" behindDoc="0" locked="0" layoutInCell="0" allowOverlap="1">
                <wp:simplePos x="0" y="0"/>
                <wp:positionH relativeFrom="column">
                  <wp:posOffset>748665</wp:posOffset>
                </wp:positionH>
                <wp:positionV relativeFrom="paragraph">
                  <wp:posOffset>38100</wp:posOffset>
                </wp:positionV>
                <wp:extent cx="1280160" cy="365760"/>
                <wp:effectExtent l="0" t="0" r="15240" b="15240"/>
                <wp:wrapNone/>
                <wp:docPr id="367" name="Прямоугольник 3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Клініка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7" o:spid="_x0000_s1069" style="position:absolute;left:0;text-align:left;margin-left:58.95pt;margin-top:3pt;width:100.8pt;height:28.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" o:allowincell="f">
                <v:textbox>
                  <w:txbxContent>
                    <w:p w:rsidR="003B4E12" w:rsidRDefault="003B4E12" w:rsidP="003B4E12">
                      <w:pPr>
                        <w:jc w:val="center"/>
                        <w:rPr>
                          <w:sz w:val="28"/>
                        </w:rPr>
                      </w:pPr>
                      <w:r>
                        <w:rPr>
                          <w:sz w:val="28"/>
                        </w:rPr>
                        <w:t>Клініка</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78048" behindDoc="0" locked="0" layoutInCell="0" allowOverlap="1">
                <wp:simplePos x="0" y="0"/>
                <wp:positionH relativeFrom="column">
                  <wp:posOffset>1845945</wp:posOffset>
                </wp:positionH>
                <wp:positionV relativeFrom="paragraph">
                  <wp:posOffset>199390</wp:posOffset>
                </wp:positionV>
                <wp:extent cx="640080" cy="274320"/>
                <wp:effectExtent l="0" t="0" r="64770" b="68580"/>
                <wp:wrapNone/>
                <wp:docPr id="366" name="Прямая соединительная линия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2F4C099" id="Прямая соединительная линия 366" o:spid="_x0000_s1026" style="position:absolute;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35pt,15.7pt" to="195.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77024" behindDoc="0" locked="0" layoutInCell="0" allowOverlap="1">
                <wp:simplePos x="0" y="0"/>
                <wp:positionH relativeFrom="column">
                  <wp:posOffset>1480184</wp:posOffset>
                </wp:positionH>
                <wp:positionV relativeFrom="paragraph">
                  <wp:posOffset>199390</wp:posOffset>
                </wp:positionV>
                <wp:extent cx="0" cy="274320"/>
                <wp:effectExtent l="76200" t="0" r="57150" b="49530"/>
                <wp:wrapNone/>
                <wp:docPr id="365" name="Прямая соединительная линия 3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3EF7A89" id="Прямая соединительная линия 365" o:spid="_x0000_s1026" style="position:absolute;z-index:2517770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6.55pt,15.7pt" to="116.5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76000" behindDoc="0" locked="0" layoutInCell="0" allowOverlap="1">
                <wp:simplePos x="0" y="0"/>
                <wp:positionH relativeFrom="column">
                  <wp:posOffset>657225</wp:posOffset>
                </wp:positionH>
                <wp:positionV relativeFrom="paragraph">
                  <wp:posOffset>199390</wp:posOffset>
                </wp:positionV>
                <wp:extent cx="274320" cy="365760"/>
                <wp:effectExtent l="38100" t="0" r="30480" b="53340"/>
                <wp:wrapNone/>
                <wp:docPr id="364" name="Прямая соединительная линия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432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891C247" id="Прямая соединительная линия 364" o:spid="_x0000_s1026" style="position:absolute;flip:x;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75pt,15.7pt" to="73.3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08768" behindDoc="0" locked="0" layoutInCell="0" allowOverlap="1">
                <wp:simplePos x="0" y="0"/>
                <wp:positionH relativeFrom="column">
                  <wp:posOffset>5412104</wp:posOffset>
                </wp:positionH>
                <wp:positionV relativeFrom="paragraph">
                  <wp:posOffset>86360</wp:posOffset>
                </wp:positionV>
                <wp:extent cx="0" cy="274320"/>
                <wp:effectExtent l="76200" t="0" r="57150" b="49530"/>
                <wp:wrapNone/>
                <wp:docPr id="363" name="Прямая соединительная линия 3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2D09BE" id="Прямая соединительная линия 363" o:spid="_x0000_s1026" style="position:absolute;z-index:251808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26.15pt,6.8pt" to="426.1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96480" behindDoc="0" locked="0" layoutInCell="0" allowOverlap="1">
                <wp:simplePos x="0" y="0"/>
                <wp:positionH relativeFrom="column">
                  <wp:posOffset>4589145</wp:posOffset>
                </wp:positionH>
                <wp:positionV relativeFrom="paragraph">
                  <wp:posOffset>156210</wp:posOffset>
                </wp:positionV>
                <wp:extent cx="1371600" cy="457200"/>
                <wp:effectExtent l="0" t="0" r="19050" b="19050"/>
                <wp:wrapNone/>
                <wp:docPr id="362" name="Прямоугольник 3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Опитування батьків та дитини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2" o:spid="_x0000_s1070" style="position:absolute;left:0;text-align:left;margin-left:361.35pt;margin-top:12.3pt;width:108pt;height:36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" o:allowincell="f">
                <v:textbox>
                  <w:txbxContent>
                    <w:p w:rsidR="003B4E12" w:rsidRDefault="003B4E12" w:rsidP="003B4E12">
                      <w:pPr>
                        <w:jc w:val="both"/>
                        <w:rPr>
                          <w:sz w:val="24"/>
                        </w:rPr>
                      </w:pPr>
                      <w:r>
                        <w:rPr>
                          <w:sz w:val="24"/>
                        </w:rPr>
                        <w:t>Опитування батьків та дитини</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73952" behindDoc="0" locked="0" layoutInCell="0" allowOverlap="1">
                <wp:simplePos x="0" y="0"/>
                <wp:positionH relativeFrom="column">
                  <wp:posOffset>2394585</wp:posOffset>
                </wp:positionH>
                <wp:positionV relativeFrom="paragraph">
                  <wp:posOffset>43180</wp:posOffset>
                </wp:positionV>
                <wp:extent cx="1097280" cy="274320"/>
                <wp:effectExtent l="0" t="0" r="26670" b="11430"/>
                <wp:wrapNone/>
                <wp:docPr id="361" name="Прямоугольник 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274320"/>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Хронічний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1" o:spid="_x0000_s1071" style="position:absolute;left:0;text-align:left;margin-left:188.55pt;margin-top:3.4pt;width:86.4pt;height:21.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" o:allowincell="f">
                <v:textbox>
                  <w:txbxContent>
                    <w:p w:rsidR="003B4E12" w:rsidRDefault="003B4E12" w:rsidP="003B4E12">
                      <w:pPr>
                        <w:pStyle w:val="8"/>
                      </w:pPr>
                      <w:r>
                        <w:t>Хронічний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72928" behindDoc="0" locked="0" layoutInCell="0" allowOverlap="1">
                <wp:simplePos x="0" y="0"/>
                <wp:positionH relativeFrom="column">
                  <wp:posOffset>1022985</wp:posOffset>
                </wp:positionH>
                <wp:positionV relativeFrom="paragraph">
                  <wp:posOffset>43180</wp:posOffset>
                </wp:positionV>
                <wp:extent cx="1005840" cy="274320"/>
                <wp:effectExtent l="0" t="0" r="22860" b="11430"/>
                <wp:wrapNone/>
                <wp:docPr id="360" name="Прямоугольник 3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840" cy="274320"/>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Гострий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0" o:spid="_x0000_s1072" style="position:absolute;left:0;text-align:left;margin-left:80.55pt;margin-top:3.4pt;width:79.2pt;height:21.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" o:allowincell="f">
                <v:textbox>
                  <w:txbxContent>
                    <w:p w:rsidR="003B4E12" w:rsidRDefault="003B4E12" w:rsidP="003B4E12">
                      <w:pPr>
                        <w:pStyle w:val="8"/>
                      </w:pPr>
                      <w:r>
                        <w:t>Гострий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65760" behindDoc="0" locked="0" layoutInCell="0" allowOverlap="1">
                <wp:simplePos x="0" y="0"/>
                <wp:positionH relativeFrom="column">
                  <wp:posOffset>108585</wp:posOffset>
                </wp:positionH>
                <wp:positionV relativeFrom="paragraph">
                  <wp:posOffset>134620</wp:posOffset>
                </wp:positionV>
                <wp:extent cx="640080" cy="2468880"/>
                <wp:effectExtent l="0" t="0" r="26670" b="26670"/>
                <wp:wrapNone/>
                <wp:docPr id="359" name="Прямоугольник 3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 cy="2468880"/>
                        </a:xfrm>
                        <a:prstGeom prst="rect">
                          <a:avLst/>
                        </a:prstGeom>
                        <a:solidFill>
                          <a:srgbClr val="FFFFFF"/>
                        </a:solidFill>
                        <a:ln w="9525">
                          <a:solidFill>
                            <a:srgbClr val="000000"/>
                          </a:solidFill>
                          <a:miter lim="800000"/>
                          <a:headEnd/>
                          <a:tailEnd/>
                        </a:ln>
                      </wps:spPr>
                      <wps:txbx>
                        <w:txbxContent>
                          <w:p w:rsidR="003B4E12" w:rsidRDefault="003B4E12" w:rsidP="003B4E12">
                            <w:pPr>
                              <w:rPr>
                                <w:sz w:val="24"/>
                              </w:rPr>
                            </w:pPr>
                            <w:r>
                              <w:rPr>
                                <w:sz w:val="24"/>
                              </w:rPr>
                              <w:t xml:space="preserve">  п</w:t>
                            </w:r>
                          </w:p>
                          <w:p w:rsidR="003B4E12" w:rsidRDefault="003B4E12" w:rsidP="003B4E12">
                            <w:pPr>
                              <w:rPr>
                                <w:sz w:val="24"/>
                              </w:rPr>
                            </w:pPr>
                            <w:r>
                              <w:rPr>
                                <w:sz w:val="24"/>
                              </w:rPr>
                              <w:t>п о</w:t>
                            </w:r>
                          </w:p>
                          <w:p w:rsidR="003B4E12" w:rsidRDefault="003B4E12" w:rsidP="003B4E12">
                            <w:pPr>
                              <w:rPr>
                                <w:sz w:val="24"/>
                              </w:rPr>
                            </w:pPr>
                            <w:r>
                              <w:rPr>
                                <w:sz w:val="24"/>
                              </w:rPr>
                              <w:t>о в</w:t>
                            </w:r>
                          </w:p>
                          <w:p w:rsidR="003B4E12" w:rsidRDefault="003B4E12" w:rsidP="003B4E12">
                            <w:pPr>
                              <w:rPr>
                                <w:sz w:val="24"/>
                              </w:rPr>
                            </w:pPr>
                            <w:r>
                              <w:rPr>
                                <w:sz w:val="24"/>
                              </w:rPr>
                              <w:t>ч е</w:t>
                            </w:r>
                          </w:p>
                          <w:p w:rsidR="003B4E12" w:rsidRDefault="003B4E12" w:rsidP="003B4E12">
                            <w:pPr>
                              <w:rPr>
                                <w:sz w:val="24"/>
                              </w:rPr>
                            </w:pPr>
                            <w:r>
                              <w:rPr>
                                <w:sz w:val="24"/>
                              </w:rPr>
                              <w:t>а р</w:t>
                            </w:r>
                          </w:p>
                          <w:p w:rsidR="003B4E12" w:rsidRDefault="003B4E12" w:rsidP="003B4E12">
                            <w:pPr>
                              <w:rPr>
                                <w:sz w:val="24"/>
                              </w:rPr>
                            </w:pPr>
                            <w:r>
                              <w:rPr>
                                <w:sz w:val="24"/>
                              </w:rPr>
                              <w:t>т х</w:t>
                            </w:r>
                          </w:p>
                          <w:p w:rsidR="003B4E12" w:rsidRDefault="003B4E12" w:rsidP="003B4E12">
                            <w:pPr>
                              <w:rPr>
                                <w:sz w:val="24"/>
                              </w:rPr>
                            </w:pPr>
                            <w:r>
                              <w:rPr>
                                <w:sz w:val="24"/>
                              </w:rPr>
                              <w:t xml:space="preserve">к </w:t>
                            </w:r>
                            <w:r>
                              <w:rPr>
                                <w:sz w:val="28"/>
                              </w:rPr>
                              <w:t>і</w:t>
                            </w:r>
                            <w:r>
                              <w:rPr>
                                <w:sz w:val="24"/>
                              </w:rPr>
                              <w:t xml:space="preserve"> н</w:t>
                            </w:r>
                          </w:p>
                          <w:p w:rsidR="003B4E12" w:rsidRDefault="003B4E12" w:rsidP="003B4E12">
                            <w:pPr>
                              <w:rPr>
                                <w:sz w:val="24"/>
                              </w:rPr>
                            </w:pPr>
                            <w:r>
                              <w:rPr>
                                <w:sz w:val="24"/>
                              </w:rPr>
                              <w:t>о е</w:t>
                            </w:r>
                          </w:p>
                          <w:p w:rsidR="003B4E12" w:rsidRDefault="003B4E12" w:rsidP="003B4E12">
                            <w:pPr>
                              <w:rPr>
                                <w:sz w:val="24"/>
                              </w:rPr>
                            </w:pPr>
                            <w:r>
                              <w:rPr>
                                <w:sz w:val="24"/>
                              </w:rPr>
                              <w:t>в в</w:t>
                            </w:r>
                          </w:p>
                          <w:p w:rsidR="003B4E12" w:rsidRDefault="003B4E12" w:rsidP="003B4E12">
                            <w:pPr>
                              <w:rPr>
                                <w:sz w:val="24"/>
                              </w:rPr>
                            </w:pPr>
                            <w:r>
                              <w:rPr>
                                <w:sz w:val="24"/>
                              </w:rPr>
                              <w:t>и и</w:t>
                            </w:r>
                          </w:p>
                          <w:p w:rsidR="003B4E12" w:rsidRDefault="003B4E12" w:rsidP="003B4E12">
                            <w:pPr>
                              <w:rPr>
                                <w:sz w:val="24"/>
                              </w:rPr>
                            </w:pPr>
                            <w:r>
                              <w:rPr>
                                <w:sz w:val="24"/>
                              </w:rPr>
                              <w:t>й й</w:t>
                            </w:r>
                          </w:p>
                          <w:p w:rsidR="003B4E12" w:rsidRDefault="003B4E12" w:rsidP="003B4E12">
                            <w:pPr>
                              <w:rPr>
                                <w:sz w:val="24"/>
                              </w:rPr>
                            </w:pPr>
                            <w:r>
                              <w:rPr>
                                <w:sz w:val="24"/>
                              </w:rPr>
                              <w:t xml:space="preserve">  </w:t>
                            </w:r>
                          </w:p>
                          <w:p w:rsidR="003B4E12" w:rsidRDefault="003B4E12" w:rsidP="003B4E12">
                            <w:pPr>
                              <w:rPr>
                                <w:sz w:val="28"/>
                              </w:rPr>
                            </w:pPr>
                            <w:r>
                              <w:rPr>
                                <w:sz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9" o:spid="_x0000_s1073" style="position:absolute;left:0;text-align:left;margin-left:8.55pt;margin-top:10.6pt;width:50.4pt;height:194.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" o:allowincell="f">
                <v:textbox>
                  <w:txbxContent>
                    <w:p w:rsidR="003B4E12" w:rsidRDefault="003B4E12" w:rsidP="003B4E12">
                      <w:pPr>
                        <w:rPr>
                          <w:sz w:val="24"/>
                        </w:rPr>
                      </w:pPr>
                      <w:r>
                        <w:rPr>
                          <w:sz w:val="24"/>
                        </w:rPr>
                        <w:t xml:space="preserve">  п</w:t>
                      </w:r>
                    </w:p>
                    <w:p w:rsidR="003B4E12" w:rsidRDefault="003B4E12" w:rsidP="003B4E12">
                      <w:pPr>
                        <w:rPr>
                          <w:sz w:val="24"/>
                        </w:rPr>
                      </w:pPr>
                      <w:r>
                        <w:rPr>
                          <w:sz w:val="24"/>
                        </w:rPr>
                        <w:t>п о</w:t>
                      </w:r>
                    </w:p>
                    <w:p w:rsidR="003B4E12" w:rsidRDefault="003B4E12" w:rsidP="003B4E12">
                      <w:pPr>
                        <w:rPr>
                          <w:sz w:val="24"/>
                        </w:rPr>
                      </w:pPr>
                      <w:r>
                        <w:rPr>
                          <w:sz w:val="24"/>
                        </w:rPr>
                        <w:t>о в</w:t>
                      </w:r>
                    </w:p>
                    <w:p w:rsidR="003B4E12" w:rsidRDefault="003B4E12" w:rsidP="003B4E12">
                      <w:pPr>
                        <w:rPr>
                          <w:sz w:val="24"/>
                        </w:rPr>
                      </w:pPr>
                      <w:r>
                        <w:rPr>
                          <w:sz w:val="24"/>
                        </w:rPr>
                        <w:t>ч е</w:t>
                      </w:r>
                    </w:p>
                    <w:p w:rsidR="003B4E12" w:rsidRDefault="003B4E12" w:rsidP="003B4E12">
                      <w:pPr>
                        <w:rPr>
                          <w:sz w:val="24"/>
                        </w:rPr>
                      </w:pPr>
                      <w:r>
                        <w:rPr>
                          <w:sz w:val="24"/>
                        </w:rPr>
                        <w:t>а р</w:t>
                      </w:r>
                    </w:p>
                    <w:p w:rsidR="003B4E12" w:rsidRDefault="003B4E12" w:rsidP="003B4E12">
                      <w:pPr>
                        <w:rPr>
                          <w:sz w:val="24"/>
                        </w:rPr>
                      </w:pPr>
                      <w:r>
                        <w:rPr>
                          <w:sz w:val="24"/>
                        </w:rPr>
                        <w:t>т х</w:t>
                      </w:r>
                    </w:p>
                    <w:p w:rsidR="003B4E12" w:rsidRDefault="003B4E12" w:rsidP="003B4E12">
                      <w:pPr>
                        <w:rPr>
                          <w:sz w:val="24"/>
                        </w:rPr>
                      </w:pPr>
                      <w:r>
                        <w:rPr>
                          <w:sz w:val="24"/>
                        </w:rPr>
                        <w:t xml:space="preserve">к </w:t>
                      </w:r>
                      <w:r>
                        <w:rPr>
                          <w:sz w:val="28"/>
                        </w:rPr>
                        <w:t>і</w:t>
                      </w:r>
                      <w:r>
                        <w:rPr>
                          <w:sz w:val="24"/>
                        </w:rPr>
                        <w:t xml:space="preserve"> н</w:t>
                      </w:r>
                    </w:p>
                    <w:p w:rsidR="003B4E12" w:rsidRDefault="003B4E12" w:rsidP="003B4E12">
                      <w:pPr>
                        <w:rPr>
                          <w:sz w:val="24"/>
                        </w:rPr>
                      </w:pPr>
                      <w:r>
                        <w:rPr>
                          <w:sz w:val="24"/>
                        </w:rPr>
                        <w:t>о е</w:t>
                      </w:r>
                    </w:p>
                    <w:p w:rsidR="003B4E12" w:rsidRDefault="003B4E12" w:rsidP="003B4E12">
                      <w:pPr>
                        <w:rPr>
                          <w:sz w:val="24"/>
                        </w:rPr>
                      </w:pPr>
                      <w:r>
                        <w:rPr>
                          <w:sz w:val="24"/>
                        </w:rPr>
                        <w:t>в в</w:t>
                      </w:r>
                    </w:p>
                    <w:p w:rsidR="003B4E12" w:rsidRDefault="003B4E12" w:rsidP="003B4E12">
                      <w:pPr>
                        <w:rPr>
                          <w:sz w:val="24"/>
                        </w:rPr>
                      </w:pPr>
                      <w:r>
                        <w:rPr>
                          <w:sz w:val="24"/>
                        </w:rPr>
                        <w:t>и и</w:t>
                      </w:r>
                    </w:p>
                    <w:p w:rsidR="003B4E12" w:rsidRDefault="003B4E12" w:rsidP="003B4E12">
                      <w:pPr>
                        <w:rPr>
                          <w:sz w:val="24"/>
                        </w:rPr>
                      </w:pPr>
                      <w:r>
                        <w:rPr>
                          <w:sz w:val="24"/>
                        </w:rPr>
                        <w:t>й й</w:t>
                      </w:r>
                    </w:p>
                    <w:p w:rsidR="003B4E12" w:rsidRDefault="003B4E12" w:rsidP="003B4E12">
                      <w:pPr>
                        <w:rPr>
                          <w:sz w:val="24"/>
                        </w:rPr>
                      </w:pPr>
                      <w:r>
                        <w:rPr>
                          <w:sz w:val="24"/>
                        </w:rPr>
                        <w:t xml:space="preserve">  </w:t>
                      </w:r>
                    </w:p>
                    <w:p w:rsidR="003B4E12" w:rsidRDefault="003B4E12" w:rsidP="003B4E12">
                      <w:pPr>
                        <w:rPr>
                          <w:sz w:val="28"/>
                        </w:rPr>
                      </w:pPr>
                      <w:r>
                        <w:rPr>
                          <w:sz w:val="24"/>
                        </w:rPr>
                        <w:t xml:space="preserve">  </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84192" behindDoc="0" locked="0" layoutInCell="0" allowOverlap="1">
                <wp:simplePos x="0" y="0"/>
                <wp:positionH relativeFrom="column">
                  <wp:posOffset>2943224</wp:posOffset>
                </wp:positionH>
                <wp:positionV relativeFrom="paragraph">
                  <wp:posOffset>113030</wp:posOffset>
                </wp:positionV>
                <wp:extent cx="0" cy="365760"/>
                <wp:effectExtent l="76200" t="0" r="76200" b="53340"/>
                <wp:wrapNone/>
                <wp:docPr id="358" name="Прямая соединительная линия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A9FE5E8" id="Прямая соединительная линия 358" o:spid="_x0000_s1026" style="position:absolute;z-index:2517841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1.75pt,8.9pt" to="231.75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83168" behindDoc="0" locked="0" layoutInCell="0" allowOverlap="1">
                <wp:simplePos x="0" y="0"/>
                <wp:positionH relativeFrom="column">
                  <wp:posOffset>1480184</wp:posOffset>
                </wp:positionH>
                <wp:positionV relativeFrom="paragraph">
                  <wp:posOffset>113030</wp:posOffset>
                </wp:positionV>
                <wp:extent cx="0" cy="365760"/>
                <wp:effectExtent l="76200" t="0" r="76200" b="53340"/>
                <wp:wrapNone/>
                <wp:docPr id="357" name="Прямая соединительная линия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F92EDFC" id="Прямая соединительная линия 357" o:spid="_x0000_s1026" style="position:absolute;z-index:2517831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6.55pt,8.9pt" to="116.55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82144" behindDoc="0" locked="0" layoutInCell="0" allowOverlap="1">
                <wp:simplePos x="0" y="0"/>
                <wp:positionH relativeFrom="column">
                  <wp:posOffset>2486025</wp:posOffset>
                </wp:positionH>
                <wp:positionV relativeFrom="paragraph">
                  <wp:posOffset>69850</wp:posOffset>
                </wp:positionV>
                <wp:extent cx="1005840" cy="1737360"/>
                <wp:effectExtent l="0" t="0" r="22860" b="15240"/>
                <wp:wrapNone/>
                <wp:docPr id="356" name="Прямоугольник 3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840" cy="1737360"/>
                        </a:xfrm>
                        <a:prstGeom prst="rect">
                          <a:avLst/>
                        </a:prstGeom>
                        <a:solidFill>
                          <a:srgbClr val="FFFFFF"/>
                        </a:solidFill>
                        <a:ln w="9525">
                          <a:solidFill>
                            <a:srgbClr val="000000"/>
                          </a:solidFill>
                          <a:miter lim="800000"/>
                          <a:headEnd/>
                          <a:tailEnd/>
                        </a:ln>
                      </wps:spPr>
                      <wps:txbx>
                        <w:txbxContent>
                          <w:p w:rsidR="003B4E12" w:rsidRDefault="003B4E12" w:rsidP="003B4E12">
                            <w:pPr>
                              <w:rPr>
                                <w:sz w:val="24"/>
                              </w:rPr>
                            </w:pPr>
                            <w:r>
                              <w:rPr>
                                <w:sz w:val="24"/>
                              </w:rPr>
                              <w:t>скарг на біль немає, наявність пігментова-ної плями або дефекта в межах емалі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6" o:spid="_x0000_s1074" style="position:absolute;left:0;text-align:left;margin-left:195.75pt;margin-top:5.5pt;width:79.2pt;height:136.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" o:allowincell="f">
                <v:textbox>
                  <w:txbxContent>
                    <w:p w:rsidR="003B4E12" w:rsidRDefault="003B4E12" w:rsidP="003B4E12">
                      <w:pPr>
                        <w:rPr>
                          <w:sz w:val="24"/>
                        </w:rPr>
                      </w:pPr>
                      <w:r>
                        <w:rPr>
                          <w:sz w:val="24"/>
                        </w:rPr>
                        <w:t>скарг на біль немає, наявність пігментова-ної плями або дефекта в межах емалі</w:t>
                      </w:r>
                    </w:p>
                  </w:txbxContent>
                </v:textbox>
              </v:rect>
            </w:pict>
          </mc:Fallback>
        </mc:AlternateContent>
      </w:r>
      <w:r w:rsidRPr="004E2EEA">
        <w:rPr>
          <w:noProof/>
          <w:sz w:val="28"/>
          <w:szCs w:val="28"/>
          <w:lang w:val="uk-UA" w:eastAsia="uk-UA"/>
        </w:rPr>
        <mc:AlternateContent>
          <mc:Choice Requires="wps">
            <w:drawing>
              <wp:anchor distT="0" distB="0" distL="114299" distR="114299" simplePos="0" relativeHeight="251810816" behindDoc="0" locked="0" layoutInCell="0" allowOverlap="1">
                <wp:simplePos x="0" y="0"/>
                <wp:positionH relativeFrom="column">
                  <wp:posOffset>5686424</wp:posOffset>
                </wp:positionH>
                <wp:positionV relativeFrom="paragraph">
                  <wp:posOffset>0</wp:posOffset>
                </wp:positionV>
                <wp:extent cx="0" cy="182880"/>
                <wp:effectExtent l="76200" t="0" r="57150" b="64770"/>
                <wp:wrapNone/>
                <wp:docPr id="355" name="Прямая соединительная линия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E195811" id="Прямая соединительная линия 355" o:spid="_x0000_s1026" style="position:absolute;z-index:251810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47.75pt,0" to="447.7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809792" behindDoc="0" locked="0" layoutInCell="0" allowOverlap="1">
                <wp:simplePos x="0" y="0"/>
                <wp:positionH relativeFrom="column">
                  <wp:posOffset>4680585</wp:posOffset>
                </wp:positionH>
                <wp:positionV relativeFrom="paragraph">
                  <wp:posOffset>0</wp:posOffset>
                </wp:positionV>
                <wp:extent cx="182880" cy="182880"/>
                <wp:effectExtent l="38100" t="0" r="26670" b="64770"/>
                <wp:wrapNone/>
                <wp:docPr id="354" name="Прямая соединительная линия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CED5B70" id="Прямая соединительная линия 354" o:spid="_x0000_s1026" style="position:absolute;flip:x;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55pt,0" to="382.9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798528" behindDoc="0" locked="0" layoutInCell="0" allowOverlap="1">
                <wp:simplePos x="0" y="0"/>
                <wp:positionH relativeFrom="column">
                  <wp:posOffset>5229225</wp:posOffset>
                </wp:positionH>
                <wp:positionV relativeFrom="paragraph">
                  <wp:posOffset>182880</wp:posOffset>
                </wp:positionV>
                <wp:extent cx="914400" cy="640080"/>
                <wp:effectExtent l="0" t="0" r="19050" b="26670"/>
                <wp:wrapNone/>
                <wp:docPr id="353" name="Прямоугольник 3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4008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вітальне фарбування плями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3" o:spid="_x0000_s1075" style="position:absolute;left:0;text-align:left;margin-left:411.75pt;margin-top:14.4pt;width:1in;height:50.4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" o:allowincell="f">
                <v:textbox>
                  <w:txbxContent>
                    <w:p w:rsidR="003B4E12" w:rsidRDefault="003B4E12" w:rsidP="003B4E12">
                      <w:pPr>
                        <w:jc w:val="both"/>
                        <w:rPr>
                          <w:sz w:val="24"/>
                        </w:rPr>
                      </w:pPr>
                      <w:r>
                        <w:rPr>
                          <w:sz w:val="24"/>
                        </w:rPr>
                        <w:t>вітальне фарбування плями</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97504" behindDoc="0" locked="0" layoutInCell="0" allowOverlap="1">
                <wp:simplePos x="0" y="0"/>
                <wp:positionH relativeFrom="column">
                  <wp:posOffset>4314825</wp:posOffset>
                </wp:positionH>
                <wp:positionV relativeFrom="paragraph">
                  <wp:posOffset>182880</wp:posOffset>
                </wp:positionV>
                <wp:extent cx="731520" cy="274320"/>
                <wp:effectExtent l="0" t="0" r="11430" b="11430"/>
                <wp:wrapNone/>
                <wp:docPr id="352" name="Прямоугольник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2743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огляд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2" o:spid="_x0000_s1076" style="position:absolute;left:0;text-align:left;margin-left:339.75pt;margin-top:14.4pt;width:57.6pt;height:21.6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" o:allowincell="f">
                <v:textbox>
                  <w:txbxContent>
                    <w:p w:rsidR="003B4E12" w:rsidRDefault="003B4E12" w:rsidP="003B4E12">
                      <w:pPr>
                        <w:jc w:val="center"/>
                        <w:rPr>
                          <w:sz w:val="24"/>
                          <w:lang w:val="uk-UA"/>
                        </w:rPr>
                      </w:pPr>
                      <w:r>
                        <w:rPr>
                          <w:sz w:val="24"/>
                          <w:lang w:val="uk-UA"/>
                        </w:rPr>
                        <w:t>огляд</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81120" behindDoc="0" locked="0" layoutInCell="0" allowOverlap="1">
                <wp:simplePos x="0" y="0"/>
                <wp:positionH relativeFrom="column">
                  <wp:posOffset>1022985</wp:posOffset>
                </wp:positionH>
                <wp:positionV relativeFrom="paragraph">
                  <wp:posOffset>69850</wp:posOffset>
                </wp:positionV>
                <wp:extent cx="1097280" cy="1737360"/>
                <wp:effectExtent l="0" t="0" r="26670" b="15240"/>
                <wp:wrapNone/>
                <wp:docPr id="351" name="Прямоугольник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73736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короткочасний біль від солодкого, кислого, наявність крейдовидної плями або дефекта у межах емалі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1" o:spid="_x0000_s1077" style="position:absolute;left:0;text-align:left;margin-left:80.55pt;margin-top:5.5pt;width:86.4pt;height:136.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" o:allowincell="f">
                <v:textbox>
                  <w:txbxContent>
                    <w:p w:rsidR="003B4E12" w:rsidRDefault="003B4E12" w:rsidP="003B4E12">
                      <w:pPr>
                        <w:jc w:val="both"/>
                        <w:rPr>
                          <w:sz w:val="24"/>
                        </w:rPr>
                      </w:pPr>
                      <w:r>
                        <w:rPr>
                          <w:sz w:val="24"/>
                        </w:rPr>
                        <w:t>короткочасний біль від солодкого, кислого, наявність крейдовидної плями або дефекта у межах емалі</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811840" behindDoc="0" locked="0" layoutInCell="0" allowOverlap="1">
                <wp:simplePos x="0" y="0"/>
                <wp:positionH relativeFrom="column">
                  <wp:posOffset>5046345</wp:posOffset>
                </wp:positionH>
                <wp:positionV relativeFrom="paragraph">
                  <wp:posOffset>161289</wp:posOffset>
                </wp:positionV>
                <wp:extent cx="182880" cy="0"/>
                <wp:effectExtent l="0" t="76200" r="26670" b="95250"/>
                <wp:wrapNone/>
                <wp:docPr id="350" name="Прямая соединительная линия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99EF3E2" id="Прямая соединительная линия 350" o:spid="_x0000_s1026" style="position:absolute;z-index:251811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7.35pt,12.7pt" to="411.7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12864" behindDoc="0" locked="0" layoutInCell="0" allowOverlap="1">
                <wp:simplePos x="0" y="0"/>
                <wp:positionH relativeFrom="column">
                  <wp:posOffset>4772024</wp:posOffset>
                </wp:positionH>
                <wp:positionV relativeFrom="paragraph">
                  <wp:posOffset>48260</wp:posOffset>
                </wp:positionV>
                <wp:extent cx="0" cy="640080"/>
                <wp:effectExtent l="76200" t="0" r="76200" b="64770"/>
                <wp:wrapNone/>
                <wp:docPr id="349" name="Прямая соединительная линия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2707476" id="Прямая соединительная линия 349" o:spid="_x0000_s1026" style="position:absolute;z-index:2518128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75.75pt,3.8pt" to="375.75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787264" behindDoc="0" locked="0" layoutInCell="0" allowOverlap="1">
                <wp:simplePos x="0" y="0"/>
                <wp:positionH relativeFrom="column">
                  <wp:posOffset>748665</wp:posOffset>
                </wp:positionH>
                <wp:positionV relativeFrom="paragraph">
                  <wp:posOffset>118109</wp:posOffset>
                </wp:positionV>
                <wp:extent cx="274320" cy="0"/>
                <wp:effectExtent l="0" t="76200" r="11430" b="95250"/>
                <wp:wrapNone/>
                <wp:docPr id="348" name="Прямая соединительная линия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044A06C" id="Прямая соединительная линия 348" o:spid="_x0000_s1026" style="position:absolute;z-index:251787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95pt,9.3pt" to="80.5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99552" behindDoc="0" locked="0" layoutInCell="0" allowOverlap="1">
                <wp:simplePos x="0" y="0"/>
                <wp:positionH relativeFrom="column">
                  <wp:posOffset>4406265</wp:posOffset>
                </wp:positionH>
                <wp:positionV relativeFrom="paragraph">
                  <wp:posOffset>74930</wp:posOffset>
                </wp:positionV>
                <wp:extent cx="1645920" cy="640080"/>
                <wp:effectExtent l="0" t="0" r="11430" b="26670"/>
                <wp:wrapNone/>
                <wp:docPr id="347" name="Прямоугольник 3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64008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зондування поверхні плями або дна і стінок порожнини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7" o:spid="_x0000_s1078" style="position:absolute;left:0;text-align:left;margin-left:346.95pt;margin-top:5.9pt;width:129.6pt;height:50.4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" o:allowincell="f">
                <v:textbox>
                  <w:txbxContent>
                    <w:p w:rsidR="003B4E12" w:rsidRDefault="003B4E12" w:rsidP="003B4E12">
                      <w:pPr>
                        <w:jc w:val="both"/>
                        <w:rPr>
                          <w:sz w:val="24"/>
                        </w:rPr>
                      </w:pPr>
                      <w:r>
                        <w:rPr>
                          <w:sz w:val="24"/>
                        </w:rPr>
                        <w:t>зондування поверхні плями або дна і стінок порожнини</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13888" behindDoc="0" locked="0" layoutInCell="0" allowOverlap="1">
                <wp:simplePos x="0" y="0"/>
                <wp:positionH relativeFrom="column">
                  <wp:posOffset>5229224</wp:posOffset>
                </wp:positionH>
                <wp:positionV relativeFrom="paragraph">
                  <wp:posOffset>101600</wp:posOffset>
                </wp:positionV>
                <wp:extent cx="0" cy="274320"/>
                <wp:effectExtent l="76200" t="0" r="57150" b="49530"/>
                <wp:wrapNone/>
                <wp:docPr id="346" name="Прямая соединительная линия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DA58A27" id="Прямая соединительная линия 346" o:spid="_x0000_s1026" style="position:absolute;z-index:2518138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11.75pt,8pt" to="411.7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91360" behindDoc="0" locked="0" layoutInCell="0" allowOverlap="1">
                <wp:simplePos x="0" y="0"/>
                <wp:positionH relativeFrom="column">
                  <wp:posOffset>2851784</wp:posOffset>
                </wp:positionH>
                <wp:positionV relativeFrom="paragraph">
                  <wp:posOffset>193040</wp:posOffset>
                </wp:positionV>
                <wp:extent cx="0" cy="182880"/>
                <wp:effectExtent l="76200" t="0" r="57150" b="64770"/>
                <wp:wrapNone/>
                <wp:docPr id="345" name="Прямая соединительная линия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C7833A4" id="Прямая соединительная линия 345" o:spid="_x0000_s1026" style="position:absolute;z-index:251791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4.55pt,15.2pt" to="224.5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88288" behindDoc="0" locked="0" layoutInCell="0" allowOverlap="1">
                <wp:simplePos x="0" y="0"/>
                <wp:positionH relativeFrom="column">
                  <wp:posOffset>1571624</wp:posOffset>
                </wp:positionH>
                <wp:positionV relativeFrom="paragraph">
                  <wp:posOffset>193040</wp:posOffset>
                </wp:positionV>
                <wp:extent cx="0" cy="182880"/>
                <wp:effectExtent l="76200" t="0" r="57150" b="64770"/>
                <wp:wrapNone/>
                <wp:docPr id="344" name="Прямая соединительная линия 3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ED9CD22" id="Прямая соединительная линия 344" o:spid="_x0000_s1026" style="position:absolute;z-index:251788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3.75pt,15.2pt" to="123.7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85216" behindDoc="0" locked="0" layoutInCell="0" allowOverlap="1">
                <wp:simplePos x="0" y="0"/>
                <wp:positionH relativeFrom="column">
                  <wp:posOffset>748665</wp:posOffset>
                </wp:positionH>
                <wp:positionV relativeFrom="paragraph">
                  <wp:posOffset>171450</wp:posOffset>
                </wp:positionV>
                <wp:extent cx="1280160" cy="2581910"/>
                <wp:effectExtent l="0" t="0" r="15240" b="27940"/>
                <wp:wrapNone/>
                <wp:docPr id="343" name="Прямоугольник 3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258191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короткочасний біль від холодного, гарячого, наявність неглибокої карі-озної порожнини з вузьким вхідним отві-ром, болісність при зондуванні стінок порожнини та при термометрії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3" o:spid="_x0000_s1079" style="position:absolute;left:0;text-align:left;margin-left:58.95pt;margin-top:13.5pt;width:100.8pt;height:203.3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" o:allowincell="f">
                <v:textbox>
                  <w:txbxContent>
                    <w:p w:rsidR="003B4E12" w:rsidRDefault="003B4E12" w:rsidP="003B4E12">
                      <w:pPr>
                        <w:jc w:val="both"/>
                        <w:rPr>
                          <w:sz w:val="24"/>
                        </w:rPr>
                      </w:pPr>
                      <w:r>
                        <w:rPr>
                          <w:sz w:val="24"/>
                        </w:rPr>
                        <w:t>короткочасний біль від холодного, гарячого, наявність неглибокої карі-озної порожнини з вузьким вхідним отві-ром, болісність при зондуванні стінок порожнини та при термометрії</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00576" behindDoc="0" locked="0" layoutInCell="0" allowOverlap="1">
                <wp:simplePos x="0" y="0"/>
                <wp:positionH relativeFrom="column">
                  <wp:posOffset>4589145</wp:posOffset>
                </wp:positionH>
                <wp:positionV relativeFrom="paragraph">
                  <wp:posOffset>171450</wp:posOffset>
                </wp:positionV>
                <wp:extent cx="1280160" cy="365760"/>
                <wp:effectExtent l="0" t="0" r="15240" b="15240"/>
                <wp:wrapNone/>
                <wp:docPr id="342" name="Прямоугольник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термометрія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2" o:spid="_x0000_s1080" style="position:absolute;left:0;text-align:left;margin-left:361.35pt;margin-top:13.5pt;width:100.8pt;height:28.8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" o:allowincell="f">
                <v:textbox>
                  <w:txbxContent>
                    <w:p w:rsidR="003B4E12" w:rsidRDefault="003B4E12" w:rsidP="003B4E12">
                      <w:pPr>
                        <w:jc w:val="center"/>
                        <w:rPr>
                          <w:sz w:val="24"/>
                        </w:rPr>
                      </w:pPr>
                      <w:r>
                        <w:rPr>
                          <w:sz w:val="24"/>
                        </w:rPr>
                        <w:t>термометрія</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90336" behindDoc="0" locked="0" layoutInCell="0" allowOverlap="1">
                <wp:simplePos x="0" y="0"/>
                <wp:positionH relativeFrom="column">
                  <wp:posOffset>2120265</wp:posOffset>
                </wp:positionH>
                <wp:positionV relativeFrom="paragraph">
                  <wp:posOffset>171450</wp:posOffset>
                </wp:positionV>
                <wp:extent cx="1188720" cy="2560320"/>
                <wp:effectExtent l="0" t="0" r="11430" b="11430"/>
                <wp:wrapNone/>
                <wp:docPr id="341" name="Прямоугольник 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256032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Скарги на біль відсутні, наявність неглибокої карі-озної порожнини з вузьким вхідним отві-ром і твердими стінками, зондування дна та стінок порожнини і термометрія безболісні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1" o:spid="_x0000_s1081" style="position:absolute;left:0;text-align:left;margin-left:166.95pt;margin-top:13.5pt;width:93.6pt;height:201.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" o:allowincell="f">
                <v:textbox>
                  <w:txbxContent>
                    <w:p w:rsidR="003B4E12" w:rsidRDefault="003B4E12" w:rsidP="003B4E12">
                      <w:pPr>
                        <w:jc w:val="both"/>
                        <w:rPr>
                          <w:sz w:val="24"/>
                        </w:rPr>
                      </w:pPr>
                      <w:r>
                        <w:rPr>
                          <w:sz w:val="24"/>
                        </w:rPr>
                        <w:t>Скарги на біль відсутні, наявність неглибокої карі-озної порожнини з вузьким вхідним отві-ром і твердими стінками, зондування дна та стінок порожнини і термометрія безболісні</w:t>
                      </w:r>
                    </w:p>
                  </w:txbxContent>
                </v:textbox>
              </v:rect>
            </w:pict>
          </mc:Fallback>
        </mc:AlternateContent>
      </w:r>
      <w:r w:rsidRPr="004E2EEA">
        <w:rPr>
          <w:noProof/>
          <w:sz w:val="28"/>
          <w:szCs w:val="28"/>
          <w:lang w:val="uk-UA" w:eastAsia="uk-UA"/>
        </w:rPr>
        <mc:AlternateContent>
          <mc:Choice Requires="wps">
            <w:drawing>
              <wp:anchor distT="0" distB="0" distL="114299" distR="114299" simplePos="0" relativeHeight="251786240" behindDoc="0" locked="0" layoutInCell="0" allowOverlap="1">
                <wp:simplePos x="0" y="0"/>
                <wp:positionH relativeFrom="column">
                  <wp:posOffset>382904</wp:posOffset>
                </wp:positionH>
                <wp:positionV relativeFrom="paragraph">
                  <wp:posOffset>171450</wp:posOffset>
                </wp:positionV>
                <wp:extent cx="0" cy="457200"/>
                <wp:effectExtent l="76200" t="0" r="57150" b="57150"/>
                <wp:wrapNone/>
                <wp:docPr id="340" name="Прямая соединительная линия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FFAF775" id="Прямая соединительная линия 340" o:spid="_x0000_s1026" style="position:absolute;z-index:251786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0.15pt,13.5pt" to="30.1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15936" behindDoc="0" locked="0" layoutInCell="0" allowOverlap="1">
                <wp:simplePos x="0" y="0"/>
                <wp:positionH relativeFrom="column">
                  <wp:posOffset>5503545</wp:posOffset>
                </wp:positionH>
                <wp:positionV relativeFrom="paragraph">
                  <wp:posOffset>128905</wp:posOffset>
                </wp:positionV>
                <wp:extent cx="182880" cy="182880"/>
                <wp:effectExtent l="0" t="0" r="83820" b="64770"/>
                <wp:wrapNone/>
                <wp:docPr id="339" name="Прямая соединительная линия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1828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CE90E9D" id="Прямая соединительная линия 339" o:spid="_x0000_s1026" style="position:absolute;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35pt,10.15pt" to="447.7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02624" behindDoc="0" locked="0" layoutInCell="0" allowOverlap="1">
                <wp:simplePos x="0" y="0"/>
                <wp:positionH relativeFrom="column">
                  <wp:posOffset>5229225</wp:posOffset>
                </wp:positionH>
                <wp:positionV relativeFrom="paragraph">
                  <wp:posOffset>107315</wp:posOffset>
                </wp:positionV>
                <wp:extent cx="914400" cy="457200"/>
                <wp:effectExtent l="0" t="0" r="19050" b="19050"/>
                <wp:wrapNone/>
                <wp:docPr id="338" name="Прямоугольник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рентгенографія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8" o:spid="_x0000_s1082" style="position:absolute;left:0;text-align:left;margin-left:411.75pt;margin-top:8.45pt;width:1in;height:36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" o:allowincell="f">
                <v:textbox>
                  <w:txbxContent>
                    <w:p w:rsidR="003B4E12" w:rsidRDefault="003B4E12" w:rsidP="003B4E12">
                      <w:pPr>
                        <w:jc w:val="center"/>
                        <w:rPr>
                          <w:sz w:val="24"/>
                        </w:rPr>
                      </w:pPr>
                      <w:r>
                        <w:rPr>
                          <w:sz w:val="24"/>
                        </w:rPr>
                        <w:t>рентгенографія</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66784" behindDoc="0" locked="0" layoutInCell="0" allowOverlap="1">
                <wp:simplePos x="0" y="0"/>
                <wp:positionH relativeFrom="column">
                  <wp:posOffset>108585</wp:posOffset>
                </wp:positionH>
                <wp:positionV relativeFrom="paragraph">
                  <wp:posOffset>15875</wp:posOffset>
                </wp:positionV>
                <wp:extent cx="457200" cy="1920240"/>
                <wp:effectExtent l="0" t="0" r="19050" b="22860"/>
                <wp:wrapNone/>
                <wp:docPr id="337" name="Прямоугольник 3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92024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w:t>
                            </w:r>
                          </w:p>
                          <w:p w:rsidR="003B4E12" w:rsidRDefault="003B4E12" w:rsidP="003B4E12">
                            <w:pPr>
                              <w:jc w:val="center"/>
                              <w:rPr>
                                <w:sz w:val="28"/>
                              </w:rPr>
                            </w:pPr>
                            <w:r>
                              <w:rPr>
                                <w:sz w:val="28"/>
                              </w:rPr>
                              <w:t>е</w:t>
                            </w:r>
                          </w:p>
                          <w:p w:rsidR="003B4E12" w:rsidRDefault="003B4E12" w:rsidP="003B4E12">
                            <w:pPr>
                              <w:jc w:val="center"/>
                              <w:rPr>
                                <w:sz w:val="28"/>
                              </w:rPr>
                            </w:pPr>
                            <w:r>
                              <w:rPr>
                                <w:sz w:val="28"/>
                              </w:rPr>
                              <w:t>р</w:t>
                            </w:r>
                          </w:p>
                          <w:p w:rsidR="003B4E12" w:rsidRDefault="003B4E12" w:rsidP="003B4E12">
                            <w:pPr>
                              <w:jc w:val="center"/>
                              <w:rPr>
                                <w:sz w:val="28"/>
                              </w:rPr>
                            </w:pPr>
                            <w:r>
                              <w:rPr>
                                <w:sz w:val="28"/>
                              </w:rPr>
                              <w:t>е</w:t>
                            </w:r>
                          </w:p>
                          <w:p w:rsidR="003B4E12" w:rsidRDefault="003B4E12" w:rsidP="003B4E12">
                            <w:pPr>
                              <w:jc w:val="center"/>
                              <w:rPr>
                                <w:sz w:val="28"/>
                              </w:rPr>
                            </w:pPr>
                            <w:r>
                              <w:rPr>
                                <w:sz w:val="28"/>
                              </w:rPr>
                              <w:t>д</w:t>
                            </w:r>
                          </w:p>
                          <w:p w:rsidR="003B4E12" w:rsidRDefault="003B4E12" w:rsidP="003B4E12">
                            <w:pPr>
                              <w:jc w:val="center"/>
                              <w:rPr>
                                <w:sz w:val="28"/>
                              </w:rPr>
                            </w:pPr>
                            <w:r>
                              <w:rPr>
                                <w:sz w:val="28"/>
                              </w:rPr>
                              <w:t>н</w:t>
                            </w:r>
                          </w:p>
                          <w:p w:rsidR="003B4E12" w:rsidRDefault="003B4E12" w:rsidP="003B4E12">
                            <w:pPr>
                              <w:jc w:val="center"/>
                              <w:rPr>
                                <w:sz w:val="28"/>
                              </w:rPr>
                            </w:pPr>
                            <w:r>
                              <w:rPr>
                                <w:sz w:val="28"/>
                              </w:rPr>
                              <w:t>і</w:t>
                            </w:r>
                          </w:p>
                          <w:p w:rsidR="003B4E12" w:rsidRDefault="003B4E12" w:rsidP="003B4E12">
                            <w:pPr>
                              <w:jc w:val="center"/>
                              <w:rPr>
                                <w:sz w:val="28"/>
                              </w:rPr>
                            </w:pPr>
                            <w:r>
                              <w:rPr>
                                <w:sz w:val="28"/>
                              </w:rPr>
                              <w:t>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7" o:spid="_x0000_s1083" style="position:absolute;left:0;text-align:left;margin-left:8.55pt;margin-top:1.25pt;width:36pt;height:151.2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" o:allowincell="f">
                <v:textbox>
                  <w:txbxContent>
                    <w:p w:rsidR="003B4E12" w:rsidRDefault="003B4E12" w:rsidP="003B4E12">
                      <w:pPr>
                        <w:jc w:val="center"/>
                        <w:rPr>
                          <w:sz w:val="28"/>
                        </w:rPr>
                      </w:pPr>
                      <w:r>
                        <w:rPr>
                          <w:sz w:val="28"/>
                        </w:rPr>
                        <w:t>с</w:t>
                      </w:r>
                    </w:p>
                    <w:p w:rsidR="003B4E12" w:rsidRDefault="003B4E12" w:rsidP="003B4E12">
                      <w:pPr>
                        <w:jc w:val="center"/>
                        <w:rPr>
                          <w:sz w:val="28"/>
                        </w:rPr>
                      </w:pPr>
                      <w:r>
                        <w:rPr>
                          <w:sz w:val="28"/>
                        </w:rPr>
                        <w:t>е</w:t>
                      </w:r>
                    </w:p>
                    <w:p w:rsidR="003B4E12" w:rsidRDefault="003B4E12" w:rsidP="003B4E12">
                      <w:pPr>
                        <w:jc w:val="center"/>
                        <w:rPr>
                          <w:sz w:val="28"/>
                        </w:rPr>
                      </w:pPr>
                      <w:r>
                        <w:rPr>
                          <w:sz w:val="28"/>
                        </w:rPr>
                        <w:t>р</w:t>
                      </w:r>
                    </w:p>
                    <w:p w:rsidR="003B4E12" w:rsidRDefault="003B4E12" w:rsidP="003B4E12">
                      <w:pPr>
                        <w:jc w:val="center"/>
                        <w:rPr>
                          <w:sz w:val="28"/>
                        </w:rPr>
                      </w:pPr>
                      <w:r>
                        <w:rPr>
                          <w:sz w:val="28"/>
                        </w:rPr>
                        <w:t>е</w:t>
                      </w:r>
                    </w:p>
                    <w:p w:rsidR="003B4E12" w:rsidRDefault="003B4E12" w:rsidP="003B4E12">
                      <w:pPr>
                        <w:jc w:val="center"/>
                        <w:rPr>
                          <w:sz w:val="28"/>
                        </w:rPr>
                      </w:pPr>
                      <w:r>
                        <w:rPr>
                          <w:sz w:val="28"/>
                        </w:rPr>
                        <w:t>д</w:t>
                      </w:r>
                    </w:p>
                    <w:p w:rsidR="003B4E12" w:rsidRDefault="003B4E12" w:rsidP="003B4E12">
                      <w:pPr>
                        <w:jc w:val="center"/>
                        <w:rPr>
                          <w:sz w:val="28"/>
                        </w:rPr>
                      </w:pPr>
                      <w:r>
                        <w:rPr>
                          <w:sz w:val="28"/>
                        </w:rPr>
                        <w:t>н</w:t>
                      </w:r>
                    </w:p>
                    <w:p w:rsidR="003B4E12" w:rsidRDefault="003B4E12" w:rsidP="003B4E12">
                      <w:pPr>
                        <w:jc w:val="center"/>
                        <w:rPr>
                          <w:sz w:val="28"/>
                        </w:rPr>
                      </w:pPr>
                      <w:r>
                        <w:rPr>
                          <w:sz w:val="28"/>
                        </w:rPr>
                        <w:t>і</w:t>
                      </w:r>
                    </w:p>
                    <w:p w:rsidR="003B4E12" w:rsidRDefault="003B4E12" w:rsidP="003B4E12">
                      <w:pPr>
                        <w:jc w:val="center"/>
                        <w:rPr>
                          <w:sz w:val="28"/>
                        </w:rPr>
                      </w:pPr>
                      <w:r>
                        <w:rPr>
                          <w:sz w:val="28"/>
                        </w:rPr>
                        <w:t>й</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816960" behindDoc="0" locked="0" layoutInCell="0" allowOverlap="1">
                <wp:simplePos x="0" y="0"/>
                <wp:positionH relativeFrom="column">
                  <wp:posOffset>4954905</wp:posOffset>
                </wp:positionH>
                <wp:positionV relativeFrom="paragraph">
                  <wp:posOffset>85724</wp:posOffset>
                </wp:positionV>
                <wp:extent cx="274320" cy="0"/>
                <wp:effectExtent l="0" t="76200" r="11430" b="95250"/>
                <wp:wrapNone/>
                <wp:docPr id="336" name="Прямая соединительная линия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0DE9E52" id="Прямая соединительная линия 336" o:spid="_x0000_s1026" style="position:absolute;z-index:251816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0.15pt,6.75pt" to="411.7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814912" behindDoc="0" locked="0" layoutInCell="0" allowOverlap="1">
                <wp:simplePos x="0" y="0"/>
                <wp:positionH relativeFrom="column">
                  <wp:posOffset>4680585</wp:posOffset>
                </wp:positionH>
                <wp:positionV relativeFrom="paragraph">
                  <wp:posOffset>-280035</wp:posOffset>
                </wp:positionV>
                <wp:extent cx="182880" cy="274320"/>
                <wp:effectExtent l="38100" t="0" r="26670" b="49530"/>
                <wp:wrapNone/>
                <wp:docPr id="335" name="Прямая соединительная линия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 cy="2743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5FDC296" id="Прямая соединительная линия 335" o:spid="_x0000_s1026" style="position:absolute;flip:x;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55pt,-22.05pt" to="382.9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801600" behindDoc="0" locked="0" layoutInCell="0" allowOverlap="1">
                <wp:simplePos x="0" y="0"/>
                <wp:positionH relativeFrom="column">
                  <wp:posOffset>4406265</wp:posOffset>
                </wp:positionH>
                <wp:positionV relativeFrom="paragraph">
                  <wp:posOffset>-5715</wp:posOffset>
                </wp:positionV>
                <wp:extent cx="548640" cy="274320"/>
                <wp:effectExtent l="0" t="0" r="22860" b="11430"/>
                <wp:wrapNone/>
                <wp:docPr id="334" name="Прямоугольник 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2743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ЕОД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4" o:spid="_x0000_s1084" style="position:absolute;left:0;text-align:left;margin-left:346.95pt;margin-top:-.45pt;width:43.2pt;height:21.6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" o:allowincell="f">
                <v:textbox>
                  <w:txbxContent>
                    <w:p w:rsidR="003B4E12" w:rsidRDefault="003B4E12" w:rsidP="003B4E12">
                      <w:pPr>
                        <w:jc w:val="center"/>
                        <w:rPr>
                          <w:sz w:val="24"/>
                        </w:rPr>
                      </w:pPr>
                      <w:r>
                        <w:rPr>
                          <w:sz w:val="24"/>
                        </w:rPr>
                        <w:t>ЕОД</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03648" behindDoc="0" locked="0" layoutInCell="0" allowOverlap="1">
                <wp:simplePos x="0" y="0"/>
                <wp:positionH relativeFrom="column">
                  <wp:posOffset>3857625</wp:posOffset>
                </wp:positionH>
                <wp:positionV relativeFrom="paragraph">
                  <wp:posOffset>112395</wp:posOffset>
                </wp:positionV>
                <wp:extent cx="2194560" cy="548640"/>
                <wp:effectExtent l="0" t="0" r="15240" b="22860"/>
                <wp:wrapNone/>
                <wp:docPr id="333" name="Прямоугольник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548640"/>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 xml:space="preserve">Диференційна </w:t>
                            </w:r>
                          </w:p>
                          <w:p w:rsidR="003B4E12" w:rsidRDefault="003B4E12" w:rsidP="003B4E12">
                            <w:pPr>
                              <w:jc w:val="center"/>
                              <w:rPr>
                                <w:sz w:val="28"/>
                              </w:rPr>
                            </w:pPr>
                            <w:r>
                              <w:rPr>
                                <w:sz w:val="28"/>
                              </w:rPr>
                              <w:t>діагностика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3" o:spid="_x0000_s1085" style="position:absolute;left:0;text-align:left;margin-left:303.75pt;margin-top:8.85pt;width:172.8pt;height:43.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" o:allowincell="f">
                <v:textbox>
                  <w:txbxContent>
                    <w:p w:rsidR="003B4E12" w:rsidRDefault="003B4E12" w:rsidP="003B4E12">
                      <w:pPr>
                        <w:pStyle w:val="3"/>
                      </w:pPr>
                      <w:r>
                        <w:t xml:space="preserve">Диференційна </w:t>
                      </w:r>
                    </w:p>
                    <w:p w:rsidR="003B4E12" w:rsidRDefault="003B4E12" w:rsidP="003B4E12">
                      <w:pPr>
                        <w:jc w:val="center"/>
                        <w:rPr>
                          <w:sz w:val="28"/>
                        </w:rPr>
                      </w:pPr>
                      <w:r>
                        <w:rPr>
                          <w:sz w:val="28"/>
                        </w:rPr>
                        <w:t>діагностика</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789312" behindDoc="0" locked="0" layoutInCell="0" allowOverlap="1">
                <wp:simplePos x="0" y="0"/>
                <wp:positionH relativeFrom="column">
                  <wp:posOffset>565785</wp:posOffset>
                </wp:positionH>
                <wp:positionV relativeFrom="paragraph">
                  <wp:posOffset>-636</wp:posOffset>
                </wp:positionV>
                <wp:extent cx="182880" cy="0"/>
                <wp:effectExtent l="0" t="76200" r="26670" b="95250"/>
                <wp:wrapNone/>
                <wp:docPr id="332" name="Прямая соединительная линия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5869890" id="Прямая соединительная линия 332" o:spid="_x0000_s1026" style="position:absolute;z-index:251789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5pt,-.05pt" to="58.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20032" behindDoc="0" locked="0" layoutInCell="0" allowOverlap="1">
                <wp:simplePos x="0" y="0"/>
                <wp:positionH relativeFrom="column">
                  <wp:posOffset>4954904</wp:posOffset>
                </wp:positionH>
                <wp:positionV relativeFrom="paragraph">
                  <wp:posOffset>47625</wp:posOffset>
                </wp:positionV>
                <wp:extent cx="0" cy="1828800"/>
                <wp:effectExtent l="76200" t="0" r="57150" b="57150"/>
                <wp:wrapNone/>
                <wp:docPr id="331" name="Прямая соединительная линия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1706CE8" id="Прямая соединительная линия 331" o:spid="_x0000_s1026" style="position:absolute;z-index:2518200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90.15pt,3.75pt" to="390.15pt,1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19008" behindDoc="0" locked="0" layoutInCell="0" allowOverlap="1">
                <wp:simplePos x="0" y="0"/>
                <wp:positionH relativeFrom="column">
                  <wp:posOffset>5686424</wp:posOffset>
                </wp:positionH>
                <wp:positionV relativeFrom="paragraph">
                  <wp:posOffset>47625</wp:posOffset>
                </wp:positionV>
                <wp:extent cx="0" cy="365760"/>
                <wp:effectExtent l="76200" t="0" r="76200" b="53340"/>
                <wp:wrapNone/>
                <wp:docPr id="330" name="Прямая соединительная линия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A9BDA5A" id="Прямая соединительная линия 330" o:spid="_x0000_s1026" style="position:absolute;z-index:2518190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47.75pt,3.75pt" to="447.7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17984" behindDoc="0" locked="0" layoutInCell="0" allowOverlap="1">
                <wp:simplePos x="0" y="0"/>
                <wp:positionH relativeFrom="column">
                  <wp:posOffset>4131944</wp:posOffset>
                </wp:positionH>
                <wp:positionV relativeFrom="paragraph">
                  <wp:posOffset>47625</wp:posOffset>
                </wp:positionV>
                <wp:extent cx="0" cy="365760"/>
                <wp:effectExtent l="76200" t="0" r="76200" b="53340"/>
                <wp:wrapNone/>
                <wp:docPr id="329" name="Прямая соединительная линия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A75A0C6" id="Прямая соединительная линия 329" o:spid="_x0000_s1026" style="position:absolute;z-index:2518179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35pt,3.75pt" to="325.3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06720" behindDoc="0" locked="0" layoutInCell="0" allowOverlap="1">
                <wp:simplePos x="0" y="0"/>
                <wp:positionH relativeFrom="column">
                  <wp:posOffset>5137785</wp:posOffset>
                </wp:positionH>
                <wp:positionV relativeFrom="paragraph">
                  <wp:posOffset>4445</wp:posOffset>
                </wp:positionV>
                <wp:extent cx="1097280" cy="1005840"/>
                <wp:effectExtent l="0" t="0" r="26670" b="22860"/>
                <wp:wrapNone/>
                <wp:docPr id="328" name="Прямоугольник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00584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хронічні форми періодонтита тимчасовихх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8" o:spid="_x0000_s1086" style="position:absolute;left:0;text-align:left;margin-left:404.55pt;margin-top:.35pt;width:86.4pt;height:79.2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" o:allowincell="f">
                <v:textbox>
                  <w:txbxContent>
                    <w:p w:rsidR="003B4E12" w:rsidRDefault="003B4E12" w:rsidP="003B4E12">
                      <w:pPr>
                        <w:jc w:val="both"/>
                        <w:rPr>
                          <w:sz w:val="24"/>
                        </w:rPr>
                      </w:pPr>
                      <w:r>
                        <w:rPr>
                          <w:sz w:val="24"/>
                        </w:rPr>
                        <w:t>хронічні форми періодонтита тимчасовихх зубів</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05696" behindDoc="0" locked="0" layoutInCell="0" allowOverlap="1">
                <wp:simplePos x="0" y="0"/>
                <wp:positionH relativeFrom="column">
                  <wp:posOffset>3766185</wp:posOffset>
                </wp:positionH>
                <wp:positionV relativeFrom="paragraph">
                  <wp:posOffset>4445</wp:posOffset>
                </wp:positionV>
                <wp:extent cx="1005840" cy="1005840"/>
                <wp:effectExtent l="0" t="0" r="22860" b="22860"/>
                <wp:wrapNone/>
                <wp:docPr id="327" name="Прямоугольник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840" cy="100584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хронічні форми пульпіта тимчасових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7" o:spid="_x0000_s1087" style="position:absolute;left:0;text-align:left;margin-left:296.55pt;margin-top:.35pt;width:79.2pt;height:79.2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" o:allowincell="f">
                <v:textbox>
                  <w:txbxContent>
                    <w:p w:rsidR="003B4E12" w:rsidRDefault="003B4E12" w:rsidP="003B4E12">
                      <w:pPr>
                        <w:jc w:val="both"/>
                        <w:rPr>
                          <w:sz w:val="24"/>
                        </w:rPr>
                      </w:pPr>
                      <w:r>
                        <w:rPr>
                          <w:sz w:val="24"/>
                        </w:rPr>
                        <w:t>хронічні форми пульпіта тимчасових зубів</w:t>
                      </w:r>
                    </w:p>
                  </w:txbxContent>
                </v:textbox>
              </v:rect>
            </w:pict>
          </mc:Fallback>
        </mc:AlternateContent>
      </w:r>
      <w:r w:rsidRPr="004E2EEA">
        <w:rPr>
          <w:noProof/>
          <w:sz w:val="28"/>
          <w:szCs w:val="28"/>
          <w:lang w:val="uk-UA" w:eastAsia="uk-UA"/>
        </w:rPr>
        <mc:AlternateContent>
          <mc:Choice Requires="wps">
            <w:drawing>
              <wp:anchor distT="0" distB="0" distL="114299" distR="114299" simplePos="0" relativeHeight="251794432" behindDoc="0" locked="0" layoutInCell="0" allowOverlap="1">
                <wp:simplePos x="0" y="0"/>
                <wp:positionH relativeFrom="column">
                  <wp:posOffset>382904</wp:posOffset>
                </wp:positionH>
                <wp:positionV relativeFrom="paragraph">
                  <wp:posOffset>95885</wp:posOffset>
                </wp:positionV>
                <wp:extent cx="0" cy="457200"/>
                <wp:effectExtent l="76200" t="0" r="57150" b="57150"/>
                <wp:wrapNone/>
                <wp:docPr id="326" name="Прямая соединительная линия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FD856C5" id="Прямая соединительная линия 326" o:spid="_x0000_s1026" style="position:absolute;z-index:251794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0.15pt,7.55pt" to="30.15pt,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793408" behindDoc="0" locked="0" layoutInCell="0" allowOverlap="1">
                <wp:simplePos x="0" y="0"/>
                <wp:positionH relativeFrom="column">
                  <wp:posOffset>2851784</wp:posOffset>
                </wp:positionH>
                <wp:positionV relativeFrom="paragraph">
                  <wp:posOffset>74295</wp:posOffset>
                </wp:positionV>
                <wp:extent cx="0" cy="365760"/>
                <wp:effectExtent l="76200" t="0" r="76200" b="53340"/>
                <wp:wrapNone/>
                <wp:docPr id="325" name="Прямая соединительная линия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149680A" id="Прямая соединительная линия 325" o:spid="_x0000_s1026" style="position:absolute;z-index:251793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4.55pt,5.85pt" to="224.5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792384" behindDoc="0" locked="0" layoutInCell="0" allowOverlap="1">
                <wp:simplePos x="0" y="0"/>
                <wp:positionH relativeFrom="column">
                  <wp:posOffset>1480184</wp:posOffset>
                </wp:positionH>
                <wp:positionV relativeFrom="paragraph">
                  <wp:posOffset>74295</wp:posOffset>
                </wp:positionV>
                <wp:extent cx="0" cy="365760"/>
                <wp:effectExtent l="76200" t="0" r="76200" b="53340"/>
                <wp:wrapNone/>
                <wp:docPr id="324" name="Прямая соединительная линия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43FE3A" id="Прямая соединительная линия 324" o:spid="_x0000_s1026" style="position:absolute;z-index:251792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6.55pt,5.85pt" to="116.5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68832" behindDoc="0" locked="0" layoutInCell="0" allowOverlap="1">
                <wp:simplePos x="0" y="0"/>
                <wp:positionH relativeFrom="column">
                  <wp:posOffset>108585</wp:posOffset>
                </wp:positionH>
                <wp:positionV relativeFrom="paragraph">
                  <wp:posOffset>144145</wp:posOffset>
                </wp:positionV>
                <wp:extent cx="457200" cy="1715770"/>
                <wp:effectExtent l="0" t="0" r="19050" b="17780"/>
                <wp:wrapNone/>
                <wp:docPr id="323" name="Прямоугольник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71577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г</w:t>
                            </w:r>
                          </w:p>
                          <w:p w:rsidR="003B4E12" w:rsidRDefault="003B4E12" w:rsidP="003B4E12">
                            <w:pPr>
                              <w:jc w:val="center"/>
                              <w:rPr>
                                <w:sz w:val="28"/>
                              </w:rPr>
                            </w:pPr>
                            <w:r>
                              <w:rPr>
                                <w:sz w:val="28"/>
                              </w:rPr>
                              <w:t>л</w:t>
                            </w:r>
                          </w:p>
                          <w:p w:rsidR="003B4E12" w:rsidRDefault="003B4E12" w:rsidP="003B4E12">
                            <w:pPr>
                              <w:jc w:val="center"/>
                              <w:rPr>
                                <w:sz w:val="28"/>
                              </w:rPr>
                            </w:pPr>
                            <w:r>
                              <w:rPr>
                                <w:sz w:val="28"/>
                              </w:rPr>
                              <w:t>и</w:t>
                            </w:r>
                          </w:p>
                          <w:p w:rsidR="003B4E12" w:rsidRDefault="003B4E12" w:rsidP="003B4E12">
                            <w:pPr>
                              <w:jc w:val="center"/>
                              <w:rPr>
                                <w:sz w:val="28"/>
                              </w:rPr>
                            </w:pPr>
                            <w:r>
                              <w:rPr>
                                <w:sz w:val="28"/>
                              </w:rPr>
                              <w:t>б</w:t>
                            </w:r>
                          </w:p>
                          <w:p w:rsidR="003B4E12" w:rsidRDefault="003B4E12" w:rsidP="003B4E12">
                            <w:pPr>
                              <w:jc w:val="center"/>
                              <w:rPr>
                                <w:sz w:val="28"/>
                              </w:rPr>
                            </w:pPr>
                            <w:r>
                              <w:rPr>
                                <w:sz w:val="28"/>
                              </w:rPr>
                              <w:t>о</w:t>
                            </w:r>
                          </w:p>
                          <w:p w:rsidR="003B4E12" w:rsidRDefault="003B4E12" w:rsidP="003B4E12">
                            <w:pPr>
                              <w:jc w:val="center"/>
                              <w:rPr>
                                <w:sz w:val="28"/>
                              </w:rPr>
                            </w:pPr>
                            <w:r>
                              <w:rPr>
                                <w:sz w:val="28"/>
                              </w:rPr>
                              <w:t>к</w:t>
                            </w:r>
                          </w:p>
                          <w:p w:rsidR="003B4E12" w:rsidRDefault="003B4E12" w:rsidP="003B4E12">
                            <w:pPr>
                              <w:jc w:val="center"/>
                              <w:rPr>
                                <w:sz w:val="28"/>
                              </w:rPr>
                            </w:pPr>
                            <w:r>
                              <w:rPr>
                                <w:sz w:val="28"/>
                              </w:rPr>
                              <w:t>и</w:t>
                            </w:r>
                          </w:p>
                          <w:p w:rsidR="003B4E12" w:rsidRDefault="003B4E12" w:rsidP="003B4E12">
                            <w:pPr>
                              <w:jc w:val="center"/>
                              <w:rPr>
                                <w:sz w:val="28"/>
                              </w:rPr>
                            </w:pPr>
                            <w:r>
                              <w:rPr>
                                <w:sz w:val="28"/>
                              </w:rPr>
                              <w:t>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3" o:spid="_x0000_s1088" style="position:absolute;left:0;text-align:left;margin-left:8.55pt;margin-top:11.35pt;width:36pt;height:135.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" o:allowincell="f">
                <v:textbox>
                  <w:txbxContent>
                    <w:p w:rsidR="003B4E12" w:rsidRDefault="003B4E12" w:rsidP="003B4E12">
                      <w:pPr>
                        <w:jc w:val="center"/>
                        <w:rPr>
                          <w:sz w:val="28"/>
                        </w:rPr>
                      </w:pPr>
                      <w:r>
                        <w:rPr>
                          <w:sz w:val="28"/>
                        </w:rPr>
                        <w:t>г</w:t>
                      </w:r>
                    </w:p>
                    <w:p w:rsidR="003B4E12" w:rsidRDefault="003B4E12" w:rsidP="003B4E12">
                      <w:pPr>
                        <w:jc w:val="center"/>
                        <w:rPr>
                          <w:sz w:val="28"/>
                        </w:rPr>
                      </w:pPr>
                      <w:r>
                        <w:rPr>
                          <w:sz w:val="28"/>
                        </w:rPr>
                        <w:t>л</w:t>
                      </w:r>
                    </w:p>
                    <w:p w:rsidR="003B4E12" w:rsidRDefault="003B4E12" w:rsidP="003B4E12">
                      <w:pPr>
                        <w:jc w:val="center"/>
                        <w:rPr>
                          <w:sz w:val="28"/>
                        </w:rPr>
                      </w:pPr>
                      <w:r>
                        <w:rPr>
                          <w:sz w:val="28"/>
                        </w:rPr>
                        <w:t>и</w:t>
                      </w:r>
                    </w:p>
                    <w:p w:rsidR="003B4E12" w:rsidRDefault="003B4E12" w:rsidP="003B4E12">
                      <w:pPr>
                        <w:jc w:val="center"/>
                        <w:rPr>
                          <w:sz w:val="28"/>
                        </w:rPr>
                      </w:pPr>
                      <w:r>
                        <w:rPr>
                          <w:sz w:val="28"/>
                        </w:rPr>
                        <w:t>б</w:t>
                      </w:r>
                    </w:p>
                    <w:p w:rsidR="003B4E12" w:rsidRDefault="003B4E12" w:rsidP="003B4E12">
                      <w:pPr>
                        <w:jc w:val="center"/>
                        <w:rPr>
                          <w:sz w:val="28"/>
                        </w:rPr>
                      </w:pPr>
                      <w:r>
                        <w:rPr>
                          <w:sz w:val="28"/>
                        </w:rPr>
                        <w:t>о</w:t>
                      </w:r>
                    </w:p>
                    <w:p w:rsidR="003B4E12" w:rsidRDefault="003B4E12" w:rsidP="003B4E12">
                      <w:pPr>
                        <w:jc w:val="center"/>
                        <w:rPr>
                          <w:sz w:val="28"/>
                        </w:rPr>
                      </w:pPr>
                      <w:r>
                        <w:rPr>
                          <w:sz w:val="28"/>
                        </w:rPr>
                        <w:t>к</w:t>
                      </w:r>
                    </w:p>
                    <w:p w:rsidR="003B4E12" w:rsidRDefault="003B4E12" w:rsidP="003B4E12">
                      <w:pPr>
                        <w:jc w:val="center"/>
                        <w:rPr>
                          <w:sz w:val="28"/>
                        </w:rPr>
                      </w:pPr>
                      <w:r>
                        <w:rPr>
                          <w:sz w:val="28"/>
                        </w:rPr>
                        <w:t>и</w:t>
                      </w:r>
                    </w:p>
                    <w:p w:rsidR="003B4E12" w:rsidRDefault="003B4E12" w:rsidP="003B4E12">
                      <w:pPr>
                        <w:jc w:val="center"/>
                        <w:rPr>
                          <w:sz w:val="28"/>
                        </w:rPr>
                      </w:pPr>
                      <w:r>
                        <w:rPr>
                          <w:sz w:val="28"/>
                        </w:rPr>
                        <w:t>й</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770880" behindDoc="0" locked="0" layoutInCell="0" allowOverlap="1">
                <wp:simplePos x="0" y="0"/>
                <wp:positionH relativeFrom="column">
                  <wp:posOffset>2394585</wp:posOffset>
                </wp:positionH>
                <wp:positionV relativeFrom="paragraph">
                  <wp:posOffset>31115</wp:posOffset>
                </wp:positionV>
                <wp:extent cx="914400" cy="1188720"/>
                <wp:effectExtent l="0" t="0" r="19050" b="11430"/>
                <wp:wrapNone/>
                <wp:docPr id="322" name="Прямоугольник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18872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те ж саме, але при більш глибокій каріозній прожнині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2" o:spid="_x0000_s1089" style="position:absolute;left:0;text-align:left;margin-left:188.55pt;margin-top:2.45pt;width:1in;height:93.6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" o:allowincell="f">
                <v:textbox>
                  <w:txbxContent>
                    <w:p w:rsidR="003B4E12" w:rsidRDefault="003B4E12" w:rsidP="003B4E12">
                      <w:pPr>
                        <w:jc w:val="both"/>
                        <w:rPr>
                          <w:sz w:val="24"/>
                        </w:rPr>
                      </w:pPr>
                      <w:r>
                        <w:rPr>
                          <w:sz w:val="24"/>
                        </w:rPr>
                        <w:t>те ж саме, але при більш глибокій каріозній прожнині</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769856" behindDoc="0" locked="0" layoutInCell="0" allowOverlap="1">
                <wp:simplePos x="0" y="0"/>
                <wp:positionH relativeFrom="column">
                  <wp:posOffset>840105</wp:posOffset>
                </wp:positionH>
                <wp:positionV relativeFrom="paragraph">
                  <wp:posOffset>9525</wp:posOffset>
                </wp:positionV>
                <wp:extent cx="1280160" cy="1645920"/>
                <wp:effectExtent l="0" t="0" r="15240" b="11430"/>
                <wp:wrapNone/>
                <wp:docPr id="321" name="Прямоугольник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164592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 xml:space="preserve">діагностується </w:t>
                            </w:r>
                            <w:r>
                              <w:rPr>
                                <w:b/>
                                <w:sz w:val="24"/>
                                <w:u w:val="single"/>
                              </w:rPr>
                              <w:t>тільки</w:t>
                            </w:r>
                            <w:r>
                              <w:rPr>
                                <w:sz w:val="24"/>
                              </w:rPr>
                              <w:t xml:space="preserve"> на стадії сформованого кореня зуба,</w:t>
                            </w:r>
                          </w:p>
                          <w:p w:rsidR="003B4E12" w:rsidRDefault="003B4E12" w:rsidP="003B4E12">
                            <w:pPr>
                              <w:jc w:val="both"/>
                              <w:rPr>
                                <w:sz w:val="28"/>
                              </w:rPr>
                            </w:pPr>
                            <w:r>
                              <w:rPr>
                                <w:sz w:val="24"/>
                              </w:rPr>
                              <w:t>відрізняється</w:t>
                            </w:r>
                            <w:r>
                              <w:rPr>
                                <w:sz w:val="28"/>
                              </w:rPr>
                              <w:t xml:space="preserve"> </w:t>
                            </w:r>
                            <w:r>
                              <w:rPr>
                                <w:sz w:val="24"/>
                              </w:rPr>
                              <w:t>більшою</w:t>
                            </w:r>
                            <w:r>
                              <w:rPr>
                                <w:sz w:val="28"/>
                              </w:rPr>
                              <w:t xml:space="preserve"> </w:t>
                            </w:r>
                            <w:r>
                              <w:rPr>
                                <w:sz w:val="24"/>
                              </w:rPr>
                              <w:t>глибиною</w:t>
                            </w:r>
                            <w:r>
                              <w:rPr>
                                <w:sz w:val="28"/>
                              </w:rPr>
                              <w:t xml:space="preserve"> </w:t>
                            </w:r>
                            <w:r>
                              <w:rPr>
                                <w:sz w:val="24"/>
                              </w:rPr>
                              <w:t>каріозної</w:t>
                            </w:r>
                            <w:r>
                              <w:rPr>
                                <w:sz w:val="28"/>
                              </w:rPr>
                              <w:t xml:space="preserve"> </w:t>
                            </w:r>
                            <w:r>
                              <w:rPr>
                                <w:sz w:val="24"/>
                              </w:rPr>
                              <w:t>порожнини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1" o:spid="_x0000_s1090" style="position:absolute;left:0;text-align:left;margin-left:66.15pt;margin-top:.75pt;width:100.8pt;height:129.6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" o:allowincell="f">
                <v:textbox>
                  <w:txbxContent>
                    <w:p w:rsidR="003B4E12" w:rsidRDefault="003B4E12" w:rsidP="003B4E12">
                      <w:pPr>
                        <w:jc w:val="both"/>
                        <w:rPr>
                          <w:sz w:val="24"/>
                        </w:rPr>
                      </w:pPr>
                      <w:r>
                        <w:rPr>
                          <w:sz w:val="24"/>
                        </w:rPr>
                        <w:t xml:space="preserve">діагностується </w:t>
                      </w:r>
                      <w:r>
                        <w:rPr>
                          <w:b/>
                          <w:sz w:val="24"/>
                          <w:u w:val="single"/>
                        </w:rPr>
                        <w:t>тільки</w:t>
                      </w:r>
                      <w:r>
                        <w:rPr>
                          <w:sz w:val="24"/>
                        </w:rPr>
                        <w:t xml:space="preserve"> на стадії сформованого кореня зуба,</w:t>
                      </w:r>
                    </w:p>
                    <w:p w:rsidR="003B4E12" w:rsidRDefault="003B4E12" w:rsidP="003B4E12">
                      <w:pPr>
                        <w:jc w:val="both"/>
                        <w:rPr>
                          <w:sz w:val="28"/>
                        </w:rPr>
                      </w:pPr>
                      <w:r>
                        <w:rPr>
                          <w:sz w:val="24"/>
                        </w:rPr>
                        <w:t>відрізняється</w:t>
                      </w:r>
                      <w:r>
                        <w:rPr>
                          <w:sz w:val="28"/>
                        </w:rPr>
                        <w:t xml:space="preserve"> </w:t>
                      </w:r>
                      <w:r>
                        <w:rPr>
                          <w:sz w:val="24"/>
                        </w:rPr>
                        <w:t>більшою</w:t>
                      </w:r>
                      <w:r>
                        <w:rPr>
                          <w:sz w:val="28"/>
                        </w:rPr>
                        <w:t xml:space="preserve"> </w:t>
                      </w:r>
                      <w:r>
                        <w:rPr>
                          <w:sz w:val="24"/>
                        </w:rPr>
                        <w:t>глибиною</w:t>
                      </w:r>
                      <w:r>
                        <w:rPr>
                          <w:sz w:val="28"/>
                        </w:rPr>
                        <w:t xml:space="preserve"> </w:t>
                      </w:r>
                      <w:r>
                        <w:rPr>
                          <w:sz w:val="24"/>
                        </w:rPr>
                        <w:t>каріозної</w:t>
                      </w:r>
                      <w:r>
                        <w:rPr>
                          <w:sz w:val="28"/>
                        </w:rPr>
                        <w:t xml:space="preserve"> </w:t>
                      </w:r>
                      <w:r>
                        <w:rPr>
                          <w:sz w:val="24"/>
                        </w:rPr>
                        <w:t>порожнини</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07744" behindDoc="0" locked="0" layoutInCell="0" allowOverlap="1">
                <wp:simplePos x="0" y="0"/>
                <wp:positionH relativeFrom="column">
                  <wp:posOffset>4131945</wp:posOffset>
                </wp:positionH>
                <wp:positionV relativeFrom="paragraph">
                  <wp:posOffset>36195</wp:posOffset>
                </wp:positionV>
                <wp:extent cx="1554480" cy="640080"/>
                <wp:effectExtent l="0" t="0" r="26670" b="26670"/>
                <wp:wrapNone/>
                <wp:docPr id="320" name="Прямоугольник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4480" cy="640080"/>
                        </a:xfrm>
                        <a:prstGeom prst="rect">
                          <a:avLst/>
                        </a:prstGeom>
                        <a:solidFill>
                          <a:srgbClr val="FFFFFF"/>
                        </a:solidFill>
                        <a:ln w="9525">
                          <a:solidFill>
                            <a:srgbClr val="000000"/>
                          </a:solidFill>
                          <a:miter lim="800000"/>
                          <a:headEnd/>
                          <a:tailEnd/>
                        </a:ln>
                      </wps:spPr>
                      <wps:txbx>
                        <w:txbxContent>
                          <w:p w:rsidR="003B4E12" w:rsidRDefault="003B4E12" w:rsidP="003B4E12">
                            <w:pPr>
                              <w:pStyle w:val="9"/>
                              <w:jc w:val="center"/>
                            </w:pPr>
                            <w:r>
                              <w:t>некаріозні</w:t>
                            </w:r>
                          </w:p>
                          <w:p w:rsidR="003B4E12" w:rsidRDefault="003B4E12" w:rsidP="003B4E12">
                            <w:pPr>
                              <w:jc w:val="center"/>
                              <w:rPr>
                                <w:sz w:val="24"/>
                              </w:rPr>
                            </w:pPr>
                            <w:r>
                              <w:rPr>
                                <w:sz w:val="24"/>
                              </w:rPr>
                              <w:t>ураження твердих</w:t>
                            </w:r>
                          </w:p>
                          <w:p w:rsidR="003B4E12" w:rsidRDefault="003B4E12" w:rsidP="003B4E12">
                            <w:pPr>
                              <w:jc w:val="center"/>
                              <w:rPr>
                                <w:sz w:val="24"/>
                              </w:rPr>
                            </w:pPr>
                            <w:r>
                              <w:rPr>
                                <w:sz w:val="24"/>
                              </w:rPr>
                              <w:t>тканин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0" o:spid="_x0000_s1091" style="position:absolute;left:0;text-align:left;margin-left:325.35pt;margin-top:2.85pt;width:122.4pt;height:50.4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" o:allowincell="f">
                <v:textbox>
                  <w:txbxContent>
                    <w:p w:rsidR="003B4E12" w:rsidRDefault="003B4E12" w:rsidP="003B4E12">
                      <w:pPr>
                        <w:pStyle w:val="9"/>
                        <w:jc w:val="center"/>
                      </w:pPr>
                      <w:r>
                        <w:t>некаріозні</w:t>
                      </w:r>
                    </w:p>
                    <w:p w:rsidR="003B4E12" w:rsidRDefault="003B4E12" w:rsidP="003B4E12">
                      <w:pPr>
                        <w:jc w:val="center"/>
                        <w:rPr>
                          <w:sz w:val="24"/>
                        </w:rPr>
                      </w:pPr>
                      <w:r>
                        <w:rPr>
                          <w:sz w:val="24"/>
                        </w:rPr>
                        <w:t>ураження твердих</w:t>
                      </w:r>
                    </w:p>
                    <w:p w:rsidR="003B4E12" w:rsidRDefault="003B4E12" w:rsidP="003B4E12">
                      <w:pPr>
                        <w:jc w:val="center"/>
                        <w:rPr>
                          <w:sz w:val="24"/>
                        </w:rPr>
                      </w:pPr>
                      <w:r>
                        <w:rPr>
                          <w:sz w:val="24"/>
                        </w:rPr>
                        <w:t>тканин зубів</w:t>
                      </w:r>
                    </w:p>
                  </w:txbxContent>
                </v:textbox>
              </v:rect>
            </w:pict>
          </mc:Fallback>
        </mc:AlternateContent>
      </w:r>
      <w:r w:rsidRPr="004E2EEA">
        <w:rPr>
          <w:noProof/>
          <w:sz w:val="28"/>
          <w:szCs w:val="28"/>
          <w:lang w:val="uk-UA" w:eastAsia="uk-UA"/>
        </w:rPr>
        <mc:AlternateContent>
          <mc:Choice Requires="wps">
            <w:drawing>
              <wp:anchor distT="4294967295" distB="4294967295" distL="114300" distR="114300" simplePos="0" relativeHeight="251795456" behindDoc="0" locked="0" layoutInCell="0" allowOverlap="1">
                <wp:simplePos x="0" y="0"/>
                <wp:positionH relativeFrom="column">
                  <wp:posOffset>565785</wp:posOffset>
                </wp:positionH>
                <wp:positionV relativeFrom="paragraph">
                  <wp:posOffset>36194</wp:posOffset>
                </wp:positionV>
                <wp:extent cx="274320" cy="0"/>
                <wp:effectExtent l="0" t="76200" r="11430" b="95250"/>
                <wp:wrapNone/>
                <wp:docPr id="127" name="Прямая соединительная линия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0725F8F" id="Прямая соединительная линия 127" o:spid="_x0000_s1026" style="position:absolute;z-index:251795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5pt,2.85pt" to="66.1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 xml:space="preserve">Схема 5. Клініка, діагностика та диференційна діагностика </w:t>
      </w:r>
    </w:p>
    <w:p w:rsidR="003B4E12" w:rsidRPr="004E2EEA" w:rsidRDefault="003B4E12" w:rsidP="003B4E12">
      <w:pPr>
        <w:pStyle w:val="23"/>
        <w:rPr>
          <w:szCs w:val="28"/>
          <w:lang w:val="uk-UA"/>
        </w:rPr>
      </w:pPr>
      <w:r w:rsidRPr="004E2EEA">
        <w:rPr>
          <w:szCs w:val="28"/>
          <w:lang w:val="uk-UA"/>
        </w:rPr>
        <w:t>карієсу тимчасових зубів.</w:t>
      </w:r>
    </w:p>
    <w:p w:rsidR="003B4E12" w:rsidRPr="004E2EEA" w:rsidRDefault="003B4E12" w:rsidP="003B4E12">
      <w:pPr>
        <w:rPr>
          <w:sz w:val="28"/>
          <w:szCs w:val="28"/>
          <w:lang w:val="uk-UA"/>
        </w:rPr>
      </w:pPr>
    </w:p>
    <w:p w:rsidR="003B4E12" w:rsidRPr="004E2EEA" w:rsidRDefault="003B4E12" w:rsidP="003B4E12">
      <w:pPr>
        <w:jc w:val="center"/>
        <w:rPr>
          <w:sz w:val="28"/>
          <w:szCs w:val="28"/>
          <w:lang w:val="uk-UA"/>
        </w:rPr>
      </w:pPr>
      <w:r w:rsidRPr="004E2EEA">
        <w:rPr>
          <w:noProof/>
          <w:sz w:val="28"/>
          <w:szCs w:val="28"/>
          <w:lang w:val="uk-UA" w:eastAsia="uk-UA"/>
        </w:rPr>
        <w:lastRenderedPageBreak/>
        <mc:AlternateContent>
          <mc:Choice Requires="wps">
            <w:drawing>
              <wp:anchor distT="0" distB="0" distL="114299" distR="114299" simplePos="0" relativeHeight="251839488" behindDoc="0" locked="0" layoutInCell="0" allowOverlap="1">
                <wp:simplePos x="0" y="0"/>
                <wp:positionH relativeFrom="column">
                  <wp:posOffset>5046344</wp:posOffset>
                </wp:positionH>
                <wp:positionV relativeFrom="paragraph">
                  <wp:posOffset>468630</wp:posOffset>
                </wp:positionV>
                <wp:extent cx="0" cy="365760"/>
                <wp:effectExtent l="76200" t="0" r="76200" b="53340"/>
                <wp:wrapNone/>
                <wp:docPr id="126" name="Прямая соединительная линия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B995EB" id="Прямая соединительная линия 126" o:spid="_x0000_s1026" style="position:absolute;z-index:2518394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97.35pt,36.9pt" to="397.35pt,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821056" behindDoc="0" locked="0" layoutInCell="0" allowOverlap="1">
                <wp:simplePos x="0" y="0"/>
                <wp:positionH relativeFrom="column">
                  <wp:posOffset>1297305</wp:posOffset>
                </wp:positionH>
                <wp:positionV relativeFrom="paragraph">
                  <wp:posOffset>102870</wp:posOffset>
                </wp:positionV>
                <wp:extent cx="4023360" cy="365760"/>
                <wp:effectExtent l="0" t="0" r="15240" b="15240"/>
                <wp:wrapNone/>
                <wp:docPr id="125" name="Прямоугольник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3360" cy="3657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Методи лікування карієсу тимчасових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5" o:spid="_x0000_s1092" style="position:absolute;left:0;text-align:left;margin-left:102.15pt;margin-top:8.1pt;width:316.8pt;height:28.8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" o:allowincell="f">
                <v:textbox>
                  <w:txbxContent>
                    <w:p w:rsidR="003B4E12" w:rsidRDefault="003B4E12" w:rsidP="003B4E12">
                      <w:pPr>
                        <w:jc w:val="center"/>
                        <w:rPr>
                          <w:sz w:val="28"/>
                        </w:rPr>
                      </w:pPr>
                      <w:r>
                        <w:rPr>
                          <w:sz w:val="28"/>
                        </w:rPr>
                        <w:t>Методи лікування карієсу тимчасових зубів</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38464" behindDoc="0" locked="0" layoutInCell="0" allowOverlap="1">
                <wp:simplePos x="0" y="0"/>
                <wp:positionH relativeFrom="column">
                  <wp:posOffset>3491864</wp:posOffset>
                </wp:positionH>
                <wp:positionV relativeFrom="paragraph">
                  <wp:posOffset>59690</wp:posOffset>
                </wp:positionV>
                <wp:extent cx="0" cy="365760"/>
                <wp:effectExtent l="76200" t="0" r="76200" b="53340"/>
                <wp:wrapNone/>
                <wp:docPr id="124" name="Прямая соединительная линия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F803B5F" id="Прямая соединительная линия 124" o:spid="_x0000_s1026" style="position:absolute;z-index:251838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4.95pt,4.7pt" to="274.9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37440" behindDoc="0" locked="0" layoutInCell="0" allowOverlap="1">
                <wp:simplePos x="0" y="0"/>
                <wp:positionH relativeFrom="column">
                  <wp:posOffset>1754504</wp:posOffset>
                </wp:positionH>
                <wp:positionV relativeFrom="paragraph">
                  <wp:posOffset>59690</wp:posOffset>
                </wp:positionV>
                <wp:extent cx="0" cy="365760"/>
                <wp:effectExtent l="76200" t="0" r="76200" b="53340"/>
                <wp:wrapNone/>
                <wp:docPr id="123" name="Прямая соединительная линия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9F9F563" id="Прямая соединительная линия 123" o:spid="_x0000_s1026" style="position:absolute;z-index:251837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8.15pt,4.7pt" to="138.1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4294967295" distB="4294967295" distL="114300" distR="114300" simplePos="0" relativeHeight="251841536" behindDoc="0" locked="0" layoutInCell="0" allowOverlap="1">
                <wp:simplePos x="0" y="0"/>
                <wp:positionH relativeFrom="column">
                  <wp:posOffset>4223385</wp:posOffset>
                </wp:positionH>
                <wp:positionV relativeFrom="paragraph">
                  <wp:posOffset>199389</wp:posOffset>
                </wp:positionV>
                <wp:extent cx="548640" cy="0"/>
                <wp:effectExtent l="0" t="76200" r="22860" b="95250"/>
                <wp:wrapNone/>
                <wp:docPr id="122" name="Прямая соединительная линия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9E238B3" id="Прямая соединительная линия 122" o:spid="_x0000_s1026" style="position:absolute;z-index:251841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2.55pt,15.7pt" to="375.7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" o:allowincell="f">
                <v:stroke endarrow="block"/>
              </v:line>
            </w:pict>
          </mc:Fallback>
        </mc:AlternateContent>
      </w:r>
      <w:r w:rsidRPr="004E2EEA">
        <w:rPr>
          <w:noProof/>
          <w:sz w:val="28"/>
          <w:szCs w:val="28"/>
          <w:lang w:val="uk-UA" w:eastAsia="uk-UA"/>
        </w:rPr>
        <mc:AlternateContent>
          <mc:Choice Requires="wps">
            <w:drawing>
              <wp:anchor distT="4294967295" distB="4294967295" distL="114300" distR="114300" simplePos="0" relativeHeight="251840512" behindDoc="0" locked="0" layoutInCell="0" allowOverlap="1">
                <wp:simplePos x="0" y="0"/>
                <wp:positionH relativeFrom="column">
                  <wp:posOffset>2486025</wp:posOffset>
                </wp:positionH>
                <wp:positionV relativeFrom="paragraph">
                  <wp:posOffset>199389</wp:posOffset>
                </wp:positionV>
                <wp:extent cx="457200" cy="0"/>
                <wp:effectExtent l="0" t="76200" r="19050" b="95250"/>
                <wp:wrapNone/>
                <wp:docPr id="121" name="Прямая соединительная линия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0490B4B" id="Прямая соединительная линия 121" o:spid="_x0000_s1026" style="position:absolute;z-index:251840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5.75pt,15.7pt" to="231.7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" o:allowincell="f">
                <v:stroke endarrow="block"/>
              </v:line>
            </w:pict>
          </mc:Fallback>
        </mc:AlternateContent>
      </w:r>
      <w:r w:rsidRPr="004E2EEA">
        <w:rPr>
          <w:noProof/>
          <w:sz w:val="28"/>
          <w:szCs w:val="28"/>
          <w:lang w:val="uk-UA" w:eastAsia="uk-UA"/>
        </w:rPr>
        <mc:AlternateContent>
          <mc:Choice Requires="wps">
            <w:drawing>
              <wp:anchor distT="0" distB="0" distL="114300" distR="114300" simplePos="0" relativeHeight="251824128" behindDoc="0" locked="0" layoutInCell="0" allowOverlap="1">
                <wp:simplePos x="0" y="0"/>
                <wp:positionH relativeFrom="column">
                  <wp:posOffset>4772025</wp:posOffset>
                </wp:positionH>
                <wp:positionV relativeFrom="paragraph">
                  <wp:posOffset>16510</wp:posOffset>
                </wp:positionV>
                <wp:extent cx="1280160" cy="365760"/>
                <wp:effectExtent l="0" t="0" r="15240" b="15240"/>
                <wp:wrapNone/>
                <wp:docPr id="120" name="Прямоугольник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Оперативний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0" o:spid="_x0000_s1093" style="position:absolute;left:0;text-align:left;margin-left:375.75pt;margin-top:1.3pt;width:100.8pt;height:28.8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" o:allowincell="f">
                <v:textbox>
                  <w:txbxContent>
                    <w:p w:rsidR="003B4E12" w:rsidRDefault="003B4E12" w:rsidP="003B4E12">
                      <w:pPr>
                        <w:pStyle w:val="8"/>
                      </w:pPr>
                      <w:r>
                        <w:t>Оперативний</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23104" behindDoc="0" locked="0" layoutInCell="0" allowOverlap="1">
                <wp:simplePos x="0" y="0"/>
                <wp:positionH relativeFrom="column">
                  <wp:posOffset>2943225</wp:posOffset>
                </wp:positionH>
                <wp:positionV relativeFrom="paragraph">
                  <wp:posOffset>16510</wp:posOffset>
                </wp:positionV>
                <wp:extent cx="1280160" cy="365760"/>
                <wp:effectExtent l="0" t="0" r="15240" b="15240"/>
                <wp:wrapNone/>
                <wp:docPr id="119" name="Прямоугольник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Сріблення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9" o:spid="_x0000_s1094" style="position:absolute;left:0;text-align:left;margin-left:231.75pt;margin-top:1.3pt;width:100.8pt;height:28.8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" o:allowincell="f">
                <v:textbox>
                  <w:txbxContent>
                    <w:p w:rsidR="003B4E12" w:rsidRDefault="003B4E12" w:rsidP="003B4E12">
                      <w:pPr>
                        <w:pStyle w:val="8"/>
                      </w:pPr>
                      <w:r>
                        <w:t>Сріблення</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22080" behindDoc="0" locked="0" layoutInCell="0" allowOverlap="1">
                <wp:simplePos x="0" y="0"/>
                <wp:positionH relativeFrom="column">
                  <wp:posOffset>840105</wp:posOffset>
                </wp:positionH>
                <wp:positionV relativeFrom="paragraph">
                  <wp:posOffset>16510</wp:posOffset>
                </wp:positionV>
                <wp:extent cx="1645920" cy="365760"/>
                <wp:effectExtent l="0" t="0" r="11430" b="15240"/>
                <wp:wrapNone/>
                <wp:docPr id="118" name="Прямоугольник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365760"/>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Консервативний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8" o:spid="_x0000_s1095" style="position:absolute;left:0;text-align:left;margin-left:66.15pt;margin-top:1.3pt;width:129.6pt;height:28.8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" o:allowincell="f">
                <v:textbox>
                  <w:txbxContent>
                    <w:p w:rsidR="003B4E12" w:rsidRDefault="003B4E12" w:rsidP="003B4E12">
                      <w:pPr>
                        <w:pStyle w:val="3"/>
                      </w:pPr>
                      <w:r>
                        <w:t>Консервативний</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44608" behindDoc="0" locked="0" layoutInCell="0" allowOverlap="1">
                <wp:simplePos x="0" y="0"/>
                <wp:positionH relativeFrom="column">
                  <wp:posOffset>5412104</wp:posOffset>
                </wp:positionH>
                <wp:positionV relativeFrom="paragraph">
                  <wp:posOffset>177800</wp:posOffset>
                </wp:positionV>
                <wp:extent cx="0" cy="457200"/>
                <wp:effectExtent l="76200" t="0" r="57150" b="57150"/>
                <wp:wrapNone/>
                <wp:docPr id="117" name="Прямая соединительная линия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3F763D6" id="Прямая соединительная линия 117" o:spid="_x0000_s1026" style="position:absolute;z-index:2518446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26.15pt,14pt" to="426.15pt,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43584" behindDoc="0" locked="0" layoutInCell="0" allowOverlap="1">
                <wp:simplePos x="0" y="0"/>
                <wp:positionH relativeFrom="column">
                  <wp:posOffset>3583304</wp:posOffset>
                </wp:positionH>
                <wp:positionV relativeFrom="paragraph">
                  <wp:posOffset>177800</wp:posOffset>
                </wp:positionV>
                <wp:extent cx="0" cy="457200"/>
                <wp:effectExtent l="76200" t="0" r="57150" b="57150"/>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0A2D797" id="Прямая соединительная линия 95" o:spid="_x0000_s1026" style="position:absolute;z-index:2518435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2.15pt,14pt" to="282.15pt,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42560" behindDoc="0" locked="0" layoutInCell="0" allowOverlap="1">
                <wp:simplePos x="0" y="0"/>
                <wp:positionH relativeFrom="column">
                  <wp:posOffset>1571624</wp:posOffset>
                </wp:positionH>
                <wp:positionV relativeFrom="paragraph">
                  <wp:posOffset>177800</wp:posOffset>
                </wp:positionV>
                <wp:extent cx="0" cy="457200"/>
                <wp:effectExtent l="76200" t="0" r="57150" b="5715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ABB8EE8" id="Прямая соединительная линия 87" o:spid="_x0000_s1026" style="position:absolute;z-index:251842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3.75pt,14pt" to="123.75pt,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25152" behindDoc="0" locked="0" layoutInCell="0" allowOverlap="1">
                <wp:simplePos x="0" y="0"/>
                <wp:positionH relativeFrom="column">
                  <wp:posOffset>108585</wp:posOffset>
                </wp:positionH>
                <wp:positionV relativeFrom="paragraph">
                  <wp:posOffset>226060</wp:posOffset>
                </wp:positionV>
                <wp:extent cx="365760" cy="1828800"/>
                <wp:effectExtent l="0" t="0" r="15240" b="19050"/>
                <wp:wrapNone/>
                <wp:docPr id="319" name="Прямоугольник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0"/>
                        </a:xfrm>
                        <a:prstGeom prst="rect">
                          <a:avLst/>
                        </a:prstGeom>
                        <a:solidFill>
                          <a:srgbClr val="FFFFFF"/>
                        </a:solidFill>
                        <a:ln w="9525">
                          <a:solidFill>
                            <a:srgbClr val="000000"/>
                          </a:solidFill>
                          <a:miter lim="800000"/>
                          <a:headEnd/>
                          <a:tailEnd/>
                        </a:ln>
                      </wps:spPr>
                      <wps:txbx>
                        <w:txbxContent>
                          <w:p w:rsidR="003B4E12" w:rsidRDefault="003B4E12" w:rsidP="003B4E12">
                            <w:pPr>
                              <w:rPr>
                                <w:sz w:val="28"/>
                              </w:rPr>
                            </w:pPr>
                            <w:r>
                              <w:rPr>
                                <w:sz w:val="28"/>
                              </w:rPr>
                              <w:t>с</w:t>
                            </w:r>
                          </w:p>
                          <w:p w:rsidR="003B4E12" w:rsidRDefault="003B4E12" w:rsidP="003B4E12">
                            <w:pPr>
                              <w:rPr>
                                <w:sz w:val="28"/>
                              </w:rPr>
                            </w:pPr>
                            <w:r>
                              <w:rPr>
                                <w:sz w:val="28"/>
                              </w:rPr>
                              <w:t>ущн</w:t>
                            </w:r>
                          </w:p>
                          <w:p w:rsidR="003B4E12" w:rsidRDefault="003B4E12" w:rsidP="003B4E12">
                            <w:pPr>
                              <w:rPr>
                                <w:sz w:val="28"/>
                              </w:rPr>
                            </w:pPr>
                            <w:r>
                              <w:rPr>
                                <w:sz w:val="28"/>
                              </w:rPr>
                              <w:t>і</w:t>
                            </w:r>
                          </w:p>
                          <w:p w:rsidR="003B4E12" w:rsidRDefault="003B4E12" w:rsidP="003B4E12">
                            <w:pPr>
                              <w:rPr>
                                <w:sz w:val="28"/>
                              </w:rPr>
                            </w:pPr>
                            <w:r>
                              <w:rPr>
                                <w:sz w:val="28"/>
                              </w:rPr>
                              <w:t>с</w:t>
                            </w:r>
                          </w:p>
                          <w:p w:rsidR="003B4E12" w:rsidRDefault="003B4E12" w:rsidP="003B4E12">
                            <w:pPr>
                              <w:rPr>
                                <w:sz w:val="28"/>
                              </w:rPr>
                            </w:pPr>
                            <w:r>
                              <w:rPr>
                                <w:sz w:val="28"/>
                              </w:rPr>
                              <w:t>т</w:t>
                            </w:r>
                          </w:p>
                          <w:p w:rsidR="003B4E12" w:rsidRDefault="003B4E12" w:rsidP="003B4E12">
                            <w:pPr>
                              <w:rPr>
                                <w:sz w:val="28"/>
                              </w:rPr>
                            </w:pPr>
                            <w:r>
                              <w:rPr>
                                <w:sz w:val="28"/>
                              </w:rPr>
                              <w:t>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9" o:spid="_x0000_s1096" style="position:absolute;left:0;text-align:left;margin-left:8.55pt;margin-top:17.8pt;width:28.8pt;height:2in;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" o:allowincell="f">
                <v:textbox>
                  <w:txbxContent>
                    <w:p w:rsidR="003B4E12" w:rsidRDefault="003B4E12" w:rsidP="003B4E12">
                      <w:pPr>
                        <w:rPr>
                          <w:sz w:val="28"/>
                        </w:rPr>
                      </w:pPr>
                      <w:r>
                        <w:rPr>
                          <w:sz w:val="28"/>
                        </w:rPr>
                        <w:t>с</w:t>
                      </w:r>
                    </w:p>
                    <w:p w:rsidR="003B4E12" w:rsidRDefault="003B4E12" w:rsidP="003B4E12">
                      <w:pPr>
                        <w:rPr>
                          <w:sz w:val="28"/>
                        </w:rPr>
                      </w:pPr>
                      <w:r>
                        <w:rPr>
                          <w:sz w:val="28"/>
                        </w:rPr>
                        <w:t>ущн</w:t>
                      </w:r>
                    </w:p>
                    <w:p w:rsidR="003B4E12" w:rsidRDefault="003B4E12" w:rsidP="003B4E12">
                      <w:pPr>
                        <w:rPr>
                          <w:sz w:val="28"/>
                        </w:rPr>
                      </w:pPr>
                      <w:r>
                        <w:rPr>
                          <w:sz w:val="28"/>
                        </w:rPr>
                        <w:t>і</w:t>
                      </w:r>
                    </w:p>
                    <w:p w:rsidR="003B4E12" w:rsidRDefault="003B4E12" w:rsidP="003B4E12">
                      <w:pPr>
                        <w:rPr>
                          <w:sz w:val="28"/>
                        </w:rPr>
                      </w:pPr>
                      <w:r>
                        <w:rPr>
                          <w:sz w:val="28"/>
                        </w:rPr>
                        <w:t>с</w:t>
                      </w:r>
                    </w:p>
                    <w:p w:rsidR="003B4E12" w:rsidRDefault="003B4E12" w:rsidP="003B4E12">
                      <w:pPr>
                        <w:rPr>
                          <w:sz w:val="28"/>
                        </w:rPr>
                      </w:pPr>
                      <w:r>
                        <w:rPr>
                          <w:sz w:val="28"/>
                        </w:rPr>
                        <w:t>т</w:t>
                      </w:r>
                    </w:p>
                    <w:p w:rsidR="003B4E12" w:rsidRDefault="003B4E12" w:rsidP="003B4E12">
                      <w:pPr>
                        <w:rPr>
                          <w:sz w:val="28"/>
                        </w:rPr>
                      </w:pPr>
                      <w:r>
                        <w:rPr>
                          <w:sz w:val="28"/>
                        </w:rPr>
                        <w:t>ь</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29248" behindDoc="0" locked="0" layoutInCell="0" allowOverlap="1">
                <wp:simplePos x="0" y="0"/>
                <wp:positionH relativeFrom="column">
                  <wp:posOffset>2668905</wp:posOffset>
                </wp:positionH>
                <wp:positionV relativeFrom="paragraph">
                  <wp:posOffset>21590</wp:posOffset>
                </wp:positionV>
                <wp:extent cx="1645920" cy="2194560"/>
                <wp:effectExtent l="0" t="0" r="11430" b="15240"/>
                <wp:wrapNone/>
                <wp:docPr id="318" name="Прямоугольник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2194560"/>
                        </a:xfrm>
                        <a:prstGeom prst="rect">
                          <a:avLst/>
                        </a:prstGeom>
                        <a:solidFill>
                          <a:srgbClr val="FFFFFF"/>
                        </a:solidFill>
                        <a:ln w="9525">
                          <a:solidFill>
                            <a:srgbClr val="000000"/>
                          </a:solidFill>
                          <a:miter lim="800000"/>
                          <a:headEnd/>
                          <a:tailEnd/>
                        </a:ln>
                      </wps:spPr>
                      <wps:txbx>
                        <w:txbxContent>
                          <w:p w:rsidR="003B4E12" w:rsidRPr="00C358F3" w:rsidRDefault="003B4E12" w:rsidP="003B4E12">
                            <w:pPr>
                              <w:pStyle w:val="9"/>
                              <w:rPr>
                                <w:rFonts w:ascii="Times New Roman" w:hAnsi="Times New Roman"/>
                                <w:sz w:val="28"/>
                              </w:rPr>
                            </w:pPr>
                            <w:r w:rsidRPr="00C358F3">
                              <w:rPr>
                                <w:rFonts w:ascii="Times New Roman" w:hAnsi="Times New Roman"/>
                                <w:sz w:val="28"/>
                              </w:rPr>
                              <w:t xml:space="preserve">нанесення 30 % </w:t>
                            </w:r>
                          </w:p>
                          <w:p w:rsidR="003B4E12" w:rsidRDefault="003B4E12" w:rsidP="003B4E12">
                            <w:pPr>
                              <w:jc w:val="both"/>
                              <w:rPr>
                                <w:sz w:val="28"/>
                              </w:rPr>
                            </w:pPr>
                            <w:r>
                              <w:rPr>
                                <w:sz w:val="28"/>
                              </w:rPr>
                              <w:t xml:space="preserve">розчину </w:t>
                            </w:r>
                            <w:r>
                              <w:rPr>
                                <w:sz w:val="28"/>
                                <w:lang w:val="en-US"/>
                              </w:rPr>
                              <w:t>AgNO</w:t>
                            </w:r>
                            <w:r w:rsidRPr="00597E28">
                              <w:rPr>
                                <w:sz w:val="28"/>
                                <w:vertAlign w:val="subscript"/>
                              </w:rPr>
                              <w:t>3</w:t>
                            </w:r>
                            <w:r>
                              <w:rPr>
                                <w:sz w:val="28"/>
                              </w:rPr>
                              <w:t xml:space="preserve"> </w:t>
                            </w:r>
                          </w:p>
                          <w:p w:rsidR="003B4E12" w:rsidRDefault="003B4E12" w:rsidP="003B4E12">
                            <w:pPr>
                              <w:jc w:val="both"/>
                              <w:rPr>
                                <w:sz w:val="28"/>
                              </w:rPr>
                            </w:pPr>
                            <w:r>
                              <w:rPr>
                                <w:sz w:val="28"/>
                              </w:rPr>
                              <w:t>з посл</w:t>
                            </w:r>
                            <w:r>
                              <w:rPr>
                                <w:sz w:val="28"/>
                                <w:lang w:val="uk-UA"/>
                              </w:rPr>
                              <w:t>і</w:t>
                            </w:r>
                            <w:r>
                              <w:rPr>
                                <w:sz w:val="28"/>
                              </w:rPr>
                              <w:t xml:space="preserve">дуючим </w:t>
                            </w:r>
                          </w:p>
                          <w:p w:rsidR="003B4E12" w:rsidRDefault="003B4E12" w:rsidP="003B4E12">
                            <w:pPr>
                              <w:jc w:val="both"/>
                              <w:rPr>
                                <w:sz w:val="28"/>
                              </w:rPr>
                            </w:pPr>
                            <w:r>
                              <w:rPr>
                                <w:sz w:val="28"/>
                              </w:rPr>
                              <w:t>відновленням металевого срібла та утворенням альбумінатів срібла у дентинних каналь-цях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8" o:spid="_x0000_s1097" style="position:absolute;left:0;text-align:left;margin-left:210.15pt;margin-top:1.7pt;width:129.6pt;height:172.8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" o:allowincell="f">
                <v:textbox>
                  <w:txbxContent>
                    <w:p w:rsidR="003B4E12" w:rsidRPr="00C358F3" w:rsidRDefault="003B4E12" w:rsidP="003B4E12">
                      <w:pPr>
                        <w:pStyle w:val="9"/>
                        <w:rPr>
                          <w:rFonts w:ascii="Times New Roman" w:hAnsi="Times New Roman"/>
                          <w:sz w:val="28"/>
                        </w:rPr>
                      </w:pPr>
                      <w:r w:rsidRPr="00C358F3">
                        <w:rPr>
                          <w:rFonts w:ascii="Times New Roman" w:hAnsi="Times New Roman"/>
                          <w:sz w:val="28"/>
                        </w:rPr>
                        <w:t xml:space="preserve">нанесення 30 % </w:t>
                      </w:r>
                    </w:p>
                    <w:p w:rsidR="003B4E12" w:rsidRDefault="003B4E12" w:rsidP="003B4E12">
                      <w:pPr>
                        <w:jc w:val="both"/>
                        <w:rPr>
                          <w:sz w:val="28"/>
                        </w:rPr>
                      </w:pPr>
                      <w:r>
                        <w:rPr>
                          <w:sz w:val="28"/>
                        </w:rPr>
                        <w:t xml:space="preserve">розчину </w:t>
                      </w:r>
                      <w:r>
                        <w:rPr>
                          <w:sz w:val="28"/>
                          <w:lang w:val="en-US"/>
                        </w:rPr>
                        <w:t>AgNO</w:t>
                      </w:r>
                      <w:r w:rsidRPr="00597E28">
                        <w:rPr>
                          <w:sz w:val="28"/>
                          <w:vertAlign w:val="subscript"/>
                        </w:rPr>
                        <w:t>3</w:t>
                      </w:r>
                      <w:r>
                        <w:rPr>
                          <w:sz w:val="28"/>
                        </w:rPr>
                        <w:t xml:space="preserve"> </w:t>
                      </w:r>
                    </w:p>
                    <w:p w:rsidR="003B4E12" w:rsidRDefault="003B4E12" w:rsidP="003B4E12">
                      <w:pPr>
                        <w:jc w:val="both"/>
                        <w:rPr>
                          <w:sz w:val="28"/>
                        </w:rPr>
                      </w:pPr>
                      <w:r>
                        <w:rPr>
                          <w:sz w:val="28"/>
                        </w:rPr>
                        <w:t>з посл</w:t>
                      </w:r>
                      <w:r>
                        <w:rPr>
                          <w:sz w:val="28"/>
                          <w:lang w:val="uk-UA"/>
                        </w:rPr>
                        <w:t>і</w:t>
                      </w:r>
                      <w:r>
                        <w:rPr>
                          <w:sz w:val="28"/>
                        </w:rPr>
                        <w:t xml:space="preserve">дуючим </w:t>
                      </w:r>
                    </w:p>
                    <w:p w:rsidR="003B4E12" w:rsidRDefault="003B4E12" w:rsidP="003B4E12">
                      <w:pPr>
                        <w:jc w:val="both"/>
                        <w:rPr>
                          <w:sz w:val="28"/>
                        </w:rPr>
                      </w:pPr>
                      <w:r>
                        <w:rPr>
                          <w:sz w:val="28"/>
                        </w:rPr>
                        <w:t>відновленням металевого срібла та утворенням альбумінатів срібла у дентинних каналь-цях</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28224" behindDoc="0" locked="0" layoutInCell="0" allowOverlap="1">
                <wp:simplePos x="0" y="0"/>
                <wp:positionH relativeFrom="column">
                  <wp:posOffset>840105</wp:posOffset>
                </wp:positionH>
                <wp:positionV relativeFrom="paragraph">
                  <wp:posOffset>21590</wp:posOffset>
                </wp:positionV>
                <wp:extent cx="1554480" cy="2194560"/>
                <wp:effectExtent l="0" t="0" r="26670" b="15240"/>
                <wp:wrapNone/>
                <wp:docPr id="317" name="Прямоугольник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4480" cy="219456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ремінералізуюча терапія: нанесення на зуб ремі-нералізуючих розчинів, гелей, лаков, паст з ціллю досягнення ефект ремінера-ліції емалі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7" o:spid="_x0000_s1098" style="position:absolute;left:0;text-align:left;margin-left:66.15pt;margin-top:1.7pt;width:122.4pt;height:172.8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" o:allowincell="f">
                <v:textbox>
                  <w:txbxContent>
                    <w:p w:rsidR="003B4E12" w:rsidRDefault="003B4E12" w:rsidP="003B4E12">
                      <w:pPr>
                        <w:pStyle w:val="a9"/>
                      </w:pPr>
                      <w:r>
                        <w:t>ремінералізуюча терапія: нанесення на зуб ремі-нералізуючих розчинів, гелей, лаков, паст з ціллю досягнення ефект ремінера-ліції емалі</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0272" behindDoc="0" locked="0" layoutInCell="0" allowOverlap="1">
                <wp:simplePos x="0" y="0"/>
                <wp:positionH relativeFrom="column">
                  <wp:posOffset>4680585</wp:posOffset>
                </wp:positionH>
                <wp:positionV relativeFrom="paragraph">
                  <wp:posOffset>21590</wp:posOffset>
                </wp:positionV>
                <wp:extent cx="1371600" cy="1920240"/>
                <wp:effectExtent l="0" t="0" r="19050" b="22860"/>
                <wp:wrapNone/>
                <wp:docPr id="316" name="Прямоугольник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92024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8"/>
                              </w:rPr>
                            </w:pPr>
                            <w:r>
                              <w:rPr>
                                <w:sz w:val="28"/>
                              </w:rPr>
                              <w:t xml:space="preserve">препарування каріозної </w:t>
                            </w:r>
                          </w:p>
                          <w:p w:rsidR="003B4E12" w:rsidRDefault="003B4E12" w:rsidP="003B4E12">
                            <w:pPr>
                              <w:jc w:val="both"/>
                              <w:rPr>
                                <w:sz w:val="28"/>
                              </w:rPr>
                            </w:pPr>
                            <w:r>
                              <w:rPr>
                                <w:sz w:val="28"/>
                              </w:rPr>
                              <w:t xml:space="preserve">порожнини </w:t>
                            </w:r>
                          </w:p>
                          <w:p w:rsidR="003B4E12" w:rsidRDefault="003B4E12" w:rsidP="003B4E12">
                            <w:pPr>
                              <w:jc w:val="both"/>
                              <w:rPr>
                                <w:sz w:val="28"/>
                              </w:rPr>
                            </w:pPr>
                            <w:r>
                              <w:rPr>
                                <w:sz w:val="28"/>
                              </w:rPr>
                              <w:t>з послідуючим заміщенням дефекта у зубі пломбувальним матеріа-лом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6" o:spid="_x0000_s1099" style="position:absolute;left:0;text-align:left;margin-left:368.55pt;margin-top:1.7pt;width:108pt;height:151.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" o:allowincell="f">
                <v:textbox>
                  <w:txbxContent>
                    <w:p w:rsidR="003B4E12" w:rsidRDefault="003B4E12" w:rsidP="003B4E12">
                      <w:pPr>
                        <w:jc w:val="both"/>
                        <w:rPr>
                          <w:sz w:val="28"/>
                        </w:rPr>
                      </w:pPr>
                      <w:r>
                        <w:rPr>
                          <w:sz w:val="28"/>
                        </w:rPr>
                        <w:t xml:space="preserve">препарування каріозної </w:t>
                      </w:r>
                    </w:p>
                    <w:p w:rsidR="003B4E12" w:rsidRDefault="003B4E12" w:rsidP="003B4E12">
                      <w:pPr>
                        <w:jc w:val="both"/>
                        <w:rPr>
                          <w:sz w:val="28"/>
                        </w:rPr>
                      </w:pPr>
                      <w:r>
                        <w:rPr>
                          <w:sz w:val="28"/>
                        </w:rPr>
                        <w:t xml:space="preserve">порожнини </w:t>
                      </w:r>
                    </w:p>
                    <w:p w:rsidR="003B4E12" w:rsidRDefault="003B4E12" w:rsidP="003B4E12">
                      <w:pPr>
                        <w:jc w:val="both"/>
                        <w:rPr>
                          <w:sz w:val="28"/>
                        </w:rPr>
                      </w:pPr>
                      <w:r>
                        <w:rPr>
                          <w:sz w:val="28"/>
                        </w:rPr>
                        <w:t>з послідуючим заміщенням дефекта у зубі пломбувальним матеріа-лом</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47680" behindDoc="0" locked="0" layoutInCell="0" allowOverlap="1">
                <wp:simplePos x="0" y="0"/>
                <wp:positionH relativeFrom="column">
                  <wp:posOffset>5412104</wp:posOffset>
                </wp:positionH>
                <wp:positionV relativeFrom="paragraph">
                  <wp:posOffset>101600</wp:posOffset>
                </wp:positionV>
                <wp:extent cx="0" cy="640080"/>
                <wp:effectExtent l="76200" t="0" r="76200" b="64770"/>
                <wp:wrapNone/>
                <wp:docPr id="315" name="Прямая соединительная линия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033B422" id="Прямая соединительная линия 315" o:spid="_x0000_s1026" style="position:absolute;z-index:251847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26.15pt,8pt" to="426.15pt,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46656" behindDoc="0" locked="0" layoutInCell="0" allowOverlap="1">
                <wp:simplePos x="0" y="0"/>
                <wp:positionH relativeFrom="column">
                  <wp:posOffset>3491864</wp:posOffset>
                </wp:positionH>
                <wp:positionV relativeFrom="paragraph">
                  <wp:posOffset>171450</wp:posOffset>
                </wp:positionV>
                <wp:extent cx="0" cy="365760"/>
                <wp:effectExtent l="76200" t="0" r="76200" b="53340"/>
                <wp:wrapNone/>
                <wp:docPr id="314" name="Прямая соединительная линия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482C92" id="Прямая соединительная линия 314" o:spid="_x0000_s1026" style="position:absolute;z-index:251846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4.95pt,13.5pt" to="274.9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45632" behindDoc="0" locked="0" layoutInCell="0" allowOverlap="1">
                <wp:simplePos x="0" y="0"/>
                <wp:positionH relativeFrom="column">
                  <wp:posOffset>1663064</wp:posOffset>
                </wp:positionH>
                <wp:positionV relativeFrom="paragraph">
                  <wp:posOffset>171450</wp:posOffset>
                </wp:positionV>
                <wp:extent cx="0" cy="365760"/>
                <wp:effectExtent l="76200" t="0" r="76200" b="53340"/>
                <wp:wrapNone/>
                <wp:docPr id="313" name="Прямая соединительная линия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77B1C02" id="Прямая соединительная линия 313" o:spid="_x0000_s1026" style="position:absolute;z-index:251845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95pt,13.5pt" to="130.9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" o:allowincell="f">
                <v:stroke endarrow="block"/>
              </v:line>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26176" behindDoc="0" locked="0" layoutInCell="0" allowOverlap="1">
                <wp:simplePos x="0" y="0"/>
                <wp:positionH relativeFrom="column">
                  <wp:posOffset>108585</wp:posOffset>
                </wp:positionH>
                <wp:positionV relativeFrom="paragraph">
                  <wp:posOffset>150495</wp:posOffset>
                </wp:positionV>
                <wp:extent cx="365760" cy="2377440"/>
                <wp:effectExtent l="0" t="0" r="15240" b="22860"/>
                <wp:wrapNone/>
                <wp:docPr id="312" name="Прямоугольник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237744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л</w:t>
                            </w:r>
                          </w:p>
                          <w:p w:rsidR="003B4E12" w:rsidRDefault="003B4E12" w:rsidP="003B4E12">
                            <w:pPr>
                              <w:jc w:val="center"/>
                              <w:rPr>
                                <w:sz w:val="28"/>
                              </w:rPr>
                            </w:pPr>
                            <w:r>
                              <w:rPr>
                                <w:sz w:val="28"/>
                              </w:rPr>
                              <w:t>о</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p w:rsidR="003B4E12" w:rsidRDefault="003B4E12" w:rsidP="003B4E12">
                            <w:pPr>
                              <w:jc w:val="center"/>
                              <w:rPr>
                                <w:sz w:val="28"/>
                              </w:rPr>
                            </w:pPr>
                            <w:r>
                              <w:rPr>
                                <w:sz w:val="28"/>
                              </w:rPr>
                              <w:t>л</w:t>
                            </w:r>
                          </w:p>
                          <w:p w:rsidR="003B4E12" w:rsidRDefault="003B4E12" w:rsidP="003B4E12">
                            <w:pPr>
                              <w:jc w:val="center"/>
                              <w:rPr>
                                <w:sz w:val="28"/>
                              </w:rPr>
                            </w:pPr>
                            <w:r>
                              <w:rPr>
                                <w:sz w:val="28"/>
                              </w:rPr>
                              <w:t>і</w:t>
                            </w:r>
                          </w:p>
                          <w:p w:rsidR="003B4E12" w:rsidRDefault="003B4E12" w:rsidP="003B4E12">
                            <w:pPr>
                              <w:jc w:val="center"/>
                              <w:rPr>
                                <w:sz w:val="28"/>
                              </w:rPr>
                            </w:pPr>
                            <w:r>
                              <w:rPr>
                                <w:sz w:val="28"/>
                              </w:rPr>
                              <w:t>з</w:t>
                            </w:r>
                          </w:p>
                          <w:p w:rsidR="003B4E12" w:rsidRDefault="003B4E12" w:rsidP="003B4E12">
                            <w:pPr>
                              <w:jc w:val="center"/>
                              <w:rPr>
                                <w:sz w:val="28"/>
                              </w:rPr>
                            </w:pPr>
                            <w:r>
                              <w:rPr>
                                <w:sz w:val="28"/>
                              </w:rPr>
                              <w:t>а</w:t>
                            </w:r>
                          </w:p>
                          <w:p w:rsidR="003B4E12" w:rsidRDefault="003B4E12" w:rsidP="003B4E12">
                            <w:pPr>
                              <w:jc w:val="center"/>
                              <w:rPr>
                                <w:sz w:val="28"/>
                              </w:rPr>
                            </w:pPr>
                            <w:r>
                              <w:rPr>
                                <w:sz w:val="28"/>
                              </w:rPr>
                              <w:t>ц</w:t>
                            </w:r>
                          </w:p>
                          <w:p w:rsidR="003B4E12" w:rsidRDefault="003B4E12" w:rsidP="003B4E12">
                            <w:pPr>
                              <w:jc w:val="center"/>
                              <w:rPr>
                                <w:sz w:val="28"/>
                              </w:rPr>
                            </w:pPr>
                            <w:r>
                              <w:rPr>
                                <w:sz w:val="28"/>
                              </w:rPr>
                              <w:t>і</w:t>
                            </w:r>
                          </w:p>
                          <w:p w:rsidR="003B4E12" w:rsidRDefault="003B4E12" w:rsidP="003B4E12">
                            <w:pPr>
                              <w:jc w:val="center"/>
                              <w:rPr>
                                <w:sz w:val="28"/>
                              </w:rPr>
                            </w:pPr>
                            <w:r>
                              <w:rPr>
                                <w:sz w:val="28"/>
                              </w:rPr>
                              <w:t>я</w:t>
                            </w:r>
                          </w:p>
                          <w:p w:rsidR="003B4E12" w:rsidRDefault="003B4E12" w:rsidP="003B4E12">
                            <w:pPr>
                              <w:jc w:val="center"/>
                              <w:rPr>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2" o:spid="_x0000_s1100" style="position:absolute;left:0;text-align:left;margin-left:8.55pt;margin-top:11.85pt;width:28.8pt;height:187.2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" o:allowincell="f">
                <v:textbox>
                  <w:txbxContent>
                    <w:p w:rsidR="003B4E12" w:rsidRDefault="003B4E12" w:rsidP="003B4E12">
                      <w:pPr>
                        <w:jc w:val="center"/>
                        <w:rPr>
                          <w:sz w:val="28"/>
                        </w:rPr>
                      </w:pPr>
                      <w:r>
                        <w:rPr>
                          <w:sz w:val="28"/>
                        </w:rPr>
                        <w:t>л</w:t>
                      </w:r>
                    </w:p>
                    <w:p w:rsidR="003B4E12" w:rsidRDefault="003B4E12" w:rsidP="003B4E12">
                      <w:pPr>
                        <w:jc w:val="center"/>
                        <w:rPr>
                          <w:sz w:val="28"/>
                        </w:rPr>
                      </w:pPr>
                      <w:r>
                        <w:rPr>
                          <w:sz w:val="28"/>
                        </w:rPr>
                        <w:t>о</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p w:rsidR="003B4E12" w:rsidRDefault="003B4E12" w:rsidP="003B4E12">
                      <w:pPr>
                        <w:jc w:val="center"/>
                        <w:rPr>
                          <w:sz w:val="28"/>
                        </w:rPr>
                      </w:pPr>
                      <w:r>
                        <w:rPr>
                          <w:sz w:val="28"/>
                        </w:rPr>
                        <w:t>л</w:t>
                      </w:r>
                    </w:p>
                    <w:p w:rsidR="003B4E12" w:rsidRDefault="003B4E12" w:rsidP="003B4E12">
                      <w:pPr>
                        <w:jc w:val="center"/>
                        <w:rPr>
                          <w:sz w:val="28"/>
                        </w:rPr>
                      </w:pPr>
                      <w:r>
                        <w:rPr>
                          <w:sz w:val="28"/>
                        </w:rPr>
                        <w:t>і</w:t>
                      </w:r>
                    </w:p>
                    <w:p w:rsidR="003B4E12" w:rsidRDefault="003B4E12" w:rsidP="003B4E12">
                      <w:pPr>
                        <w:jc w:val="center"/>
                        <w:rPr>
                          <w:sz w:val="28"/>
                        </w:rPr>
                      </w:pPr>
                      <w:r>
                        <w:rPr>
                          <w:sz w:val="28"/>
                        </w:rPr>
                        <w:t>з</w:t>
                      </w:r>
                    </w:p>
                    <w:p w:rsidR="003B4E12" w:rsidRDefault="003B4E12" w:rsidP="003B4E12">
                      <w:pPr>
                        <w:jc w:val="center"/>
                        <w:rPr>
                          <w:sz w:val="28"/>
                        </w:rPr>
                      </w:pPr>
                      <w:r>
                        <w:rPr>
                          <w:sz w:val="28"/>
                        </w:rPr>
                        <w:t>а</w:t>
                      </w:r>
                    </w:p>
                    <w:p w:rsidR="003B4E12" w:rsidRDefault="003B4E12" w:rsidP="003B4E12">
                      <w:pPr>
                        <w:jc w:val="center"/>
                        <w:rPr>
                          <w:sz w:val="28"/>
                        </w:rPr>
                      </w:pPr>
                      <w:r>
                        <w:rPr>
                          <w:sz w:val="28"/>
                        </w:rPr>
                        <w:t>ц</w:t>
                      </w:r>
                    </w:p>
                    <w:p w:rsidR="003B4E12" w:rsidRDefault="003B4E12" w:rsidP="003B4E12">
                      <w:pPr>
                        <w:jc w:val="center"/>
                        <w:rPr>
                          <w:sz w:val="28"/>
                        </w:rPr>
                      </w:pPr>
                      <w:r>
                        <w:rPr>
                          <w:sz w:val="28"/>
                        </w:rPr>
                        <w:t>і</w:t>
                      </w:r>
                    </w:p>
                    <w:p w:rsidR="003B4E12" w:rsidRDefault="003B4E12" w:rsidP="003B4E12">
                      <w:pPr>
                        <w:jc w:val="center"/>
                        <w:rPr>
                          <w:sz w:val="28"/>
                        </w:rPr>
                      </w:pPr>
                      <w:r>
                        <w:rPr>
                          <w:sz w:val="28"/>
                        </w:rPr>
                        <w:t>я</w:t>
                      </w:r>
                    </w:p>
                    <w:p w:rsidR="003B4E12" w:rsidRDefault="003B4E12" w:rsidP="003B4E12">
                      <w:pPr>
                        <w:jc w:val="center"/>
                        <w:rPr>
                          <w:sz w:val="28"/>
                        </w:rPr>
                      </w:pP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2320" behindDoc="0" locked="0" layoutInCell="0" allowOverlap="1">
                <wp:simplePos x="0" y="0"/>
                <wp:positionH relativeFrom="column">
                  <wp:posOffset>2760345</wp:posOffset>
                </wp:positionH>
                <wp:positionV relativeFrom="paragraph">
                  <wp:posOffset>333375</wp:posOffset>
                </wp:positionV>
                <wp:extent cx="1463040" cy="2194560"/>
                <wp:effectExtent l="0" t="0" r="22860" b="15240"/>
                <wp:wrapNone/>
                <wp:docPr id="311" name="Прямоугольник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219456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початковий та поверхневий карієс тимчасових зубів на стадії резорбції кореня, плоскісний та циркулярний карієс тимчасових зубів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1" o:spid="_x0000_s1101" style="position:absolute;left:0;text-align:left;margin-left:217.35pt;margin-top:26.25pt;width:115.2pt;height:172.8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" o:allowincell="f">
                <v:textbox>
                  <w:txbxContent>
                    <w:p w:rsidR="003B4E12" w:rsidRDefault="003B4E12" w:rsidP="003B4E12">
                      <w:pPr>
                        <w:pStyle w:val="a9"/>
                      </w:pPr>
                      <w:r>
                        <w:t>початковий та поверхневий карієс тимчасових зубів на стадії резорбції кореня, плоскісний та циркулярний карієс тимчасових зубів</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1296" behindDoc="0" locked="0" layoutInCell="0" allowOverlap="1">
                <wp:simplePos x="0" y="0"/>
                <wp:positionH relativeFrom="column">
                  <wp:posOffset>4589145</wp:posOffset>
                </wp:positionH>
                <wp:positionV relativeFrom="paragraph">
                  <wp:posOffset>333375</wp:posOffset>
                </wp:positionV>
                <wp:extent cx="1463040" cy="1828800"/>
                <wp:effectExtent l="0" t="0" r="22860" b="19050"/>
                <wp:wrapNone/>
                <wp:docPr id="310" name="Прямоугольник 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182880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фісурний, пришийковий та апроксімальний карієс тимчасових зубів незалежно від стадії формування кореня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0" o:spid="_x0000_s1102" style="position:absolute;left:0;text-align:left;margin-left:361.35pt;margin-top:26.25pt;width:115.2pt;height:2in;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" o:allowincell="f">
                <v:textbox>
                  <w:txbxContent>
                    <w:p w:rsidR="003B4E12" w:rsidRDefault="003B4E12" w:rsidP="003B4E12">
                      <w:pPr>
                        <w:pStyle w:val="a9"/>
                      </w:pPr>
                      <w:r>
                        <w:t>фісурний, пришийковий та апроксімальний карієс тимчасових зубів незалежно від стадії формування кореня</w:t>
                      </w:r>
                    </w:p>
                  </w:txbxContent>
                </v:textbox>
              </v:rect>
            </w:pict>
          </mc:Fallback>
        </mc:AlternateContent>
      </w: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33344" behindDoc="0" locked="0" layoutInCell="0" allowOverlap="1">
                <wp:simplePos x="0" y="0"/>
                <wp:positionH relativeFrom="column">
                  <wp:posOffset>840105</wp:posOffset>
                </wp:positionH>
                <wp:positionV relativeFrom="paragraph">
                  <wp:posOffset>128905</wp:posOffset>
                </wp:positionV>
                <wp:extent cx="1645920" cy="1828800"/>
                <wp:effectExtent l="0" t="0" r="11430" b="19050"/>
                <wp:wrapNone/>
                <wp:docPr id="309" name="Прямоугольник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182880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початковий карієс тимчасових зубів на стадії формування кореня або на стадії сформованого кореня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9" o:spid="_x0000_s1103" style="position:absolute;left:0;text-align:left;margin-left:66.15pt;margin-top:10.15pt;width:129.6pt;height:2in;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" o:allowincell="f">
                <v:textbox>
                  <w:txbxContent>
                    <w:p w:rsidR="003B4E12" w:rsidRDefault="003B4E12" w:rsidP="003B4E12">
                      <w:pPr>
                        <w:pStyle w:val="a9"/>
                      </w:pPr>
                      <w:r>
                        <w:t>початковий карієс тимчасових зубів на стадії формування кореня або на стадії сформованого кореня</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50752" behindDoc="0" locked="0" layoutInCell="0" allowOverlap="1">
                <wp:simplePos x="0" y="0"/>
                <wp:positionH relativeFrom="column">
                  <wp:posOffset>5320664</wp:posOffset>
                </wp:positionH>
                <wp:positionV relativeFrom="paragraph">
                  <wp:posOffset>117475</wp:posOffset>
                </wp:positionV>
                <wp:extent cx="0" cy="731520"/>
                <wp:effectExtent l="76200" t="0" r="57150" b="49530"/>
                <wp:wrapNone/>
                <wp:docPr id="308" name="Прямая соединительная линия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89B3B1" id="Прямая соединительная линия 308" o:spid="_x0000_s1026" style="position:absolute;z-index:251850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18.95pt,9.25pt" to="418.95pt,6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" o:allowincell="f">
                <v:stroke endarrow="block"/>
              </v:line>
            </w:pict>
          </mc:Fallback>
        </mc:AlternateContent>
      </w:r>
      <w:r w:rsidRPr="004E2EEA">
        <w:rPr>
          <w:noProof/>
          <w:sz w:val="28"/>
          <w:szCs w:val="28"/>
          <w:lang w:val="uk-UA" w:eastAsia="uk-UA"/>
        </w:rPr>
        <mc:AlternateContent>
          <mc:Choice Requires="wps">
            <w:drawing>
              <wp:anchor distT="0" distB="0" distL="114299" distR="114299" simplePos="0" relativeHeight="251848704" behindDoc="0" locked="0" layoutInCell="0" allowOverlap="1">
                <wp:simplePos x="0" y="0"/>
                <wp:positionH relativeFrom="column">
                  <wp:posOffset>1571624</wp:posOffset>
                </wp:positionH>
                <wp:positionV relativeFrom="paragraph">
                  <wp:posOffset>117475</wp:posOffset>
                </wp:positionV>
                <wp:extent cx="0" cy="731520"/>
                <wp:effectExtent l="76200" t="0" r="57150" b="49530"/>
                <wp:wrapNone/>
                <wp:docPr id="307" name="Прямая соединительная линия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C02A9C8" id="Прямая соединительная линия 307" o:spid="_x0000_s1026" style="position:absolute;z-index:251848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3.75pt,9.25pt" to="123.75pt,6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299" distR="114299" simplePos="0" relativeHeight="251849728" behindDoc="0" locked="0" layoutInCell="0" allowOverlap="1">
                <wp:simplePos x="0" y="0"/>
                <wp:positionH relativeFrom="column">
                  <wp:posOffset>3491864</wp:posOffset>
                </wp:positionH>
                <wp:positionV relativeFrom="paragraph">
                  <wp:posOffset>74295</wp:posOffset>
                </wp:positionV>
                <wp:extent cx="0" cy="365760"/>
                <wp:effectExtent l="76200" t="0" r="76200" b="53340"/>
                <wp:wrapNone/>
                <wp:docPr id="306" name="Прямая соединительная линия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541E6A5" id="Прямая соединительная линия 306" o:spid="_x0000_s1026" style="position:absolute;z-index:251849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4.95pt,5.85pt" to="274.9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" o:allowincell="f">
                <v:stroke endarrow="block"/>
              </v:line>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noProof/>
          <w:sz w:val="28"/>
          <w:szCs w:val="28"/>
          <w:lang w:val="uk-UA" w:eastAsia="uk-UA"/>
        </w:rPr>
        <mc:AlternateContent>
          <mc:Choice Requires="wps">
            <w:drawing>
              <wp:anchor distT="0" distB="0" distL="114300" distR="114300" simplePos="0" relativeHeight="251827200" behindDoc="0" locked="0" layoutInCell="0" allowOverlap="1">
                <wp:simplePos x="0" y="0"/>
                <wp:positionH relativeFrom="column">
                  <wp:posOffset>108585</wp:posOffset>
                </wp:positionH>
                <wp:positionV relativeFrom="paragraph">
                  <wp:posOffset>31115</wp:posOffset>
                </wp:positionV>
                <wp:extent cx="365760" cy="1920240"/>
                <wp:effectExtent l="0" t="0" r="15240" b="22860"/>
                <wp:wrapNone/>
                <wp:docPr id="305" name="Прямоугольник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92024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м</w:t>
                            </w:r>
                          </w:p>
                          <w:p w:rsidR="003B4E12" w:rsidRDefault="003B4E12" w:rsidP="003B4E12">
                            <w:pPr>
                              <w:jc w:val="center"/>
                              <w:rPr>
                                <w:sz w:val="28"/>
                              </w:rPr>
                            </w:pPr>
                            <w:r>
                              <w:rPr>
                                <w:sz w:val="28"/>
                              </w:rPr>
                              <w:t>а</w:t>
                            </w:r>
                          </w:p>
                          <w:p w:rsidR="003B4E12" w:rsidRDefault="003B4E12" w:rsidP="003B4E12">
                            <w:pPr>
                              <w:jc w:val="center"/>
                              <w:rPr>
                                <w:sz w:val="28"/>
                              </w:rPr>
                            </w:pPr>
                            <w:r>
                              <w:rPr>
                                <w:sz w:val="28"/>
                              </w:rPr>
                              <w:t>т</w:t>
                            </w:r>
                          </w:p>
                          <w:p w:rsidR="003B4E12" w:rsidRDefault="003B4E12" w:rsidP="003B4E12">
                            <w:pPr>
                              <w:jc w:val="center"/>
                              <w:rPr>
                                <w:sz w:val="28"/>
                              </w:rPr>
                            </w:pPr>
                            <w:r>
                              <w:rPr>
                                <w:sz w:val="28"/>
                              </w:rPr>
                              <w:t>е</w:t>
                            </w:r>
                          </w:p>
                          <w:p w:rsidR="003B4E12" w:rsidRDefault="003B4E12" w:rsidP="003B4E12">
                            <w:pPr>
                              <w:jc w:val="center"/>
                              <w:rPr>
                                <w:sz w:val="28"/>
                              </w:rPr>
                            </w:pPr>
                            <w:r>
                              <w:rPr>
                                <w:sz w:val="28"/>
                              </w:rPr>
                              <w:t>р</w:t>
                            </w:r>
                          </w:p>
                          <w:p w:rsidR="003B4E12" w:rsidRDefault="003B4E12" w:rsidP="003B4E12">
                            <w:pPr>
                              <w:jc w:val="center"/>
                              <w:rPr>
                                <w:sz w:val="28"/>
                              </w:rPr>
                            </w:pPr>
                            <w:r>
                              <w:rPr>
                                <w:sz w:val="28"/>
                              </w:rPr>
                              <w:t>і</w:t>
                            </w:r>
                          </w:p>
                          <w:p w:rsidR="003B4E12" w:rsidRDefault="003B4E12" w:rsidP="003B4E12">
                            <w:pPr>
                              <w:jc w:val="center"/>
                              <w:rPr>
                                <w:sz w:val="28"/>
                              </w:rPr>
                            </w:pPr>
                            <w:r>
                              <w:rPr>
                                <w:sz w:val="28"/>
                              </w:rPr>
                              <w:t>а</w:t>
                            </w:r>
                          </w:p>
                          <w:p w:rsidR="003B4E12" w:rsidRDefault="003B4E12" w:rsidP="003B4E12">
                            <w:pPr>
                              <w:jc w:val="center"/>
                              <w:rPr>
                                <w:sz w:val="28"/>
                              </w:rPr>
                            </w:pPr>
                            <w:r>
                              <w:rPr>
                                <w:sz w:val="28"/>
                              </w:rPr>
                              <w:t>л</w:t>
                            </w:r>
                          </w:p>
                          <w:p w:rsidR="003B4E12" w:rsidRDefault="003B4E12" w:rsidP="003B4E12">
                            <w:pPr>
                              <w:jc w:val="center"/>
                              <w:rPr>
                                <w:sz w:val="28"/>
                              </w:rPr>
                            </w:pPr>
                            <w:r>
                              <w:rPr>
                                <w:sz w:val="28"/>
                              </w:rPr>
                              <w:t>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5" o:spid="_x0000_s1104" style="position:absolute;left:0;text-align:left;margin-left:8.55pt;margin-top:2.45pt;width:28.8pt;height:151.2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" o:allowincell="f">
                <v:textbox>
                  <w:txbxContent>
                    <w:p w:rsidR="003B4E12" w:rsidRDefault="003B4E12" w:rsidP="003B4E12">
                      <w:pPr>
                        <w:jc w:val="center"/>
                        <w:rPr>
                          <w:sz w:val="28"/>
                        </w:rPr>
                      </w:pPr>
                      <w:r>
                        <w:rPr>
                          <w:sz w:val="28"/>
                        </w:rPr>
                        <w:t>м</w:t>
                      </w:r>
                    </w:p>
                    <w:p w:rsidR="003B4E12" w:rsidRDefault="003B4E12" w:rsidP="003B4E12">
                      <w:pPr>
                        <w:jc w:val="center"/>
                        <w:rPr>
                          <w:sz w:val="28"/>
                        </w:rPr>
                      </w:pPr>
                      <w:r>
                        <w:rPr>
                          <w:sz w:val="28"/>
                        </w:rPr>
                        <w:t>а</w:t>
                      </w:r>
                    </w:p>
                    <w:p w:rsidR="003B4E12" w:rsidRDefault="003B4E12" w:rsidP="003B4E12">
                      <w:pPr>
                        <w:jc w:val="center"/>
                        <w:rPr>
                          <w:sz w:val="28"/>
                        </w:rPr>
                      </w:pPr>
                      <w:r>
                        <w:rPr>
                          <w:sz w:val="28"/>
                        </w:rPr>
                        <w:t>т</w:t>
                      </w:r>
                    </w:p>
                    <w:p w:rsidR="003B4E12" w:rsidRDefault="003B4E12" w:rsidP="003B4E12">
                      <w:pPr>
                        <w:jc w:val="center"/>
                        <w:rPr>
                          <w:sz w:val="28"/>
                        </w:rPr>
                      </w:pPr>
                      <w:r>
                        <w:rPr>
                          <w:sz w:val="28"/>
                        </w:rPr>
                        <w:t>е</w:t>
                      </w:r>
                    </w:p>
                    <w:p w:rsidR="003B4E12" w:rsidRDefault="003B4E12" w:rsidP="003B4E12">
                      <w:pPr>
                        <w:jc w:val="center"/>
                        <w:rPr>
                          <w:sz w:val="28"/>
                        </w:rPr>
                      </w:pPr>
                      <w:r>
                        <w:rPr>
                          <w:sz w:val="28"/>
                        </w:rPr>
                        <w:t>р</w:t>
                      </w:r>
                    </w:p>
                    <w:p w:rsidR="003B4E12" w:rsidRDefault="003B4E12" w:rsidP="003B4E12">
                      <w:pPr>
                        <w:jc w:val="center"/>
                        <w:rPr>
                          <w:sz w:val="28"/>
                        </w:rPr>
                      </w:pPr>
                      <w:r>
                        <w:rPr>
                          <w:sz w:val="28"/>
                        </w:rPr>
                        <w:t>і</w:t>
                      </w:r>
                    </w:p>
                    <w:p w:rsidR="003B4E12" w:rsidRDefault="003B4E12" w:rsidP="003B4E12">
                      <w:pPr>
                        <w:jc w:val="center"/>
                        <w:rPr>
                          <w:sz w:val="28"/>
                        </w:rPr>
                      </w:pPr>
                      <w:r>
                        <w:rPr>
                          <w:sz w:val="28"/>
                        </w:rPr>
                        <w:t>а</w:t>
                      </w:r>
                    </w:p>
                    <w:p w:rsidR="003B4E12" w:rsidRDefault="003B4E12" w:rsidP="003B4E12">
                      <w:pPr>
                        <w:jc w:val="center"/>
                        <w:rPr>
                          <w:sz w:val="28"/>
                        </w:rPr>
                      </w:pPr>
                      <w:r>
                        <w:rPr>
                          <w:sz w:val="28"/>
                        </w:rPr>
                        <w:t>л</w:t>
                      </w:r>
                    </w:p>
                    <w:p w:rsidR="003B4E12" w:rsidRDefault="003B4E12" w:rsidP="003B4E12">
                      <w:pPr>
                        <w:jc w:val="center"/>
                        <w:rPr>
                          <w:sz w:val="28"/>
                        </w:rPr>
                      </w:pPr>
                      <w:r>
                        <w:rPr>
                          <w:sz w:val="28"/>
                        </w:rPr>
                        <w:t>и</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4368" behindDoc="0" locked="0" layoutInCell="0" allowOverlap="1">
                <wp:simplePos x="0" y="0"/>
                <wp:positionH relativeFrom="column">
                  <wp:posOffset>4497705</wp:posOffset>
                </wp:positionH>
                <wp:positionV relativeFrom="paragraph">
                  <wp:posOffset>31115</wp:posOffset>
                </wp:positionV>
                <wp:extent cx="1463040" cy="1920240"/>
                <wp:effectExtent l="0" t="0" r="22860" b="22860"/>
                <wp:wrapNone/>
                <wp:docPr id="304" name="Прямоугольник 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192024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 xml:space="preserve">пломбувальні матеріали для тимчасових зубів; </w:t>
                            </w:r>
                          </w:p>
                          <w:p w:rsidR="003B4E12" w:rsidRDefault="003B4E12" w:rsidP="003B4E12">
                            <w:pPr>
                              <w:jc w:val="both"/>
                              <w:rPr>
                                <w:sz w:val="28"/>
                              </w:rPr>
                            </w:pPr>
                            <w:r>
                              <w:rPr>
                                <w:sz w:val="28"/>
                              </w:rPr>
                              <w:t xml:space="preserve">для прокладок; тимчасових і </w:t>
                            </w:r>
                          </w:p>
                          <w:p w:rsidR="003B4E12" w:rsidRDefault="003B4E12" w:rsidP="003B4E12">
                            <w:pPr>
                              <w:jc w:val="both"/>
                              <w:rPr>
                                <w:sz w:val="28"/>
                              </w:rPr>
                            </w:pPr>
                            <w:r>
                              <w:rPr>
                                <w:sz w:val="28"/>
                              </w:rPr>
                              <w:t>постійних пломб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4" o:spid="_x0000_s1105" style="position:absolute;left:0;text-align:left;margin-left:354.15pt;margin-top:2.45pt;width:115.2pt;height:151.2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" o:allowincell="f">
                <v:textbox>
                  <w:txbxContent>
                    <w:p w:rsidR="003B4E12" w:rsidRDefault="003B4E12" w:rsidP="003B4E12">
                      <w:pPr>
                        <w:pStyle w:val="a9"/>
                      </w:pPr>
                      <w:r>
                        <w:t xml:space="preserve">пломбувальні матеріали для тимчасових зубів; </w:t>
                      </w:r>
                    </w:p>
                    <w:p w:rsidR="003B4E12" w:rsidRDefault="003B4E12" w:rsidP="003B4E12">
                      <w:pPr>
                        <w:jc w:val="both"/>
                        <w:rPr>
                          <w:sz w:val="28"/>
                        </w:rPr>
                      </w:pPr>
                      <w:r>
                        <w:rPr>
                          <w:sz w:val="28"/>
                        </w:rPr>
                        <w:t xml:space="preserve">для прокладок; тимчасових і </w:t>
                      </w:r>
                    </w:p>
                    <w:p w:rsidR="003B4E12" w:rsidRDefault="003B4E12" w:rsidP="003B4E12">
                      <w:pPr>
                        <w:jc w:val="both"/>
                        <w:rPr>
                          <w:sz w:val="28"/>
                        </w:rPr>
                      </w:pPr>
                      <w:r>
                        <w:rPr>
                          <w:sz w:val="28"/>
                        </w:rPr>
                        <w:t>постійних пломб</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5392" behindDoc="0" locked="0" layoutInCell="0" allowOverlap="1">
                <wp:simplePos x="0" y="0"/>
                <wp:positionH relativeFrom="column">
                  <wp:posOffset>2760345</wp:posOffset>
                </wp:positionH>
                <wp:positionV relativeFrom="paragraph">
                  <wp:posOffset>31115</wp:posOffset>
                </wp:positionV>
                <wp:extent cx="1463040" cy="1920240"/>
                <wp:effectExtent l="0" t="0" r="22860" b="22860"/>
                <wp:wrapNone/>
                <wp:docPr id="303" name="Прямоугольник 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192024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 xml:space="preserve">30 % розчин нітрата срібла і відновитель </w:t>
                            </w:r>
                          </w:p>
                          <w:p w:rsidR="003B4E12" w:rsidRDefault="003B4E12" w:rsidP="003B4E12">
                            <w:pPr>
                              <w:pStyle w:val="a9"/>
                            </w:pPr>
                            <w:r>
                              <w:t>(4 % розчин гідрохінону або 1 % розчин аскорбинової кіслоти)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3" o:spid="_x0000_s1106" style="position:absolute;left:0;text-align:left;margin-left:217.35pt;margin-top:2.45pt;width:115.2pt;height:151.2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" o:allowincell="f">
                <v:textbox>
                  <w:txbxContent>
                    <w:p w:rsidR="003B4E12" w:rsidRDefault="003B4E12" w:rsidP="003B4E12">
                      <w:pPr>
                        <w:pStyle w:val="a9"/>
                      </w:pPr>
                      <w:r>
                        <w:t xml:space="preserve">30 % розчин нітрата срібла і відновитель </w:t>
                      </w:r>
                    </w:p>
                    <w:p w:rsidR="003B4E12" w:rsidRDefault="003B4E12" w:rsidP="003B4E12">
                      <w:pPr>
                        <w:pStyle w:val="a9"/>
                      </w:pPr>
                      <w:r>
                        <w:t>(4 % розчин гідрохінону або 1 % розчин аскорбинової кіслоти)</w:t>
                      </w:r>
                    </w:p>
                  </w:txbxContent>
                </v:textbox>
              </v:rect>
            </w:pict>
          </mc:Fallback>
        </mc:AlternateContent>
      </w:r>
      <w:r w:rsidRPr="004E2EEA">
        <w:rPr>
          <w:noProof/>
          <w:sz w:val="28"/>
          <w:szCs w:val="28"/>
          <w:lang w:val="uk-UA" w:eastAsia="uk-UA"/>
        </w:rPr>
        <mc:AlternateContent>
          <mc:Choice Requires="wps">
            <w:drawing>
              <wp:anchor distT="0" distB="0" distL="114300" distR="114300" simplePos="0" relativeHeight="251836416" behindDoc="0" locked="0" layoutInCell="0" allowOverlap="1">
                <wp:simplePos x="0" y="0"/>
                <wp:positionH relativeFrom="column">
                  <wp:posOffset>840105</wp:posOffset>
                </wp:positionH>
                <wp:positionV relativeFrom="paragraph">
                  <wp:posOffset>31115</wp:posOffset>
                </wp:positionV>
                <wp:extent cx="1463040" cy="1920240"/>
                <wp:effectExtent l="0" t="0" r="22860" b="22860"/>
                <wp:wrapNone/>
                <wp:docPr id="302" name="Прямоугольник 3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192024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pPr>
                            <w:r>
                              <w:t>ремінералізуючі розчини для апликацій, полоскань, електрофорезу;</w:t>
                            </w:r>
                          </w:p>
                          <w:p w:rsidR="003B4E12" w:rsidRDefault="003B4E12" w:rsidP="003B4E12">
                            <w:pPr>
                              <w:pStyle w:val="a9"/>
                            </w:pPr>
                            <w:r>
                              <w:t xml:space="preserve">зубні лаки, </w:t>
                            </w:r>
                          </w:p>
                          <w:p w:rsidR="003B4E12" w:rsidRDefault="003B4E12" w:rsidP="003B4E12">
                            <w:pPr>
                              <w:pStyle w:val="a9"/>
                            </w:pPr>
                            <w:r>
                              <w:t>пасти, гелі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2" o:spid="_x0000_s1107" style="position:absolute;left:0;text-align:left;margin-left:66.15pt;margin-top:2.45pt;width:115.2pt;height:151.2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" o:allowincell="f">
                <v:textbox>
                  <w:txbxContent>
                    <w:p w:rsidR="003B4E12" w:rsidRDefault="003B4E12" w:rsidP="003B4E12">
                      <w:pPr>
                        <w:pStyle w:val="a9"/>
                      </w:pPr>
                      <w:r>
                        <w:t>ремінералізуючі розчини для апликацій, полоскань, електрофорезу;</w:t>
                      </w:r>
                    </w:p>
                    <w:p w:rsidR="003B4E12" w:rsidRDefault="003B4E12" w:rsidP="003B4E12">
                      <w:pPr>
                        <w:pStyle w:val="a9"/>
                      </w:pPr>
                      <w:r>
                        <w:t xml:space="preserve">зубні лаки, </w:t>
                      </w:r>
                    </w:p>
                    <w:p w:rsidR="003B4E12" w:rsidRDefault="003B4E12" w:rsidP="003B4E12">
                      <w:pPr>
                        <w:pStyle w:val="a9"/>
                      </w:pPr>
                      <w:r>
                        <w:t>пасти, гелі</w:t>
                      </w:r>
                    </w:p>
                  </w:txbxContent>
                </v:textbox>
              </v:rect>
            </w:pict>
          </mc:Fallback>
        </mc:AlternateConten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center"/>
        <w:rPr>
          <w:sz w:val="28"/>
          <w:szCs w:val="28"/>
          <w:lang w:val="uk-UA"/>
        </w:rPr>
      </w:pPr>
      <w:r w:rsidRPr="004E2EEA">
        <w:rPr>
          <w:sz w:val="28"/>
          <w:szCs w:val="28"/>
          <w:lang w:val="uk-UA"/>
        </w:rPr>
        <w:t>Схема 6. Методи лікування карієсу тимчасових зубів.</w:t>
      </w:r>
    </w:p>
    <w:p w:rsidR="003B4E12" w:rsidRPr="004E2EEA" w:rsidRDefault="003B4E12" w:rsidP="003B4E12">
      <w:pPr>
        <w:jc w:val="center"/>
        <w:rPr>
          <w:sz w:val="28"/>
          <w:szCs w:val="28"/>
          <w:lang w:val="uk-UA"/>
        </w:rPr>
      </w:pPr>
      <w:r w:rsidRPr="004E2EEA">
        <w:rPr>
          <w:sz w:val="28"/>
          <w:szCs w:val="28"/>
          <w:lang w:val="uk-UA"/>
        </w:rPr>
        <w:lastRenderedPageBreak/>
        <w:t>Учбові задачі</w:t>
      </w:r>
    </w:p>
    <w:p w:rsidR="003B4E12" w:rsidRPr="004E2EEA" w:rsidRDefault="003B4E12" w:rsidP="003B4E12">
      <w:pPr>
        <w:ind w:left="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1. Батьки дитини 3-х років звернулися до стоматолога зі скаргами на те, що у дитини болять зуби, коли він їсть цукерки та морозиво, однак біль проходить після їжі. Об’єктивно: на жувальних поверхнях 54, 55, 64, 65 зубів – каріозні порожнини невеликих розмірів та глибини, виконані розм’якшеним дентином, зондування стінок порожнин болісне, реакція на холодне болісна.</w:t>
      </w:r>
    </w:p>
    <w:p w:rsidR="003B4E12" w:rsidRPr="004E2EEA" w:rsidRDefault="003B4E12" w:rsidP="003B4E12">
      <w:pPr>
        <w:numPr>
          <w:ilvl w:val="0"/>
          <w:numId w:val="12"/>
        </w:numPr>
        <w:jc w:val="both"/>
        <w:rPr>
          <w:sz w:val="28"/>
          <w:szCs w:val="28"/>
          <w:lang w:val="uk-UA"/>
        </w:rPr>
      </w:pPr>
      <w:r w:rsidRPr="004E2EEA">
        <w:rPr>
          <w:sz w:val="28"/>
          <w:szCs w:val="28"/>
          <w:lang w:val="uk-UA"/>
        </w:rPr>
        <w:t>Поставте попередній діагноз.</w:t>
      </w:r>
    </w:p>
    <w:p w:rsidR="003B4E12" w:rsidRPr="004E2EEA" w:rsidRDefault="003B4E12" w:rsidP="003B4E12">
      <w:pPr>
        <w:numPr>
          <w:ilvl w:val="0"/>
          <w:numId w:val="12"/>
        </w:numPr>
        <w:jc w:val="both"/>
        <w:rPr>
          <w:sz w:val="28"/>
          <w:szCs w:val="28"/>
          <w:lang w:val="uk-UA"/>
        </w:rPr>
      </w:pPr>
      <w:r w:rsidRPr="004E2EEA">
        <w:rPr>
          <w:sz w:val="28"/>
          <w:szCs w:val="28"/>
          <w:lang w:val="uk-UA"/>
        </w:rPr>
        <w:t>З яким захворюванням необхідно провести диференційну діагностику в першу чергу?</w:t>
      </w:r>
    </w:p>
    <w:p w:rsidR="003B4E12" w:rsidRPr="004E2EEA" w:rsidRDefault="003B4E12" w:rsidP="003B4E12">
      <w:pPr>
        <w:numPr>
          <w:ilvl w:val="0"/>
          <w:numId w:val="12"/>
        </w:numPr>
        <w:jc w:val="both"/>
        <w:rPr>
          <w:sz w:val="28"/>
          <w:szCs w:val="28"/>
          <w:lang w:val="uk-UA"/>
        </w:rPr>
      </w:pPr>
      <w:r w:rsidRPr="004E2EEA">
        <w:rPr>
          <w:sz w:val="28"/>
          <w:szCs w:val="28"/>
          <w:lang w:val="uk-UA"/>
        </w:rPr>
        <w:t>Який метод лікування показаний у даному випадку?</w:t>
      </w:r>
    </w:p>
    <w:p w:rsidR="003B4E12" w:rsidRPr="004E2EEA" w:rsidRDefault="003B4E12" w:rsidP="003B4E12">
      <w:pPr>
        <w:numPr>
          <w:ilvl w:val="0"/>
          <w:numId w:val="12"/>
        </w:numPr>
        <w:jc w:val="both"/>
        <w:rPr>
          <w:sz w:val="28"/>
          <w:szCs w:val="28"/>
          <w:lang w:val="uk-UA"/>
        </w:rPr>
      </w:pPr>
      <w:r w:rsidRPr="004E2EEA">
        <w:rPr>
          <w:sz w:val="28"/>
          <w:szCs w:val="28"/>
          <w:lang w:val="uk-UA"/>
        </w:rPr>
        <w:t>Назвіть матеріали вибору.</w:t>
      </w:r>
    </w:p>
    <w:p w:rsidR="003B4E12" w:rsidRPr="004E2EEA" w:rsidRDefault="003B4E12" w:rsidP="003B4E12">
      <w:pPr>
        <w:ind w:left="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2. Під час планової санації школярів у дитини 9 років виявлені каріозні порожнини у 55, 65, 75, 85 зубах на апроксимальних поверхнях. При цьому скарги на біль у дитини були відсутні. При інструментальному огляді виявилось, що каріозні порожнини неглибокі, виконані щільним, пігментованим дентином, зондування і реакція на термічні подразники безболісні.</w:t>
      </w:r>
    </w:p>
    <w:p w:rsidR="003B4E12" w:rsidRPr="004E2EEA" w:rsidRDefault="003B4E12" w:rsidP="003B4E12">
      <w:pPr>
        <w:pStyle w:val="a9"/>
        <w:numPr>
          <w:ilvl w:val="0"/>
          <w:numId w:val="13"/>
        </w:numPr>
        <w:rPr>
          <w:szCs w:val="28"/>
          <w:lang w:val="uk-UA"/>
        </w:rPr>
      </w:pPr>
      <w:r w:rsidRPr="004E2EEA">
        <w:rPr>
          <w:szCs w:val="28"/>
          <w:lang w:val="uk-UA"/>
        </w:rPr>
        <w:t>Поставте попередній діагноз.</w:t>
      </w:r>
    </w:p>
    <w:p w:rsidR="003B4E12" w:rsidRPr="004E2EEA" w:rsidRDefault="003B4E12" w:rsidP="003B4E12">
      <w:pPr>
        <w:pStyle w:val="a9"/>
        <w:numPr>
          <w:ilvl w:val="0"/>
          <w:numId w:val="13"/>
        </w:numPr>
        <w:rPr>
          <w:szCs w:val="28"/>
          <w:lang w:val="uk-UA"/>
        </w:rPr>
      </w:pPr>
      <w:r w:rsidRPr="004E2EEA">
        <w:rPr>
          <w:szCs w:val="28"/>
          <w:lang w:val="uk-UA"/>
        </w:rPr>
        <w:t>Назвіть метод лікування та матеріал вибору у даному випадку.</w:t>
      </w:r>
    </w:p>
    <w:p w:rsidR="003B4E12" w:rsidRPr="004E2EEA" w:rsidRDefault="003B4E12" w:rsidP="003B4E12">
      <w:pPr>
        <w:pStyle w:val="a9"/>
        <w:numPr>
          <w:ilvl w:val="0"/>
          <w:numId w:val="13"/>
        </w:numPr>
        <w:rPr>
          <w:szCs w:val="28"/>
          <w:lang w:val="uk-UA"/>
        </w:rPr>
      </w:pPr>
      <w:r w:rsidRPr="004E2EEA">
        <w:rPr>
          <w:szCs w:val="28"/>
          <w:lang w:val="uk-UA"/>
        </w:rPr>
        <w:t xml:space="preserve">На якій стадії знаходяться корені 55, 65, 75, 85 зубів? </w:t>
      </w:r>
    </w:p>
    <w:p w:rsidR="003B4E12" w:rsidRPr="004E2EEA" w:rsidRDefault="003B4E12" w:rsidP="003B4E12">
      <w:pPr>
        <w:pStyle w:val="a9"/>
        <w:ind w:left="1080"/>
        <w:rPr>
          <w:szCs w:val="28"/>
          <w:lang w:val="uk-UA"/>
        </w:rPr>
      </w:pPr>
    </w:p>
    <w:p w:rsidR="003B4E12" w:rsidRPr="004E2EEA" w:rsidRDefault="003B4E12" w:rsidP="003B4E12">
      <w:pPr>
        <w:jc w:val="both"/>
        <w:rPr>
          <w:sz w:val="28"/>
          <w:szCs w:val="28"/>
          <w:lang w:val="uk-UA"/>
        </w:rPr>
      </w:pPr>
      <w:r w:rsidRPr="004E2EEA">
        <w:rPr>
          <w:i/>
          <w:sz w:val="28"/>
          <w:szCs w:val="28"/>
          <w:lang w:val="uk-UA"/>
        </w:rPr>
        <w:tab/>
      </w:r>
      <w:r w:rsidRPr="004E2EEA">
        <w:rPr>
          <w:sz w:val="28"/>
          <w:szCs w:val="28"/>
          <w:lang w:val="uk-UA"/>
        </w:rPr>
        <w:t>3. Жінка 30 років, що знаходиться на 5-му місяці вагітності, звернулася до стоматолога в жіночій консультації зі скаргами на біль у 47 зубі від холодного, гарячого. Біль може також виникати самовільно, особливо в нічний час. Об'єктивно: на жувальній поверхні 47 зуба – пломба з композитного матеріалу, крайове прилягання пломби порушено. Реакція на холодне болісна. Після видалення пломби і рентгенографії 47 зуба лікар встановив діагноз: «Гострий частковий пульпіт 47 зуба». З розмови пацієнтки з лікарем з'ясовано, що жінка страждає на токсикоз вагітності.</w:t>
      </w:r>
    </w:p>
    <w:p w:rsidR="003B4E12" w:rsidRPr="004E2EEA" w:rsidRDefault="003B4E12" w:rsidP="003B4E12">
      <w:pPr>
        <w:numPr>
          <w:ilvl w:val="0"/>
          <w:numId w:val="2"/>
        </w:numPr>
        <w:jc w:val="both"/>
        <w:rPr>
          <w:sz w:val="28"/>
          <w:szCs w:val="28"/>
          <w:lang w:val="uk-UA"/>
        </w:rPr>
      </w:pPr>
      <w:r w:rsidRPr="004E2EEA">
        <w:rPr>
          <w:sz w:val="28"/>
          <w:szCs w:val="28"/>
          <w:lang w:val="uk-UA"/>
        </w:rPr>
        <w:t>На якій стадії розвитку знаходиться емаль тимчасових зубів плода?</w:t>
      </w:r>
    </w:p>
    <w:p w:rsidR="003B4E12" w:rsidRPr="004E2EEA" w:rsidRDefault="003B4E12" w:rsidP="003B4E12">
      <w:pPr>
        <w:numPr>
          <w:ilvl w:val="0"/>
          <w:numId w:val="2"/>
        </w:numPr>
        <w:jc w:val="both"/>
        <w:rPr>
          <w:sz w:val="28"/>
          <w:szCs w:val="28"/>
          <w:lang w:val="uk-UA"/>
        </w:rPr>
      </w:pPr>
      <w:r w:rsidRPr="004E2EEA">
        <w:rPr>
          <w:sz w:val="28"/>
          <w:szCs w:val="28"/>
          <w:lang w:val="uk-UA"/>
        </w:rPr>
        <w:t>На якій стадії розвитку знаходяться постійні зуби плода?</w:t>
      </w:r>
    </w:p>
    <w:p w:rsidR="003B4E12" w:rsidRPr="004E2EEA" w:rsidRDefault="003B4E12" w:rsidP="003B4E12">
      <w:pPr>
        <w:numPr>
          <w:ilvl w:val="0"/>
          <w:numId w:val="2"/>
        </w:numPr>
        <w:jc w:val="both"/>
        <w:rPr>
          <w:sz w:val="28"/>
          <w:szCs w:val="28"/>
          <w:lang w:val="uk-UA"/>
        </w:rPr>
      </w:pPr>
      <w:r w:rsidRPr="004E2EEA">
        <w:rPr>
          <w:sz w:val="28"/>
          <w:szCs w:val="28"/>
          <w:lang w:val="uk-UA"/>
        </w:rPr>
        <w:t>Які некаріозні ураження можуть виникнути в постійних зубах у цієї дитини?</w:t>
      </w:r>
    </w:p>
    <w:p w:rsidR="003B4E12" w:rsidRPr="004E2EEA" w:rsidRDefault="003B4E12" w:rsidP="003B4E12">
      <w:pPr>
        <w:ind w:firstLine="720"/>
        <w:jc w:val="both"/>
        <w:rPr>
          <w:sz w:val="28"/>
          <w:szCs w:val="28"/>
          <w:lang w:val="uk-UA"/>
        </w:rPr>
      </w:pPr>
      <w:r w:rsidRPr="004E2EEA">
        <w:rPr>
          <w:sz w:val="28"/>
          <w:szCs w:val="28"/>
          <w:lang w:val="uk-UA"/>
        </w:rPr>
        <w:t>4. Батьки дитини 7 років скаржаться на наявність великої кількості каріозних порожнин у тимчасових зуба дитини. Із анамнезу відомо, що вагітність матері перебігала складно, супроводжувалася токсикозом. На 8-му місяці була загроза викидня. Об'єктивно: на бокових поверхнях 53, 54, 55, 63, 64, 65, 73, 74, 75, 83, 84, 85 зубів – каріозні порожнини, виконані розм'якшеним дентином, зондування дна і стінок порожнин безболісне, реакція на холодне, гаряче безболісна, 16, 26, 36, 46 і 11, 21, 31, 41 зуби повністю прорізалися. Ріжучі края 11, 21, 31, 41  зубів – «матового» кольору, гладенькі.</w:t>
      </w:r>
    </w:p>
    <w:p w:rsidR="003B4E12" w:rsidRPr="004E2EEA" w:rsidRDefault="003B4E12" w:rsidP="003B4E12">
      <w:pPr>
        <w:ind w:firstLine="720"/>
        <w:jc w:val="both"/>
        <w:rPr>
          <w:sz w:val="28"/>
          <w:szCs w:val="28"/>
          <w:lang w:val="uk-UA"/>
        </w:rPr>
      </w:pPr>
    </w:p>
    <w:p w:rsidR="003B4E12" w:rsidRPr="004E2EEA" w:rsidRDefault="003B4E12" w:rsidP="003B4E12">
      <w:pPr>
        <w:pStyle w:val="a9"/>
        <w:numPr>
          <w:ilvl w:val="0"/>
          <w:numId w:val="3"/>
        </w:numPr>
        <w:rPr>
          <w:szCs w:val="28"/>
          <w:lang w:val="uk-UA"/>
        </w:rPr>
      </w:pPr>
      <w:r w:rsidRPr="004E2EEA">
        <w:rPr>
          <w:szCs w:val="28"/>
          <w:lang w:val="uk-UA"/>
        </w:rPr>
        <w:t>У якому стані знаходяться корені тимчасових зубів у дитини?</w:t>
      </w:r>
    </w:p>
    <w:p w:rsidR="003B4E12" w:rsidRPr="004E2EEA" w:rsidRDefault="003B4E12" w:rsidP="003B4E12">
      <w:pPr>
        <w:pStyle w:val="a9"/>
        <w:numPr>
          <w:ilvl w:val="0"/>
          <w:numId w:val="3"/>
        </w:numPr>
        <w:rPr>
          <w:szCs w:val="28"/>
          <w:lang w:val="uk-UA"/>
        </w:rPr>
      </w:pPr>
      <w:r w:rsidRPr="004E2EEA">
        <w:rPr>
          <w:szCs w:val="28"/>
          <w:lang w:val="uk-UA"/>
        </w:rPr>
        <w:lastRenderedPageBreak/>
        <w:t>На якій стадії розвитку знаходяться корені постійних зубів у дитини?</w:t>
      </w:r>
    </w:p>
    <w:p w:rsidR="003B4E12" w:rsidRPr="004E2EEA" w:rsidRDefault="003B4E12" w:rsidP="003B4E12">
      <w:pPr>
        <w:pStyle w:val="a9"/>
        <w:numPr>
          <w:ilvl w:val="0"/>
          <w:numId w:val="3"/>
        </w:numPr>
        <w:rPr>
          <w:i/>
          <w:szCs w:val="28"/>
          <w:lang w:val="uk-UA"/>
        </w:rPr>
      </w:pPr>
      <w:r w:rsidRPr="004E2EEA">
        <w:rPr>
          <w:szCs w:val="28"/>
          <w:lang w:val="uk-UA"/>
        </w:rPr>
        <w:t>Які ще зуби, крім 11 та 21 зубів, виходячи з анамнезу, можуть бути уражені вогнищевою гіпоплазією і чому?</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u w:val="single"/>
          <w:lang w:val="uk-UA"/>
        </w:rPr>
        <w:t>Еталони</w:t>
      </w:r>
      <w:r w:rsidRPr="004E2EEA">
        <w:rPr>
          <w:szCs w:val="28"/>
          <w:lang w:val="uk-UA"/>
        </w:rPr>
        <w:t xml:space="preserve"> </w:t>
      </w:r>
      <w:r w:rsidRPr="004E2EEA">
        <w:rPr>
          <w:szCs w:val="28"/>
          <w:u w:val="single"/>
          <w:lang w:val="uk-UA"/>
        </w:rPr>
        <w:t>відповідей</w:t>
      </w:r>
      <w:r w:rsidRPr="004E2EEA">
        <w:rPr>
          <w:szCs w:val="28"/>
          <w:lang w:val="uk-UA"/>
        </w:rPr>
        <w:t xml:space="preserve"> </w:t>
      </w:r>
      <w:r w:rsidRPr="004E2EEA">
        <w:rPr>
          <w:szCs w:val="28"/>
          <w:u w:val="single"/>
          <w:lang w:val="uk-UA"/>
        </w:rPr>
        <w:t>до</w:t>
      </w:r>
      <w:r w:rsidRPr="004E2EEA">
        <w:rPr>
          <w:szCs w:val="28"/>
          <w:lang w:val="uk-UA"/>
        </w:rPr>
        <w:t xml:space="preserve"> </w:t>
      </w:r>
      <w:r w:rsidRPr="004E2EEA">
        <w:rPr>
          <w:szCs w:val="28"/>
          <w:u w:val="single"/>
          <w:lang w:val="uk-UA"/>
        </w:rPr>
        <w:t>задач</w:t>
      </w:r>
      <w:r w:rsidRPr="004E2EEA">
        <w:rPr>
          <w:szCs w:val="28"/>
          <w:lang w:val="uk-UA"/>
        </w:rPr>
        <w:t>:</w:t>
      </w:r>
    </w:p>
    <w:p w:rsidR="003B4E12" w:rsidRPr="004E2EEA" w:rsidRDefault="003B4E12" w:rsidP="003B4E12">
      <w:pPr>
        <w:pStyle w:val="a9"/>
        <w:rPr>
          <w:szCs w:val="28"/>
          <w:lang w:val="uk-UA"/>
        </w:rPr>
      </w:pPr>
      <w:r w:rsidRPr="004E2EEA">
        <w:rPr>
          <w:szCs w:val="28"/>
          <w:lang w:val="uk-UA"/>
        </w:rPr>
        <w:tab/>
        <w:t xml:space="preserve">1. </w:t>
      </w:r>
      <w:r w:rsidRPr="004E2EEA">
        <w:rPr>
          <w:szCs w:val="28"/>
          <w:lang w:val="uk-UA"/>
        </w:rPr>
        <w:tab/>
        <w:t>1) Гострий середній карієс 74, 75, 84, 85 зубів.</w:t>
      </w:r>
    </w:p>
    <w:p w:rsidR="003B4E12" w:rsidRPr="004E2EEA" w:rsidRDefault="003B4E12" w:rsidP="003B4E12">
      <w:pPr>
        <w:pStyle w:val="a9"/>
        <w:rPr>
          <w:szCs w:val="28"/>
          <w:lang w:val="uk-UA"/>
        </w:rPr>
      </w:pPr>
      <w:r w:rsidRPr="004E2EEA">
        <w:rPr>
          <w:szCs w:val="28"/>
          <w:lang w:val="uk-UA"/>
        </w:rPr>
        <w:tab/>
      </w:r>
      <w:r w:rsidRPr="004E2EEA">
        <w:rPr>
          <w:szCs w:val="28"/>
          <w:lang w:val="uk-UA"/>
        </w:rPr>
        <w:tab/>
        <w:t>2) Із хронічним пульпітом.</w:t>
      </w:r>
    </w:p>
    <w:p w:rsidR="003B4E12" w:rsidRPr="004E2EEA" w:rsidRDefault="003B4E12" w:rsidP="003B4E12">
      <w:pPr>
        <w:pStyle w:val="a9"/>
        <w:ind w:left="720" w:firstLine="720"/>
        <w:rPr>
          <w:szCs w:val="28"/>
          <w:lang w:val="uk-UA"/>
        </w:rPr>
      </w:pPr>
      <w:r w:rsidRPr="004E2EEA">
        <w:rPr>
          <w:szCs w:val="28"/>
          <w:lang w:val="uk-UA"/>
        </w:rPr>
        <w:t>3) Метод пломбування.</w:t>
      </w:r>
    </w:p>
    <w:p w:rsidR="003B4E12" w:rsidRPr="004E2EEA" w:rsidRDefault="003B4E12" w:rsidP="003B4E12">
      <w:pPr>
        <w:pStyle w:val="a9"/>
        <w:ind w:left="720" w:firstLine="720"/>
        <w:rPr>
          <w:szCs w:val="28"/>
          <w:lang w:val="uk-UA"/>
        </w:rPr>
      </w:pPr>
      <w:r w:rsidRPr="004E2EEA">
        <w:rPr>
          <w:szCs w:val="28"/>
          <w:lang w:val="uk-UA"/>
        </w:rPr>
        <w:t>4) Склоиономірні цементи.</w:t>
      </w:r>
    </w:p>
    <w:p w:rsidR="003B4E12" w:rsidRPr="004E2EEA" w:rsidRDefault="003B4E12" w:rsidP="003B4E12">
      <w:pPr>
        <w:pStyle w:val="a9"/>
        <w:numPr>
          <w:ilvl w:val="0"/>
          <w:numId w:val="1"/>
        </w:numPr>
        <w:tabs>
          <w:tab w:val="clear" w:pos="360"/>
          <w:tab w:val="num" w:pos="720"/>
        </w:tabs>
        <w:ind w:left="720"/>
        <w:rPr>
          <w:szCs w:val="28"/>
          <w:lang w:val="uk-UA"/>
        </w:rPr>
      </w:pPr>
    </w:p>
    <w:p w:rsidR="003B4E12" w:rsidRPr="004E2EEA" w:rsidRDefault="003B4E12" w:rsidP="003B4E12">
      <w:pPr>
        <w:pStyle w:val="a9"/>
        <w:numPr>
          <w:ilvl w:val="0"/>
          <w:numId w:val="1"/>
        </w:numPr>
        <w:tabs>
          <w:tab w:val="clear" w:pos="360"/>
          <w:tab w:val="num" w:pos="720"/>
        </w:tabs>
        <w:ind w:left="720"/>
        <w:rPr>
          <w:szCs w:val="28"/>
          <w:lang w:val="uk-UA"/>
        </w:rPr>
      </w:pPr>
      <w:r w:rsidRPr="004E2EEA">
        <w:rPr>
          <w:szCs w:val="28"/>
          <w:lang w:val="uk-UA"/>
        </w:rPr>
        <w:t>2.</w:t>
      </w:r>
      <w:r w:rsidRPr="004E2EEA">
        <w:rPr>
          <w:szCs w:val="28"/>
          <w:lang w:val="uk-UA"/>
        </w:rPr>
        <w:tab/>
        <w:t>1) Хронічний середній карієс 55, 65, 75, 85 зубів.</w:t>
      </w:r>
    </w:p>
    <w:p w:rsidR="003B4E12" w:rsidRPr="004E2EEA" w:rsidRDefault="003B4E12" w:rsidP="003B4E12">
      <w:pPr>
        <w:pStyle w:val="a9"/>
        <w:ind w:left="1440"/>
        <w:rPr>
          <w:szCs w:val="28"/>
          <w:lang w:val="uk-UA"/>
        </w:rPr>
      </w:pPr>
      <w:r w:rsidRPr="004E2EEA">
        <w:rPr>
          <w:szCs w:val="28"/>
          <w:lang w:val="uk-UA"/>
        </w:rPr>
        <w:t>2) Метод пломбування, матеріалами вибору є лактодонт, инфантид, адгезор.</w:t>
      </w:r>
    </w:p>
    <w:p w:rsidR="003B4E12" w:rsidRPr="004E2EEA" w:rsidRDefault="003B4E12" w:rsidP="003B4E12">
      <w:pPr>
        <w:pStyle w:val="a9"/>
        <w:ind w:left="720" w:firstLine="720"/>
        <w:rPr>
          <w:szCs w:val="28"/>
          <w:lang w:val="uk-UA"/>
        </w:rPr>
      </w:pPr>
      <w:r w:rsidRPr="004E2EEA">
        <w:rPr>
          <w:szCs w:val="28"/>
          <w:lang w:val="uk-UA"/>
        </w:rPr>
        <w:t>3) На стадії резорбції (розсмоктування).</w:t>
      </w:r>
    </w:p>
    <w:p w:rsidR="003B4E12" w:rsidRPr="004E2EEA" w:rsidRDefault="003B4E12" w:rsidP="003B4E12">
      <w:pPr>
        <w:pStyle w:val="a9"/>
        <w:ind w:left="720" w:firstLine="720"/>
        <w:rPr>
          <w:szCs w:val="28"/>
          <w:lang w:val="uk-UA"/>
        </w:rPr>
      </w:pPr>
    </w:p>
    <w:p w:rsidR="003B4E12" w:rsidRPr="004E2EEA" w:rsidRDefault="003B4E12" w:rsidP="003B4E12">
      <w:pPr>
        <w:pStyle w:val="a9"/>
        <w:ind w:firstLine="709"/>
        <w:rPr>
          <w:szCs w:val="28"/>
          <w:lang w:val="uk-UA"/>
        </w:rPr>
      </w:pPr>
      <w:r w:rsidRPr="004E2EEA">
        <w:rPr>
          <w:szCs w:val="28"/>
          <w:lang w:val="uk-UA"/>
        </w:rPr>
        <w:t>3.</w:t>
      </w:r>
      <w:r w:rsidRPr="004E2EEA">
        <w:rPr>
          <w:szCs w:val="28"/>
          <w:lang w:val="uk-UA"/>
        </w:rPr>
        <w:tab/>
        <w:t>1) На стадії звапнування.</w:t>
      </w:r>
    </w:p>
    <w:p w:rsidR="003B4E12" w:rsidRPr="004E2EEA" w:rsidRDefault="003B4E12" w:rsidP="003B4E12">
      <w:pPr>
        <w:pStyle w:val="a9"/>
        <w:ind w:left="720" w:firstLine="720"/>
        <w:rPr>
          <w:szCs w:val="28"/>
          <w:lang w:val="uk-UA"/>
        </w:rPr>
      </w:pPr>
      <w:r w:rsidRPr="004E2EEA">
        <w:rPr>
          <w:szCs w:val="28"/>
          <w:lang w:val="uk-UA"/>
        </w:rPr>
        <w:t>2) На стадії утворення емалевих органів.</w:t>
      </w:r>
    </w:p>
    <w:p w:rsidR="003B4E12" w:rsidRPr="004E2EEA" w:rsidRDefault="003B4E12" w:rsidP="003B4E12">
      <w:pPr>
        <w:pStyle w:val="a9"/>
        <w:ind w:left="720" w:firstLine="720"/>
        <w:rPr>
          <w:szCs w:val="28"/>
          <w:lang w:val="uk-UA"/>
        </w:rPr>
      </w:pPr>
      <w:r w:rsidRPr="004E2EEA">
        <w:rPr>
          <w:szCs w:val="28"/>
          <w:lang w:val="uk-UA"/>
        </w:rPr>
        <w:t>3) Системна гіпоплазія емалі.</w:t>
      </w:r>
    </w:p>
    <w:p w:rsidR="003B4E12" w:rsidRPr="004E2EEA" w:rsidRDefault="003B4E12" w:rsidP="003B4E12">
      <w:pPr>
        <w:pStyle w:val="a9"/>
        <w:numPr>
          <w:ilvl w:val="0"/>
          <w:numId w:val="1"/>
        </w:numPr>
        <w:tabs>
          <w:tab w:val="clear" w:pos="360"/>
          <w:tab w:val="num" w:pos="720"/>
        </w:tabs>
        <w:ind w:left="720"/>
        <w:rPr>
          <w:szCs w:val="28"/>
          <w:lang w:val="uk-UA"/>
        </w:rPr>
      </w:pPr>
    </w:p>
    <w:p w:rsidR="003B4E12" w:rsidRPr="004E2EEA" w:rsidRDefault="003B4E12" w:rsidP="003B4E12">
      <w:pPr>
        <w:pStyle w:val="a9"/>
        <w:numPr>
          <w:ilvl w:val="0"/>
          <w:numId w:val="1"/>
        </w:numPr>
        <w:tabs>
          <w:tab w:val="clear" w:pos="360"/>
          <w:tab w:val="num" w:pos="720"/>
        </w:tabs>
        <w:ind w:left="720" w:hanging="11"/>
        <w:rPr>
          <w:szCs w:val="28"/>
          <w:lang w:val="uk-UA"/>
        </w:rPr>
      </w:pPr>
      <w:r w:rsidRPr="004E2EEA">
        <w:rPr>
          <w:szCs w:val="28"/>
          <w:lang w:val="uk-UA"/>
        </w:rPr>
        <w:t xml:space="preserve">4. </w:t>
      </w:r>
      <w:r w:rsidRPr="004E2EEA">
        <w:rPr>
          <w:szCs w:val="28"/>
          <w:lang w:val="uk-UA"/>
        </w:rPr>
        <w:tab/>
        <w:t>1) У стані резорбції.</w:t>
      </w:r>
    </w:p>
    <w:p w:rsidR="003B4E12" w:rsidRPr="004E2EEA" w:rsidRDefault="003B4E12" w:rsidP="003B4E12">
      <w:pPr>
        <w:pStyle w:val="a9"/>
        <w:ind w:left="720" w:firstLine="720"/>
        <w:rPr>
          <w:szCs w:val="28"/>
          <w:lang w:val="uk-UA"/>
        </w:rPr>
      </w:pPr>
      <w:r w:rsidRPr="004E2EEA">
        <w:rPr>
          <w:szCs w:val="28"/>
          <w:lang w:val="uk-UA"/>
        </w:rPr>
        <w:t>2) На стадії незавершеного росту кореня в довжину.</w:t>
      </w:r>
    </w:p>
    <w:p w:rsidR="003B4E12" w:rsidRPr="004E2EEA" w:rsidRDefault="003B4E12" w:rsidP="003B4E12">
      <w:pPr>
        <w:pStyle w:val="a9"/>
        <w:ind w:left="1418" w:firstLine="22"/>
        <w:rPr>
          <w:szCs w:val="28"/>
          <w:lang w:val="uk-UA"/>
        </w:rPr>
      </w:pPr>
      <w:r w:rsidRPr="004E2EEA">
        <w:rPr>
          <w:szCs w:val="28"/>
          <w:lang w:val="uk-UA"/>
        </w:rPr>
        <w:t>3) 12 та 22 зуби, тому що їхні зачатки закладаються разом із зачатками 11 та 12 зубів на 8-му місяці ембріонального розвитку.</w:t>
      </w:r>
    </w:p>
    <w:p w:rsidR="003B4E12" w:rsidRPr="004E2EEA" w:rsidRDefault="003B4E12" w:rsidP="003B4E12">
      <w:pPr>
        <w:pStyle w:val="a9"/>
        <w:rPr>
          <w:szCs w:val="28"/>
          <w:lang w:val="uk-UA"/>
        </w:rPr>
      </w:pPr>
    </w:p>
    <w:p w:rsidR="003B4E12" w:rsidRPr="004E2EEA" w:rsidRDefault="003B4E12" w:rsidP="003B4E12">
      <w:pPr>
        <w:pStyle w:val="a9"/>
        <w:jc w:val="center"/>
        <w:rPr>
          <w:szCs w:val="28"/>
          <w:lang w:val="uk-UA"/>
        </w:rPr>
      </w:pPr>
      <w:r w:rsidRPr="004E2EEA">
        <w:rPr>
          <w:szCs w:val="28"/>
          <w:lang w:val="uk-UA"/>
        </w:rPr>
        <w:t>Тести</w:t>
      </w:r>
    </w:p>
    <w:p w:rsidR="003B4E12" w:rsidRPr="004E2EEA" w:rsidRDefault="003B4E12" w:rsidP="003B4E12">
      <w:pPr>
        <w:pStyle w:val="a9"/>
        <w:jc w:val="center"/>
        <w:rPr>
          <w:szCs w:val="28"/>
          <w:lang w:val="uk-UA"/>
        </w:rPr>
      </w:pPr>
    </w:p>
    <w:p w:rsidR="003B4E12" w:rsidRPr="004E2EEA" w:rsidRDefault="003B4E12" w:rsidP="003B4E12">
      <w:pPr>
        <w:pStyle w:val="a9"/>
        <w:rPr>
          <w:szCs w:val="28"/>
          <w:lang w:val="uk-UA"/>
        </w:rPr>
      </w:pPr>
      <w:r w:rsidRPr="004E2EEA">
        <w:rPr>
          <w:szCs w:val="28"/>
          <w:lang w:val="uk-UA"/>
        </w:rPr>
        <w:tab/>
        <w:t>1. Батьки дитини 4-х років звернулися до лікаря-стоматолога дитячого зі скаргами на зміну кольору і форми 51, 52, 61, 62 зубів на пришийковій ділянці. Зі слів батьків, на зубах спочатку з'явилися темні плями, а потім батьки помітили тонкість зубів біля ясен. Плями на зубах з</w:t>
      </w:r>
      <w:r w:rsidRPr="004E2EEA">
        <w:rPr>
          <w:szCs w:val="28"/>
          <w:lang w:val="uk-UA"/>
        </w:rPr>
        <w:sym w:font="Symbol" w:char="F0A2"/>
      </w:r>
      <w:r w:rsidRPr="004E2EEA">
        <w:rPr>
          <w:szCs w:val="28"/>
          <w:lang w:val="uk-UA"/>
        </w:rPr>
        <w:t>явилися 4 місяці тому. На біль у зубах дитина не скаржилася. Об’єктивно: на пришийковій ділянці 51, 52, 61, 62 зубів – каріозний дефект, який охоплює по периметру коронки зубів. Зондування каріозних дефектів і реакція на холодне, гаряче безболісні.</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lang w:val="uk-UA"/>
        </w:rPr>
        <w:tab/>
        <w:t xml:space="preserve">1) Який діагноз найбільш ймовірний у відношенні 51, 52, 61, 62  зубів: </w:t>
      </w:r>
    </w:p>
    <w:p w:rsidR="003B4E12" w:rsidRPr="004E2EEA" w:rsidRDefault="003B4E12" w:rsidP="003B4E12">
      <w:pPr>
        <w:pStyle w:val="a9"/>
        <w:rPr>
          <w:szCs w:val="28"/>
          <w:lang w:val="uk-UA"/>
        </w:rPr>
      </w:pPr>
      <w:r w:rsidRPr="004E2EEA">
        <w:rPr>
          <w:szCs w:val="28"/>
          <w:lang w:val="uk-UA"/>
        </w:rPr>
        <w:tab/>
      </w:r>
      <w:r w:rsidRPr="004E2EEA">
        <w:rPr>
          <w:szCs w:val="28"/>
          <w:lang w:val="uk-UA"/>
        </w:rPr>
        <w:tab/>
        <w:t>   А. Гострий глибокий карієс</w:t>
      </w:r>
    </w:p>
    <w:p w:rsidR="003B4E12" w:rsidRPr="004E2EEA" w:rsidRDefault="003B4E12" w:rsidP="003B4E12">
      <w:pPr>
        <w:pStyle w:val="a9"/>
        <w:rPr>
          <w:szCs w:val="28"/>
          <w:lang w:val="uk-UA"/>
        </w:rPr>
      </w:pPr>
      <w:r w:rsidRPr="004E2EEA">
        <w:rPr>
          <w:szCs w:val="28"/>
          <w:lang w:val="uk-UA"/>
        </w:rPr>
        <w:tab/>
      </w:r>
      <w:r w:rsidRPr="004E2EEA">
        <w:rPr>
          <w:szCs w:val="28"/>
          <w:lang w:val="uk-UA"/>
        </w:rPr>
        <w:tab/>
        <w:t>   В. Гострий середній карієс</w:t>
      </w:r>
    </w:p>
    <w:p w:rsidR="003B4E12" w:rsidRPr="004E2EEA" w:rsidRDefault="003B4E12" w:rsidP="003B4E12">
      <w:pPr>
        <w:pStyle w:val="a9"/>
        <w:rPr>
          <w:szCs w:val="28"/>
          <w:lang w:val="uk-UA"/>
        </w:rPr>
      </w:pPr>
      <w:r w:rsidRPr="004E2EEA">
        <w:rPr>
          <w:szCs w:val="28"/>
          <w:lang w:val="uk-UA"/>
        </w:rPr>
        <w:tab/>
      </w:r>
      <w:r w:rsidRPr="004E2EEA">
        <w:rPr>
          <w:szCs w:val="28"/>
          <w:lang w:val="uk-UA"/>
        </w:rPr>
        <w:tab/>
        <w:t>   С. Хронічний початковий карієс</w:t>
      </w:r>
    </w:p>
    <w:p w:rsidR="003B4E12" w:rsidRPr="004E2EEA" w:rsidRDefault="003B4E12" w:rsidP="003B4E12">
      <w:pPr>
        <w:pStyle w:val="a9"/>
        <w:rPr>
          <w:szCs w:val="28"/>
          <w:lang w:val="uk-UA"/>
        </w:rPr>
      </w:pPr>
      <w:r w:rsidRPr="004E2EEA">
        <w:rPr>
          <w:szCs w:val="28"/>
          <w:lang w:val="uk-UA"/>
        </w:rPr>
        <w:tab/>
      </w:r>
      <w:r w:rsidRPr="004E2EEA">
        <w:rPr>
          <w:szCs w:val="28"/>
          <w:lang w:val="uk-UA"/>
        </w:rPr>
        <w:tab/>
        <w:t>   D. Хронічний поверхневий карієс</w:t>
      </w:r>
    </w:p>
    <w:p w:rsidR="003B4E12" w:rsidRPr="004E2EEA" w:rsidRDefault="003B4E12" w:rsidP="003B4E12">
      <w:pPr>
        <w:pStyle w:val="a9"/>
        <w:rPr>
          <w:szCs w:val="28"/>
          <w:lang w:val="uk-UA"/>
        </w:rPr>
      </w:pPr>
      <w:r w:rsidRPr="004E2EEA">
        <w:rPr>
          <w:szCs w:val="28"/>
          <w:lang w:val="uk-UA"/>
        </w:rPr>
        <w:tab/>
      </w:r>
      <w:r w:rsidRPr="004E2EEA">
        <w:rPr>
          <w:szCs w:val="28"/>
          <w:lang w:val="uk-UA"/>
        </w:rPr>
        <w:tab/>
        <w:t>* Е. Циркулярний карієс</w:t>
      </w:r>
    </w:p>
    <w:p w:rsidR="003B4E12" w:rsidRPr="004E2EEA" w:rsidRDefault="003B4E12" w:rsidP="003B4E12">
      <w:pPr>
        <w:pStyle w:val="a9"/>
        <w:rPr>
          <w:szCs w:val="28"/>
          <w:lang w:val="uk-UA"/>
        </w:rPr>
      </w:pPr>
      <w:r w:rsidRPr="004E2EEA">
        <w:rPr>
          <w:szCs w:val="28"/>
          <w:lang w:val="uk-UA"/>
        </w:rPr>
        <w:tab/>
      </w:r>
    </w:p>
    <w:p w:rsidR="003B4E12" w:rsidRPr="004E2EEA" w:rsidRDefault="003B4E12" w:rsidP="003B4E12">
      <w:pPr>
        <w:pStyle w:val="a9"/>
        <w:ind w:firstLine="709"/>
        <w:rPr>
          <w:szCs w:val="28"/>
          <w:lang w:val="uk-UA"/>
        </w:rPr>
      </w:pPr>
      <w:r w:rsidRPr="004E2EEA">
        <w:rPr>
          <w:szCs w:val="28"/>
          <w:lang w:val="uk-UA"/>
        </w:rPr>
        <w:t xml:space="preserve">2) На якій стадії розвитку знаходяться корені </w:t>
      </w:r>
      <w:r w:rsidRPr="004E2EEA">
        <w:rPr>
          <w:szCs w:val="28"/>
          <w:u w:val="single"/>
          <w:lang w:val="uk-UA"/>
        </w:rPr>
        <w:t>II I I II</w:t>
      </w:r>
      <w:r w:rsidRPr="004E2EEA">
        <w:rPr>
          <w:szCs w:val="28"/>
          <w:lang w:val="uk-UA"/>
        </w:rPr>
        <w:t xml:space="preserve"> зубів:</w:t>
      </w:r>
    </w:p>
    <w:p w:rsidR="003B4E12" w:rsidRPr="004E2EEA" w:rsidRDefault="003B4E12" w:rsidP="003B4E12">
      <w:pPr>
        <w:pStyle w:val="a9"/>
        <w:rPr>
          <w:szCs w:val="28"/>
          <w:lang w:val="uk-UA"/>
        </w:rPr>
      </w:pPr>
      <w:r w:rsidRPr="004E2EEA">
        <w:rPr>
          <w:szCs w:val="28"/>
          <w:lang w:val="uk-UA"/>
        </w:rPr>
        <w:tab/>
      </w:r>
      <w:r w:rsidRPr="004E2EEA">
        <w:rPr>
          <w:szCs w:val="28"/>
          <w:lang w:val="uk-UA"/>
        </w:rPr>
        <w:tab/>
        <w:t>   А. Незакінченого росту кореня у довжину</w:t>
      </w:r>
    </w:p>
    <w:p w:rsidR="003B4E12" w:rsidRPr="004E2EEA" w:rsidRDefault="003B4E12" w:rsidP="003B4E12">
      <w:pPr>
        <w:pStyle w:val="a9"/>
        <w:rPr>
          <w:szCs w:val="28"/>
          <w:lang w:val="uk-UA"/>
        </w:rPr>
      </w:pPr>
      <w:r w:rsidRPr="004E2EEA">
        <w:rPr>
          <w:szCs w:val="28"/>
          <w:lang w:val="uk-UA"/>
        </w:rPr>
        <w:tab/>
      </w:r>
      <w:r w:rsidRPr="004E2EEA">
        <w:rPr>
          <w:szCs w:val="28"/>
          <w:lang w:val="uk-UA"/>
        </w:rPr>
        <w:tab/>
        <w:t>   В. Незакритої верхівки кореня</w:t>
      </w:r>
    </w:p>
    <w:p w:rsidR="003B4E12" w:rsidRPr="004E2EEA" w:rsidRDefault="003B4E12" w:rsidP="003B4E12">
      <w:pPr>
        <w:pStyle w:val="a9"/>
        <w:rPr>
          <w:szCs w:val="28"/>
          <w:lang w:val="uk-UA"/>
        </w:rPr>
      </w:pPr>
      <w:r w:rsidRPr="004E2EEA">
        <w:rPr>
          <w:szCs w:val="28"/>
          <w:lang w:val="uk-UA"/>
        </w:rPr>
        <w:tab/>
      </w:r>
      <w:r w:rsidRPr="004E2EEA">
        <w:rPr>
          <w:szCs w:val="28"/>
          <w:lang w:val="uk-UA"/>
        </w:rPr>
        <w:tab/>
        <w:t>   С. Несформованої верхівки кореня</w:t>
      </w:r>
    </w:p>
    <w:p w:rsidR="003B4E12" w:rsidRPr="004E2EEA" w:rsidRDefault="003B4E12" w:rsidP="003B4E12">
      <w:pPr>
        <w:pStyle w:val="a9"/>
        <w:rPr>
          <w:szCs w:val="28"/>
          <w:lang w:val="uk-UA"/>
        </w:rPr>
      </w:pPr>
      <w:r w:rsidRPr="004E2EEA">
        <w:rPr>
          <w:szCs w:val="28"/>
          <w:lang w:val="uk-UA"/>
        </w:rPr>
        <w:lastRenderedPageBreak/>
        <w:tab/>
      </w:r>
      <w:r w:rsidRPr="004E2EEA">
        <w:rPr>
          <w:szCs w:val="28"/>
          <w:lang w:val="uk-UA"/>
        </w:rPr>
        <w:tab/>
        <w:t>   D. Сформованого кореня</w:t>
      </w:r>
    </w:p>
    <w:p w:rsidR="003B4E12" w:rsidRPr="004E2EEA" w:rsidRDefault="003B4E12" w:rsidP="003B4E12">
      <w:pPr>
        <w:pStyle w:val="a9"/>
        <w:rPr>
          <w:szCs w:val="28"/>
          <w:lang w:val="uk-UA"/>
        </w:rPr>
      </w:pPr>
      <w:r w:rsidRPr="004E2EEA">
        <w:rPr>
          <w:szCs w:val="28"/>
          <w:lang w:val="uk-UA"/>
        </w:rPr>
        <w:tab/>
      </w:r>
      <w:r w:rsidRPr="004E2EEA">
        <w:rPr>
          <w:szCs w:val="28"/>
          <w:lang w:val="uk-UA"/>
        </w:rPr>
        <w:tab/>
        <w:t>* Е. На початку періоду резорбції кореня</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lang w:val="uk-UA"/>
        </w:rPr>
        <w:tab/>
        <w:t>3) Який метод лікування карієсу показаний у даному випадку:</w:t>
      </w:r>
    </w:p>
    <w:p w:rsidR="003B4E12" w:rsidRPr="004E2EEA" w:rsidRDefault="003B4E12" w:rsidP="003B4E12">
      <w:pPr>
        <w:pStyle w:val="a9"/>
        <w:rPr>
          <w:szCs w:val="28"/>
          <w:lang w:val="uk-UA"/>
        </w:rPr>
      </w:pPr>
      <w:r w:rsidRPr="004E2EEA">
        <w:rPr>
          <w:szCs w:val="28"/>
          <w:lang w:val="uk-UA"/>
        </w:rPr>
        <w:tab/>
      </w:r>
      <w:r w:rsidRPr="004E2EEA">
        <w:rPr>
          <w:szCs w:val="28"/>
          <w:lang w:val="uk-UA"/>
        </w:rPr>
        <w:tab/>
        <w:t>   А. Ремінералізуюча терапія</w:t>
      </w:r>
    </w:p>
    <w:p w:rsidR="003B4E12" w:rsidRPr="004E2EEA" w:rsidRDefault="003B4E12" w:rsidP="003B4E12">
      <w:pPr>
        <w:pStyle w:val="a9"/>
        <w:rPr>
          <w:szCs w:val="28"/>
          <w:lang w:val="uk-UA"/>
        </w:rPr>
      </w:pPr>
      <w:r w:rsidRPr="004E2EEA">
        <w:rPr>
          <w:szCs w:val="28"/>
          <w:lang w:val="uk-UA"/>
        </w:rPr>
        <w:tab/>
      </w:r>
      <w:r w:rsidRPr="004E2EEA">
        <w:rPr>
          <w:szCs w:val="28"/>
          <w:lang w:val="uk-UA"/>
        </w:rPr>
        <w:tab/>
        <w:t>   В. Метод пломбування</w:t>
      </w:r>
    </w:p>
    <w:p w:rsidR="003B4E12" w:rsidRPr="004E2EEA" w:rsidRDefault="003B4E12" w:rsidP="003B4E12">
      <w:pPr>
        <w:pStyle w:val="a9"/>
        <w:rPr>
          <w:szCs w:val="28"/>
          <w:lang w:val="uk-UA"/>
        </w:rPr>
      </w:pPr>
      <w:r w:rsidRPr="004E2EEA">
        <w:rPr>
          <w:szCs w:val="28"/>
          <w:lang w:val="uk-UA"/>
        </w:rPr>
        <w:tab/>
      </w:r>
      <w:r w:rsidRPr="004E2EEA">
        <w:rPr>
          <w:szCs w:val="28"/>
          <w:lang w:val="uk-UA"/>
        </w:rPr>
        <w:tab/>
        <w:t>* С. Сріблення 51, 52, 61, 62 зубів</w:t>
      </w:r>
    </w:p>
    <w:p w:rsidR="003B4E12" w:rsidRPr="004E2EEA" w:rsidRDefault="003B4E12" w:rsidP="003B4E12">
      <w:pPr>
        <w:pStyle w:val="a9"/>
        <w:rPr>
          <w:szCs w:val="28"/>
          <w:lang w:val="uk-UA"/>
        </w:rPr>
      </w:pPr>
      <w:r w:rsidRPr="004E2EEA">
        <w:rPr>
          <w:szCs w:val="28"/>
          <w:lang w:val="uk-UA"/>
        </w:rPr>
        <w:tab/>
      </w:r>
      <w:r w:rsidRPr="004E2EEA">
        <w:rPr>
          <w:szCs w:val="28"/>
          <w:lang w:val="uk-UA"/>
        </w:rPr>
        <w:tab/>
        <w:t>   D. Видалення 51, 52, 61, 62 зубів</w:t>
      </w:r>
    </w:p>
    <w:p w:rsidR="003B4E12" w:rsidRPr="004E2EEA" w:rsidRDefault="003B4E12" w:rsidP="003B4E12">
      <w:pPr>
        <w:pStyle w:val="a9"/>
        <w:rPr>
          <w:szCs w:val="28"/>
          <w:lang w:val="uk-UA"/>
        </w:rPr>
      </w:pPr>
      <w:r w:rsidRPr="004E2EEA">
        <w:rPr>
          <w:szCs w:val="28"/>
          <w:lang w:val="uk-UA"/>
        </w:rPr>
        <w:tab/>
      </w:r>
      <w:r w:rsidRPr="004E2EEA">
        <w:rPr>
          <w:szCs w:val="28"/>
          <w:lang w:val="uk-UA"/>
        </w:rPr>
        <w:tab/>
        <w:t>   Е. Пломбування кореневих каналів у 51, 52, 61, 62 зубах</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lang w:val="uk-UA"/>
        </w:rPr>
        <w:tab/>
        <w:t>2. 6-ти літня дитина з батьками звернулася до стоматолога зі скаргами на біль у 55 зубі від холодного, гарячого. Об’єктивно: на апроксимальній поверхні 55 зуба – каріозна порожнина з вузьким отвором, виповнена розм’якшеним, пігментованим дентином. Зондування стінок порожнини болісне, зондування дна порожнини безболісне. На R-грамі – корені 55 зуба сформовані, патологічних змін у біляверхівкових тканинах немає.</w:t>
      </w:r>
    </w:p>
    <w:p w:rsidR="003B4E12" w:rsidRPr="004E2EEA" w:rsidRDefault="003B4E12" w:rsidP="003B4E12">
      <w:pPr>
        <w:pStyle w:val="a9"/>
        <w:rPr>
          <w:szCs w:val="28"/>
          <w:lang w:val="uk-UA"/>
        </w:rPr>
      </w:pPr>
    </w:p>
    <w:p w:rsidR="003B4E12" w:rsidRPr="004E2EEA" w:rsidRDefault="003B4E12" w:rsidP="003B4E12">
      <w:pPr>
        <w:pStyle w:val="a9"/>
        <w:numPr>
          <w:ilvl w:val="0"/>
          <w:numId w:val="14"/>
        </w:numPr>
        <w:rPr>
          <w:szCs w:val="28"/>
          <w:lang w:val="uk-UA"/>
        </w:rPr>
      </w:pPr>
      <w:r w:rsidRPr="004E2EEA">
        <w:rPr>
          <w:szCs w:val="28"/>
          <w:lang w:val="uk-UA"/>
        </w:rPr>
        <w:t>Поставте діагноз:</w:t>
      </w:r>
    </w:p>
    <w:p w:rsidR="003B4E12" w:rsidRPr="004E2EEA" w:rsidRDefault="003B4E12" w:rsidP="003B4E12">
      <w:pPr>
        <w:pStyle w:val="a9"/>
        <w:ind w:left="1440"/>
        <w:rPr>
          <w:szCs w:val="28"/>
          <w:lang w:val="uk-UA"/>
        </w:rPr>
      </w:pPr>
      <w:r w:rsidRPr="004E2EEA">
        <w:rPr>
          <w:szCs w:val="28"/>
          <w:lang w:val="uk-UA"/>
        </w:rPr>
        <w:t>   А. Гострий поверхневий карієс 55 зуба</w:t>
      </w:r>
    </w:p>
    <w:p w:rsidR="003B4E12" w:rsidRPr="004E2EEA" w:rsidRDefault="003B4E12" w:rsidP="003B4E12">
      <w:pPr>
        <w:pStyle w:val="a9"/>
        <w:ind w:left="1440"/>
        <w:rPr>
          <w:szCs w:val="28"/>
          <w:lang w:val="uk-UA"/>
        </w:rPr>
      </w:pPr>
      <w:r w:rsidRPr="004E2EEA">
        <w:rPr>
          <w:szCs w:val="28"/>
          <w:lang w:val="uk-UA"/>
        </w:rPr>
        <w:t>   В. Хронічний середній карієс 55 зуба</w:t>
      </w:r>
    </w:p>
    <w:p w:rsidR="003B4E12" w:rsidRPr="004E2EEA" w:rsidRDefault="003B4E12" w:rsidP="003B4E12">
      <w:pPr>
        <w:pStyle w:val="a9"/>
        <w:ind w:left="720" w:firstLine="720"/>
        <w:rPr>
          <w:szCs w:val="28"/>
          <w:lang w:val="uk-UA"/>
        </w:rPr>
      </w:pPr>
      <w:r w:rsidRPr="004E2EEA">
        <w:rPr>
          <w:szCs w:val="28"/>
          <w:lang w:val="uk-UA"/>
        </w:rPr>
        <w:t>* С. Гострий середній карієс 55 зуба</w:t>
      </w:r>
    </w:p>
    <w:p w:rsidR="003B4E12" w:rsidRPr="004E2EEA" w:rsidRDefault="003B4E12" w:rsidP="003B4E12">
      <w:pPr>
        <w:pStyle w:val="a9"/>
        <w:ind w:left="1440"/>
        <w:rPr>
          <w:szCs w:val="28"/>
          <w:lang w:val="uk-UA"/>
        </w:rPr>
      </w:pPr>
      <w:r w:rsidRPr="004E2EEA">
        <w:rPr>
          <w:szCs w:val="28"/>
          <w:lang w:val="uk-UA"/>
        </w:rPr>
        <w:t>   D. Хронічний глибокий карієс 55 зуба</w:t>
      </w:r>
    </w:p>
    <w:p w:rsidR="003B4E12" w:rsidRPr="004E2EEA" w:rsidRDefault="003B4E12" w:rsidP="003B4E12">
      <w:pPr>
        <w:pStyle w:val="a9"/>
        <w:ind w:left="1440"/>
        <w:rPr>
          <w:szCs w:val="28"/>
          <w:lang w:val="uk-UA"/>
        </w:rPr>
      </w:pPr>
      <w:r w:rsidRPr="004E2EEA">
        <w:rPr>
          <w:szCs w:val="28"/>
          <w:lang w:val="uk-UA"/>
        </w:rPr>
        <w:t>   Е. Гострий початковий карієс 55 зуба</w:t>
      </w:r>
    </w:p>
    <w:p w:rsidR="003B4E12" w:rsidRPr="004E2EEA" w:rsidRDefault="003B4E12" w:rsidP="003B4E12">
      <w:pPr>
        <w:pStyle w:val="a9"/>
        <w:rPr>
          <w:szCs w:val="28"/>
          <w:lang w:val="uk-UA"/>
        </w:rPr>
      </w:pPr>
      <w:r w:rsidRPr="004E2EEA">
        <w:rPr>
          <w:szCs w:val="28"/>
          <w:lang w:val="uk-UA"/>
        </w:rPr>
        <w:tab/>
        <w:t>2) З яким захворюванням слід провести диференційну діагностику:</w:t>
      </w:r>
    </w:p>
    <w:p w:rsidR="003B4E12" w:rsidRPr="004E2EEA" w:rsidRDefault="003B4E12" w:rsidP="003B4E12">
      <w:pPr>
        <w:pStyle w:val="a9"/>
        <w:rPr>
          <w:szCs w:val="28"/>
          <w:lang w:val="uk-UA"/>
        </w:rPr>
      </w:pPr>
      <w:r w:rsidRPr="004E2EEA">
        <w:rPr>
          <w:szCs w:val="28"/>
          <w:lang w:val="uk-UA"/>
        </w:rPr>
        <w:tab/>
      </w:r>
      <w:r w:rsidRPr="004E2EEA">
        <w:rPr>
          <w:szCs w:val="28"/>
          <w:lang w:val="uk-UA"/>
        </w:rPr>
        <w:tab/>
        <w:t>   А. Гострий періостит</w:t>
      </w:r>
    </w:p>
    <w:p w:rsidR="003B4E12" w:rsidRPr="004E2EEA" w:rsidRDefault="003B4E12" w:rsidP="003B4E12">
      <w:pPr>
        <w:pStyle w:val="a9"/>
        <w:rPr>
          <w:szCs w:val="28"/>
          <w:lang w:val="uk-UA"/>
        </w:rPr>
      </w:pPr>
      <w:r w:rsidRPr="004E2EEA">
        <w:rPr>
          <w:szCs w:val="28"/>
          <w:lang w:val="uk-UA"/>
        </w:rPr>
        <w:tab/>
      </w:r>
      <w:r w:rsidRPr="004E2EEA">
        <w:rPr>
          <w:szCs w:val="28"/>
          <w:lang w:val="uk-UA"/>
        </w:rPr>
        <w:tab/>
        <w:t>   В. Гострий пульпіт</w:t>
      </w:r>
    </w:p>
    <w:p w:rsidR="003B4E12" w:rsidRPr="004E2EEA" w:rsidRDefault="003B4E12" w:rsidP="003B4E12">
      <w:pPr>
        <w:pStyle w:val="a9"/>
        <w:rPr>
          <w:szCs w:val="28"/>
          <w:lang w:val="uk-UA"/>
        </w:rPr>
      </w:pPr>
      <w:r w:rsidRPr="004E2EEA">
        <w:rPr>
          <w:szCs w:val="28"/>
          <w:lang w:val="uk-UA"/>
        </w:rPr>
        <w:tab/>
      </w:r>
      <w:r w:rsidRPr="004E2EEA">
        <w:rPr>
          <w:szCs w:val="28"/>
          <w:lang w:val="uk-UA"/>
        </w:rPr>
        <w:tab/>
        <w:t>* С. Хронічний пульпіт</w:t>
      </w:r>
    </w:p>
    <w:p w:rsidR="003B4E12" w:rsidRPr="004E2EEA" w:rsidRDefault="003B4E12" w:rsidP="003B4E12">
      <w:pPr>
        <w:pStyle w:val="a9"/>
        <w:rPr>
          <w:szCs w:val="28"/>
          <w:lang w:val="uk-UA"/>
        </w:rPr>
      </w:pPr>
      <w:r w:rsidRPr="004E2EEA">
        <w:rPr>
          <w:szCs w:val="28"/>
          <w:lang w:val="uk-UA"/>
        </w:rPr>
        <w:tab/>
      </w:r>
      <w:r w:rsidRPr="004E2EEA">
        <w:rPr>
          <w:szCs w:val="28"/>
          <w:lang w:val="uk-UA"/>
        </w:rPr>
        <w:tab/>
        <w:t>   D. Гострий періодонтит</w:t>
      </w:r>
    </w:p>
    <w:p w:rsidR="003B4E12" w:rsidRPr="004E2EEA" w:rsidRDefault="003B4E12" w:rsidP="003B4E12">
      <w:pPr>
        <w:pStyle w:val="a9"/>
        <w:rPr>
          <w:szCs w:val="28"/>
          <w:lang w:val="uk-UA"/>
        </w:rPr>
      </w:pPr>
      <w:r w:rsidRPr="004E2EEA">
        <w:rPr>
          <w:szCs w:val="28"/>
          <w:lang w:val="uk-UA"/>
        </w:rPr>
        <w:tab/>
      </w:r>
      <w:r w:rsidRPr="004E2EEA">
        <w:rPr>
          <w:szCs w:val="28"/>
          <w:lang w:val="uk-UA"/>
        </w:rPr>
        <w:tab/>
        <w:t>   Е. Хронічний періодонтит</w:t>
      </w:r>
    </w:p>
    <w:p w:rsidR="003B4E12" w:rsidRPr="004E2EEA" w:rsidRDefault="003B4E12" w:rsidP="003B4E12">
      <w:pPr>
        <w:pStyle w:val="a9"/>
        <w:ind w:left="709" w:hanging="709"/>
        <w:rPr>
          <w:szCs w:val="28"/>
          <w:lang w:val="uk-UA"/>
        </w:rPr>
      </w:pPr>
      <w:r w:rsidRPr="004E2EEA">
        <w:rPr>
          <w:szCs w:val="28"/>
          <w:lang w:val="uk-UA"/>
        </w:rPr>
        <w:tab/>
        <w:t>3) Який пломбувальний матеріал слід вибрати для пломбування порожнини в V</w:t>
      </w:r>
      <w:r w:rsidRPr="004E2EEA">
        <w:rPr>
          <w:szCs w:val="28"/>
          <w:lang w:val="uk-UA"/>
        </w:rPr>
        <w:sym w:font="Symbol" w:char="F0FB"/>
      </w:r>
      <w:r w:rsidRPr="004E2EEA">
        <w:rPr>
          <w:szCs w:val="28"/>
          <w:lang w:val="uk-UA"/>
        </w:rPr>
        <w:t xml:space="preserve"> зубі:</w:t>
      </w:r>
    </w:p>
    <w:p w:rsidR="003B4E12" w:rsidRPr="004E2EEA" w:rsidRDefault="003B4E12" w:rsidP="003B4E12">
      <w:pPr>
        <w:pStyle w:val="a9"/>
        <w:rPr>
          <w:szCs w:val="28"/>
          <w:lang w:val="uk-UA"/>
        </w:rPr>
      </w:pPr>
      <w:r w:rsidRPr="004E2EEA">
        <w:rPr>
          <w:szCs w:val="28"/>
          <w:lang w:val="uk-UA"/>
        </w:rPr>
        <w:tab/>
      </w:r>
      <w:r w:rsidRPr="004E2EEA">
        <w:rPr>
          <w:szCs w:val="28"/>
          <w:lang w:val="uk-UA"/>
        </w:rPr>
        <w:tab/>
        <w:t>   А. Фосфат-цемент</w:t>
      </w:r>
    </w:p>
    <w:p w:rsidR="003B4E12" w:rsidRPr="004E2EEA" w:rsidRDefault="003B4E12" w:rsidP="003B4E12">
      <w:pPr>
        <w:pStyle w:val="a9"/>
        <w:rPr>
          <w:szCs w:val="28"/>
          <w:lang w:val="uk-UA"/>
        </w:rPr>
      </w:pPr>
      <w:r w:rsidRPr="004E2EEA">
        <w:rPr>
          <w:szCs w:val="28"/>
          <w:lang w:val="uk-UA"/>
        </w:rPr>
        <w:tab/>
      </w:r>
      <w:r w:rsidRPr="004E2EEA">
        <w:rPr>
          <w:szCs w:val="28"/>
          <w:lang w:val="uk-UA"/>
        </w:rPr>
        <w:tab/>
        <w:t>   В. Сілідонт-2</w:t>
      </w:r>
    </w:p>
    <w:p w:rsidR="003B4E12" w:rsidRPr="004E2EEA" w:rsidRDefault="003B4E12" w:rsidP="003B4E12">
      <w:pPr>
        <w:pStyle w:val="a9"/>
        <w:rPr>
          <w:szCs w:val="28"/>
          <w:lang w:val="uk-UA"/>
        </w:rPr>
      </w:pPr>
      <w:r w:rsidRPr="004E2EEA">
        <w:rPr>
          <w:szCs w:val="28"/>
          <w:lang w:val="uk-UA"/>
        </w:rPr>
        <w:tab/>
      </w:r>
      <w:r w:rsidRPr="004E2EEA">
        <w:rPr>
          <w:szCs w:val="28"/>
          <w:lang w:val="uk-UA"/>
        </w:rPr>
        <w:tab/>
        <w:t>   С. Сіліцин-2</w:t>
      </w:r>
    </w:p>
    <w:p w:rsidR="003B4E12" w:rsidRPr="004E2EEA" w:rsidRDefault="003B4E12" w:rsidP="003B4E12">
      <w:pPr>
        <w:pStyle w:val="a9"/>
        <w:rPr>
          <w:szCs w:val="28"/>
          <w:lang w:val="uk-UA"/>
        </w:rPr>
      </w:pPr>
      <w:r w:rsidRPr="004E2EEA">
        <w:rPr>
          <w:szCs w:val="28"/>
          <w:lang w:val="uk-UA"/>
        </w:rPr>
        <w:tab/>
      </w:r>
      <w:r w:rsidRPr="004E2EEA">
        <w:rPr>
          <w:szCs w:val="28"/>
          <w:lang w:val="uk-UA"/>
        </w:rPr>
        <w:tab/>
        <w:t>* D. Склоиономірний цемент</w:t>
      </w:r>
    </w:p>
    <w:p w:rsidR="003B4E12" w:rsidRPr="004E2EEA" w:rsidRDefault="003B4E12" w:rsidP="003B4E12">
      <w:pPr>
        <w:pStyle w:val="a9"/>
        <w:rPr>
          <w:szCs w:val="28"/>
          <w:lang w:val="uk-UA"/>
        </w:rPr>
      </w:pPr>
      <w:r w:rsidRPr="004E2EEA">
        <w:rPr>
          <w:szCs w:val="28"/>
          <w:lang w:val="uk-UA"/>
        </w:rPr>
        <w:tab/>
      </w:r>
      <w:r w:rsidRPr="004E2EEA">
        <w:rPr>
          <w:szCs w:val="28"/>
          <w:lang w:val="uk-UA"/>
        </w:rPr>
        <w:tab/>
        <w:t>   Е. Лактодонт</w:t>
      </w:r>
      <w:r w:rsidRPr="004E2EEA">
        <w:rPr>
          <w:szCs w:val="28"/>
          <w:lang w:val="uk-UA"/>
        </w:rPr>
        <w:tab/>
      </w:r>
      <w:r w:rsidRPr="004E2EEA">
        <w:rPr>
          <w:szCs w:val="28"/>
          <w:lang w:val="uk-UA"/>
        </w:rPr>
        <w:tab/>
      </w:r>
      <w:r w:rsidRPr="004E2EEA">
        <w:rPr>
          <w:szCs w:val="28"/>
          <w:lang w:val="uk-UA"/>
        </w:rPr>
        <w:tab/>
      </w:r>
      <w:r w:rsidRPr="004E2EEA">
        <w:rPr>
          <w:szCs w:val="28"/>
          <w:lang w:val="uk-UA"/>
        </w:rPr>
        <w:tab/>
      </w:r>
    </w:p>
    <w:p w:rsidR="003B4E12" w:rsidRPr="004E2EEA" w:rsidRDefault="003B4E12" w:rsidP="003B4E12">
      <w:pPr>
        <w:pStyle w:val="a9"/>
        <w:rPr>
          <w:szCs w:val="28"/>
          <w:lang w:val="uk-UA"/>
        </w:rPr>
      </w:pPr>
    </w:p>
    <w:p w:rsidR="003B4E12" w:rsidRPr="004E2EEA" w:rsidRDefault="003B4E12" w:rsidP="003B4E12">
      <w:pPr>
        <w:pStyle w:val="a9"/>
        <w:jc w:val="center"/>
        <w:rPr>
          <w:szCs w:val="28"/>
          <w:lang w:val="uk-UA"/>
        </w:rPr>
      </w:pPr>
      <w:r w:rsidRPr="004E2EEA">
        <w:rPr>
          <w:szCs w:val="28"/>
          <w:lang w:val="uk-UA"/>
        </w:rPr>
        <w:t>Ситуаційна задача</w:t>
      </w:r>
    </w:p>
    <w:p w:rsidR="003B4E12" w:rsidRPr="004E2EEA" w:rsidRDefault="003B4E12" w:rsidP="003B4E12">
      <w:pPr>
        <w:pStyle w:val="a9"/>
        <w:rPr>
          <w:szCs w:val="28"/>
          <w:lang w:val="uk-UA"/>
        </w:rPr>
      </w:pPr>
      <w:r w:rsidRPr="004E2EEA">
        <w:rPr>
          <w:szCs w:val="28"/>
          <w:lang w:val="uk-UA"/>
        </w:rPr>
        <w:tab/>
      </w:r>
    </w:p>
    <w:p w:rsidR="003B4E12" w:rsidRPr="004E2EEA" w:rsidRDefault="003B4E12" w:rsidP="003B4E12">
      <w:pPr>
        <w:pStyle w:val="a9"/>
        <w:ind w:firstLine="720"/>
        <w:rPr>
          <w:szCs w:val="28"/>
          <w:lang w:val="uk-UA"/>
        </w:rPr>
      </w:pPr>
      <w:r w:rsidRPr="004E2EEA">
        <w:rPr>
          <w:szCs w:val="28"/>
          <w:lang w:val="uk-UA"/>
        </w:rPr>
        <w:t>Дитину 8,5 років привели на планову санацію порожнини рота. Скарг на біль у зубах немає. Зубна формула:</w:t>
      </w:r>
    </w:p>
    <w:p w:rsidR="003B4E12" w:rsidRPr="004E2EEA" w:rsidRDefault="003B4E12" w:rsidP="003B4E12">
      <w:pPr>
        <w:pStyle w:val="a9"/>
        <w:ind w:left="3600" w:firstLine="720"/>
        <w:rPr>
          <w:szCs w:val="28"/>
          <w:lang w:val="uk-UA"/>
        </w:rPr>
      </w:pPr>
      <w:r w:rsidRPr="004E2EEA">
        <w:rPr>
          <w:szCs w:val="28"/>
          <w:lang w:val="uk-UA"/>
        </w:rPr>
        <w:t xml:space="preserve"> </w:t>
      </w:r>
      <w:r w:rsidRPr="004E2EEA">
        <w:rPr>
          <w:szCs w:val="28"/>
          <w:lang w:val="uk-UA"/>
        </w:rPr>
        <w:tab/>
        <w:t xml:space="preserve">   С</w:t>
      </w:r>
      <w:r w:rsidRPr="004E2EEA">
        <w:rPr>
          <w:szCs w:val="28"/>
          <w:lang w:val="uk-UA"/>
        </w:rPr>
        <w:tab/>
      </w:r>
      <w:r w:rsidRPr="004E2EEA">
        <w:rPr>
          <w:szCs w:val="28"/>
          <w:lang w:val="uk-UA"/>
        </w:rPr>
        <w:tab/>
      </w:r>
      <w:r w:rsidRPr="004E2EEA">
        <w:rPr>
          <w:szCs w:val="28"/>
          <w:lang w:val="uk-UA"/>
        </w:rPr>
        <w:tab/>
        <w:t xml:space="preserve"> П    С</w:t>
      </w:r>
    </w:p>
    <w:p w:rsidR="003B4E12" w:rsidRPr="004E2EEA" w:rsidRDefault="003B4E12" w:rsidP="003B4E12">
      <w:pPr>
        <w:pStyle w:val="a9"/>
        <w:ind w:left="5040"/>
        <w:rPr>
          <w:szCs w:val="28"/>
          <w:lang w:val="uk-UA"/>
        </w:rPr>
      </w:pPr>
      <w:r w:rsidRPr="004E2EEA">
        <w:rPr>
          <w:noProof/>
          <w:szCs w:val="28"/>
          <w:lang w:val="uk-UA" w:eastAsia="uk-UA"/>
        </w:rPr>
        <mc:AlternateContent>
          <mc:Choice Requires="wps">
            <w:drawing>
              <wp:anchor distT="0" distB="0" distL="114299" distR="114299" simplePos="0" relativeHeight="251851776" behindDoc="0" locked="0" layoutInCell="0" allowOverlap="1">
                <wp:simplePos x="0" y="0"/>
                <wp:positionH relativeFrom="column">
                  <wp:posOffset>4223384</wp:posOffset>
                </wp:positionH>
                <wp:positionV relativeFrom="paragraph">
                  <wp:posOffset>-8255</wp:posOffset>
                </wp:positionV>
                <wp:extent cx="0" cy="457200"/>
                <wp:effectExtent l="0" t="0" r="19050" b="19050"/>
                <wp:wrapNone/>
                <wp:docPr id="301" name="Прямая соединительная линия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3246D50" id="Прямая соединительная линия 301" o:spid="_x0000_s1026" style="position:absolute;z-index:251851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32.55pt,-.65pt" to="332.55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" o:allowincell="f"/>
            </w:pict>
          </mc:Fallback>
        </mc:AlternateContent>
      </w:r>
      <w:r w:rsidRPr="004E2EEA">
        <w:rPr>
          <w:szCs w:val="28"/>
          <w:u w:val="single"/>
          <w:lang w:val="uk-UA"/>
        </w:rPr>
        <w:t>6 V 4   III 2 1  1 2 III IV V 6</w:t>
      </w:r>
      <w:r w:rsidRPr="004E2EEA">
        <w:rPr>
          <w:szCs w:val="28"/>
          <w:lang w:val="uk-UA"/>
        </w:rPr>
        <w:t xml:space="preserve"> .</w:t>
      </w:r>
    </w:p>
    <w:p w:rsidR="003B4E12" w:rsidRPr="004E2EEA" w:rsidRDefault="003B4E12" w:rsidP="003B4E12">
      <w:pPr>
        <w:pStyle w:val="a9"/>
        <w:rPr>
          <w:szCs w:val="28"/>
          <w:lang w:val="uk-UA"/>
        </w:rPr>
      </w:pP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t xml:space="preserve">6 V IV III 2 1  1 2 III IV V 6 </w:t>
      </w:r>
    </w:p>
    <w:p w:rsidR="003B4E12" w:rsidRPr="004E2EEA" w:rsidRDefault="003B4E12" w:rsidP="003B4E12">
      <w:pPr>
        <w:pStyle w:val="a9"/>
        <w:rPr>
          <w:szCs w:val="28"/>
          <w:lang w:val="uk-UA"/>
        </w:rPr>
      </w:pP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r>
      <w:r w:rsidRPr="004E2EEA">
        <w:rPr>
          <w:szCs w:val="28"/>
          <w:lang w:val="uk-UA"/>
        </w:rPr>
        <w:tab/>
        <w:t xml:space="preserve">       П</w:t>
      </w:r>
      <w:r w:rsidRPr="004E2EEA">
        <w:rPr>
          <w:szCs w:val="28"/>
          <w:lang w:val="uk-UA"/>
        </w:rPr>
        <w:tab/>
      </w:r>
      <w:r w:rsidRPr="004E2EEA">
        <w:rPr>
          <w:szCs w:val="28"/>
          <w:lang w:val="uk-UA"/>
        </w:rPr>
        <w:tab/>
      </w:r>
      <w:r w:rsidRPr="004E2EEA">
        <w:rPr>
          <w:szCs w:val="28"/>
          <w:lang w:val="uk-UA"/>
        </w:rPr>
        <w:tab/>
        <w:t xml:space="preserve">    П</w:t>
      </w:r>
    </w:p>
    <w:p w:rsidR="003B4E12" w:rsidRPr="004E2EEA" w:rsidRDefault="003B4E12" w:rsidP="003B4E12">
      <w:pPr>
        <w:pStyle w:val="a9"/>
        <w:rPr>
          <w:szCs w:val="28"/>
          <w:lang w:val="uk-UA"/>
        </w:rPr>
      </w:pPr>
      <w:r w:rsidRPr="004E2EEA">
        <w:rPr>
          <w:szCs w:val="28"/>
          <w:lang w:val="uk-UA"/>
        </w:rPr>
        <w:lastRenderedPageBreak/>
        <w:t>На медіальній і жувальній поверхні 55 та 65 зубів – невеликі каріозні порожнини, виконані щільним, пігментованим дентином. Зондування та реакція на термічні подразники безболісні. 55 та 65 зуби нерухомі, колір не змінився.</w:t>
      </w:r>
    </w:p>
    <w:p w:rsidR="003B4E12" w:rsidRPr="004E2EEA" w:rsidRDefault="003B4E12" w:rsidP="003B4E12">
      <w:pPr>
        <w:pStyle w:val="a9"/>
        <w:numPr>
          <w:ilvl w:val="0"/>
          <w:numId w:val="4"/>
        </w:numPr>
        <w:rPr>
          <w:szCs w:val="28"/>
          <w:lang w:val="uk-UA"/>
        </w:rPr>
      </w:pPr>
      <w:r w:rsidRPr="004E2EEA">
        <w:rPr>
          <w:szCs w:val="28"/>
          <w:lang w:val="uk-UA"/>
        </w:rPr>
        <w:t>Який діагноз можна припустити?</w:t>
      </w:r>
    </w:p>
    <w:p w:rsidR="003B4E12" w:rsidRPr="004E2EEA" w:rsidRDefault="003B4E12" w:rsidP="003B4E12">
      <w:pPr>
        <w:pStyle w:val="a9"/>
        <w:numPr>
          <w:ilvl w:val="0"/>
          <w:numId w:val="4"/>
        </w:numPr>
        <w:rPr>
          <w:szCs w:val="28"/>
          <w:lang w:val="uk-UA"/>
        </w:rPr>
      </w:pPr>
      <w:r w:rsidRPr="004E2EEA">
        <w:rPr>
          <w:szCs w:val="28"/>
          <w:lang w:val="uk-UA"/>
        </w:rPr>
        <w:t>Який додатковий метод обстеження треба застосувати для уточнення діагнозу?</w:t>
      </w:r>
    </w:p>
    <w:p w:rsidR="003B4E12" w:rsidRPr="004E2EEA" w:rsidRDefault="003B4E12" w:rsidP="003B4E12">
      <w:pPr>
        <w:pStyle w:val="a9"/>
        <w:numPr>
          <w:ilvl w:val="0"/>
          <w:numId w:val="4"/>
        </w:numPr>
        <w:rPr>
          <w:szCs w:val="28"/>
          <w:lang w:val="uk-UA"/>
        </w:rPr>
      </w:pPr>
      <w:r w:rsidRPr="004E2EEA">
        <w:rPr>
          <w:szCs w:val="28"/>
          <w:lang w:val="uk-UA"/>
        </w:rPr>
        <w:t>Які пломбувальні матеріали доцільно застосувати для пломбування каріозних порожнин у 55 та 65 зубах?</w:t>
      </w:r>
    </w:p>
    <w:p w:rsidR="003B4E12" w:rsidRPr="004E2EEA" w:rsidRDefault="003B4E12" w:rsidP="003B4E12">
      <w:pPr>
        <w:pStyle w:val="a9"/>
        <w:ind w:left="5760"/>
        <w:rPr>
          <w:szCs w:val="28"/>
          <w:u w:val="single"/>
          <w:lang w:val="uk-UA"/>
        </w:rPr>
      </w:pPr>
      <w:r w:rsidRPr="004E2EEA">
        <w:rPr>
          <w:szCs w:val="28"/>
          <w:lang w:val="uk-UA"/>
        </w:rPr>
        <w:t xml:space="preserve"> </w:t>
      </w:r>
    </w:p>
    <w:p w:rsidR="003B4E12" w:rsidRPr="004E2EEA" w:rsidRDefault="003B4E12" w:rsidP="003B4E12">
      <w:pPr>
        <w:pStyle w:val="a9"/>
        <w:rPr>
          <w:szCs w:val="28"/>
          <w:lang w:val="uk-UA"/>
        </w:rPr>
      </w:pPr>
      <w:r w:rsidRPr="004E2EEA">
        <w:rPr>
          <w:szCs w:val="28"/>
          <w:u w:val="single"/>
          <w:lang w:val="uk-UA"/>
        </w:rPr>
        <w:t>Еталон</w:t>
      </w:r>
      <w:r w:rsidRPr="004E2EEA">
        <w:rPr>
          <w:szCs w:val="28"/>
          <w:lang w:val="uk-UA"/>
        </w:rPr>
        <w:t xml:space="preserve"> </w:t>
      </w:r>
      <w:r w:rsidRPr="004E2EEA">
        <w:rPr>
          <w:szCs w:val="28"/>
          <w:u w:val="single"/>
          <w:lang w:val="uk-UA"/>
        </w:rPr>
        <w:t>відповіді</w:t>
      </w:r>
      <w:r w:rsidRPr="004E2EEA">
        <w:rPr>
          <w:szCs w:val="28"/>
          <w:lang w:val="uk-UA"/>
        </w:rPr>
        <w:t xml:space="preserve"> </w:t>
      </w:r>
      <w:r w:rsidRPr="004E2EEA">
        <w:rPr>
          <w:szCs w:val="28"/>
          <w:u w:val="single"/>
          <w:lang w:val="uk-UA"/>
        </w:rPr>
        <w:t>до</w:t>
      </w:r>
      <w:r w:rsidRPr="004E2EEA">
        <w:rPr>
          <w:szCs w:val="28"/>
          <w:lang w:val="uk-UA"/>
        </w:rPr>
        <w:t xml:space="preserve"> </w:t>
      </w:r>
      <w:r w:rsidRPr="004E2EEA">
        <w:rPr>
          <w:szCs w:val="28"/>
          <w:u w:val="single"/>
          <w:lang w:val="uk-UA"/>
        </w:rPr>
        <w:t>ситуаційної</w:t>
      </w:r>
      <w:r w:rsidRPr="004E2EEA">
        <w:rPr>
          <w:szCs w:val="28"/>
          <w:lang w:val="uk-UA"/>
        </w:rPr>
        <w:t xml:space="preserve"> </w:t>
      </w:r>
      <w:r w:rsidRPr="004E2EEA">
        <w:rPr>
          <w:szCs w:val="28"/>
          <w:u w:val="single"/>
          <w:lang w:val="uk-UA"/>
        </w:rPr>
        <w:t>задачі</w:t>
      </w:r>
      <w:r w:rsidRPr="004E2EEA">
        <w:rPr>
          <w:szCs w:val="28"/>
          <w:lang w:val="uk-UA"/>
        </w:rPr>
        <w:t>.</w:t>
      </w:r>
    </w:p>
    <w:p w:rsidR="003B4E12" w:rsidRPr="004E2EEA" w:rsidRDefault="003B4E12" w:rsidP="003B4E12">
      <w:pPr>
        <w:pStyle w:val="a9"/>
        <w:rPr>
          <w:szCs w:val="28"/>
          <w:lang w:val="uk-UA"/>
        </w:rPr>
      </w:pPr>
    </w:p>
    <w:p w:rsidR="003B4E12" w:rsidRPr="004E2EEA" w:rsidRDefault="003B4E12" w:rsidP="003B4E12">
      <w:pPr>
        <w:pStyle w:val="a9"/>
        <w:numPr>
          <w:ilvl w:val="0"/>
          <w:numId w:val="5"/>
        </w:numPr>
        <w:rPr>
          <w:szCs w:val="28"/>
          <w:lang w:val="uk-UA"/>
        </w:rPr>
      </w:pPr>
      <w:r w:rsidRPr="004E2EEA">
        <w:rPr>
          <w:szCs w:val="28"/>
          <w:lang w:val="uk-UA"/>
        </w:rPr>
        <w:t>Хронічний середній карієс 55 та 65 зубів.</w:t>
      </w:r>
    </w:p>
    <w:p w:rsidR="003B4E12" w:rsidRPr="004E2EEA" w:rsidRDefault="003B4E12" w:rsidP="003B4E12">
      <w:pPr>
        <w:pStyle w:val="a9"/>
        <w:numPr>
          <w:ilvl w:val="0"/>
          <w:numId w:val="5"/>
        </w:numPr>
        <w:rPr>
          <w:szCs w:val="28"/>
          <w:lang w:val="uk-UA"/>
        </w:rPr>
      </w:pPr>
      <w:r w:rsidRPr="004E2EEA">
        <w:rPr>
          <w:szCs w:val="28"/>
          <w:lang w:val="uk-UA"/>
        </w:rPr>
        <w:t>Рентгенографію.</w:t>
      </w:r>
    </w:p>
    <w:p w:rsidR="003B4E12" w:rsidRPr="004E2EEA" w:rsidRDefault="003B4E12" w:rsidP="003B4E12">
      <w:pPr>
        <w:pStyle w:val="a9"/>
        <w:numPr>
          <w:ilvl w:val="0"/>
          <w:numId w:val="5"/>
        </w:numPr>
        <w:rPr>
          <w:szCs w:val="28"/>
          <w:lang w:val="uk-UA"/>
        </w:rPr>
      </w:pPr>
      <w:r w:rsidRPr="004E2EEA">
        <w:rPr>
          <w:szCs w:val="28"/>
          <w:lang w:val="uk-UA"/>
        </w:rPr>
        <w:t>Цементи для тимчасових зубів: лактодонт, інфантид.</w:t>
      </w:r>
    </w:p>
    <w:p w:rsidR="003B4E12" w:rsidRPr="004E2EEA" w:rsidRDefault="003B4E12" w:rsidP="003B4E12">
      <w:pPr>
        <w:pStyle w:val="a9"/>
        <w:rPr>
          <w:szCs w:val="28"/>
          <w:lang w:val="uk-UA"/>
        </w:rPr>
      </w:pPr>
    </w:p>
    <w:p w:rsidR="003B4E12" w:rsidRPr="004E2EEA" w:rsidRDefault="003B4E12" w:rsidP="003B4E12">
      <w:pPr>
        <w:widowControl w:val="0"/>
        <w:numPr>
          <w:ilvl w:val="0"/>
          <w:numId w:val="9"/>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Особливості розвитку тимчасових зубів у дітей.</w:t>
      </w: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Строки закладки, мінералізації, прорізування, формування і резорбції коренів постійних зубів у дітей.</w:t>
      </w: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Клінічні прояви карієсу зубів у дітей.</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9"/>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numPr>
          <w:ilvl w:val="0"/>
          <w:numId w:val="9"/>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 xml:space="preserve">Список рекомендованої літератури (основна, додаткова, електронні інформаційні </w:t>
      </w:r>
      <w:r w:rsidRPr="004E2EEA">
        <w:rPr>
          <w:color w:val="000000"/>
          <w:sz w:val="28"/>
          <w:szCs w:val="28"/>
          <w:lang w:val="uk-UA" w:bidi="ru-RU"/>
        </w:rPr>
        <w:t>ресурси)</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Основна: </w:t>
      </w:r>
    </w:p>
    <w:p w:rsidR="003B4E12" w:rsidRPr="004E2EEA" w:rsidRDefault="003B4E12" w:rsidP="003B4E12">
      <w:pPr>
        <w:pStyle w:val="a9"/>
        <w:numPr>
          <w:ilvl w:val="0"/>
          <w:numId w:val="6"/>
        </w:numPr>
        <w:tabs>
          <w:tab w:val="clear" w:pos="1080"/>
          <w:tab w:val="num"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6"/>
        </w:numPr>
        <w:tabs>
          <w:tab w:val="clear" w:pos="1080"/>
          <w:tab w:val="num"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r w:rsidRPr="004E2EEA">
        <w:rPr>
          <w:color w:val="000000"/>
          <w:sz w:val="28"/>
          <w:szCs w:val="28"/>
          <w:lang w:val="uk-UA" w:eastAsia="uk-UA" w:bidi="uk-UA"/>
        </w:rPr>
        <w:t>Додаткова:</w:t>
      </w:r>
    </w:p>
    <w:p w:rsidR="003B4E12" w:rsidRPr="004E2EEA" w:rsidRDefault="003B4E12" w:rsidP="003B4E12">
      <w:pPr>
        <w:pStyle w:val="a9"/>
        <w:numPr>
          <w:ilvl w:val="0"/>
          <w:numId w:val="7"/>
        </w:numPr>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7"/>
        </w:numPr>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widowControl w:val="0"/>
        <w:numPr>
          <w:ilvl w:val="0"/>
          <w:numId w:val="7"/>
        </w:numPr>
        <w:tabs>
          <w:tab w:val="left" w:pos="840"/>
        </w:tabs>
        <w:spacing w:line="228" w:lineRule="auto"/>
        <w:ind w:left="0" w:firstLine="709"/>
        <w:rPr>
          <w:color w:val="000000"/>
          <w:szCs w:val="28"/>
          <w:lang w:val="uk-UA" w:eastAsia="uk-UA" w:bidi="uk-UA"/>
        </w:rPr>
      </w:pPr>
      <w:r w:rsidRPr="004E2EEA">
        <w:rPr>
          <w:color w:val="000000"/>
          <w:szCs w:val="28"/>
          <w:lang w:val="uk-UA"/>
        </w:rPr>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sz w:val="28"/>
          <w:szCs w:val="28"/>
          <w:highlight w:val="yellow"/>
          <w:lang w:val="uk-UA"/>
        </w:rPr>
        <w:br w:type="page"/>
      </w:r>
      <w:r w:rsidRPr="004E2EEA">
        <w:rPr>
          <w:b/>
          <w:bCs/>
          <w:color w:val="000000"/>
          <w:sz w:val="28"/>
          <w:szCs w:val="28"/>
          <w:lang w:val="uk-UA" w:eastAsia="uk-UA" w:bidi="uk-UA"/>
        </w:rPr>
        <w:lastRenderedPageBreak/>
        <w:t>Практичне заняття № 2</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студентів під час вивчення </w:t>
      </w:r>
      <w:r w:rsidRPr="004E2EEA">
        <w:rPr>
          <w:color w:val="000000"/>
          <w:sz w:val="28"/>
          <w:szCs w:val="28"/>
          <w:lang w:val="uk-UA" w:eastAsia="uk-UA" w:bidi="uk-UA"/>
        </w:rPr>
        <w:t xml:space="preserve">етіології і патогенезу некаріозних уражень твердих тканин зубів </w:t>
      </w:r>
      <w:r w:rsidRPr="004E2EEA">
        <w:rPr>
          <w:bCs/>
          <w:color w:val="000000"/>
          <w:sz w:val="28"/>
          <w:szCs w:val="28"/>
          <w:lang w:val="uk-UA" w:eastAsia="uk-UA" w:bidi="uk-UA"/>
        </w:rPr>
        <w:t>у дітей. Звернути увагу на практичну значимість робіт вітчизняних вчених у вивченні цих питань. Оволодіти тактикою лікування і профілактики некаріозних уражень твердих тканин зубів у дітей.</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rFonts w:eastAsia="Calibri"/>
          <w:sz w:val="28"/>
          <w:szCs w:val="28"/>
          <w:lang w:val="uk-UA" w:eastAsia="en-US"/>
        </w:rPr>
        <w:t xml:space="preserve">Провідні клінічні симптоми </w:t>
      </w:r>
      <w:r w:rsidRPr="004E2EEA">
        <w:rPr>
          <w:color w:val="000000"/>
          <w:sz w:val="28"/>
          <w:szCs w:val="28"/>
          <w:lang w:val="uk-UA" w:eastAsia="uk-UA" w:bidi="uk-UA"/>
        </w:rPr>
        <w:t>некаріозних уражень</w:t>
      </w:r>
      <w:r w:rsidRPr="004E2EEA">
        <w:rPr>
          <w:rFonts w:eastAsia="Calibri"/>
          <w:sz w:val="28"/>
          <w:szCs w:val="28"/>
          <w:lang w:val="uk-UA" w:eastAsia="en-US"/>
        </w:rPr>
        <w:t xml:space="preserve"> тимчасових та постійних зубів у дітей при різноманітних клінічних варіантах перебігу. Діагностика, диференційна діагностика </w:t>
      </w:r>
      <w:r w:rsidRPr="004E2EEA">
        <w:rPr>
          <w:color w:val="000000"/>
          <w:sz w:val="28"/>
          <w:szCs w:val="28"/>
          <w:lang w:val="uk-UA" w:eastAsia="uk-UA" w:bidi="uk-UA"/>
        </w:rPr>
        <w:t>некаріозних уражень</w:t>
      </w:r>
      <w:r w:rsidRPr="004E2EEA">
        <w:rPr>
          <w:rFonts w:eastAsia="Calibri"/>
          <w:sz w:val="28"/>
          <w:szCs w:val="28"/>
          <w:lang w:val="uk-UA" w:eastAsia="en-US"/>
        </w:rPr>
        <w:t xml:space="preserve"> зубів у дітей. Встановлення попереднього та остаточного діагнозу. Визначення тактики лікаря-стоматолога при виявленні даної патології. </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15"/>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15"/>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pacing w:val="8"/>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15"/>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Питання (тестові завдання) для перевірки базових знань за темою практичного заняття:</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Приведіть класифікацію некаріозних уражень твердих тканин зубів.</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Яка етіологія, патогенез і клінічні прояви гіпоплазії емалі?</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Що таке флюороз? Які його етиологія і клінічні прояви?</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Які ви знаєте спадкові вади розвитку твердих тканин зубів? Їхні клінічні прояви і діагностика.</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Які ви знаєте методи лікування і профілактики гіпоплазії емалі і флюорозу?</w:t>
      </w:r>
    </w:p>
    <w:p w:rsidR="003B4E12" w:rsidRPr="004E2EEA" w:rsidRDefault="003B4E12" w:rsidP="003B4E12">
      <w:pPr>
        <w:widowControl w:val="0"/>
        <w:numPr>
          <w:ilvl w:val="0"/>
          <w:numId w:val="1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Назвіть відомі вам методи лікування і профілактики спадкових вад розвитку твердих тканин зубів.</w:t>
      </w:r>
    </w:p>
    <w:p w:rsidR="003B4E12" w:rsidRPr="004E2EEA" w:rsidRDefault="003B4E12" w:rsidP="003B4E12">
      <w:pPr>
        <w:widowControl w:val="0"/>
        <w:tabs>
          <w:tab w:val="left" w:pos="330"/>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jc w:val="both"/>
        <w:rPr>
          <w:color w:val="000000"/>
          <w:sz w:val="28"/>
          <w:szCs w:val="28"/>
          <w:lang w:val="uk-UA"/>
        </w:rPr>
      </w:pPr>
      <w:r w:rsidRPr="004E2EEA">
        <w:rPr>
          <w:color w:val="000000"/>
          <w:sz w:val="28"/>
          <w:szCs w:val="28"/>
          <w:lang w:val="uk-UA"/>
        </w:rPr>
        <w:lastRenderedPageBreak/>
        <w:t xml:space="preserve">1) Перелічіть симптоми, характерні для системної гіпоплазії емалі: </w:t>
      </w:r>
      <w:r w:rsidRPr="004E2EEA">
        <w:rPr>
          <w:color w:val="000000"/>
          <w:sz w:val="28"/>
          <w:szCs w:val="28"/>
          <w:lang w:val="uk-UA"/>
        </w:rPr>
        <w:tab/>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А. Множинність ураження</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В. Парність ураження зубів</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С. Локалізація в «імунних» зонах</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D. Шорсткість при зондуванні</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Е. Симетричність ураження зубів</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F. Одиничність ураження</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G. Локалізація у фіссурах зубів</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Н. Локалізація в пришийковій області зубів</w:t>
      </w:r>
      <w:r w:rsidRPr="004E2EEA">
        <w:rPr>
          <w:color w:val="000000"/>
          <w:sz w:val="28"/>
          <w:szCs w:val="28"/>
          <w:lang w:val="uk-UA"/>
        </w:rPr>
        <w:tab/>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color w:val="000000"/>
          <w:sz w:val="28"/>
          <w:szCs w:val="28"/>
          <w:lang w:val="uk-UA"/>
        </w:rPr>
        <w:tab/>
        <w:t>2) Перелічіть клінічні форми флюорозу:</w:t>
      </w:r>
      <w:r w:rsidRPr="004E2EEA">
        <w:rPr>
          <w:color w:val="000000"/>
          <w:sz w:val="28"/>
          <w:szCs w:val="28"/>
          <w:lang w:val="uk-UA"/>
        </w:rPr>
        <w:tab/>
      </w:r>
      <w:r w:rsidRPr="004E2EEA">
        <w:rPr>
          <w:color w:val="000000"/>
          <w:sz w:val="28"/>
          <w:szCs w:val="28"/>
          <w:lang w:val="uk-UA"/>
        </w:rPr>
        <w:tab/>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А. Хвиляста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В. Штрихова</w:t>
      </w:r>
    </w:p>
    <w:p w:rsidR="003B4E12" w:rsidRPr="004E2EEA" w:rsidRDefault="003B4E12" w:rsidP="003B4E12">
      <w:pPr>
        <w:ind w:left="720" w:firstLine="720"/>
        <w:jc w:val="both"/>
        <w:rPr>
          <w:color w:val="000000"/>
          <w:sz w:val="28"/>
          <w:szCs w:val="28"/>
          <w:lang w:val="uk-UA"/>
        </w:rPr>
      </w:pPr>
      <w:r w:rsidRPr="004E2EEA">
        <w:rPr>
          <w:color w:val="000000"/>
          <w:sz w:val="28"/>
          <w:szCs w:val="28"/>
          <w:lang w:val="uk-UA"/>
        </w:rPr>
        <w:t>   С. Борозниста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D. Крейдяно-крапчата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Е. Ступінчата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F. Плямиста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G. Крапкова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H. Ерозивна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I. Стрічкова</w:t>
      </w:r>
    </w:p>
    <w:p w:rsidR="003B4E12" w:rsidRPr="004E2EEA" w:rsidRDefault="003B4E12" w:rsidP="003B4E12">
      <w:pPr>
        <w:jc w:val="both"/>
        <w:rPr>
          <w:color w:val="000000"/>
          <w:sz w:val="28"/>
          <w:szCs w:val="28"/>
          <w:lang w:val="uk-UA"/>
        </w:rPr>
      </w:pPr>
      <w:r w:rsidRPr="004E2EEA">
        <w:rPr>
          <w:color w:val="000000"/>
          <w:sz w:val="28"/>
          <w:szCs w:val="28"/>
          <w:lang w:val="uk-UA"/>
        </w:rPr>
        <w:tab/>
      </w:r>
      <w:r w:rsidRPr="004E2EEA">
        <w:rPr>
          <w:color w:val="000000"/>
          <w:sz w:val="28"/>
          <w:szCs w:val="28"/>
          <w:lang w:val="uk-UA"/>
        </w:rPr>
        <w:tab/>
        <w:t>* J. Деструктивна</w:t>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p>
    <w:p w:rsidR="003B4E12" w:rsidRPr="004E2EEA" w:rsidRDefault="003B4E12" w:rsidP="003B4E12">
      <w:pPr>
        <w:ind w:firstLine="720"/>
        <w:jc w:val="both"/>
        <w:rPr>
          <w:color w:val="000000"/>
          <w:sz w:val="28"/>
          <w:szCs w:val="28"/>
          <w:lang w:val="uk-UA"/>
        </w:rPr>
      </w:pPr>
    </w:p>
    <w:p w:rsidR="003B4E12" w:rsidRPr="004E2EEA" w:rsidRDefault="003B4E12" w:rsidP="003B4E12">
      <w:pPr>
        <w:ind w:firstLine="720"/>
        <w:jc w:val="both"/>
        <w:rPr>
          <w:color w:val="000000"/>
          <w:sz w:val="28"/>
          <w:szCs w:val="28"/>
          <w:lang w:val="uk-UA"/>
        </w:rPr>
      </w:pPr>
      <w:r w:rsidRPr="004E2EEA">
        <w:rPr>
          <w:color w:val="000000"/>
          <w:sz w:val="28"/>
          <w:szCs w:val="28"/>
          <w:lang w:val="uk-UA"/>
        </w:rPr>
        <w:t xml:space="preserve">3) Дівчинка 12 років, проживала увесь час у Києві. Скарги на косметичний дефект вестибулярної поверхні 11 та 21 зубів. Об’єктивно: на вестибулярній поверхні 11 та 21 зубів, в області екватора, а також на екваторі і буграх 16 та 26 зубів – невеликі плями «матового» кольору, гладкі при зондуванні, реакція на термічні подразники безболісна. </w:t>
      </w:r>
    </w:p>
    <w:p w:rsidR="003B4E12" w:rsidRPr="004E2EEA" w:rsidRDefault="003B4E12" w:rsidP="003B4E12">
      <w:pPr>
        <w:ind w:left="720" w:firstLine="720"/>
        <w:jc w:val="both"/>
        <w:rPr>
          <w:color w:val="000000"/>
          <w:sz w:val="28"/>
          <w:szCs w:val="28"/>
          <w:lang w:val="uk-UA"/>
        </w:rPr>
      </w:pPr>
    </w:p>
    <w:p w:rsidR="003B4E12" w:rsidRPr="004E2EEA" w:rsidRDefault="003B4E12" w:rsidP="003B4E12">
      <w:pPr>
        <w:spacing w:line="288" w:lineRule="auto"/>
        <w:ind w:left="720" w:firstLine="720"/>
        <w:jc w:val="both"/>
        <w:rPr>
          <w:color w:val="000000"/>
          <w:sz w:val="28"/>
          <w:szCs w:val="28"/>
          <w:lang w:val="uk-UA"/>
        </w:rPr>
      </w:pPr>
      <w:r w:rsidRPr="004E2EEA">
        <w:rPr>
          <w:color w:val="000000"/>
          <w:sz w:val="28"/>
          <w:szCs w:val="28"/>
          <w:lang w:val="uk-UA"/>
        </w:rPr>
        <w:t>а) Поставте діагноз:</w:t>
      </w:r>
      <w:r w:rsidRPr="004E2EEA">
        <w:rPr>
          <w:color w:val="000000"/>
          <w:sz w:val="28"/>
          <w:szCs w:val="28"/>
          <w:lang w:val="uk-UA"/>
        </w:rPr>
        <w:tab/>
      </w:r>
      <w:r w:rsidRPr="004E2EEA">
        <w:rPr>
          <w:color w:val="000000"/>
          <w:sz w:val="28"/>
          <w:szCs w:val="28"/>
          <w:lang w:val="uk-UA"/>
        </w:rPr>
        <w:tab/>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ab/>
      </w:r>
      <w:r w:rsidRPr="004E2EEA">
        <w:rPr>
          <w:color w:val="000000"/>
          <w:sz w:val="28"/>
          <w:szCs w:val="28"/>
          <w:lang w:val="uk-UA"/>
        </w:rPr>
        <w:tab/>
        <w:t>   А. Гострий початковий карієс</w:t>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ab/>
      </w:r>
      <w:r w:rsidRPr="004E2EEA">
        <w:rPr>
          <w:color w:val="000000"/>
          <w:sz w:val="28"/>
          <w:szCs w:val="28"/>
          <w:lang w:val="uk-UA"/>
        </w:rPr>
        <w:tab/>
        <w:t>   В. Хронічний початковий карієс</w:t>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ab/>
      </w:r>
      <w:r w:rsidRPr="004E2EEA">
        <w:rPr>
          <w:color w:val="000000"/>
          <w:sz w:val="28"/>
          <w:szCs w:val="28"/>
          <w:lang w:val="uk-UA"/>
        </w:rPr>
        <w:tab/>
        <w:t>   С. Флюороз, плямиста форма</w:t>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ab/>
      </w:r>
      <w:r w:rsidRPr="004E2EEA">
        <w:rPr>
          <w:color w:val="000000"/>
          <w:sz w:val="28"/>
          <w:szCs w:val="28"/>
          <w:lang w:val="uk-UA"/>
        </w:rPr>
        <w:tab/>
        <w:t>* D. Гіпоплазія емалі, плямиста форма</w:t>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ab/>
      </w:r>
      <w:r w:rsidRPr="004E2EEA">
        <w:rPr>
          <w:color w:val="000000"/>
          <w:sz w:val="28"/>
          <w:szCs w:val="28"/>
          <w:lang w:val="uk-UA"/>
        </w:rPr>
        <w:tab/>
        <w:t>   Е. Недосконалий амелогенез</w:t>
      </w:r>
    </w:p>
    <w:p w:rsidR="003B4E12" w:rsidRPr="004E2EEA" w:rsidRDefault="003B4E12" w:rsidP="003B4E12">
      <w:pPr>
        <w:spacing w:line="288" w:lineRule="auto"/>
        <w:ind w:left="1843" w:hanging="403"/>
        <w:jc w:val="both"/>
        <w:rPr>
          <w:color w:val="000000"/>
          <w:sz w:val="28"/>
          <w:szCs w:val="28"/>
          <w:lang w:val="uk-UA"/>
        </w:rPr>
      </w:pPr>
      <w:r w:rsidRPr="004E2EEA">
        <w:rPr>
          <w:color w:val="000000"/>
          <w:sz w:val="28"/>
          <w:szCs w:val="28"/>
          <w:lang w:val="uk-UA"/>
        </w:rPr>
        <w:t>б) У якому віці дитина хворіла, що призвело до порушення розвитку емалі зубів?</w:t>
      </w:r>
    </w:p>
    <w:p w:rsidR="003B4E12" w:rsidRPr="004E2EEA" w:rsidRDefault="003B4E12" w:rsidP="003B4E12">
      <w:pPr>
        <w:spacing w:line="288" w:lineRule="auto"/>
        <w:ind w:left="1440" w:firstLine="720"/>
        <w:jc w:val="both"/>
        <w:rPr>
          <w:color w:val="000000"/>
          <w:sz w:val="28"/>
          <w:szCs w:val="28"/>
          <w:lang w:val="uk-UA"/>
        </w:rPr>
      </w:pPr>
      <w:r w:rsidRPr="004E2EEA">
        <w:rPr>
          <w:color w:val="000000"/>
          <w:sz w:val="28"/>
          <w:szCs w:val="28"/>
          <w:lang w:val="uk-UA"/>
        </w:rPr>
        <w:t>   А. 3 роки</w:t>
      </w:r>
    </w:p>
    <w:p w:rsidR="003B4E12" w:rsidRPr="004E2EEA" w:rsidRDefault="003B4E12" w:rsidP="003B4E12">
      <w:pPr>
        <w:spacing w:line="288" w:lineRule="auto"/>
        <w:ind w:left="2160"/>
        <w:jc w:val="both"/>
        <w:rPr>
          <w:color w:val="000000"/>
          <w:sz w:val="28"/>
          <w:szCs w:val="28"/>
          <w:lang w:val="uk-UA"/>
        </w:rPr>
      </w:pPr>
      <w:r w:rsidRPr="004E2EEA">
        <w:rPr>
          <w:color w:val="000000"/>
          <w:sz w:val="28"/>
          <w:szCs w:val="28"/>
          <w:lang w:val="uk-UA"/>
        </w:rPr>
        <w:t>   В. 4 роки</w:t>
      </w:r>
    </w:p>
    <w:p w:rsidR="003B4E12" w:rsidRPr="004E2EEA" w:rsidRDefault="003B4E12" w:rsidP="003B4E12">
      <w:pPr>
        <w:spacing w:line="288" w:lineRule="auto"/>
        <w:ind w:left="1440" w:firstLine="720"/>
        <w:jc w:val="both"/>
        <w:rPr>
          <w:color w:val="000000"/>
          <w:sz w:val="28"/>
          <w:szCs w:val="28"/>
          <w:lang w:val="uk-UA"/>
        </w:rPr>
      </w:pPr>
      <w:r w:rsidRPr="004E2EEA">
        <w:rPr>
          <w:color w:val="000000"/>
          <w:sz w:val="28"/>
          <w:szCs w:val="28"/>
          <w:lang w:val="uk-UA"/>
        </w:rPr>
        <w:t>* С. 5-6 місяців</w:t>
      </w:r>
    </w:p>
    <w:p w:rsidR="003B4E12" w:rsidRPr="004E2EEA" w:rsidRDefault="003B4E12" w:rsidP="003B4E12">
      <w:pPr>
        <w:spacing w:line="288" w:lineRule="auto"/>
        <w:ind w:left="1440" w:firstLine="720"/>
        <w:jc w:val="both"/>
        <w:rPr>
          <w:color w:val="000000"/>
          <w:sz w:val="28"/>
          <w:szCs w:val="28"/>
          <w:lang w:val="uk-UA"/>
        </w:rPr>
      </w:pPr>
      <w:r w:rsidRPr="004E2EEA">
        <w:rPr>
          <w:color w:val="000000"/>
          <w:sz w:val="28"/>
          <w:szCs w:val="28"/>
          <w:lang w:val="uk-UA"/>
        </w:rPr>
        <w:t>   D. 1 рік</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Е. 3 місяці</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widowControl w:val="0"/>
        <w:numPr>
          <w:ilvl w:val="0"/>
          <w:numId w:val="15"/>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Обговорення теоретичних питань:</w:t>
      </w:r>
    </w:p>
    <w:p w:rsidR="003B4E12" w:rsidRPr="004E2EEA" w:rsidRDefault="003B4E12" w:rsidP="003B4E12">
      <w:pPr>
        <w:ind w:firstLine="709"/>
        <w:rPr>
          <w:sz w:val="28"/>
          <w:szCs w:val="28"/>
          <w:lang w:val="uk-UA"/>
        </w:rPr>
      </w:pP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Класифікація некаріозних уражень твердих тканин зубів (1987):</w:t>
      </w:r>
    </w:p>
    <w:p w:rsidR="003B4E12" w:rsidRPr="004E2EEA" w:rsidRDefault="003B4E12" w:rsidP="003B4E12">
      <w:pPr>
        <w:spacing w:line="288" w:lineRule="auto"/>
        <w:ind w:firstLine="709"/>
        <w:jc w:val="both"/>
        <w:rPr>
          <w:color w:val="000000"/>
          <w:sz w:val="28"/>
          <w:szCs w:val="28"/>
          <w:lang w:val="uk-UA"/>
        </w:rPr>
      </w:pPr>
      <w:r w:rsidRPr="004E2EEA">
        <w:rPr>
          <w:color w:val="000000"/>
          <w:sz w:val="28"/>
          <w:szCs w:val="28"/>
          <w:lang w:val="uk-UA"/>
        </w:rPr>
        <w:tab/>
        <w:t>- спадкові аномалії, обумовлені недосконалістю будови тканин, що складають емаль і дентин (недосконалий амело- чи дентиногенез, синдром Стейнтона-Капдепона, «мармурова» хвороба);</w:t>
      </w:r>
    </w:p>
    <w:p w:rsidR="003B4E12" w:rsidRPr="004E2EEA" w:rsidRDefault="003B4E12" w:rsidP="003B4E12">
      <w:pPr>
        <w:spacing w:line="288" w:lineRule="auto"/>
        <w:ind w:firstLine="709"/>
        <w:jc w:val="both"/>
        <w:rPr>
          <w:color w:val="000000"/>
          <w:sz w:val="28"/>
          <w:szCs w:val="28"/>
          <w:lang w:val="uk-UA"/>
        </w:rPr>
      </w:pPr>
      <w:r w:rsidRPr="004E2EEA">
        <w:rPr>
          <w:color w:val="000000"/>
          <w:sz w:val="28"/>
          <w:szCs w:val="28"/>
          <w:lang w:val="uk-UA"/>
        </w:rPr>
        <w:tab/>
        <w:t>- спадкові аномалії кількості, величини і форми зубів;</w:t>
      </w:r>
    </w:p>
    <w:p w:rsidR="003B4E12" w:rsidRPr="004E2EEA" w:rsidRDefault="003B4E12" w:rsidP="003B4E12">
      <w:pPr>
        <w:spacing w:line="288" w:lineRule="auto"/>
        <w:ind w:firstLine="709"/>
        <w:jc w:val="both"/>
        <w:rPr>
          <w:color w:val="000000"/>
          <w:sz w:val="28"/>
          <w:szCs w:val="28"/>
          <w:lang w:val="uk-UA"/>
        </w:rPr>
      </w:pPr>
      <w:r w:rsidRPr="004E2EEA">
        <w:rPr>
          <w:color w:val="000000"/>
          <w:sz w:val="28"/>
          <w:szCs w:val="28"/>
          <w:lang w:val="uk-UA"/>
        </w:rPr>
        <w:tab/>
        <w:t>- аномалії будови та вади розвитку тканин зуба, що виникають як наслідок системної патології в організмі дитини (зуби Гетчинсона внаслідок уродженого сифілісу; сіро-сині і коричневі зуби при гемолітичному синдромі, адентія, гіподентія і шиноподібні зуби при ектодермальній дисплазії, мікродентія при гіпофізарному нанізмі та ін.);</w:t>
      </w:r>
    </w:p>
    <w:p w:rsidR="003B4E12" w:rsidRPr="004E2EEA" w:rsidRDefault="003B4E12" w:rsidP="003B4E12">
      <w:pPr>
        <w:spacing w:line="288" w:lineRule="auto"/>
        <w:ind w:firstLine="709"/>
        <w:jc w:val="both"/>
        <w:rPr>
          <w:color w:val="000000"/>
          <w:sz w:val="28"/>
          <w:szCs w:val="28"/>
          <w:lang w:val="uk-UA"/>
        </w:rPr>
      </w:pPr>
      <w:r w:rsidRPr="004E2EEA">
        <w:rPr>
          <w:color w:val="000000"/>
          <w:sz w:val="28"/>
          <w:szCs w:val="28"/>
          <w:lang w:val="uk-UA"/>
        </w:rPr>
        <w:tab/>
        <w:t>- аномалії будови і вади розвитку тканин зуба, обумовлені впливом навколишніх факторів – флюороз, тетрациклінові зуби та ін.</w:t>
      </w:r>
    </w:p>
    <w:p w:rsidR="003B4E12" w:rsidRPr="004E2EEA" w:rsidRDefault="003B4E12" w:rsidP="003B4E12">
      <w:pPr>
        <w:spacing w:line="288" w:lineRule="auto"/>
        <w:ind w:left="851" w:hanging="851"/>
        <w:jc w:val="both"/>
        <w:rPr>
          <w:color w:val="000000"/>
          <w:sz w:val="28"/>
          <w:szCs w:val="28"/>
          <w:lang w:val="uk-UA"/>
        </w:rPr>
      </w:pPr>
    </w:p>
    <w:p w:rsidR="003B4E12" w:rsidRPr="004E2EEA" w:rsidRDefault="003B4E12" w:rsidP="003B4E12">
      <w:pPr>
        <w:spacing w:line="288" w:lineRule="auto"/>
        <w:ind w:left="851" w:hanging="851"/>
        <w:jc w:val="both"/>
        <w:rPr>
          <w:color w:val="000000"/>
          <w:sz w:val="28"/>
          <w:szCs w:val="28"/>
          <w:lang w:val="uk-UA"/>
        </w:rPr>
      </w:pP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lang w:val="uk-UA"/>
        </w:rPr>
        <w:t>Класифікація некаріозних уражень твердих тканин зубів за часом виникнення (М. І. Грошиков, 1985):</w:t>
      </w:r>
    </w:p>
    <w:p w:rsidR="003B4E12" w:rsidRPr="004E2EEA" w:rsidRDefault="003B4E12" w:rsidP="003B4E12">
      <w:pPr>
        <w:spacing w:line="288" w:lineRule="auto"/>
        <w:ind w:firstLine="720"/>
        <w:jc w:val="both"/>
        <w:rPr>
          <w:color w:val="000000"/>
          <w:sz w:val="28"/>
          <w:szCs w:val="28"/>
          <w:lang w:val="uk-UA"/>
        </w:rPr>
      </w:pPr>
      <w:r w:rsidRPr="004E2EEA">
        <w:rPr>
          <w:color w:val="000000"/>
          <w:sz w:val="28"/>
          <w:szCs w:val="28"/>
          <w:u w:val="single"/>
          <w:lang w:val="uk-UA"/>
        </w:rPr>
        <w:t>1 група</w:t>
      </w:r>
      <w:r w:rsidRPr="004E2EEA">
        <w:rPr>
          <w:color w:val="000000"/>
          <w:sz w:val="28"/>
          <w:szCs w:val="28"/>
          <w:lang w:val="uk-UA"/>
        </w:rPr>
        <w:t xml:space="preserve"> – </w:t>
      </w:r>
      <w:r w:rsidRPr="004E2EEA">
        <w:rPr>
          <w:color w:val="000000"/>
          <w:sz w:val="28"/>
          <w:szCs w:val="28"/>
          <w:lang w:val="uk-UA"/>
        </w:rPr>
        <w:tab/>
        <w:t xml:space="preserve">виникаючі в період фолікулярного розвитку зуба – </w:t>
      </w:r>
    </w:p>
    <w:p w:rsidR="003B4E12" w:rsidRPr="004E2EEA" w:rsidRDefault="003B4E12" w:rsidP="003B4E12">
      <w:pPr>
        <w:spacing w:line="288" w:lineRule="auto"/>
        <w:ind w:left="2127" w:firstLine="33"/>
        <w:jc w:val="both"/>
        <w:rPr>
          <w:color w:val="000000"/>
          <w:sz w:val="28"/>
          <w:szCs w:val="28"/>
          <w:lang w:val="uk-UA"/>
        </w:rPr>
      </w:pPr>
      <w:r w:rsidRPr="004E2EEA">
        <w:rPr>
          <w:color w:val="000000"/>
          <w:sz w:val="28"/>
          <w:szCs w:val="28"/>
          <w:lang w:val="uk-UA"/>
        </w:rPr>
        <w:t>гіпоплазія, гіперплазія, флюороз і спадкові ураження (дисплазія Капдепона, недосконалий амело- і дентиногенез, «мармурова» хвороба та ін.);</w:t>
      </w:r>
    </w:p>
    <w:p w:rsidR="003B4E12" w:rsidRPr="004E2EEA" w:rsidRDefault="003B4E12" w:rsidP="003B4E12">
      <w:pPr>
        <w:spacing w:line="288" w:lineRule="auto"/>
        <w:jc w:val="both"/>
        <w:rPr>
          <w:color w:val="000000"/>
          <w:sz w:val="28"/>
          <w:szCs w:val="28"/>
          <w:lang w:val="uk-UA"/>
        </w:rPr>
      </w:pPr>
      <w:r w:rsidRPr="004E2EEA">
        <w:rPr>
          <w:color w:val="000000"/>
          <w:sz w:val="28"/>
          <w:szCs w:val="28"/>
          <w:lang w:val="uk-UA"/>
        </w:rPr>
        <w:tab/>
      </w:r>
      <w:r w:rsidRPr="004E2EEA">
        <w:rPr>
          <w:color w:val="000000"/>
          <w:sz w:val="28"/>
          <w:szCs w:val="28"/>
          <w:u w:val="single"/>
          <w:lang w:val="uk-UA"/>
        </w:rPr>
        <w:t>2 група</w:t>
      </w:r>
      <w:r w:rsidRPr="004E2EEA">
        <w:rPr>
          <w:color w:val="000000"/>
          <w:sz w:val="28"/>
          <w:szCs w:val="28"/>
          <w:lang w:val="uk-UA"/>
        </w:rPr>
        <w:t xml:space="preserve"> – </w:t>
      </w:r>
      <w:r w:rsidRPr="004E2EEA">
        <w:rPr>
          <w:color w:val="000000"/>
          <w:sz w:val="28"/>
          <w:szCs w:val="28"/>
          <w:lang w:val="uk-UA"/>
        </w:rPr>
        <w:tab/>
        <w:t xml:space="preserve">виникаючі після прорізування зуба – патологічна </w:t>
      </w:r>
    </w:p>
    <w:p w:rsidR="003B4E12" w:rsidRPr="004E2EEA" w:rsidRDefault="003B4E12" w:rsidP="003B4E12">
      <w:pPr>
        <w:spacing w:line="288" w:lineRule="auto"/>
        <w:ind w:left="1440" w:firstLine="720"/>
        <w:jc w:val="both"/>
        <w:rPr>
          <w:color w:val="000000"/>
          <w:sz w:val="28"/>
          <w:szCs w:val="28"/>
          <w:lang w:val="uk-UA"/>
        </w:rPr>
      </w:pPr>
      <w:r w:rsidRPr="004E2EEA">
        <w:rPr>
          <w:color w:val="000000"/>
          <w:sz w:val="28"/>
          <w:szCs w:val="28"/>
          <w:lang w:val="uk-UA"/>
        </w:rPr>
        <w:t>стираємість зубів, клиноподібні дефекти, ерозія емалі, некроз емалі, гіперестезія зубів, травма.</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noProof/>
          <w:color w:val="000000"/>
          <w:sz w:val="28"/>
          <w:szCs w:val="28"/>
          <w:lang w:val="uk-UA" w:eastAsia="uk-UA"/>
        </w:rPr>
        <mc:AlternateContent>
          <mc:Choice Requires="wpg">
            <w:drawing>
              <wp:anchor distT="0" distB="0" distL="114300" distR="114300" simplePos="0" relativeHeight="251852800" behindDoc="0" locked="0" layoutInCell="0" allowOverlap="1">
                <wp:simplePos x="0" y="0"/>
                <wp:positionH relativeFrom="column">
                  <wp:posOffset>17145</wp:posOffset>
                </wp:positionH>
                <wp:positionV relativeFrom="paragraph">
                  <wp:posOffset>11430</wp:posOffset>
                </wp:positionV>
                <wp:extent cx="5852160" cy="3931920"/>
                <wp:effectExtent l="0" t="0" r="15240" b="11430"/>
                <wp:wrapNone/>
                <wp:docPr id="300" name="Группа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3931920"/>
                          <a:chOff x="1728" y="1842"/>
                          <a:chExt cx="9216" cy="6192"/>
                        </a:xfrm>
                      </wpg:grpSpPr>
                      <wps:wsp>
                        <wps:cNvPr id="96" name="Rectangle 424"/>
                        <wps:cNvSpPr>
                          <a:spLocks noChangeArrowheads="1"/>
                        </wps:cNvSpPr>
                        <wps:spPr bwMode="auto">
                          <a:xfrm>
                            <a:off x="4608" y="1842"/>
                            <a:ext cx="3744"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sz w:val="32"/>
                                </w:rPr>
                              </w:pPr>
                              <w:r>
                                <w:rPr>
                                  <w:sz w:val="32"/>
                                </w:rPr>
                                <w:t>Гіпоплазія емалі</w:t>
                              </w:r>
                            </w:p>
                          </w:txbxContent>
                        </wps:txbx>
                        <wps:bodyPr rot="0" vert="horz" wrap="square" lIns="91440" tIns="45720" rIns="91440" bIns="45720" anchor="t" anchorCtr="0" upright="1">
                          <a:noAutofit/>
                        </wps:bodyPr>
                      </wps:wsp>
                      <wps:wsp>
                        <wps:cNvPr id="97" name="Rectangle 425"/>
                        <wps:cNvSpPr>
                          <a:spLocks noChangeArrowheads="1"/>
                        </wps:cNvSpPr>
                        <wps:spPr bwMode="auto">
                          <a:xfrm>
                            <a:off x="2592" y="3138"/>
                            <a:ext cx="1728"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місцева</w:t>
                              </w:r>
                            </w:p>
                          </w:txbxContent>
                        </wps:txbx>
                        <wps:bodyPr rot="0" vert="horz" wrap="square" lIns="91440" tIns="45720" rIns="91440" bIns="45720" anchor="t" anchorCtr="0" upright="1">
                          <a:noAutofit/>
                        </wps:bodyPr>
                      </wps:wsp>
                      <wps:wsp>
                        <wps:cNvPr id="98" name="Rectangle 426"/>
                        <wps:cNvSpPr>
                          <a:spLocks noChangeArrowheads="1"/>
                        </wps:cNvSpPr>
                        <wps:spPr bwMode="auto">
                          <a:xfrm>
                            <a:off x="8208" y="3138"/>
                            <a:ext cx="1872"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системна</w:t>
                              </w:r>
                            </w:p>
                          </w:txbxContent>
                        </wps:txbx>
                        <wps:bodyPr rot="0" vert="horz" wrap="square" lIns="91440" tIns="45720" rIns="91440" bIns="45720" anchor="t" anchorCtr="0" upright="1">
                          <a:noAutofit/>
                        </wps:bodyPr>
                      </wps:wsp>
                      <wps:wsp>
                        <wps:cNvPr id="99" name="Rectangle 427"/>
                        <wps:cNvSpPr>
                          <a:spLocks noChangeArrowheads="1"/>
                        </wps:cNvSpPr>
                        <wps:spPr bwMode="auto">
                          <a:xfrm>
                            <a:off x="1728" y="4434"/>
                            <a:ext cx="1296"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зуби Турнера</w:t>
                              </w:r>
                            </w:p>
                          </w:txbxContent>
                        </wps:txbx>
                        <wps:bodyPr rot="0" vert="horz" wrap="square" lIns="91440" tIns="45720" rIns="91440" bIns="45720" anchor="t" anchorCtr="0" upright="1">
                          <a:noAutofit/>
                        </wps:bodyPr>
                      </wps:wsp>
                      <wps:wsp>
                        <wps:cNvPr id="100" name="Rectangle 428"/>
                        <wps:cNvSpPr>
                          <a:spLocks noChangeArrowheads="1"/>
                        </wps:cNvSpPr>
                        <wps:spPr bwMode="auto">
                          <a:xfrm>
                            <a:off x="3168" y="4434"/>
                            <a:ext cx="1872" cy="1440"/>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 xml:space="preserve">зуби </w:t>
                              </w:r>
                            </w:p>
                            <w:p w:rsidR="003B4E12" w:rsidRDefault="003B4E12" w:rsidP="003B4E12">
                              <w:pPr>
                                <w:jc w:val="center"/>
                                <w:rPr>
                                  <w:sz w:val="28"/>
                                </w:rPr>
                              </w:pPr>
                              <w:r>
                                <w:rPr>
                                  <w:sz w:val="28"/>
                                  <w:lang w:val="uk-UA"/>
                                </w:rPr>
                                <w:t>Гетчинсона, Фурное, Пфлюгера</w:t>
                              </w:r>
                            </w:p>
                          </w:txbxContent>
                        </wps:txbx>
                        <wps:bodyPr rot="0" vert="horz" wrap="square" lIns="91440" tIns="45720" rIns="91440" bIns="45720" anchor="t" anchorCtr="0" upright="1">
                          <a:noAutofit/>
                        </wps:bodyPr>
                      </wps:wsp>
                      <wps:wsp>
                        <wps:cNvPr id="101" name="Rectangle 429"/>
                        <wps:cNvSpPr>
                          <a:spLocks noChangeArrowheads="1"/>
                        </wps:cNvSpPr>
                        <wps:spPr bwMode="auto">
                          <a:xfrm>
                            <a:off x="5472" y="4434"/>
                            <a:ext cx="1872"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зміна кольору емалі</w:t>
                              </w:r>
                            </w:p>
                          </w:txbxContent>
                        </wps:txbx>
                        <wps:bodyPr rot="0" vert="horz" wrap="square" lIns="91440" tIns="45720" rIns="91440" bIns="45720" anchor="t" anchorCtr="0" upright="1">
                          <a:noAutofit/>
                        </wps:bodyPr>
                      </wps:wsp>
                      <wps:wsp>
                        <wps:cNvPr id="102" name="Rectangle 430"/>
                        <wps:cNvSpPr>
                          <a:spLocks noChangeArrowheads="1"/>
                        </wps:cNvSpPr>
                        <wps:spPr bwMode="auto">
                          <a:xfrm>
                            <a:off x="7488" y="4434"/>
                            <a:ext cx="1440" cy="1415"/>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недорозвиненість емалі</w:t>
                              </w:r>
                            </w:p>
                          </w:txbxContent>
                        </wps:txbx>
                        <wps:bodyPr rot="0" vert="horz" wrap="square" lIns="91440" tIns="45720" rIns="91440" bIns="45720" anchor="t" anchorCtr="0" upright="1">
                          <a:noAutofit/>
                        </wps:bodyPr>
                      </wps:wsp>
                      <wps:wsp>
                        <wps:cNvPr id="103" name="Rectangle 431"/>
                        <wps:cNvSpPr>
                          <a:spLocks noChangeArrowheads="1"/>
                        </wps:cNvSpPr>
                        <wps:spPr bwMode="auto">
                          <a:xfrm>
                            <a:off x="9072" y="4434"/>
                            <a:ext cx="1872"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повна відсутність емалі</w:t>
                              </w:r>
                            </w:p>
                          </w:txbxContent>
                        </wps:txbx>
                        <wps:bodyPr rot="0" vert="horz" wrap="square" lIns="91440" tIns="45720" rIns="91440" bIns="45720" anchor="t" anchorCtr="0" upright="1">
                          <a:noAutofit/>
                        </wps:bodyPr>
                      </wps:wsp>
                      <wps:wsp>
                        <wps:cNvPr id="104" name="Line 432"/>
                        <wps:cNvCnPr>
                          <a:cxnSpLocks noChangeShapeType="1"/>
                        </wps:cNvCnPr>
                        <wps:spPr bwMode="auto">
                          <a:xfrm flipH="1">
                            <a:off x="3312" y="2418"/>
                            <a:ext cx="1584" cy="720"/>
                          </a:xfrm>
                          <a:prstGeom prst="line">
                            <a:avLst/>
                          </a:prstGeom>
                          <a:noFill/>
                          <a:ln w="9525">
                            <a:solidFill>
                              <a:srgbClr val="000000"/>
                            </a:solidFill>
                            <a:round/>
                            <a:headEnd/>
                            <a:tailEnd type="triangle" w="med" len="med"/>
                          </a:ln>
                        </wps:spPr>
                        <wps:bodyPr/>
                      </wps:wsp>
                      <wps:wsp>
                        <wps:cNvPr id="105" name="Line 433"/>
                        <wps:cNvCnPr>
                          <a:cxnSpLocks noChangeShapeType="1"/>
                        </wps:cNvCnPr>
                        <wps:spPr bwMode="auto">
                          <a:xfrm>
                            <a:off x="7776" y="2418"/>
                            <a:ext cx="1872" cy="720"/>
                          </a:xfrm>
                          <a:prstGeom prst="line">
                            <a:avLst/>
                          </a:prstGeom>
                          <a:noFill/>
                          <a:ln w="9525">
                            <a:solidFill>
                              <a:srgbClr val="000000"/>
                            </a:solidFill>
                            <a:round/>
                            <a:headEnd/>
                            <a:tailEnd type="triangle" w="med" len="med"/>
                          </a:ln>
                        </wps:spPr>
                        <wps:bodyPr/>
                      </wps:wsp>
                      <wps:wsp>
                        <wps:cNvPr id="106" name="Line 434"/>
                        <wps:cNvCnPr>
                          <a:cxnSpLocks noChangeShapeType="1"/>
                        </wps:cNvCnPr>
                        <wps:spPr bwMode="auto">
                          <a:xfrm>
                            <a:off x="2736" y="3714"/>
                            <a:ext cx="0" cy="720"/>
                          </a:xfrm>
                          <a:prstGeom prst="line">
                            <a:avLst/>
                          </a:prstGeom>
                          <a:noFill/>
                          <a:ln w="9525">
                            <a:solidFill>
                              <a:srgbClr val="000000"/>
                            </a:solidFill>
                            <a:round/>
                            <a:headEnd/>
                            <a:tailEnd type="triangle" w="med" len="med"/>
                          </a:ln>
                        </wps:spPr>
                        <wps:bodyPr/>
                      </wps:wsp>
                      <wps:wsp>
                        <wps:cNvPr id="107" name="Line 435"/>
                        <wps:cNvCnPr>
                          <a:cxnSpLocks noChangeShapeType="1"/>
                        </wps:cNvCnPr>
                        <wps:spPr bwMode="auto">
                          <a:xfrm>
                            <a:off x="3888" y="3714"/>
                            <a:ext cx="0" cy="720"/>
                          </a:xfrm>
                          <a:prstGeom prst="line">
                            <a:avLst/>
                          </a:prstGeom>
                          <a:noFill/>
                          <a:ln w="9525">
                            <a:solidFill>
                              <a:srgbClr val="000000"/>
                            </a:solidFill>
                            <a:round/>
                            <a:headEnd/>
                            <a:tailEnd type="triangle" w="med" len="med"/>
                          </a:ln>
                        </wps:spPr>
                        <wps:bodyPr/>
                      </wps:wsp>
                      <wps:wsp>
                        <wps:cNvPr id="108" name="Line 436"/>
                        <wps:cNvCnPr>
                          <a:cxnSpLocks noChangeShapeType="1"/>
                        </wps:cNvCnPr>
                        <wps:spPr bwMode="auto">
                          <a:xfrm flipH="1">
                            <a:off x="6624" y="3714"/>
                            <a:ext cx="1728" cy="720"/>
                          </a:xfrm>
                          <a:prstGeom prst="line">
                            <a:avLst/>
                          </a:prstGeom>
                          <a:noFill/>
                          <a:ln w="9525">
                            <a:solidFill>
                              <a:srgbClr val="000000"/>
                            </a:solidFill>
                            <a:round/>
                            <a:headEnd/>
                            <a:tailEnd type="triangle" w="med" len="med"/>
                          </a:ln>
                        </wps:spPr>
                        <wps:bodyPr/>
                      </wps:wsp>
                      <wps:wsp>
                        <wps:cNvPr id="109" name="Line 437"/>
                        <wps:cNvCnPr>
                          <a:cxnSpLocks noChangeShapeType="1"/>
                        </wps:cNvCnPr>
                        <wps:spPr bwMode="auto">
                          <a:xfrm flipH="1">
                            <a:off x="8064" y="3714"/>
                            <a:ext cx="1008" cy="720"/>
                          </a:xfrm>
                          <a:prstGeom prst="line">
                            <a:avLst/>
                          </a:prstGeom>
                          <a:noFill/>
                          <a:ln w="9525">
                            <a:solidFill>
                              <a:srgbClr val="000000"/>
                            </a:solidFill>
                            <a:round/>
                            <a:headEnd/>
                            <a:tailEnd type="triangle" w="med" len="med"/>
                          </a:ln>
                        </wps:spPr>
                        <wps:bodyPr/>
                      </wps:wsp>
                      <wps:wsp>
                        <wps:cNvPr id="110" name="Line 438"/>
                        <wps:cNvCnPr>
                          <a:cxnSpLocks noChangeShapeType="1"/>
                        </wps:cNvCnPr>
                        <wps:spPr bwMode="auto">
                          <a:xfrm>
                            <a:off x="9648" y="3714"/>
                            <a:ext cx="720" cy="720"/>
                          </a:xfrm>
                          <a:prstGeom prst="line">
                            <a:avLst/>
                          </a:prstGeom>
                          <a:noFill/>
                          <a:ln w="9525">
                            <a:solidFill>
                              <a:srgbClr val="000000"/>
                            </a:solidFill>
                            <a:round/>
                            <a:headEnd/>
                            <a:tailEnd type="triangle" w="med" len="med"/>
                          </a:ln>
                        </wps:spPr>
                        <wps:bodyPr/>
                      </wps:wsp>
                      <wps:wsp>
                        <wps:cNvPr id="111" name="Rectangle 439"/>
                        <wps:cNvSpPr>
                          <a:spLocks noChangeArrowheads="1"/>
                        </wps:cNvSpPr>
                        <wps:spPr bwMode="auto">
                          <a:xfrm>
                            <a:off x="5616" y="6306"/>
                            <a:ext cx="1584" cy="864"/>
                          </a:xfrm>
                          <a:prstGeom prst="rect">
                            <a:avLst/>
                          </a:prstGeom>
                          <a:solidFill>
                            <a:srgbClr val="FFFFFF"/>
                          </a:solidFill>
                          <a:ln w="9525">
                            <a:solidFill>
                              <a:srgbClr val="000000"/>
                            </a:solidFill>
                            <a:miter lim="800000"/>
                            <a:headEnd/>
                            <a:tailEnd/>
                          </a:ln>
                        </wps:spPr>
                        <wps:txbx>
                          <w:txbxContent>
                            <w:p w:rsidR="003B4E12" w:rsidRDefault="003B4E12" w:rsidP="003B4E12">
                              <w:pPr>
                                <w:pStyle w:val="23"/>
                              </w:pPr>
                              <w:r>
                                <w:t>плямиста форма</w:t>
                              </w:r>
                            </w:p>
                          </w:txbxContent>
                        </wps:txbx>
                        <wps:bodyPr rot="0" vert="horz" wrap="square" lIns="91440" tIns="45720" rIns="91440" bIns="45720" anchor="t" anchorCtr="0" upright="1">
                          <a:noAutofit/>
                        </wps:bodyPr>
                      </wps:wsp>
                      <wps:wsp>
                        <wps:cNvPr id="112" name="Rectangle 440"/>
                        <wps:cNvSpPr>
                          <a:spLocks noChangeArrowheads="1"/>
                        </wps:cNvSpPr>
                        <wps:spPr bwMode="auto">
                          <a:xfrm>
                            <a:off x="7344" y="6306"/>
                            <a:ext cx="2016" cy="1728"/>
                          </a:xfrm>
                          <a:prstGeom prst="rect">
                            <a:avLst/>
                          </a:prstGeom>
                          <a:solidFill>
                            <a:srgbClr val="FFFFFF"/>
                          </a:solidFill>
                          <a:ln w="9525">
                            <a:solidFill>
                              <a:srgbClr val="000000"/>
                            </a:solidFill>
                            <a:miter lim="800000"/>
                            <a:headEnd/>
                            <a:tailEnd/>
                          </a:ln>
                        </wps:spPr>
                        <wps:txbx>
                          <w:txbxContent>
                            <w:p w:rsidR="003B4E12" w:rsidRDefault="003B4E12" w:rsidP="003B4E12">
                              <w:pPr>
                                <w:pStyle w:val="23"/>
                                <w:rPr>
                                  <w:lang w:val="uk-UA"/>
                                </w:rPr>
                              </w:pPr>
                              <w:r>
                                <w:rPr>
                                  <w:lang w:val="uk-UA"/>
                                </w:rPr>
                                <w:t xml:space="preserve">хвиляста, точкова, </w:t>
                              </w:r>
                            </w:p>
                            <w:p w:rsidR="003B4E12" w:rsidRDefault="003B4E12" w:rsidP="003B4E12">
                              <w:pPr>
                                <w:pStyle w:val="23"/>
                                <w:rPr>
                                  <w:lang w:val="uk-UA"/>
                                </w:rPr>
                              </w:pPr>
                              <w:r>
                                <w:rPr>
                                  <w:lang w:val="uk-UA"/>
                                </w:rPr>
                                <w:t>бороздкова, ступінчата форми</w:t>
                              </w:r>
                            </w:p>
                          </w:txbxContent>
                        </wps:txbx>
                        <wps:bodyPr rot="0" vert="horz" wrap="square" lIns="91440" tIns="45720" rIns="91440" bIns="45720" anchor="t" anchorCtr="0" upright="1">
                          <a:noAutofit/>
                        </wps:bodyPr>
                      </wps:wsp>
                      <wps:wsp>
                        <wps:cNvPr id="113" name="Rectangle 441"/>
                        <wps:cNvSpPr>
                          <a:spLocks noChangeArrowheads="1"/>
                        </wps:cNvSpPr>
                        <wps:spPr bwMode="auto">
                          <a:xfrm>
                            <a:off x="9648" y="6306"/>
                            <a:ext cx="1296"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аплазія емалі</w:t>
                              </w:r>
                            </w:p>
                          </w:txbxContent>
                        </wps:txbx>
                        <wps:bodyPr rot="0" vert="horz" wrap="square" lIns="91440" tIns="45720" rIns="91440" bIns="45720" anchor="t" anchorCtr="0" upright="1">
                          <a:noAutofit/>
                        </wps:bodyPr>
                      </wps:wsp>
                      <wps:wsp>
                        <wps:cNvPr id="114" name="Line 442"/>
                        <wps:cNvCnPr>
                          <a:cxnSpLocks noChangeShapeType="1"/>
                        </wps:cNvCnPr>
                        <wps:spPr bwMode="auto">
                          <a:xfrm>
                            <a:off x="6336" y="5298"/>
                            <a:ext cx="0" cy="1008"/>
                          </a:xfrm>
                          <a:prstGeom prst="line">
                            <a:avLst/>
                          </a:prstGeom>
                          <a:noFill/>
                          <a:ln w="9525">
                            <a:solidFill>
                              <a:srgbClr val="000000"/>
                            </a:solidFill>
                            <a:round/>
                            <a:headEnd/>
                            <a:tailEnd type="triangle" w="med" len="med"/>
                          </a:ln>
                        </wps:spPr>
                        <wps:bodyPr/>
                      </wps:wsp>
                      <wps:wsp>
                        <wps:cNvPr id="115" name="Line 443"/>
                        <wps:cNvCnPr>
                          <a:cxnSpLocks noChangeShapeType="1"/>
                        </wps:cNvCnPr>
                        <wps:spPr bwMode="auto">
                          <a:xfrm>
                            <a:off x="8352" y="5832"/>
                            <a:ext cx="0" cy="474"/>
                          </a:xfrm>
                          <a:prstGeom prst="line">
                            <a:avLst/>
                          </a:prstGeom>
                          <a:noFill/>
                          <a:ln w="9525">
                            <a:solidFill>
                              <a:srgbClr val="000000"/>
                            </a:solidFill>
                            <a:round/>
                            <a:headEnd/>
                            <a:tailEnd type="triangle" w="med" len="med"/>
                          </a:ln>
                        </wps:spPr>
                        <wps:bodyPr/>
                      </wps:wsp>
                      <wps:wsp>
                        <wps:cNvPr id="116" name="Line 444"/>
                        <wps:cNvCnPr>
                          <a:cxnSpLocks noChangeShapeType="1"/>
                        </wps:cNvCnPr>
                        <wps:spPr bwMode="auto">
                          <a:xfrm>
                            <a:off x="10224" y="5586"/>
                            <a:ext cx="0" cy="720"/>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300" o:spid="_x0000_s1108" style="position:absolute;left:0;text-align:left;margin-left:1.35pt;margin-top:.9pt;width:460.8pt;height:309.6pt;z-index:251852800" coordorigin="1728,1842" coordsize="9216,6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" o:allowincell="f">
                <v:rect id="Rectangle 424" o:spid="_x0000_s1109" style="position:absolute;left:4608;top:1842;width:3744;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">
                  <v:textbox>
                    <w:txbxContent>
                      <w:p w:rsidR="003B4E12" w:rsidRDefault="003B4E12" w:rsidP="003B4E12">
                        <w:pPr>
                          <w:pStyle w:val="3"/>
                          <w:rPr>
                            <w:sz w:val="32"/>
                          </w:rPr>
                        </w:pPr>
                        <w:r>
                          <w:rPr>
                            <w:sz w:val="32"/>
                          </w:rPr>
                          <w:t>Гіпоплазія емалі</w:t>
                        </w:r>
                      </w:p>
                    </w:txbxContent>
                  </v:textbox>
                </v:rect>
                <v:rect id="Rectangle 425" o:spid="_x0000_s1110" style="position:absolute;left:2592;top:3138;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">
                  <v:textbox>
                    <w:txbxContent>
                      <w:p w:rsidR="003B4E12" w:rsidRDefault="003B4E12" w:rsidP="003B4E12">
                        <w:pPr>
                          <w:jc w:val="center"/>
                          <w:rPr>
                            <w:sz w:val="28"/>
                            <w:lang w:val="uk-UA"/>
                          </w:rPr>
                        </w:pPr>
                        <w:r>
                          <w:rPr>
                            <w:sz w:val="28"/>
                            <w:lang w:val="uk-UA"/>
                          </w:rPr>
                          <w:t>місцева</w:t>
                        </w:r>
                      </w:p>
                    </w:txbxContent>
                  </v:textbox>
                </v:rect>
                <v:rect id="Rectangle 426" o:spid="_x0000_s1111" style="position:absolute;left:8208;top:3138;width:1872;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">
                  <v:textbox>
                    <w:txbxContent>
                      <w:p w:rsidR="003B4E12" w:rsidRDefault="003B4E12" w:rsidP="003B4E12">
                        <w:pPr>
                          <w:jc w:val="center"/>
                          <w:rPr>
                            <w:sz w:val="28"/>
                            <w:lang w:val="uk-UA"/>
                          </w:rPr>
                        </w:pPr>
                        <w:r>
                          <w:rPr>
                            <w:sz w:val="28"/>
                            <w:lang w:val="uk-UA"/>
                          </w:rPr>
                          <w:t>системна</w:t>
                        </w:r>
                      </w:p>
                    </w:txbxContent>
                  </v:textbox>
                </v:rect>
                <v:rect id="Rectangle 427" o:spid="_x0000_s1112" style="position:absolute;left:1728;top:4434;width:1296;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">
                  <v:textbox>
                    <w:txbxContent>
                      <w:p w:rsidR="003B4E12" w:rsidRDefault="003B4E12" w:rsidP="003B4E12">
                        <w:pPr>
                          <w:jc w:val="center"/>
                          <w:rPr>
                            <w:sz w:val="28"/>
                            <w:lang w:val="uk-UA"/>
                          </w:rPr>
                        </w:pPr>
                        <w:r>
                          <w:rPr>
                            <w:sz w:val="28"/>
                            <w:lang w:val="uk-UA"/>
                          </w:rPr>
                          <w:t>зуби Турнера</w:t>
                        </w:r>
                      </w:p>
                    </w:txbxContent>
                  </v:textbox>
                </v:rect>
                <v:rect id="Rectangle 428" o:spid="_x0000_s1113" style="position:absolute;left:3168;top:4434;width:1872;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">
                  <v:textbox>
                    <w:txbxContent>
                      <w:p w:rsidR="003B4E12" w:rsidRDefault="003B4E12" w:rsidP="003B4E12">
                        <w:pPr>
                          <w:pStyle w:val="3"/>
                          <w:rPr>
                            <w:lang w:val="uk-UA"/>
                          </w:rPr>
                        </w:pPr>
                        <w:r>
                          <w:rPr>
                            <w:lang w:val="uk-UA"/>
                          </w:rPr>
                          <w:t xml:space="preserve">зуби </w:t>
                        </w:r>
                      </w:p>
                      <w:p w:rsidR="003B4E12" w:rsidRDefault="003B4E12" w:rsidP="003B4E12">
                        <w:pPr>
                          <w:jc w:val="center"/>
                          <w:rPr>
                            <w:sz w:val="28"/>
                          </w:rPr>
                        </w:pPr>
                        <w:r>
                          <w:rPr>
                            <w:sz w:val="28"/>
                            <w:lang w:val="uk-UA"/>
                          </w:rPr>
                          <w:t>Гетчинсона, Фурное, Пфлюгера</w:t>
                        </w:r>
                      </w:p>
                    </w:txbxContent>
                  </v:textbox>
                </v:rect>
                <v:rect id="Rectangle 429" o:spid="_x0000_s1114" style="position:absolute;left:5472;top:4434;width:1872;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">
                  <v:textbox>
                    <w:txbxContent>
                      <w:p w:rsidR="003B4E12" w:rsidRDefault="003B4E12" w:rsidP="003B4E12">
                        <w:pPr>
                          <w:jc w:val="center"/>
                          <w:rPr>
                            <w:sz w:val="28"/>
                            <w:lang w:val="uk-UA"/>
                          </w:rPr>
                        </w:pPr>
                        <w:r>
                          <w:rPr>
                            <w:sz w:val="28"/>
                            <w:lang w:val="uk-UA"/>
                          </w:rPr>
                          <w:t>зміна кольору емалі</w:t>
                        </w:r>
                      </w:p>
                    </w:txbxContent>
                  </v:textbox>
                </v:rect>
                <v:rect id="Rectangle 430" o:spid="_x0000_s1115" style="position:absolute;left:7488;top:4434;width:1440;height:1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">
                  <v:textbox>
                    <w:txbxContent>
                      <w:p w:rsidR="003B4E12" w:rsidRDefault="003B4E12" w:rsidP="003B4E12">
                        <w:pPr>
                          <w:jc w:val="center"/>
                          <w:rPr>
                            <w:sz w:val="28"/>
                            <w:lang w:val="uk-UA"/>
                          </w:rPr>
                        </w:pPr>
                        <w:r>
                          <w:rPr>
                            <w:sz w:val="28"/>
                            <w:lang w:val="uk-UA"/>
                          </w:rPr>
                          <w:t>недорозвиненість емалі</w:t>
                        </w:r>
                      </w:p>
                    </w:txbxContent>
                  </v:textbox>
                </v:rect>
                <v:rect id="Rectangle 431" o:spid="_x0000_s1116" style="position:absolute;left:9072;top:4434;width:1872;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">
                  <v:textbox>
                    <w:txbxContent>
                      <w:p w:rsidR="003B4E12" w:rsidRDefault="003B4E12" w:rsidP="003B4E12">
                        <w:pPr>
                          <w:jc w:val="center"/>
                          <w:rPr>
                            <w:sz w:val="28"/>
                            <w:lang w:val="uk-UA"/>
                          </w:rPr>
                        </w:pPr>
                        <w:r>
                          <w:rPr>
                            <w:sz w:val="28"/>
                            <w:lang w:val="uk-UA"/>
                          </w:rPr>
                          <w:t>повна відсутність емалі</w:t>
                        </w:r>
                      </w:p>
                    </w:txbxContent>
                  </v:textbox>
                </v:rect>
                <v:line id="Line 432" o:spid="_x0000_s1117" style="position:absolute;flip:x;visibility:visible;mso-wrap-style:square" from="3312,2418" to="4896,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">
                  <v:stroke endarrow="block"/>
                </v:line>
                <v:line id="Line 433" o:spid="_x0000_s1118" style="position:absolute;visibility:visible;mso-wrap-style:square" from="7776,2418" to="9648,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">
                  <v:stroke endarrow="block"/>
                </v:line>
                <v:line id="Line 434" o:spid="_x0000_s1119" style="position:absolute;visibility:visible;mso-wrap-style:square" from="2736,3714" to="2736,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">
                  <v:stroke endarrow="block"/>
                </v:line>
                <v:line id="Line 435" o:spid="_x0000_s1120" style="position:absolute;visibility:visible;mso-wrap-style:square" from="3888,3714" to="3888,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">
                  <v:stroke endarrow="block"/>
                </v:line>
                <v:line id="Line 436" o:spid="_x0000_s1121" style="position:absolute;flip:x;visibility:visible;mso-wrap-style:square" from="6624,3714" to="8352,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">
                  <v:stroke endarrow="block"/>
                </v:line>
                <v:line id="Line 437" o:spid="_x0000_s1122" style="position:absolute;flip:x;visibility:visible;mso-wrap-style:square" from="8064,3714" to="9072,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">
                  <v:stroke endarrow="block"/>
                </v:line>
                <v:line id="Line 438" o:spid="_x0000_s1123" style="position:absolute;visibility:visible;mso-wrap-style:square" from="9648,3714" to="10368,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">
                  <v:stroke endarrow="block"/>
                </v:line>
                <v:rect id="Rectangle 439" o:spid="_x0000_s1124" style="position:absolute;left:5616;top:6306;width:1584;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">
                  <v:textbox>
                    <w:txbxContent>
                      <w:p w:rsidR="003B4E12" w:rsidRDefault="003B4E12" w:rsidP="003B4E12">
                        <w:pPr>
                          <w:pStyle w:val="23"/>
                        </w:pPr>
                        <w:r>
                          <w:t>плямиста форма</w:t>
                        </w:r>
                      </w:p>
                    </w:txbxContent>
                  </v:textbox>
                </v:rect>
                <v:rect id="Rectangle 440" o:spid="_x0000_s1125" style="position:absolute;left:7344;top:6306;width:2016;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">
                  <v:textbox>
                    <w:txbxContent>
                      <w:p w:rsidR="003B4E12" w:rsidRDefault="003B4E12" w:rsidP="003B4E12">
                        <w:pPr>
                          <w:pStyle w:val="23"/>
                          <w:rPr>
                            <w:lang w:val="uk-UA"/>
                          </w:rPr>
                        </w:pPr>
                        <w:r>
                          <w:rPr>
                            <w:lang w:val="uk-UA"/>
                          </w:rPr>
                          <w:t xml:space="preserve">хвиляста, точкова, </w:t>
                        </w:r>
                      </w:p>
                      <w:p w:rsidR="003B4E12" w:rsidRDefault="003B4E12" w:rsidP="003B4E12">
                        <w:pPr>
                          <w:pStyle w:val="23"/>
                          <w:rPr>
                            <w:lang w:val="uk-UA"/>
                          </w:rPr>
                        </w:pPr>
                        <w:r>
                          <w:rPr>
                            <w:lang w:val="uk-UA"/>
                          </w:rPr>
                          <w:t>бороздкова, ступінчата форми</w:t>
                        </w:r>
                      </w:p>
                    </w:txbxContent>
                  </v:textbox>
                </v:rect>
                <v:rect id="Rectangle 441" o:spid="_x0000_s1126" style="position:absolute;left:9648;top:6306;width:1296;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">
                  <v:textbox>
                    <w:txbxContent>
                      <w:p w:rsidR="003B4E12" w:rsidRDefault="003B4E12" w:rsidP="003B4E12">
                        <w:pPr>
                          <w:jc w:val="center"/>
                          <w:rPr>
                            <w:sz w:val="28"/>
                            <w:lang w:val="uk-UA"/>
                          </w:rPr>
                        </w:pPr>
                        <w:r>
                          <w:rPr>
                            <w:sz w:val="28"/>
                            <w:lang w:val="uk-UA"/>
                          </w:rPr>
                          <w:t>аплазія емалі</w:t>
                        </w:r>
                      </w:p>
                    </w:txbxContent>
                  </v:textbox>
                </v:rect>
                <v:line id="Line 442" o:spid="_x0000_s1127" style="position:absolute;visibility:visible;mso-wrap-style:square" from="6336,5298" to="6336,6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0CUwgAAANwAAAAPAAAAZHJzL2Rvd25yZXYueG1sRE/fa8Iw&#10;EH4f+D+EE/Y204ro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BwI0CUwgAAANwAAAAPAAAA&#10;AAAAAAAAAAAAAAcCAABkcnMvZG93bnJldi54bWxQSwUGAAAAAAMAAwC3AAAA9gIAAAAA&#10;">
                  <v:stroke endarrow="block"/>
                </v:line>
                <v:line id="Line 443" o:spid="_x0000_s1128" style="position:absolute;visibility:visible;mso-wrap-style:square" from="8352,5832" to="8352,6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UPwgAAANwAAAAPAAAAZHJzL2Rvd25yZXYueG1sRE/fa8Iw&#10;EH4f+D+EE/Y20wrq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Afb+UPwgAAANwAAAAPAAAA&#10;AAAAAAAAAAAAAAcCAABkcnMvZG93bnJldi54bWxQSwUGAAAAAAMAAwC3AAAA9gIAAAAA&#10;">
                  <v:stroke endarrow="block"/>
                </v:line>
                <v:line id="Line 444" o:spid="_x0000_s1129" style="position:absolute;visibility:visible;mso-wrap-style:square" from="10224,5586" to="10224,6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center"/>
        <w:rPr>
          <w:color w:val="000000"/>
          <w:sz w:val="28"/>
          <w:szCs w:val="28"/>
          <w:lang w:val="uk-UA"/>
        </w:rPr>
      </w:pPr>
      <w:r w:rsidRPr="004E2EEA">
        <w:rPr>
          <w:color w:val="000000"/>
          <w:sz w:val="28"/>
          <w:szCs w:val="28"/>
          <w:lang w:val="uk-UA"/>
        </w:rPr>
        <w:t>Схема 1. Клінічні прояви гіпоплазії емалі.</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color w:val="000000"/>
          <w:sz w:val="28"/>
          <w:szCs w:val="28"/>
          <w:lang w:val="uk-UA"/>
        </w:rPr>
        <w:br w:type="page"/>
      </w:r>
    </w:p>
    <w:p w:rsidR="003B4E12" w:rsidRPr="004E2EEA" w:rsidRDefault="003B4E12" w:rsidP="003B4E12">
      <w:pPr>
        <w:jc w:val="both"/>
        <w:rPr>
          <w:color w:val="000000"/>
          <w:sz w:val="28"/>
          <w:szCs w:val="28"/>
          <w:lang w:val="uk-UA"/>
        </w:rPr>
      </w:pPr>
      <w:r w:rsidRPr="004E2EEA">
        <w:rPr>
          <w:noProof/>
          <w:color w:val="000000"/>
          <w:sz w:val="28"/>
          <w:szCs w:val="28"/>
          <w:lang w:val="uk-UA" w:eastAsia="uk-UA"/>
        </w:rPr>
        <w:lastRenderedPageBreak/>
        <mc:AlternateContent>
          <mc:Choice Requires="wpg">
            <w:drawing>
              <wp:anchor distT="0" distB="0" distL="114300" distR="114300" simplePos="0" relativeHeight="251854848" behindDoc="0" locked="0" layoutInCell="0" allowOverlap="1">
                <wp:simplePos x="0" y="0"/>
                <wp:positionH relativeFrom="column">
                  <wp:posOffset>291465</wp:posOffset>
                </wp:positionH>
                <wp:positionV relativeFrom="paragraph">
                  <wp:posOffset>100965</wp:posOffset>
                </wp:positionV>
                <wp:extent cx="5577840" cy="3087370"/>
                <wp:effectExtent l="0" t="0" r="22860" b="17780"/>
                <wp:wrapNone/>
                <wp:docPr id="299" name="Группа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77840" cy="3087370"/>
                          <a:chOff x="2160" y="9480"/>
                          <a:chExt cx="8784" cy="4862"/>
                        </a:xfrm>
                      </wpg:grpSpPr>
                      <wps:wsp>
                        <wps:cNvPr id="88" name="Rectangle 489"/>
                        <wps:cNvSpPr>
                          <a:spLocks noChangeArrowheads="1"/>
                        </wps:cNvSpPr>
                        <wps:spPr bwMode="auto">
                          <a:xfrm>
                            <a:off x="3888" y="9480"/>
                            <a:ext cx="4896" cy="68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Методи лікування гіпоплазії емалі</w:t>
                              </w:r>
                            </w:p>
                          </w:txbxContent>
                        </wps:txbx>
                        <wps:bodyPr rot="0" vert="horz" wrap="square" lIns="91440" tIns="45720" rIns="91440" bIns="45720" anchor="t" anchorCtr="0" upright="1">
                          <a:noAutofit/>
                        </wps:bodyPr>
                      </wps:wsp>
                      <wps:wsp>
                        <wps:cNvPr id="89" name="Rectangle 490"/>
                        <wps:cNvSpPr>
                          <a:spLocks noChangeArrowheads="1"/>
                        </wps:cNvSpPr>
                        <wps:spPr bwMode="auto">
                          <a:xfrm>
                            <a:off x="2160" y="11208"/>
                            <a:ext cx="2448" cy="2270"/>
                          </a:xfrm>
                          <a:prstGeom prst="rect">
                            <a:avLst/>
                          </a:prstGeom>
                          <a:solidFill>
                            <a:srgbClr val="FFFFFF"/>
                          </a:solidFill>
                          <a:ln w="9525">
                            <a:solidFill>
                              <a:srgbClr val="000000"/>
                            </a:solidFill>
                            <a:miter lim="800000"/>
                            <a:headEnd/>
                            <a:tailEnd/>
                          </a:ln>
                        </wps:spPr>
                        <wps:txbx>
                          <w:txbxContent>
                            <w:p w:rsidR="003B4E12" w:rsidRDefault="003B4E12" w:rsidP="003B4E12">
                              <w:pPr>
                                <w:rPr>
                                  <w:sz w:val="28"/>
                                  <w:lang w:val="uk-UA"/>
                                </w:rPr>
                              </w:pPr>
                              <w:r>
                                <w:rPr>
                                  <w:sz w:val="28"/>
                                  <w:lang w:val="uk-UA"/>
                                </w:rPr>
                                <w:t>ремінералізуюча терапія та спостереження – при плямистій формі гіпоплазії молярів</w:t>
                              </w:r>
                            </w:p>
                          </w:txbxContent>
                        </wps:txbx>
                        <wps:bodyPr rot="0" vert="horz" wrap="square" lIns="91440" tIns="45720" rIns="91440" bIns="45720" anchor="t" anchorCtr="0" upright="1">
                          <a:noAutofit/>
                        </wps:bodyPr>
                      </wps:wsp>
                      <wps:wsp>
                        <wps:cNvPr id="90" name="Rectangle 491"/>
                        <wps:cNvSpPr>
                          <a:spLocks noChangeArrowheads="1"/>
                        </wps:cNvSpPr>
                        <wps:spPr bwMode="auto">
                          <a:xfrm>
                            <a:off x="5328" y="11208"/>
                            <a:ext cx="2592" cy="3134"/>
                          </a:xfrm>
                          <a:prstGeom prst="rect">
                            <a:avLst/>
                          </a:prstGeom>
                          <a:solidFill>
                            <a:srgbClr val="FFFFFF"/>
                          </a:solidFill>
                          <a:ln w="9525">
                            <a:solidFill>
                              <a:srgbClr val="000000"/>
                            </a:solidFill>
                            <a:miter lim="800000"/>
                            <a:headEnd/>
                            <a:tailEnd/>
                          </a:ln>
                        </wps:spPr>
                        <wps:txbx>
                          <w:txbxContent>
                            <w:p w:rsidR="003B4E12" w:rsidRDefault="003B4E12" w:rsidP="003B4E12">
                              <w:pPr>
                                <w:rPr>
                                  <w:sz w:val="28"/>
                                </w:rPr>
                              </w:pPr>
                              <w:r>
                                <w:rPr>
                                  <w:sz w:val="28"/>
                                  <w:lang w:val="uk-UA"/>
                                </w:rPr>
                                <w:t>ремінералізуюча терапія та наступна реставрація – при місцевій гіпоплазії, при хвилястій, точковій, боріздковій, ступінчатій</w:t>
                              </w:r>
                              <w:r>
                                <w:rPr>
                                  <w:sz w:val="28"/>
                                </w:rPr>
                                <w:t xml:space="preserve"> формах</w:t>
                              </w:r>
                            </w:p>
                          </w:txbxContent>
                        </wps:txbx>
                        <wps:bodyPr rot="0" vert="horz" wrap="square" lIns="91440" tIns="45720" rIns="91440" bIns="45720" anchor="t" anchorCtr="0" upright="1">
                          <a:noAutofit/>
                        </wps:bodyPr>
                      </wps:wsp>
                      <wps:wsp>
                        <wps:cNvPr id="91" name="Rectangle 492"/>
                        <wps:cNvSpPr>
                          <a:spLocks noChangeArrowheads="1"/>
                        </wps:cNvSpPr>
                        <wps:spPr bwMode="auto">
                          <a:xfrm>
                            <a:off x="8496" y="11208"/>
                            <a:ext cx="2448" cy="227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8"/>
                                </w:rPr>
                              </w:pPr>
                              <w:r>
                                <w:rPr>
                                  <w:sz w:val="28"/>
                                </w:rPr>
                                <w:t>ендодонтичне лікування разом з протезуванням – при аплазії емалі, зубах Турнера</w:t>
                              </w:r>
                            </w:p>
                          </w:txbxContent>
                        </wps:txbx>
                        <wps:bodyPr rot="0" vert="horz" wrap="square" lIns="91440" tIns="45720" rIns="91440" bIns="45720" anchor="t" anchorCtr="0" upright="1">
                          <a:noAutofit/>
                        </wps:bodyPr>
                      </wps:wsp>
                      <wps:wsp>
                        <wps:cNvPr id="92" name="Line 493"/>
                        <wps:cNvCnPr>
                          <a:cxnSpLocks noChangeShapeType="1"/>
                        </wps:cNvCnPr>
                        <wps:spPr bwMode="auto">
                          <a:xfrm>
                            <a:off x="6624" y="10166"/>
                            <a:ext cx="0" cy="1008"/>
                          </a:xfrm>
                          <a:prstGeom prst="line">
                            <a:avLst/>
                          </a:prstGeom>
                          <a:noFill/>
                          <a:ln w="9525">
                            <a:solidFill>
                              <a:srgbClr val="000000"/>
                            </a:solidFill>
                            <a:round/>
                            <a:headEnd/>
                            <a:tailEnd type="triangle" w="med" len="med"/>
                          </a:ln>
                        </wps:spPr>
                        <wps:bodyPr/>
                      </wps:wsp>
                      <wps:wsp>
                        <wps:cNvPr id="93" name="Line 494"/>
                        <wps:cNvCnPr>
                          <a:cxnSpLocks noChangeShapeType="1"/>
                        </wps:cNvCnPr>
                        <wps:spPr bwMode="auto">
                          <a:xfrm flipH="1">
                            <a:off x="3312" y="10166"/>
                            <a:ext cx="3312" cy="1008"/>
                          </a:xfrm>
                          <a:prstGeom prst="line">
                            <a:avLst/>
                          </a:prstGeom>
                          <a:noFill/>
                          <a:ln w="9525">
                            <a:solidFill>
                              <a:srgbClr val="000000"/>
                            </a:solidFill>
                            <a:round/>
                            <a:headEnd/>
                            <a:tailEnd type="triangle" w="med" len="med"/>
                          </a:ln>
                        </wps:spPr>
                        <wps:bodyPr/>
                      </wps:wsp>
                      <wps:wsp>
                        <wps:cNvPr id="94" name="Line 495"/>
                        <wps:cNvCnPr>
                          <a:cxnSpLocks noChangeShapeType="1"/>
                        </wps:cNvCnPr>
                        <wps:spPr bwMode="auto">
                          <a:xfrm>
                            <a:off x="6624" y="10166"/>
                            <a:ext cx="3312" cy="1008"/>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299" o:spid="_x0000_s1130" style="position:absolute;left:0;text-align:left;margin-left:22.95pt;margin-top:7.95pt;width:439.2pt;height:243.1pt;z-index:251854848" coordorigin="2160,9480" coordsize="8784,4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" o:allowincell="f">
                <v:rect id="Rectangle 489" o:spid="_x0000_s1131" style="position:absolute;left:3888;top:9480;width:4896;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">
                  <v:textbox>
                    <w:txbxContent>
                      <w:p w:rsidR="003B4E12" w:rsidRDefault="003B4E12" w:rsidP="003B4E12">
                        <w:pPr>
                          <w:jc w:val="center"/>
                          <w:rPr>
                            <w:sz w:val="28"/>
                            <w:lang w:val="uk-UA"/>
                          </w:rPr>
                        </w:pPr>
                        <w:r>
                          <w:rPr>
                            <w:sz w:val="28"/>
                            <w:lang w:val="uk-UA"/>
                          </w:rPr>
                          <w:t>Методи лікування гіпоплазії емалі</w:t>
                        </w:r>
                      </w:p>
                    </w:txbxContent>
                  </v:textbox>
                </v:rect>
                <v:rect id="Rectangle 490" o:spid="_x0000_s1132" style="position:absolute;left:2160;top:11208;width:2448;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">
                  <v:textbox>
                    <w:txbxContent>
                      <w:p w:rsidR="003B4E12" w:rsidRDefault="003B4E12" w:rsidP="003B4E12">
                        <w:pPr>
                          <w:rPr>
                            <w:sz w:val="28"/>
                            <w:lang w:val="uk-UA"/>
                          </w:rPr>
                        </w:pPr>
                        <w:r>
                          <w:rPr>
                            <w:sz w:val="28"/>
                            <w:lang w:val="uk-UA"/>
                          </w:rPr>
                          <w:t>ремінералізуюча терапія та спостереження – при плямистій формі гіпоплазії молярів</w:t>
                        </w:r>
                      </w:p>
                    </w:txbxContent>
                  </v:textbox>
                </v:rect>
                <v:rect id="Rectangle 491" o:spid="_x0000_s1133" style="position:absolute;left:5328;top:11208;width:2592;height:3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">
                  <v:textbox>
                    <w:txbxContent>
                      <w:p w:rsidR="003B4E12" w:rsidRDefault="003B4E12" w:rsidP="003B4E12">
                        <w:pPr>
                          <w:rPr>
                            <w:sz w:val="28"/>
                          </w:rPr>
                        </w:pPr>
                        <w:r>
                          <w:rPr>
                            <w:sz w:val="28"/>
                            <w:lang w:val="uk-UA"/>
                          </w:rPr>
                          <w:t>ремінералізуюча терапія та наступна реставрація – при місцевій гіпоплазії, при хвилястій, точковій, боріздковій, ступінчатій</w:t>
                        </w:r>
                        <w:r>
                          <w:rPr>
                            <w:sz w:val="28"/>
                          </w:rPr>
                          <w:t xml:space="preserve"> формах</w:t>
                        </w:r>
                      </w:p>
                    </w:txbxContent>
                  </v:textbox>
                </v:rect>
                <v:rect id="Rectangle 492" o:spid="_x0000_s1134" style="position:absolute;left:8496;top:11208;width:2448;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">
                  <v:textbox>
                    <w:txbxContent>
                      <w:p w:rsidR="003B4E12" w:rsidRDefault="003B4E12" w:rsidP="003B4E12">
                        <w:pPr>
                          <w:jc w:val="both"/>
                          <w:rPr>
                            <w:sz w:val="28"/>
                          </w:rPr>
                        </w:pPr>
                        <w:r>
                          <w:rPr>
                            <w:sz w:val="28"/>
                          </w:rPr>
                          <w:t>ендодонтичне лікування разом з протезуванням – при аплазії емалі, зубах Турнера</w:t>
                        </w:r>
                      </w:p>
                    </w:txbxContent>
                  </v:textbox>
                </v:rect>
                <v:line id="Line 493" o:spid="_x0000_s1135" style="position:absolute;visibility:visible;mso-wrap-style:square" from="6624,10166" to="6624,11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">
                  <v:stroke endarrow="block"/>
                </v:line>
                <v:line id="Line 494" o:spid="_x0000_s1136" style="position:absolute;flip:x;visibility:visible;mso-wrap-style:square" from="3312,10166" to="6624,11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">
                  <v:stroke endarrow="block"/>
                </v:line>
                <v:line id="Line 495" o:spid="_x0000_s1137" style="position:absolute;visibility:visible;mso-wrap-style:square" from="6624,10166" to="9936,11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center"/>
        <w:rPr>
          <w:color w:val="000000"/>
          <w:sz w:val="28"/>
          <w:szCs w:val="28"/>
          <w:lang w:val="uk-UA"/>
        </w:rPr>
      </w:pPr>
      <w:r w:rsidRPr="004E2EEA">
        <w:rPr>
          <w:color w:val="000000"/>
          <w:sz w:val="28"/>
          <w:szCs w:val="28"/>
          <w:lang w:val="uk-UA"/>
        </w:rPr>
        <w:t>Схема 2. Методи лікування гіпоплазії емалі.</w:t>
      </w:r>
    </w:p>
    <w:p w:rsidR="003B4E12" w:rsidRPr="004E2EEA" w:rsidRDefault="003B4E12" w:rsidP="003B4E12">
      <w:pPr>
        <w:jc w:val="both"/>
        <w:rPr>
          <w:color w:val="000000"/>
          <w:sz w:val="28"/>
          <w:szCs w:val="28"/>
          <w:lang w:val="uk-UA"/>
        </w:rPr>
      </w:pPr>
      <w:r w:rsidRPr="004E2EEA">
        <w:rPr>
          <w:color w:val="000000"/>
          <w:sz w:val="28"/>
          <w:szCs w:val="28"/>
          <w:lang w:val="uk-UA"/>
        </w:rPr>
        <w:tab/>
      </w:r>
    </w:p>
    <w:p w:rsidR="003B4E12" w:rsidRPr="004E2EEA" w:rsidRDefault="003B4E12" w:rsidP="003B4E12">
      <w:pPr>
        <w:ind w:firstLine="720"/>
        <w:jc w:val="both"/>
        <w:rPr>
          <w:color w:val="000000"/>
          <w:sz w:val="28"/>
          <w:szCs w:val="28"/>
          <w:lang w:val="uk-UA"/>
        </w:rPr>
      </w:pPr>
      <w:r w:rsidRPr="004E2EEA">
        <w:rPr>
          <w:color w:val="000000"/>
          <w:sz w:val="28"/>
          <w:szCs w:val="28"/>
          <w:lang w:val="uk-UA"/>
        </w:rPr>
        <w:t>Класифікація флюорозу по І. Мюллеру (ВОЗ, 1975).</w:t>
      </w:r>
    </w:p>
    <w:p w:rsidR="003B4E12" w:rsidRPr="004E2EEA" w:rsidRDefault="003B4E12" w:rsidP="003B4E12">
      <w:pPr>
        <w:jc w:val="both"/>
        <w:rPr>
          <w:color w:val="000000"/>
          <w:sz w:val="28"/>
          <w:szCs w:val="28"/>
          <w:lang w:val="uk-UA"/>
        </w:rPr>
      </w:pPr>
      <w:r w:rsidRPr="004E2EEA">
        <w:rPr>
          <w:color w:val="000000"/>
          <w:sz w:val="28"/>
          <w:szCs w:val="28"/>
          <w:lang w:val="uk-UA"/>
        </w:rPr>
        <w:tab/>
        <w:t>I ступінь – сумнівний флюороз: на емалі з'являються малопомітні білі крапки або плями.</w:t>
      </w:r>
    </w:p>
    <w:p w:rsidR="003B4E12" w:rsidRPr="004E2EEA" w:rsidRDefault="003B4E12" w:rsidP="003B4E12">
      <w:pPr>
        <w:jc w:val="both"/>
        <w:rPr>
          <w:color w:val="000000"/>
          <w:sz w:val="28"/>
          <w:szCs w:val="28"/>
          <w:lang w:val="uk-UA"/>
        </w:rPr>
      </w:pPr>
      <w:r w:rsidRPr="004E2EEA">
        <w:rPr>
          <w:color w:val="000000"/>
          <w:sz w:val="28"/>
          <w:szCs w:val="28"/>
          <w:lang w:val="uk-UA"/>
        </w:rPr>
        <w:tab/>
        <w:t>II ступінь – дуже слабкий флюороз: білі непрозорі плями займають менше ніж 25 % поверхні емалі.</w:t>
      </w:r>
    </w:p>
    <w:p w:rsidR="003B4E12" w:rsidRPr="004E2EEA" w:rsidRDefault="003B4E12" w:rsidP="003B4E12">
      <w:pPr>
        <w:jc w:val="both"/>
        <w:rPr>
          <w:color w:val="000000"/>
          <w:sz w:val="28"/>
          <w:szCs w:val="28"/>
          <w:lang w:val="uk-UA"/>
        </w:rPr>
      </w:pPr>
      <w:r w:rsidRPr="004E2EEA">
        <w:rPr>
          <w:color w:val="000000"/>
          <w:sz w:val="28"/>
          <w:szCs w:val="28"/>
          <w:lang w:val="uk-UA"/>
        </w:rPr>
        <w:tab/>
        <w:t>III ступінь – слабкий флюороз: білі непрозорі плями на емалі зуба великі, але уражено не більше 50 % поверхні емалі.</w:t>
      </w:r>
    </w:p>
    <w:p w:rsidR="003B4E12" w:rsidRPr="004E2EEA" w:rsidRDefault="003B4E12" w:rsidP="003B4E12">
      <w:pPr>
        <w:jc w:val="both"/>
        <w:rPr>
          <w:color w:val="000000"/>
          <w:sz w:val="28"/>
          <w:szCs w:val="28"/>
          <w:lang w:val="uk-UA"/>
        </w:rPr>
      </w:pPr>
      <w:r w:rsidRPr="004E2EEA">
        <w:rPr>
          <w:color w:val="000000"/>
          <w:sz w:val="28"/>
          <w:szCs w:val="28"/>
          <w:lang w:val="uk-UA"/>
        </w:rPr>
        <w:tab/>
        <w:t>IV ступінь – помірний флюороз: уражена вся поверхня зуба, фарбування емалі у вигляді коричневих плям, наявність стирання, що змінює поверхню емалі.</w:t>
      </w:r>
    </w:p>
    <w:p w:rsidR="003B4E12" w:rsidRPr="004E2EEA" w:rsidRDefault="003B4E12" w:rsidP="003B4E12">
      <w:pPr>
        <w:jc w:val="both"/>
        <w:rPr>
          <w:color w:val="000000"/>
          <w:sz w:val="28"/>
          <w:szCs w:val="28"/>
          <w:lang w:val="uk-UA"/>
        </w:rPr>
      </w:pPr>
      <w:r w:rsidRPr="004E2EEA">
        <w:rPr>
          <w:color w:val="000000"/>
          <w:sz w:val="28"/>
          <w:szCs w:val="28"/>
          <w:lang w:val="uk-UA"/>
        </w:rPr>
        <w:tab/>
        <w:t>V ступінь – важкі ураження: вся поверхня зуба цілком ушкоджена, відзначаються значні ділянки коричневого фарбування, деструкції емалі.</w:t>
      </w:r>
    </w:p>
    <w:p w:rsidR="003B4E12" w:rsidRPr="004E2EEA" w:rsidRDefault="003B4E12" w:rsidP="003B4E12">
      <w:pPr>
        <w:jc w:val="both"/>
        <w:rPr>
          <w:color w:val="000000"/>
          <w:sz w:val="28"/>
          <w:szCs w:val="28"/>
          <w:lang w:val="uk-UA"/>
        </w:rPr>
      </w:pPr>
      <w:r w:rsidRPr="004E2EEA">
        <w:rPr>
          <w:color w:val="000000"/>
          <w:sz w:val="28"/>
          <w:szCs w:val="28"/>
          <w:lang w:val="uk-UA"/>
        </w:rPr>
        <w:br w:type="page"/>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noProof/>
          <w:color w:val="000000"/>
          <w:sz w:val="28"/>
          <w:szCs w:val="28"/>
          <w:lang w:val="uk-UA" w:eastAsia="uk-UA"/>
        </w:rPr>
        <mc:AlternateContent>
          <mc:Choice Requires="wpg">
            <w:drawing>
              <wp:anchor distT="0" distB="0" distL="114300" distR="114300" simplePos="0" relativeHeight="251855872" behindDoc="0" locked="0" layoutInCell="0" allowOverlap="1">
                <wp:simplePos x="0" y="0"/>
                <wp:positionH relativeFrom="column">
                  <wp:posOffset>-74295</wp:posOffset>
                </wp:positionH>
                <wp:positionV relativeFrom="paragraph">
                  <wp:posOffset>11430</wp:posOffset>
                </wp:positionV>
                <wp:extent cx="6217920" cy="6189980"/>
                <wp:effectExtent l="0" t="0" r="11430" b="20320"/>
                <wp:wrapNone/>
                <wp:docPr id="279" name="Группа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6189980"/>
                          <a:chOff x="1584" y="5338"/>
                          <a:chExt cx="9792" cy="9748"/>
                        </a:xfrm>
                      </wpg:grpSpPr>
                      <wps:wsp>
                        <wps:cNvPr id="280" name="Rectangle 497"/>
                        <wps:cNvSpPr>
                          <a:spLocks noChangeArrowheads="1"/>
                        </wps:cNvSpPr>
                        <wps:spPr bwMode="auto">
                          <a:xfrm>
                            <a:off x="3312" y="5338"/>
                            <a:ext cx="7056"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Ф Л Ю О Р О З</w:t>
                              </w:r>
                            </w:p>
                          </w:txbxContent>
                        </wps:txbx>
                        <wps:bodyPr rot="0" vert="horz" wrap="square" lIns="91440" tIns="45720" rIns="91440" bIns="45720" anchor="t" anchorCtr="0" upright="1">
                          <a:noAutofit/>
                        </wps:bodyPr>
                      </wps:wsp>
                      <wps:wsp>
                        <wps:cNvPr id="281" name="Rectangle 498"/>
                        <wps:cNvSpPr>
                          <a:spLocks noChangeArrowheads="1"/>
                        </wps:cNvSpPr>
                        <wps:spPr bwMode="auto">
                          <a:xfrm>
                            <a:off x="1584" y="6346"/>
                            <a:ext cx="576" cy="211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sz w:val="22"/>
                                </w:rPr>
                              </w:pPr>
                              <w:r>
                                <w:rPr>
                                  <w:sz w:val="22"/>
                                </w:rPr>
                                <w:t>К</w:t>
                              </w:r>
                            </w:p>
                            <w:p w:rsidR="003B4E12" w:rsidRDefault="003B4E12" w:rsidP="003B4E12">
                              <w:pPr>
                                <w:jc w:val="center"/>
                                <w:rPr>
                                  <w:sz w:val="22"/>
                                </w:rPr>
                              </w:pPr>
                              <w:r>
                                <w:rPr>
                                  <w:sz w:val="22"/>
                                </w:rPr>
                                <w:t>Л</w:t>
                              </w:r>
                            </w:p>
                            <w:p w:rsidR="003B4E12" w:rsidRDefault="003B4E12" w:rsidP="003B4E12">
                              <w:pPr>
                                <w:jc w:val="center"/>
                                <w:rPr>
                                  <w:sz w:val="22"/>
                                </w:rPr>
                              </w:pPr>
                              <w:r>
                                <w:rPr>
                                  <w:sz w:val="22"/>
                                </w:rPr>
                                <w:t>І</w:t>
                              </w:r>
                            </w:p>
                            <w:p w:rsidR="003B4E12" w:rsidRDefault="003B4E12" w:rsidP="003B4E12">
                              <w:pPr>
                                <w:jc w:val="center"/>
                                <w:rPr>
                                  <w:sz w:val="22"/>
                                </w:rPr>
                              </w:pPr>
                              <w:r>
                                <w:rPr>
                                  <w:sz w:val="22"/>
                                </w:rPr>
                                <w:t>Н</w:t>
                              </w:r>
                            </w:p>
                            <w:p w:rsidR="003B4E12" w:rsidRDefault="003B4E12" w:rsidP="003B4E12">
                              <w:pPr>
                                <w:jc w:val="center"/>
                                <w:rPr>
                                  <w:sz w:val="22"/>
                                </w:rPr>
                              </w:pPr>
                              <w:r>
                                <w:rPr>
                                  <w:sz w:val="22"/>
                                </w:rPr>
                                <w:t>І</w:t>
                              </w:r>
                            </w:p>
                            <w:p w:rsidR="003B4E12" w:rsidRDefault="003B4E12" w:rsidP="003B4E12">
                              <w:pPr>
                                <w:jc w:val="center"/>
                                <w:rPr>
                                  <w:sz w:val="22"/>
                                </w:rPr>
                              </w:pPr>
                              <w:r>
                                <w:rPr>
                                  <w:sz w:val="22"/>
                                </w:rPr>
                                <w:t>К</w:t>
                              </w:r>
                            </w:p>
                            <w:p w:rsidR="003B4E12" w:rsidRDefault="003B4E12" w:rsidP="003B4E12">
                              <w:pPr>
                                <w:jc w:val="center"/>
                                <w:rPr>
                                  <w:sz w:val="24"/>
                                </w:rPr>
                              </w:pPr>
                              <w:r>
                                <w:rPr>
                                  <w:sz w:val="22"/>
                                </w:rPr>
                                <w:t>А</w:t>
                              </w:r>
                            </w:p>
                          </w:txbxContent>
                        </wps:txbx>
                        <wps:bodyPr rot="0" vert="horz" wrap="square" lIns="91440" tIns="45720" rIns="91440" bIns="45720" anchor="t" anchorCtr="0" upright="1">
                          <a:noAutofit/>
                        </wps:bodyPr>
                      </wps:wsp>
                      <wps:wsp>
                        <wps:cNvPr id="282" name="Rectangle 499"/>
                        <wps:cNvSpPr>
                          <a:spLocks noChangeArrowheads="1"/>
                        </wps:cNvSpPr>
                        <wps:spPr bwMode="auto">
                          <a:xfrm>
                            <a:off x="2448" y="6346"/>
                            <a:ext cx="1584" cy="2095"/>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 xml:space="preserve">штрихова форма: </w:t>
                              </w:r>
                            </w:p>
                            <w:p w:rsidR="003B4E12" w:rsidRDefault="003B4E12" w:rsidP="003B4E12">
                              <w:pPr>
                                <w:jc w:val="both"/>
                                <w:rPr>
                                  <w:sz w:val="24"/>
                                </w:rPr>
                              </w:pPr>
                              <w:r>
                                <w:rPr>
                                  <w:sz w:val="24"/>
                                </w:rPr>
                                <w:t>крейдоподібні</w:t>
                              </w:r>
                            </w:p>
                            <w:p w:rsidR="003B4E12" w:rsidRDefault="003B4E12" w:rsidP="003B4E12">
                              <w:pPr>
                                <w:jc w:val="both"/>
                                <w:rPr>
                                  <w:sz w:val="24"/>
                                </w:rPr>
                              </w:pPr>
                              <w:r>
                                <w:rPr>
                                  <w:sz w:val="24"/>
                                </w:rPr>
                                <w:t>штрихи-</w:t>
                              </w:r>
                            </w:p>
                            <w:p w:rsidR="003B4E12" w:rsidRDefault="003B4E12" w:rsidP="003B4E12">
                              <w:pPr>
                                <w:jc w:val="both"/>
                                <w:rPr>
                                  <w:sz w:val="24"/>
                                </w:rPr>
                              </w:pPr>
                              <w:r>
                                <w:rPr>
                                  <w:sz w:val="24"/>
                                </w:rPr>
                                <w:t xml:space="preserve">полоски </w:t>
                              </w:r>
                            </w:p>
                            <w:p w:rsidR="003B4E12" w:rsidRDefault="003B4E12" w:rsidP="003B4E12">
                              <w:pPr>
                                <w:jc w:val="both"/>
                                <w:rPr>
                                  <w:sz w:val="24"/>
                                  <w:lang w:val="uk-UA"/>
                                </w:rPr>
                              </w:pPr>
                              <w:r>
                                <w:rPr>
                                  <w:sz w:val="24"/>
                                </w:rPr>
                                <w:t>на емал</w:t>
                              </w:r>
                              <w:r>
                                <w:rPr>
                                  <w:sz w:val="24"/>
                                  <w:lang w:val="uk-UA"/>
                                </w:rPr>
                                <w:t>і</w:t>
                              </w:r>
                            </w:p>
                          </w:txbxContent>
                        </wps:txbx>
                        <wps:bodyPr rot="0" vert="horz" wrap="square" lIns="91440" tIns="45720" rIns="91440" bIns="45720" anchor="t" anchorCtr="0" upright="1">
                          <a:noAutofit/>
                        </wps:bodyPr>
                      </wps:wsp>
                      <wps:wsp>
                        <wps:cNvPr id="283" name="Rectangle 500"/>
                        <wps:cNvSpPr>
                          <a:spLocks noChangeArrowheads="1"/>
                        </wps:cNvSpPr>
                        <wps:spPr bwMode="auto">
                          <a:xfrm>
                            <a:off x="4176" y="6346"/>
                            <a:ext cx="1728" cy="1828"/>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8"/>
                                </w:rPr>
                              </w:pPr>
                              <w:r>
                                <w:rPr>
                                  <w:sz w:val="24"/>
                                </w:rPr>
                                <w:t>плямиста форма: плями на емалі різного кольору</w:t>
                              </w:r>
                            </w:p>
                          </w:txbxContent>
                        </wps:txbx>
                        <wps:bodyPr rot="0" vert="horz" wrap="square" lIns="91440" tIns="45720" rIns="91440" bIns="45720" anchor="t" anchorCtr="0" upright="1">
                          <a:noAutofit/>
                        </wps:bodyPr>
                      </wps:wsp>
                      <wps:wsp>
                        <wps:cNvPr id="284" name="Rectangle 501"/>
                        <wps:cNvSpPr>
                          <a:spLocks noChangeArrowheads="1"/>
                        </wps:cNvSpPr>
                        <wps:spPr bwMode="auto">
                          <a:xfrm>
                            <a:off x="6048" y="6446"/>
                            <a:ext cx="1728" cy="216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8"/>
                                </w:rPr>
                              </w:pPr>
                              <w:r>
                                <w:rPr>
                                  <w:sz w:val="24"/>
                                </w:rPr>
                                <w:t>крейдяно-крапчата форма: на матовій поверхні багато крапочок</w:t>
                              </w:r>
                            </w:p>
                          </w:txbxContent>
                        </wps:txbx>
                        <wps:bodyPr rot="0" vert="horz" wrap="square" lIns="91440" tIns="45720" rIns="91440" bIns="45720" anchor="t" anchorCtr="0" upright="1">
                          <a:noAutofit/>
                        </wps:bodyPr>
                      </wps:wsp>
                      <wps:wsp>
                        <wps:cNvPr id="285" name="Rectangle 502"/>
                        <wps:cNvSpPr>
                          <a:spLocks noChangeArrowheads="1"/>
                        </wps:cNvSpPr>
                        <wps:spPr bwMode="auto">
                          <a:xfrm>
                            <a:off x="7920" y="6446"/>
                            <a:ext cx="1440" cy="1728"/>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 xml:space="preserve">ерозійна форма: ерозії, </w:t>
                              </w:r>
                            </w:p>
                            <w:p w:rsidR="003B4E12" w:rsidRDefault="003B4E12" w:rsidP="003B4E12">
                              <w:pPr>
                                <w:jc w:val="both"/>
                                <w:rPr>
                                  <w:sz w:val="28"/>
                                </w:rPr>
                              </w:pPr>
                              <w:r>
                                <w:rPr>
                                  <w:sz w:val="24"/>
                                </w:rPr>
                                <w:t>дефекти емалі</w:t>
                              </w:r>
                            </w:p>
                          </w:txbxContent>
                        </wps:txbx>
                        <wps:bodyPr rot="0" vert="horz" wrap="square" lIns="91440" tIns="45720" rIns="91440" bIns="45720" anchor="t" anchorCtr="0" upright="1">
                          <a:noAutofit/>
                        </wps:bodyPr>
                      </wps:wsp>
                      <wps:wsp>
                        <wps:cNvPr id="286" name="Line 503"/>
                        <wps:cNvCnPr>
                          <a:cxnSpLocks noChangeShapeType="1"/>
                        </wps:cNvCnPr>
                        <wps:spPr bwMode="auto">
                          <a:xfrm flipH="1">
                            <a:off x="3456" y="5914"/>
                            <a:ext cx="1296" cy="432"/>
                          </a:xfrm>
                          <a:prstGeom prst="line">
                            <a:avLst/>
                          </a:prstGeom>
                          <a:noFill/>
                          <a:ln w="9525">
                            <a:solidFill>
                              <a:srgbClr val="000000"/>
                            </a:solidFill>
                            <a:round/>
                            <a:headEnd/>
                            <a:tailEnd type="triangle" w="med" len="med"/>
                          </a:ln>
                        </wps:spPr>
                        <wps:bodyPr/>
                      </wps:wsp>
                      <wps:wsp>
                        <wps:cNvPr id="287" name="Line 504"/>
                        <wps:cNvCnPr>
                          <a:cxnSpLocks noChangeShapeType="1"/>
                        </wps:cNvCnPr>
                        <wps:spPr bwMode="auto">
                          <a:xfrm>
                            <a:off x="5184" y="5914"/>
                            <a:ext cx="0" cy="432"/>
                          </a:xfrm>
                          <a:prstGeom prst="line">
                            <a:avLst/>
                          </a:prstGeom>
                          <a:noFill/>
                          <a:ln w="9525">
                            <a:solidFill>
                              <a:srgbClr val="000000"/>
                            </a:solidFill>
                            <a:round/>
                            <a:headEnd/>
                            <a:tailEnd type="triangle" w="med" len="med"/>
                          </a:ln>
                        </wps:spPr>
                        <wps:bodyPr/>
                      </wps:wsp>
                      <wps:wsp>
                        <wps:cNvPr id="288" name="Line 505"/>
                        <wps:cNvCnPr>
                          <a:cxnSpLocks noChangeShapeType="1"/>
                        </wps:cNvCnPr>
                        <wps:spPr bwMode="auto">
                          <a:xfrm>
                            <a:off x="7056" y="5914"/>
                            <a:ext cx="0" cy="432"/>
                          </a:xfrm>
                          <a:prstGeom prst="line">
                            <a:avLst/>
                          </a:prstGeom>
                          <a:noFill/>
                          <a:ln w="9525">
                            <a:solidFill>
                              <a:srgbClr val="000000"/>
                            </a:solidFill>
                            <a:round/>
                            <a:headEnd/>
                            <a:tailEnd type="triangle" w="med" len="med"/>
                          </a:ln>
                        </wps:spPr>
                        <wps:bodyPr/>
                      </wps:wsp>
                      <wps:wsp>
                        <wps:cNvPr id="289" name="Line 506"/>
                        <wps:cNvCnPr>
                          <a:cxnSpLocks noChangeShapeType="1"/>
                        </wps:cNvCnPr>
                        <wps:spPr bwMode="auto">
                          <a:xfrm>
                            <a:off x="9504" y="5870"/>
                            <a:ext cx="864" cy="576"/>
                          </a:xfrm>
                          <a:prstGeom prst="line">
                            <a:avLst/>
                          </a:prstGeom>
                          <a:noFill/>
                          <a:ln w="9525">
                            <a:solidFill>
                              <a:srgbClr val="000000"/>
                            </a:solidFill>
                            <a:round/>
                            <a:headEnd/>
                            <a:tailEnd type="triangle" w="med" len="med"/>
                          </a:ln>
                        </wps:spPr>
                        <wps:bodyPr/>
                      </wps:wsp>
                      <wps:wsp>
                        <wps:cNvPr id="290" name="Rectangle 507"/>
                        <wps:cNvSpPr>
                          <a:spLocks noChangeArrowheads="1"/>
                        </wps:cNvSpPr>
                        <wps:spPr bwMode="auto">
                          <a:xfrm>
                            <a:off x="9648" y="6446"/>
                            <a:ext cx="1728" cy="1872"/>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8"/>
                                </w:rPr>
                              </w:pPr>
                              <w:r>
                                <w:rPr>
                                  <w:sz w:val="24"/>
                                </w:rPr>
                                <w:t>деструктивна форма: стирання коронок до повного руйнування</w:t>
                              </w:r>
                            </w:p>
                          </w:txbxContent>
                        </wps:txbx>
                        <wps:bodyPr rot="0" vert="horz" wrap="square" lIns="91440" tIns="45720" rIns="91440" bIns="45720" anchor="t" anchorCtr="0" upright="1">
                          <a:noAutofit/>
                        </wps:bodyPr>
                      </wps:wsp>
                      <wps:wsp>
                        <wps:cNvPr id="291" name="Line 508"/>
                        <wps:cNvCnPr>
                          <a:cxnSpLocks noChangeShapeType="1"/>
                        </wps:cNvCnPr>
                        <wps:spPr bwMode="auto">
                          <a:xfrm>
                            <a:off x="8640" y="5870"/>
                            <a:ext cx="0" cy="576"/>
                          </a:xfrm>
                          <a:prstGeom prst="line">
                            <a:avLst/>
                          </a:prstGeom>
                          <a:noFill/>
                          <a:ln w="9525">
                            <a:solidFill>
                              <a:srgbClr val="000000"/>
                            </a:solidFill>
                            <a:round/>
                            <a:headEnd/>
                            <a:tailEnd type="triangle" w="med" len="med"/>
                          </a:ln>
                        </wps:spPr>
                        <wps:bodyPr/>
                      </wps:wsp>
                      <wps:wsp>
                        <wps:cNvPr id="292" name="Rectangle 509"/>
                        <wps:cNvSpPr>
                          <a:spLocks noChangeArrowheads="1"/>
                        </wps:cNvSpPr>
                        <wps:spPr bwMode="auto">
                          <a:xfrm>
                            <a:off x="1584" y="8750"/>
                            <a:ext cx="576" cy="2931"/>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sz w:val="22"/>
                                </w:rPr>
                              </w:pPr>
                              <w:r>
                                <w:rPr>
                                  <w:sz w:val="22"/>
                                </w:rPr>
                                <w:t>Д</w:t>
                              </w:r>
                            </w:p>
                            <w:p w:rsidR="003B4E12" w:rsidRDefault="003B4E12" w:rsidP="003B4E12">
                              <w:pPr>
                                <w:jc w:val="center"/>
                                <w:rPr>
                                  <w:sz w:val="22"/>
                                </w:rPr>
                              </w:pPr>
                              <w:r>
                                <w:rPr>
                                  <w:sz w:val="22"/>
                                </w:rPr>
                                <w:t>І</w:t>
                              </w:r>
                            </w:p>
                            <w:p w:rsidR="003B4E12" w:rsidRDefault="003B4E12" w:rsidP="003B4E12">
                              <w:pPr>
                                <w:jc w:val="center"/>
                                <w:rPr>
                                  <w:sz w:val="22"/>
                                </w:rPr>
                              </w:pPr>
                              <w:r>
                                <w:rPr>
                                  <w:sz w:val="22"/>
                                </w:rPr>
                                <w:t>А</w:t>
                              </w:r>
                            </w:p>
                            <w:p w:rsidR="003B4E12" w:rsidRDefault="003B4E12" w:rsidP="003B4E12">
                              <w:pPr>
                                <w:jc w:val="center"/>
                                <w:rPr>
                                  <w:sz w:val="22"/>
                                </w:rPr>
                              </w:pPr>
                              <w:r>
                                <w:rPr>
                                  <w:sz w:val="22"/>
                                </w:rPr>
                                <w:t>Г</w:t>
                              </w:r>
                            </w:p>
                            <w:p w:rsidR="003B4E12" w:rsidRDefault="003B4E12" w:rsidP="003B4E12">
                              <w:pPr>
                                <w:jc w:val="center"/>
                                <w:rPr>
                                  <w:sz w:val="22"/>
                                </w:rPr>
                              </w:pPr>
                              <w:r>
                                <w:rPr>
                                  <w:sz w:val="22"/>
                                </w:rPr>
                                <w:t>Н</w:t>
                              </w:r>
                            </w:p>
                            <w:p w:rsidR="003B4E12" w:rsidRDefault="003B4E12" w:rsidP="003B4E12">
                              <w:pPr>
                                <w:jc w:val="center"/>
                                <w:rPr>
                                  <w:sz w:val="22"/>
                                </w:rPr>
                              </w:pPr>
                              <w:r>
                                <w:rPr>
                                  <w:sz w:val="22"/>
                                </w:rPr>
                                <w:t>О</w:t>
                              </w:r>
                            </w:p>
                            <w:p w:rsidR="003B4E12" w:rsidRDefault="003B4E12" w:rsidP="003B4E12">
                              <w:pPr>
                                <w:jc w:val="center"/>
                                <w:rPr>
                                  <w:sz w:val="22"/>
                                </w:rPr>
                              </w:pPr>
                              <w:r>
                                <w:rPr>
                                  <w:sz w:val="22"/>
                                </w:rPr>
                                <w:t>С</w:t>
                              </w:r>
                            </w:p>
                            <w:p w:rsidR="003B4E12" w:rsidRDefault="003B4E12" w:rsidP="003B4E12">
                              <w:pPr>
                                <w:jc w:val="center"/>
                                <w:rPr>
                                  <w:sz w:val="22"/>
                                </w:rPr>
                              </w:pPr>
                              <w:r>
                                <w:rPr>
                                  <w:sz w:val="22"/>
                                </w:rPr>
                                <w:t>Т</w:t>
                              </w:r>
                            </w:p>
                            <w:p w:rsidR="003B4E12" w:rsidRDefault="003B4E12" w:rsidP="003B4E12">
                              <w:pPr>
                                <w:jc w:val="center"/>
                                <w:rPr>
                                  <w:sz w:val="22"/>
                                </w:rPr>
                              </w:pPr>
                              <w:r>
                                <w:rPr>
                                  <w:sz w:val="22"/>
                                </w:rPr>
                                <w:t>И</w:t>
                              </w:r>
                            </w:p>
                            <w:p w:rsidR="003B4E12" w:rsidRDefault="003B4E12" w:rsidP="003B4E12">
                              <w:pPr>
                                <w:jc w:val="center"/>
                                <w:rPr>
                                  <w:sz w:val="22"/>
                                </w:rPr>
                              </w:pPr>
                              <w:r>
                                <w:rPr>
                                  <w:sz w:val="22"/>
                                </w:rPr>
                                <w:t>К</w:t>
                              </w:r>
                            </w:p>
                            <w:p w:rsidR="003B4E12" w:rsidRDefault="003B4E12" w:rsidP="003B4E12">
                              <w:pPr>
                                <w:pStyle w:val="8"/>
                                <w:rPr>
                                  <w:sz w:val="22"/>
                                </w:rPr>
                              </w:pPr>
                              <w:r>
                                <w:rPr>
                                  <w:sz w:val="22"/>
                                </w:rPr>
                                <w:t>А</w:t>
                              </w:r>
                            </w:p>
                          </w:txbxContent>
                        </wps:txbx>
                        <wps:bodyPr rot="0" vert="horz" wrap="square" lIns="91440" tIns="45720" rIns="91440" bIns="45720" anchor="t" anchorCtr="0" upright="1">
                          <a:noAutofit/>
                        </wps:bodyPr>
                      </wps:wsp>
                      <wps:wsp>
                        <wps:cNvPr id="293" name="Rectangle 510"/>
                        <wps:cNvSpPr>
                          <a:spLocks noChangeArrowheads="1"/>
                        </wps:cNvSpPr>
                        <wps:spPr bwMode="auto">
                          <a:xfrm>
                            <a:off x="4320" y="8860"/>
                            <a:ext cx="4896"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опитування дитини і батьків</w:t>
                              </w:r>
                            </w:p>
                          </w:txbxContent>
                        </wps:txbx>
                        <wps:bodyPr rot="0" vert="horz" wrap="square" lIns="91440" tIns="45720" rIns="91440" bIns="45720" anchor="t" anchorCtr="0" upright="1">
                          <a:noAutofit/>
                        </wps:bodyPr>
                      </wps:wsp>
                      <wps:wsp>
                        <wps:cNvPr id="294" name="Rectangle 511"/>
                        <wps:cNvSpPr>
                          <a:spLocks noChangeArrowheads="1"/>
                        </wps:cNvSpPr>
                        <wps:spPr bwMode="auto">
                          <a:xfrm>
                            <a:off x="2736" y="9928"/>
                            <a:ext cx="1296"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огляд</w:t>
                              </w:r>
                            </w:p>
                          </w:txbxContent>
                        </wps:txbx>
                        <wps:bodyPr rot="0" vert="horz" wrap="square" lIns="91440" tIns="45720" rIns="91440" bIns="45720" anchor="t" anchorCtr="0" upright="1">
                          <a:noAutofit/>
                        </wps:bodyPr>
                      </wps:wsp>
                      <wps:wsp>
                        <wps:cNvPr id="295" name="Rectangle 512"/>
                        <wps:cNvSpPr>
                          <a:spLocks noChangeArrowheads="1"/>
                        </wps:cNvSpPr>
                        <wps:spPr bwMode="auto">
                          <a:xfrm>
                            <a:off x="4752" y="9928"/>
                            <a:ext cx="2160"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зондування</w:t>
                              </w:r>
                            </w:p>
                          </w:txbxContent>
                        </wps:txbx>
                        <wps:bodyPr rot="0" vert="horz" wrap="square" lIns="91440" tIns="45720" rIns="91440" bIns="45720" anchor="t" anchorCtr="0" upright="1">
                          <a:noAutofit/>
                        </wps:bodyPr>
                      </wps:wsp>
                      <wps:wsp>
                        <wps:cNvPr id="296" name="Rectangle 513"/>
                        <wps:cNvSpPr>
                          <a:spLocks noChangeArrowheads="1"/>
                        </wps:cNvSpPr>
                        <wps:spPr bwMode="auto">
                          <a:xfrm>
                            <a:off x="7488" y="9978"/>
                            <a:ext cx="3456" cy="62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термометрія</w:t>
                              </w:r>
                            </w:p>
                          </w:txbxContent>
                        </wps:txbx>
                        <wps:bodyPr rot="0" vert="horz" wrap="square" lIns="91440" tIns="45720" rIns="91440" bIns="45720" anchor="t" anchorCtr="0" upright="1">
                          <a:noAutofit/>
                        </wps:bodyPr>
                      </wps:wsp>
                      <wps:wsp>
                        <wps:cNvPr id="297" name="Rectangle 514"/>
                        <wps:cNvSpPr>
                          <a:spLocks noChangeArrowheads="1"/>
                        </wps:cNvSpPr>
                        <wps:spPr bwMode="auto">
                          <a:xfrm>
                            <a:off x="2736" y="11130"/>
                            <a:ext cx="8208"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вітальне офарбовування 2 % р-ном метиленового синього</w:t>
                              </w:r>
                            </w:p>
                          </w:txbxContent>
                        </wps:txbx>
                        <wps:bodyPr rot="0" vert="horz" wrap="square" lIns="91440" tIns="45720" rIns="91440" bIns="45720" anchor="t" anchorCtr="0" upright="1">
                          <a:noAutofit/>
                        </wps:bodyPr>
                      </wps:wsp>
                      <wps:wsp>
                        <wps:cNvPr id="298" name="Line 515"/>
                        <wps:cNvCnPr>
                          <a:cxnSpLocks noChangeShapeType="1"/>
                        </wps:cNvCnPr>
                        <wps:spPr bwMode="auto">
                          <a:xfrm>
                            <a:off x="3456" y="10504"/>
                            <a:ext cx="0" cy="576"/>
                          </a:xfrm>
                          <a:prstGeom prst="line">
                            <a:avLst/>
                          </a:prstGeom>
                          <a:noFill/>
                          <a:ln w="9525">
                            <a:solidFill>
                              <a:srgbClr val="000000"/>
                            </a:solidFill>
                            <a:round/>
                            <a:headEnd/>
                            <a:tailEnd type="triangle" w="med" len="med"/>
                          </a:ln>
                        </wps:spPr>
                        <wps:bodyPr/>
                      </wps:wsp>
                      <wps:wsp>
                        <wps:cNvPr id="64" name="Line 516"/>
                        <wps:cNvCnPr>
                          <a:cxnSpLocks noChangeShapeType="1"/>
                        </wps:cNvCnPr>
                        <wps:spPr bwMode="auto">
                          <a:xfrm>
                            <a:off x="4032" y="10216"/>
                            <a:ext cx="720" cy="0"/>
                          </a:xfrm>
                          <a:prstGeom prst="line">
                            <a:avLst/>
                          </a:prstGeom>
                          <a:noFill/>
                          <a:ln w="9525">
                            <a:solidFill>
                              <a:srgbClr val="000000"/>
                            </a:solidFill>
                            <a:round/>
                            <a:headEnd/>
                            <a:tailEnd type="triangle" w="med" len="med"/>
                          </a:ln>
                        </wps:spPr>
                        <wps:bodyPr/>
                      </wps:wsp>
                      <wps:wsp>
                        <wps:cNvPr id="65" name="Line 517"/>
                        <wps:cNvCnPr>
                          <a:cxnSpLocks noChangeShapeType="1"/>
                        </wps:cNvCnPr>
                        <wps:spPr bwMode="auto">
                          <a:xfrm>
                            <a:off x="6912" y="10216"/>
                            <a:ext cx="576" cy="0"/>
                          </a:xfrm>
                          <a:prstGeom prst="line">
                            <a:avLst/>
                          </a:prstGeom>
                          <a:noFill/>
                          <a:ln w="9525">
                            <a:solidFill>
                              <a:srgbClr val="000000"/>
                            </a:solidFill>
                            <a:round/>
                            <a:headEnd/>
                            <a:tailEnd type="triangle" w="med" len="med"/>
                          </a:ln>
                        </wps:spPr>
                        <wps:bodyPr/>
                      </wps:wsp>
                      <wps:wsp>
                        <wps:cNvPr id="66" name="Line 518"/>
                        <wps:cNvCnPr>
                          <a:cxnSpLocks noChangeShapeType="1"/>
                        </wps:cNvCnPr>
                        <wps:spPr bwMode="auto">
                          <a:xfrm flipH="1">
                            <a:off x="3744" y="9436"/>
                            <a:ext cx="1584" cy="432"/>
                          </a:xfrm>
                          <a:prstGeom prst="line">
                            <a:avLst/>
                          </a:prstGeom>
                          <a:noFill/>
                          <a:ln w="9525">
                            <a:solidFill>
                              <a:srgbClr val="000000"/>
                            </a:solidFill>
                            <a:round/>
                            <a:headEnd/>
                            <a:tailEnd type="triangle" w="med" len="med"/>
                          </a:ln>
                        </wps:spPr>
                        <wps:bodyPr/>
                      </wps:wsp>
                      <wps:wsp>
                        <wps:cNvPr id="67" name="Line 519"/>
                        <wps:cNvCnPr>
                          <a:cxnSpLocks noChangeShapeType="1"/>
                        </wps:cNvCnPr>
                        <wps:spPr bwMode="auto">
                          <a:xfrm>
                            <a:off x="3579" y="8458"/>
                            <a:ext cx="885" cy="436"/>
                          </a:xfrm>
                          <a:prstGeom prst="line">
                            <a:avLst/>
                          </a:prstGeom>
                          <a:noFill/>
                          <a:ln w="9525">
                            <a:solidFill>
                              <a:srgbClr val="000000"/>
                            </a:solidFill>
                            <a:round/>
                            <a:headEnd/>
                            <a:tailEnd type="triangle" w="med" len="med"/>
                          </a:ln>
                        </wps:spPr>
                        <wps:bodyPr/>
                      </wps:wsp>
                      <wps:wsp>
                        <wps:cNvPr id="68" name="Line 520"/>
                        <wps:cNvCnPr>
                          <a:cxnSpLocks noChangeShapeType="1"/>
                        </wps:cNvCnPr>
                        <wps:spPr bwMode="auto">
                          <a:xfrm>
                            <a:off x="5184" y="8174"/>
                            <a:ext cx="0" cy="720"/>
                          </a:xfrm>
                          <a:prstGeom prst="line">
                            <a:avLst/>
                          </a:prstGeom>
                          <a:noFill/>
                          <a:ln w="9525">
                            <a:solidFill>
                              <a:srgbClr val="000000"/>
                            </a:solidFill>
                            <a:round/>
                            <a:headEnd/>
                            <a:tailEnd type="triangle" w="med" len="med"/>
                          </a:ln>
                        </wps:spPr>
                        <wps:bodyPr/>
                      </wps:wsp>
                      <wps:wsp>
                        <wps:cNvPr id="69" name="Line 521"/>
                        <wps:cNvCnPr>
                          <a:cxnSpLocks noChangeShapeType="1"/>
                        </wps:cNvCnPr>
                        <wps:spPr bwMode="auto">
                          <a:xfrm>
                            <a:off x="6912" y="8606"/>
                            <a:ext cx="0" cy="288"/>
                          </a:xfrm>
                          <a:prstGeom prst="line">
                            <a:avLst/>
                          </a:prstGeom>
                          <a:noFill/>
                          <a:ln w="9525">
                            <a:solidFill>
                              <a:srgbClr val="000000"/>
                            </a:solidFill>
                            <a:round/>
                            <a:headEnd/>
                            <a:tailEnd type="triangle" w="med" len="med"/>
                          </a:ln>
                        </wps:spPr>
                        <wps:bodyPr/>
                      </wps:wsp>
                      <wps:wsp>
                        <wps:cNvPr id="70" name="Line 522"/>
                        <wps:cNvCnPr>
                          <a:cxnSpLocks noChangeShapeType="1"/>
                        </wps:cNvCnPr>
                        <wps:spPr bwMode="auto">
                          <a:xfrm>
                            <a:off x="8640" y="8174"/>
                            <a:ext cx="0" cy="720"/>
                          </a:xfrm>
                          <a:prstGeom prst="line">
                            <a:avLst/>
                          </a:prstGeom>
                          <a:noFill/>
                          <a:ln w="9525">
                            <a:solidFill>
                              <a:srgbClr val="000000"/>
                            </a:solidFill>
                            <a:round/>
                            <a:headEnd/>
                            <a:tailEnd type="triangle" w="med" len="med"/>
                          </a:ln>
                        </wps:spPr>
                        <wps:bodyPr/>
                      </wps:wsp>
                      <wps:wsp>
                        <wps:cNvPr id="71" name="Line 523"/>
                        <wps:cNvCnPr>
                          <a:cxnSpLocks noChangeShapeType="1"/>
                        </wps:cNvCnPr>
                        <wps:spPr bwMode="auto">
                          <a:xfrm flipH="1">
                            <a:off x="9216" y="8318"/>
                            <a:ext cx="1296" cy="720"/>
                          </a:xfrm>
                          <a:prstGeom prst="line">
                            <a:avLst/>
                          </a:prstGeom>
                          <a:noFill/>
                          <a:ln w="9525">
                            <a:solidFill>
                              <a:srgbClr val="000000"/>
                            </a:solidFill>
                            <a:round/>
                            <a:headEnd/>
                            <a:tailEnd type="triangle" w="med" len="med"/>
                          </a:ln>
                        </wps:spPr>
                        <wps:bodyPr/>
                      </wps:wsp>
                      <wps:wsp>
                        <wps:cNvPr id="72" name="Rectangle 524"/>
                        <wps:cNvSpPr>
                          <a:spLocks noChangeArrowheads="1"/>
                        </wps:cNvSpPr>
                        <wps:spPr bwMode="auto">
                          <a:xfrm>
                            <a:off x="1584" y="11918"/>
                            <a:ext cx="864" cy="3168"/>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2"/>
                                </w:rPr>
                              </w:pPr>
                              <w:r>
                                <w:rPr>
                                  <w:sz w:val="22"/>
                                </w:rPr>
                                <w:t xml:space="preserve"> П</w:t>
                              </w:r>
                            </w:p>
                            <w:p w:rsidR="003B4E12" w:rsidRDefault="003B4E12" w:rsidP="003B4E12">
                              <w:pPr>
                                <w:jc w:val="center"/>
                                <w:rPr>
                                  <w:sz w:val="22"/>
                                </w:rPr>
                              </w:pPr>
                              <w:r>
                                <w:rPr>
                                  <w:sz w:val="22"/>
                                </w:rPr>
                                <w:t xml:space="preserve"> Р</w:t>
                              </w:r>
                            </w:p>
                            <w:p w:rsidR="003B4E12" w:rsidRDefault="003B4E12" w:rsidP="003B4E12">
                              <w:pPr>
                                <w:rPr>
                                  <w:sz w:val="22"/>
                                </w:rPr>
                              </w:pPr>
                              <w:r>
                                <w:rPr>
                                  <w:sz w:val="22"/>
                                </w:rPr>
                                <w:t>Л О</w:t>
                              </w:r>
                            </w:p>
                            <w:p w:rsidR="003B4E12" w:rsidRDefault="003B4E12" w:rsidP="003B4E12">
                              <w:pPr>
                                <w:rPr>
                                  <w:sz w:val="22"/>
                                </w:rPr>
                              </w:pPr>
                              <w:r>
                                <w:rPr>
                                  <w:sz w:val="22"/>
                                </w:rPr>
                                <w:t xml:space="preserve"> І Ф</w:t>
                              </w:r>
                            </w:p>
                            <w:p w:rsidR="003B4E12" w:rsidRDefault="003B4E12" w:rsidP="003B4E12">
                              <w:pPr>
                                <w:rPr>
                                  <w:sz w:val="22"/>
                                </w:rPr>
                              </w:pPr>
                              <w:r>
                                <w:rPr>
                                  <w:sz w:val="22"/>
                                </w:rPr>
                                <w:t>К І</w:t>
                              </w:r>
                            </w:p>
                            <w:p w:rsidR="003B4E12" w:rsidRDefault="003B4E12" w:rsidP="003B4E12">
                              <w:pPr>
                                <w:rPr>
                                  <w:sz w:val="22"/>
                                </w:rPr>
                              </w:pPr>
                              <w:r>
                                <w:rPr>
                                  <w:sz w:val="22"/>
                                </w:rPr>
                                <w:t>У Л</w:t>
                              </w:r>
                            </w:p>
                            <w:p w:rsidR="003B4E12" w:rsidRDefault="003B4E12" w:rsidP="003B4E12">
                              <w:pPr>
                                <w:rPr>
                                  <w:sz w:val="22"/>
                                </w:rPr>
                              </w:pPr>
                              <w:r>
                                <w:rPr>
                                  <w:sz w:val="22"/>
                                </w:rPr>
                                <w:t>В А</w:t>
                              </w:r>
                            </w:p>
                            <w:p w:rsidR="003B4E12" w:rsidRDefault="003B4E12" w:rsidP="003B4E12">
                              <w:pPr>
                                <w:rPr>
                                  <w:sz w:val="22"/>
                                </w:rPr>
                              </w:pPr>
                              <w:r>
                                <w:rPr>
                                  <w:sz w:val="22"/>
                                </w:rPr>
                                <w:t>А К</w:t>
                              </w:r>
                            </w:p>
                            <w:p w:rsidR="003B4E12" w:rsidRDefault="003B4E12" w:rsidP="003B4E12">
                              <w:pPr>
                                <w:rPr>
                                  <w:sz w:val="22"/>
                                </w:rPr>
                              </w:pPr>
                              <w:r>
                                <w:rPr>
                                  <w:sz w:val="22"/>
                                </w:rPr>
                                <w:t>Н Т</w:t>
                              </w:r>
                            </w:p>
                            <w:p w:rsidR="003B4E12" w:rsidRDefault="003B4E12" w:rsidP="003B4E12">
                              <w:pPr>
                                <w:rPr>
                                  <w:sz w:val="22"/>
                                </w:rPr>
                              </w:pPr>
                              <w:r>
                                <w:rPr>
                                  <w:sz w:val="22"/>
                                </w:rPr>
                                <w:t>Н И</w:t>
                              </w:r>
                            </w:p>
                            <w:p w:rsidR="003B4E12" w:rsidRDefault="003B4E12" w:rsidP="003B4E12">
                              <w:pPr>
                                <w:rPr>
                                  <w:sz w:val="22"/>
                                </w:rPr>
                              </w:pPr>
                              <w:r>
                                <w:rPr>
                                  <w:sz w:val="22"/>
                                </w:rPr>
                                <w:t>Я К</w:t>
                              </w:r>
                            </w:p>
                            <w:p w:rsidR="003B4E12" w:rsidRDefault="003B4E12" w:rsidP="003B4E12">
                              <w:pPr>
                                <w:jc w:val="center"/>
                                <w:rPr>
                                  <w:sz w:val="22"/>
                                </w:rPr>
                              </w:pPr>
                              <w:r>
                                <w:rPr>
                                  <w:sz w:val="22"/>
                                </w:rPr>
                                <w:t xml:space="preserve"> А</w:t>
                              </w:r>
                            </w:p>
                            <w:p w:rsidR="003B4E12" w:rsidRDefault="003B4E12" w:rsidP="003B4E12">
                              <w:pPr>
                                <w:jc w:val="center"/>
                                <w:rPr>
                                  <w:sz w:val="28"/>
                                </w:rPr>
                              </w:pPr>
                            </w:p>
                          </w:txbxContent>
                        </wps:txbx>
                        <wps:bodyPr rot="0" vert="horz" wrap="square" lIns="91440" tIns="45720" rIns="91440" bIns="45720" anchor="t" anchorCtr="0" upright="1">
                          <a:noAutofit/>
                        </wps:bodyPr>
                      </wps:wsp>
                      <wps:wsp>
                        <wps:cNvPr id="73" name="Rectangle 525"/>
                        <wps:cNvSpPr>
                          <a:spLocks noChangeArrowheads="1"/>
                        </wps:cNvSpPr>
                        <wps:spPr bwMode="auto">
                          <a:xfrm>
                            <a:off x="2880" y="12062"/>
                            <a:ext cx="3178"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загальні міроприємства</w:t>
                              </w:r>
                            </w:p>
                          </w:txbxContent>
                        </wps:txbx>
                        <wps:bodyPr rot="0" vert="horz" wrap="square" lIns="91440" tIns="45720" rIns="91440" bIns="45720" anchor="t" anchorCtr="0" upright="1">
                          <a:noAutofit/>
                        </wps:bodyPr>
                      </wps:wsp>
                      <wps:wsp>
                        <wps:cNvPr id="74" name="Rectangle 526"/>
                        <wps:cNvSpPr>
                          <a:spLocks noChangeArrowheads="1"/>
                        </wps:cNvSpPr>
                        <wps:spPr bwMode="auto">
                          <a:xfrm>
                            <a:off x="2592" y="13070"/>
                            <a:ext cx="1440" cy="1296"/>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 xml:space="preserve">дефторування </w:t>
                              </w:r>
                            </w:p>
                            <w:p w:rsidR="003B4E12" w:rsidRDefault="003B4E12" w:rsidP="003B4E12">
                              <w:pPr>
                                <w:jc w:val="both"/>
                                <w:rPr>
                                  <w:sz w:val="24"/>
                                </w:rPr>
                              </w:pPr>
                              <w:r>
                                <w:rPr>
                                  <w:sz w:val="24"/>
                                </w:rPr>
                                <w:t>питної води</w:t>
                              </w:r>
                            </w:p>
                          </w:txbxContent>
                        </wps:txbx>
                        <wps:bodyPr rot="0" vert="horz" wrap="square" lIns="91440" tIns="45720" rIns="91440" bIns="45720" anchor="t" anchorCtr="0" upright="1">
                          <a:noAutofit/>
                        </wps:bodyPr>
                      </wps:wsp>
                      <wps:wsp>
                        <wps:cNvPr id="75" name="Rectangle 527"/>
                        <wps:cNvSpPr>
                          <a:spLocks noChangeArrowheads="1"/>
                        </wps:cNvSpPr>
                        <wps:spPr bwMode="auto">
                          <a:xfrm>
                            <a:off x="4176" y="13070"/>
                            <a:ext cx="2016" cy="1584"/>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призначення внутрішньо препаратів фосфору, кальцію, вітамінів</w:t>
                              </w:r>
                            </w:p>
                          </w:txbxContent>
                        </wps:txbx>
                        <wps:bodyPr rot="0" vert="horz" wrap="square" lIns="91440" tIns="45720" rIns="91440" bIns="45720" anchor="t" anchorCtr="0" upright="1">
                          <a:noAutofit/>
                        </wps:bodyPr>
                      </wps:wsp>
                      <wps:wsp>
                        <wps:cNvPr id="76" name="Rectangle 528"/>
                        <wps:cNvSpPr>
                          <a:spLocks noChangeArrowheads="1"/>
                        </wps:cNvSpPr>
                        <wps:spPr bwMode="auto">
                          <a:xfrm>
                            <a:off x="6336" y="13070"/>
                            <a:ext cx="1296" cy="1296"/>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відбілю-вання з рем. терапією</w:t>
                              </w:r>
                            </w:p>
                          </w:txbxContent>
                        </wps:txbx>
                        <wps:bodyPr rot="0" vert="horz" wrap="square" lIns="91440" tIns="45720" rIns="91440" bIns="45720" anchor="t" anchorCtr="0" upright="1">
                          <a:noAutofit/>
                        </wps:bodyPr>
                      </wps:wsp>
                      <wps:wsp>
                        <wps:cNvPr id="77" name="Rectangle 529"/>
                        <wps:cNvSpPr>
                          <a:spLocks noChangeArrowheads="1"/>
                        </wps:cNvSpPr>
                        <wps:spPr bwMode="auto">
                          <a:xfrm>
                            <a:off x="7776" y="12062"/>
                            <a:ext cx="2880"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місцеве лікування</w:t>
                              </w:r>
                            </w:p>
                          </w:txbxContent>
                        </wps:txbx>
                        <wps:bodyPr rot="0" vert="horz" wrap="square" lIns="91440" tIns="45720" rIns="91440" bIns="45720" anchor="t" anchorCtr="0" upright="1">
                          <a:noAutofit/>
                        </wps:bodyPr>
                      </wps:wsp>
                      <wps:wsp>
                        <wps:cNvPr id="78" name="Rectangle 530"/>
                        <wps:cNvSpPr>
                          <a:spLocks noChangeArrowheads="1"/>
                        </wps:cNvSpPr>
                        <wps:spPr bwMode="auto">
                          <a:xfrm>
                            <a:off x="7776" y="13070"/>
                            <a:ext cx="1584" cy="1440"/>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реставрація композитними матеріалами</w:t>
                              </w:r>
                            </w:p>
                          </w:txbxContent>
                        </wps:txbx>
                        <wps:bodyPr rot="0" vert="horz" wrap="square" lIns="91440" tIns="45720" rIns="91440" bIns="45720" anchor="t" anchorCtr="0" upright="1">
                          <a:noAutofit/>
                        </wps:bodyPr>
                      </wps:wsp>
                      <wps:wsp>
                        <wps:cNvPr id="79" name="Rectangle 531"/>
                        <wps:cNvSpPr>
                          <a:spLocks noChangeArrowheads="1"/>
                        </wps:cNvSpPr>
                        <wps:spPr bwMode="auto">
                          <a:xfrm>
                            <a:off x="9648" y="13070"/>
                            <a:ext cx="1401" cy="1152"/>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ортопедичне лікування</w:t>
                              </w:r>
                            </w:p>
                          </w:txbxContent>
                        </wps:txbx>
                        <wps:bodyPr rot="0" vert="horz" wrap="square" lIns="91440" tIns="45720" rIns="91440" bIns="45720" anchor="t" anchorCtr="0" upright="1">
                          <a:noAutofit/>
                        </wps:bodyPr>
                      </wps:wsp>
                      <wps:wsp>
                        <wps:cNvPr id="80" name="Line 532"/>
                        <wps:cNvCnPr>
                          <a:cxnSpLocks noChangeShapeType="1"/>
                        </wps:cNvCnPr>
                        <wps:spPr bwMode="auto">
                          <a:xfrm>
                            <a:off x="6094" y="12206"/>
                            <a:ext cx="1682" cy="0"/>
                          </a:xfrm>
                          <a:prstGeom prst="line">
                            <a:avLst/>
                          </a:prstGeom>
                          <a:noFill/>
                          <a:ln w="9525">
                            <a:solidFill>
                              <a:srgbClr val="000000"/>
                            </a:solidFill>
                            <a:round/>
                            <a:headEnd/>
                            <a:tailEnd type="triangle" w="med" len="med"/>
                          </a:ln>
                        </wps:spPr>
                        <wps:bodyPr/>
                      </wps:wsp>
                      <wps:wsp>
                        <wps:cNvPr id="81" name="Line 533"/>
                        <wps:cNvCnPr>
                          <a:cxnSpLocks noChangeShapeType="1"/>
                        </wps:cNvCnPr>
                        <wps:spPr bwMode="auto">
                          <a:xfrm flipH="1">
                            <a:off x="6076" y="12494"/>
                            <a:ext cx="1700" cy="0"/>
                          </a:xfrm>
                          <a:prstGeom prst="line">
                            <a:avLst/>
                          </a:prstGeom>
                          <a:noFill/>
                          <a:ln w="9525">
                            <a:solidFill>
                              <a:srgbClr val="000000"/>
                            </a:solidFill>
                            <a:round/>
                            <a:headEnd/>
                            <a:tailEnd type="triangle" w="med" len="med"/>
                          </a:ln>
                        </wps:spPr>
                        <wps:bodyPr/>
                      </wps:wsp>
                      <wps:wsp>
                        <wps:cNvPr id="82" name="Line 534"/>
                        <wps:cNvCnPr>
                          <a:cxnSpLocks noChangeShapeType="1"/>
                        </wps:cNvCnPr>
                        <wps:spPr bwMode="auto">
                          <a:xfrm flipH="1">
                            <a:off x="3456" y="12638"/>
                            <a:ext cx="864" cy="432"/>
                          </a:xfrm>
                          <a:prstGeom prst="line">
                            <a:avLst/>
                          </a:prstGeom>
                          <a:noFill/>
                          <a:ln w="9525">
                            <a:solidFill>
                              <a:srgbClr val="000000"/>
                            </a:solidFill>
                            <a:round/>
                            <a:headEnd/>
                            <a:tailEnd type="triangle" w="med" len="med"/>
                          </a:ln>
                        </wps:spPr>
                        <wps:bodyPr/>
                      </wps:wsp>
                      <wps:wsp>
                        <wps:cNvPr id="83" name="Line 535"/>
                        <wps:cNvCnPr>
                          <a:cxnSpLocks noChangeShapeType="1"/>
                        </wps:cNvCnPr>
                        <wps:spPr bwMode="auto">
                          <a:xfrm>
                            <a:off x="4320" y="12638"/>
                            <a:ext cx="1152" cy="432"/>
                          </a:xfrm>
                          <a:prstGeom prst="line">
                            <a:avLst/>
                          </a:prstGeom>
                          <a:noFill/>
                          <a:ln w="9525">
                            <a:solidFill>
                              <a:srgbClr val="000000"/>
                            </a:solidFill>
                            <a:round/>
                            <a:headEnd/>
                            <a:tailEnd type="triangle" w="med" len="med"/>
                          </a:ln>
                        </wps:spPr>
                        <wps:bodyPr/>
                      </wps:wsp>
                      <wps:wsp>
                        <wps:cNvPr id="84" name="Line 536"/>
                        <wps:cNvCnPr>
                          <a:cxnSpLocks noChangeShapeType="1"/>
                        </wps:cNvCnPr>
                        <wps:spPr bwMode="auto">
                          <a:xfrm flipH="1">
                            <a:off x="6912" y="12638"/>
                            <a:ext cx="2160" cy="432"/>
                          </a:xfrm>
                          <a:prstGeom prst="line">
                            <a:avLst/>
                          </a:prstGeom>
                          <a:noFill/>
                          <a:ln w="9525">
                            <a:solidFill>
                              <a:srgbClr val="000000"/>
                            </a:solidFill>
                            <a:round/>
                            <a:headEnd/>
                            <a:tailEnd type="triangle" w="med" len="med"/>
                          </a:ln>
                        </wps:spPr>
                        <wps:bodyPr/>
                      </wps:wsp>
                      <wps:wsp>
                        <wps:cNvPr id="85" name="Line 537"/>
                        <wps:cNvCnPr>
                          <a:cxnSpLocks noChangeShapeType="1"/>
                        </wps:cNvCnPr>
                        <wps:spPr bwMode="auto">
                          <a:xfrm flipH="1">
                            <a:off x="8640" y="12638"/>
                            <a:ext cx="432" cy="432"/>
                          </a:xfrm>
                          <a:prstGeom prst="line">
                            <a:avLst/>
                          </a:prstGeom>
                          <a:noFill/>
                          <a:ln w="9525">
                            <a:solidFill>
                              <a:srgbClr val="000000"/>
                            </a:solidFill>
                            <a:round/>
                            <a:headEnd/>
                            <a:tailEnd type="triangle" w="med" len="med"/>
                          </a:ln>
                        </wps:spPr>
                        <wps:bodyPr/>
                      </wps:wsp>
                      <wps:wsp>
                        <wps:cNvPr id="86" name="Line 538"/>
                        <wps:cNvCnPr>
                          <a:cxnSpLocks noChangeShapeType="1"/>
                        </wps:cNvCnPr>
                        <wps:spPr bwMode="auto">
                          <a:xfrm>
                            <a:off x="9072" y="12638"/>
                            <a:ext cx="1440" cy="432"/>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279" o:spid="_x0000_s1138" style="position:absolute;left:0;text-align:left;margin-left:-5.85pt;margin-top:.9pt;width:489.6pt;height:487.4pt;z-index:251855872" coordorigin="1584,5338" coordsize="9792,9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" o:allowincell="f">
                <v:rect id="Rectangle 497" o:spid="_x0000_s1139" style="position:absolute;left:3312;top:5338;width:705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">
                  <v:textbox>
                    <w:txbxContent>
                      <w:p w:rsidR="003B4E12" w:rsidRDefault="003B4E12" w:rsidP="003B4E12">
                        <w:pPr>
                          <w:jc w:val="center"/>
                          <w:rPr>
                            <w:sz w:val="28"/>
                          </w:rPr>
                        </w:pPr>
                        <w:r>
                          <w:rPr>
                            <w:sz w:val="28"/>
                          </w:rPr>
                          <w:t>Ф Л Ю О Р О З</w:t>
                        </w:r>
                      </w:p>
                    </w:txbxContent>
                  </v:textbox>
                </v:rect>
                <v:rect id="Rectangle 498" o:spid="_x0000_s1140" style="position:absolute;left:1584;top:6346;width:576;height:2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">
                  <v:textbox>
                    <w:txbxContent>
                      <w:p w:rsidR="003B4E12" w:rsidRDefault="003B4E12" w:rsidP="003B4E12">
                        <w:pPr>
                          <w:pStyle w:val="3"/>
                          <w:rPr>
                            <w:sz w:val="22"/>
                          </w:rPr>
                        </w:pPr>
                        <w:r>
                          <w:rPr>
                            <w:sz w:val="22"/>
                          </w:rPr>
                          <w:t>К</w:t>
                        </w:r>
                      </w:p>
                      <w:p w:rsidR="003B4E12" w:rsidRDefault="003B4E12" w:rsidP="003B4E12">
                        <w:pPr>
                          <w:jc w:val="center"/>
                          <w:rPr>
                            <w:sz w:val="22"/>
                          </w:rPr>
                        </w:pPr>
                        <w:r>
                          <w:rPr>
                            <w:sz w:val="22"/>
                          </w:rPr>
                          <w:t>Л</w:t>
                        </w:r>
                      </w:p>
                      <w:p w:rsidR="003B4E12" w:rsidRDefault="003B4E12" w:rsidP="003B4E12">
                        <w:pPr>
                          <w:jc w:val="center"/>
                          <w:rPr>
                            <w:sz w:val="22"/>
                          </w:rPr>
                        </w:pPr>
                        <w:r>
                          <w:rPr>
                            <w:sz w:val="22"/>
                          </w:rPr>
                          <w:t>І</w:t>
                        </w:r>
                      </w:p>
                      <w:p w:rsidR="003B4E12" w:rsidRDefault="003B4E12" w:rsidP="003B4E12">
                        <w:pPr>
                          <w:jc w:val="center"/>
                          <w:rPr>
                            <w:sz w:val="22"/>
                          </w:rPr>
                        </w:pPr>
                        <w:r>
                          <w:rPr>
                            <w:sz w:val="22"/>
                          </w:rPr>
                          <w:t>Н</w:t>
                        </w:r>
                      </w:p>
                      <w:p w:rsidR="003B4E12" w:rsidRDefault="003B4E12" w:rsidP="003B4E12">
                        <w:pPr>
                          <w:jc w:val="center"/>
                          <w:rPr>
                            <w:sz w:val="22"/>
                          </w:rPr>
                        </w:pPr>
                        <w:r>
                          <w:rPr>
                            <w:sz w:val="22"/>
                          </w:rPr>
                          <w:t>І</w:t>
                        </w:r>
                      </w:p>
                      <w:p w:rsidR="003B4E12" w:rsidRDefault="003B4E12" w:rsidP="003B4E12">
                        <w:pPr>
                          <w:jc w:val="center"/>
                          <w:rPr>
                            <w:sz w:val="22"/>
                          </w:rPr>
                        </w:pPr>
                        <w:r>
                          <w:rPr>
                            <w:sz w:val="22"/>
                          </w:rPr>
                          <w:t>К</w:t>
                        </w:r>
                      </w:p>
                      <w:p w:rsidR="003B4E12" w:rsidRDefault="003B4E12" w:rsidP="003B4E12">
                        <w:pPr>
                          <w:jc w:val="center"/>
                          <w:rPr>
                            <w:sz w:val="24"/>
                          </w:rPr>
                        </w:pPr>
                        <w:r>
                          <w:rPr>
                            <w:sz w:val="22"/>
                          </w:rPr>
                          <w:t>А</w:t>
                        </w:r>
                      </w:p>
                    </w:txbxContent>
                  </v:textbox>
                </v:rect>
                <v:rect id="Rectangle 499" o:spid="_x0000_s1141" style="position:absolute;left:2448;top:6346;width:1584;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">
                  <v:textbox>
                    <w:txbxContent>
                      <w:p w:rsidR="003B4E12" w:rsidRDefault="003B4E12" w:rsidP="003B4E12">
                        <w:pPr>
                          <w:jc w:val="both"/>
                          <w:rPr>
                            <w:sz w:val="24"/>
                          </w:rPr>
                        </w:pPr>
                        <w:r>
                          <w:rPr>
                            <w:sz w:val="24"/>
                          </w:rPr>
                          <w:t xml:space="preserve">штрихова форма: </w:t>
                        </w:r>
                      </w:p>
                      <w:p w:rsidR="003B4E12" w:rsidRDefault="003B4E12" w:rsidP="003B4E12">
                        <w:pPr>
                          <w:jc w:val="both"/>
                          <w:rPr>
                            <w:sz w:val="24"/>
                          </w:rPr>
                        </w:pPr>
                        <w:r>
                          <w:rPr>
                            <w:sz w:val="24"/>
                          </w:rPr>
                          <w:t>крейдоподібні</w:t>
                        </w:r>
                      </w:p>
                      <w:p w:rsidR="003B4E12" w:rsidRDefault="003B4E12" w:rsidP="003B4E12">
                        <w:pPr>
                          <w:jc w:val="both"/>
                          <w:rPr>
                            <w:sz w:val="24"/>
                          </w:rPr>
                        </w:pPr>
                        <w:r>
                          <w:rPr>
                            <w:sz w:val="24"/>
                          </w:rPr>
                          <w:t>штрихи-</w:t>
                        </w:r>
                      </w:p>
                      <w:p w:rsidR="003B4E12" w:rsidRDefault="003B4E12" w:rsidP="003B4E12">
                        <w:pPr>
                          <w:jc w:val="both"/>
                          <w:rPr>
                            <w:sz w:val="24"/>
                          </w:rPr>
                        </w:pPr>
                        <w:r>
                          <w:rPr>
                            <w:sz w:val="24"/>
                          </w:rPr>
                          <w:t xml:space="preserve">полоски </w:t>
                        </w:r>
                      </w:p>
                      <w:p w:rsidR="003B4E12" w:rsidRDefault="003B4E12" w:rsidP="003B4E12">
                        <w:pPr>
                          <w:jc w:val="both"/>
                          <w:rPr>
                            <w:sz w:val="24"/>
                            <w:lang w:val="uk-UA"/>
                          </w:rPr>
                        </w:pPr>
                        <w:r>
                          <w:rPr>
                            <w:sz w:val="24"/>
                          </w:rPr>
                          <w:t>на емал</w:t>
                        </w:r>
                        <w:r>
                          <w:rPr>
                            <w:sz w:val="24"/>
                            <w:lang w:val="uk-UA"/>
                          </w:rPr>
                          <w:t>і</w:t>
                        </w:r>
                      </w:p>
                    </w:txbxContent>
                  </v:textbox>
                </v:rect>
                <v:rect id="Rectangle 500" o:spid="_x0000_s1142" style="position:absolute;left:4176;top:6346;width:1728;height:1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">
                  <v:textbox>
                    <w:txbxContent>
                      <w:p w:rsidR="003B4E12" w:rsidRDefault="003B4E12" w:rsidP="003B4E12">
                        <w:pPr>
                          <w:jc w:val="both"/>
                          <w:rPr>
                            <w:sz w:val="28"/>
                          </w:rPr>
                        </w:pPr>
                        <w:r>
                          <w:rPr>
                            <w:sz w:val="24"/>
                          </w:rPr>
                          <w:t>плямиста форма: плями на емалі різного кольору</w:t>
                        </w:r>
                      </w:p>
                    </w:txbxContent>
                  </v:textbox>
                </v:rect>
                <v:rect id="Rectangle 501" o:spid="_x0000_s1143" style="position:absolute;left:6048;top:6446;width:1728;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">
                  <v:textbox>
                    <w:txbxContent>
                      <w:p w:rsidR="003B4E12" w:rsidRDefault="003B4E12" w:rsidP="003B4E12">
                        <w:pPr>
                          <w:jc w:val="both"/>
                          <w:rPr>
                            <w:sz w:val="28"/>
                          </w:rPr>
                        </w:pPr>
                        <w:r>
                          <w:rPr>
                            <w:sz w:val="24"/>
                          </w:rPr>
                          <w:t>крейдяно-крапчата форма: на матовій поверхні багато крапочок</w:t>
                        </w:r>
                      </w:p>
                    </w:txbxContent>
                  </v:textbox>
                </v:rect>
                <v:rect id="Rectangle 502" o:spid="_x0000_s1144" style="position:absolute;left:7920;top:6446;width:1440;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">
                  <v:textbox>
                    <w:txbxContent>
                      <w:p w:rsidR="003B4E12" w:rsidRDefault="003B4E12" w:rsidP="003B4E12">
                        <w:pPr>
                          <w:jc w:val="both"/>
                          <w:rPr>
                            <w:sz w:val="24"/>
                          </w:rPr>
                        </w:pPr>
                        <w:r>
                          <w:rPr>
                            <w:sz w:val="24"/>
                          </w:rPr>
                          <w:t xml:space="preserve">ерозійна форма: ерозії, </w:t>
                        </w:r>
                      </w:p>
                      <w:p w:rsidR="003B4E12" w:rsidRDefault="003B4E12" w:rsidP="003B4E12">
                        <w:pPr>
                          <w:jc w:val="both"/>
                          <w:rPr>
                            <w:sz w:val="28"/>
                          </w:rPr>
                        </w:pPr>
                        <w:r>
                          <w:rPr>
                            <w:sz w:val="24"/>
                          </w:rPr>
                          <w:t>дефекти емалі</w:t>
                        </w:r>
                      </w:p>
                    </w:txbxContent>
                  </v:textbox>
                </v:rect>
                <v:line id="Line 503" o:spid="_x0000_s1145" style="position:absolute;flip:x;visibility:visible;mso-wrap-style:square" from="3456,5914" to="4752,6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">
                  <v:stroke endarrow="block"/>
                </v:line>
                <v:line id="Line 504" o:spid="_x0000_s1146" style="position:absolute;visibility:visible;mso-wrap-style:square" from="5184,5914" to="5184,6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">
                  <v:stroke endarrow="block"/>
                </v:line>
                <v:line id="Line 505" o:spid="_x0000_s1147" style="position:absolute;visibility:visible;mso-wrap-style:square" from="7056,5914" to="7056,6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">
                  <v:stroke endarrow="block"/>
                </v:line>
                <v:line id="Line 506" o:spid="_x0000_s1148" style="position:absolute;visibility:visible;mso-wrap-style:square" from="9504,5870" to="10368,6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">
                  <v:stroke endarrow="block"/>
                </v:line>
                <v:rect id="Rectangle 507" o:spid="_x0000_s1149" style="position:absolute;left:9648;top:6446;width:1728;height:1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">
                  <v:textbox>
                    <w:txbxContent>
                      <w:p w:rsidR="003B4E12" w:rsidRDefault="003B4E12" w:rsidP="003B4E12">
                        <w:pPr>
                          <w:jc w:val="both"/>
                          <w:rPr>
                            <w:sz w:val="28"/>
                          </w:rPr>
                        </w:pPr>
                        <w:r>
                          <w:rPr>
                            <w:sz w:val="24"/>
                          </w:rPr>
                          <w:t>деструктивна форма: стирання коронок до повного руйнування</w:t>
                        </w:r>
                      </w:p>
                    </w:txbxContent>
                  </v:textbox>
                </v:rect>
                <v:line id="Line 508" o:spid="_x0000_s1150" style="position:absolute;visibility:visible;mso-wrap-style:square" from="8640,5870" to="8640,6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">
                  <v:stroke endarrow="block"/>
                </v:line>
                <v:rect id="Rectangle 509" o:spid="_x0000_s1151" style="position:absolute;left:1584;top:8750;width:576;height:29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">
                  <v:textbox>
                    <w:txbxContent>
                      <w:p w:rsidR="003B4E12" w:rsidRDefault="003B4E12" w:rsidP="003B4E12">
                        <w:pPr>
                          <w:pStyle w:val="3"/>
                          <w:rPr>
                            <w:sz w:val="22"/>
                          </w:rPr>
                        </w:pPr>
                        <w:r>
                          <w:rPr>
                            <w:sz w:val="22"/>
                          </w:rPr>
                          <w:t>Д</w:t>
                        </w:r>
                      </w:p>
                      <w:p w:rsidR="003B4E12" w:rsidRDefault="003B4E12" w:rsidP="003B4E12">
                        <w:pPr>
                          <w:jc w:val="center"/>
                          <w:rPr>
                            <w:sz w:val="22"/>
                          </w:rPr>
                        </w:pPr>
                        <w:r>
                          <w:rPr>
                            <w:sz w:val="22"/>
                          </w:rPr>
                          <w:t>І</w:t>
                        </w:r>
                      </w:p>
                      <w:p w:rsidR="003B4E12" w:rsidRDefault="003B4E12" w:rsidP="003B4E12">
                        <w:pPr>
                          <w:jc w:val="center"/>
                          <w:rPr>
                            <w:sz w:val="22"/>
                          </w:rPr>
                        </w:pPr>
                        <w:r>
                          <w:rPr>
                            <w:sz w:val="22"/>
                          </w:rPr>
                          <w:t>А</w:t>
                        </w:r>
                      </w:p>
                      <w:p w:rsidR="003B4E12" w:rsidRDefault="003B4E12" w:rsidP="003B4E12">
                        <w:pPr>
                          <w:jc w:val="center"/>
                          <w:rPr>
                            <w:sz w:val="22"/>
                          </w:rPr>
                        </w:pPr>
                        <w:r>
                          <w:rPr>
                            <w:sz w:val="22"/>
                          </w:rPr>
                          <w:t>Г</w:t>
                        </w:r>
                      </w:p>
                      <w:p w:rsidR="003B4E12" w:rsidRDefault="003B4E12" w:rsidP="003B4E12">
                        <w:pPr>
                          <w:jc w:val="center"/>
                          <w:rPr>
                            <w:sz w:val="22"/>
                          </w:rPr>
                        </w:pPr>
                        <w:r>
                          <w:rPr>
                            <w:sz w:val="22"/>
                          </w:rPr>
                          <w:t>Н</w:t>
                        </w:r>
                      </w:p>
                      <w:p w:rsidR="003B4E12" w:rsidRDefault="003B4E12" w:rsidP="003B4E12">
                        <w:pPr>
                          <w:jc w:val="center"/>
                          <w:rPr>
                            <w:sz w:val="22"/>
                          </w:rPr>
                        </w:pPr>
                        <w:r>
                          <w:rPr>
                            <w:sz w:val="22"/>
                          </w:rPr>
                          <w:t>О</w:t>
                        </w:r>
                      </w:p>
                      <w:p w:rsidR="003B4E12" w:rsidRDefault="003B4E12" w:rsidP="003B4E12">
                        <w:pPr>
                          <w:jc w:val="center"/>
                          <w:rPr>
                            <w:sz w:val="22"/>
                          </w:rPr>
                        </w:pPr>
                        <w:r>
                          <w:rPr>
                            <w:sz w:val="22"/>
                          </w:rPr>
                          <w:t>С</w:t>
                        </w:r>
                      </w:p>
                      <w:p w:rsidR="003B4E12" w:rsidRDefault="003B4E12" w:rsidP="003B4E12">
                        <w:pPr>
                          <w:jc w:val="center"/>
                          <w:rPr>
                            <w:sz w:val="22"/>
                          </w:rPr>
                        </w:pPr>
                        <w:r>
                          <w:rPr>
                            <w:sz w:val="22"/>
                          </w:rPr>
                          <w:t>Т</w:t>
                        </w:r>
                      </w:p>
                      <w:p w:rsidR="003B4E12" w:rsidRDefault="003B4E12" w:rsidP="003B4E12">
                        <w:pPr>
                          <w:jc w:val="center"/>
                          <w:rPr>
                            <w:sz w:val="22"/>
                          </w:rPr>
                        </w:pPr>
                        <w:r>
                          <w:rPr>
                            <w:sz w:val="22"/>
                          </w:rPr>
                          <w:t>И</w:t>
                        </w:r>
                      </w:p>
                      <w:p w:rsidR="003B4E12" w:rsidRDefault="003B4E12" w:rsidP="003B4E12">
                        <w:pPr>
                          <w:jc w:val="center"/>
                          <w:rPr>
                            <w:sz w:val="22"/>
                          </w:rPr>
                        </w:pPr>
                        <w:r>
                          <w:rPr>
                            <w:sz w:val="22"/>
                          </w:rPr>
                          <w:t>К</w:t>
                        </w:r>
                      </w:p>
                      <w:p w:rsidR="003B4E12" w:rsidRDefault="003B4E12" w:rsidP="003B4E12">
                        <w:pPr>
                          <w:pStyle w:val="8"/>
                          <w:rPr>
                            <w:sz w:val="22"/>
                          </w:rPr>
                        </w:pPr>
                        <w:r>
                          <w:rPr>
                            <w:sz w:val="22"/>
                          </w:rPr>
                          <w:t>А</w:t>
                        </w:r>
                      </w:p>
                    </w:txbxContent>
                  </v:textbox>
                </v:rect>
                <v:rect id="Rectangle 510" o:spid="_x0000_s1152" style="position:absolute;left:4320;top:8860;width:489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">
                  <v:textbox>
                    <w:txbxContent>
                      <w:p w:rsidR="003B4E12" w:rsidRDefault="003B4E12" w:rsidP="003B4E12">
                        <w:pPr>
                          <w:pStyle w:val="3"/>
                          <w:rPr>
                            <w:lang w:val="uk-UA"/>
                          </w:rPr>
                        </w:pPr>
                        <w:r>
                          <w:rPr>
                            <w:lang w:val="uk-UA"/>
                          </w:rPr>
                          <w:t>опитування дитини і батьків</w:t>
                        </w:r>
                      </w:p>
                    </w:txbxContent>
                  </v:textbox>
                </v:rect>
                <v:rect id="Rectangle 511" o:spid="_x0000_s1153" style="position:absolute;left:2736;top:9928;width:129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">
                  <v:textbox>
                    <w:txbxContent>
                      <w:p w:rsidR="003B4E12" w:rsidRDefault="003B4E12" w:rsidP="003B4E12">
                        <w:pPr>
                          <w:pStyle w:val="3"/>
                          <w:rPr>
                            <w:lang w:val="uk-UA"/>
                          </w:rPr>
                        </w:pPr>
                        <w:r>
                          <w:rPr>
                            <w:lang w:val="uk-UA"/>
                          </w:rPr>
                          <w:t>огляд</w:t>
                        </w:r>
                      </w:p>
                    </w:txbxContent>
                  </v:textbox>
                </v:rect>
                <v:rect id="Rectangle 512" o:spid="_x0000_s1154" style="position:absolute;left:4752;top:9928;width:216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">
                  <v:textbox>
                    <w:txbxContent>
                      <w:p w:rsidR="003B4E12" w:rsidRDefault="003B4E12" w:rsidP="003B4E12">
                        <w:pPr>
                          <w:pStyle w:val="3"/>
                          <w:rPr>
                            <w:lang w:val="uk-UA"/>
                          </w:rPr>
                        </w:pPr>
                        <w:r>
                          <w:rPr>
                            <w:lang w:val="uk-UA"/>
                          </w:rPr>
                          <w:t>зондування</w:t>
                        </w:r>
                      </w:p>
                    </w:txbxContent>
                  </v:textbox>
                </v:rect>
                <v:rect id="Rectangle 513" o:spid="_x0000_s1155" style="position:absolute;left:7488;top:9978;width:3456;height: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">
                  <v:textbox>
                    <w:txbxContent>
                      <w:p w:rsidR="003B4E12" w:rsidRDefault="003B4E12" w:rsidP="003B4E12">
                        <w:pPr>
                          <w:pStyle w:val="3"/>
                          <w:rPr>
                            <w:lang w:val="uk-UA"/>
                          </w:rPr>
                        </w:pPr>
                        <w:r>
                          <w:rPr>
                            <w:lang w:val="uk-UA"/>
                          </w:rPr>
                          <w:t>термометрія</w:t>
                        </w:r>
                      </w:p>
                    </w:txbxContent>
                  </v:textbox>
                </v:rect>
                <v:rect id="Rectangle 514" o:spid="_x0000_s1156" style="position:absolute;left:2736;top:11130;width:820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">
                  <v:textbox>
                    <w:txbxContent>
                      <w:p w:rsidR="003B4E12" w:rsidRDefault="003B4E12" w:rsidP="003B4E12">
                        <w:pPr>
                          <w:pStyle w:val="3"/>
                        </w:pPr>
                        <w:r>
                          <w:t>вітальне офарбовування 2 % р-ном метиленового синього</w:t>
                        </w:r>
                      </w:p>
                    </w:txbxContent>
                  </v:textbox>
                </v:rect>
                <v:line id="Line 515" o:spid="_x0000_s1157" style="position:absolute;visibility:visible;mso-wrap-style:square" from="3456,10504" to="3456,11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">
                  <v:stroke endarrow="block"/>
                </v:line>
                <v:line id="Line 516" o:spid="_x0000_s1158" style="position:absolute;visibility:visible;mso-wrap-style:square" from="4032,10216" to="4752,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H1CxQAAANsAAAAPAAAAZHJzL2Rvd25yZXYueG1sRI/NasMw&#10;EITvgb6D2EJuiZwQ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AVhH1CxQAAANsAAAAP&#10;AAAAAAAAAAAAAAAAAAcCAABkcnMvZG93bnJldi54bWxQSwUGAAAAAAMAAwC3AAAA+QIAAAAA&#10;">
                  <v:stroke endarrow="block"/>
                </v:line>
                <v:line id="Line 517" o:spid="_x0000_s1159" style="position:absolute;visibility:visible;mso-wrap-style:square" from="6912,10216" to="7488,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">
                  <v:stroke endarrow="block"/>
                </v:line>
                <v:line id="Line 518" o:spid="_x0000_s1160" style="position:absolute;flip:x;visibility:visible;mso-wrap-style:square" from="3744,9436" to="5328,9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">
                  <v:stroke endarrow="block"/>
                </v:line>
                <v:line id="Line 519" o:spid="_x0000_s1161" style="position:absolute;visibility:visible;mso-wrap-style:square" from="3579,8458" to="4464,8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">
                  <v:stroke endarrow="block"/>
                </v:line>
                <v:line id="Line 520" o:spid="_x0000_s1162" style="position:absolute;visibility:visible;mso-wrap-style:square" from="5184,8174" to="5184,8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">
                  <v:stroke endarrow="block"/>
                </v:line>
                <v:line id="Line 521" o:spid="_x0000_s1163" style="position:absolute;visibility:visible;mso-wrap-style:square" from="6912,8606" to="6912,8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">
                  <v:stroke endarrow="block"/>
                </v:line>
                <v:line id="Line 522" o:spid="_x0000_s1164" style="position:absolute;visibility:visible;mso-wrap-style:square" from="8640,8174" to="8640,8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">
                  <v:stroke endarrow="block"/>
                </v:line>
                <v:line id="Line 523" o:spid="_x0000_s1165" style="position:absolute;flip:x;visibility:visible;mso-wrap-style:square" from="9216,8318" to="10512,9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">
                  <v:stroke endarrow="block"/>
                </v:line>
                <v:rect id="Rectangle 524" o:spid="_x0000_s1166" style="position:absolute;left:1584;top:11918;width:864;height:3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">
                  <v:textbox>
                    <w:txbxContent>
                      <w:p w:rsidR="003B4E12" w:rsidRDefault="003B4E12" w:rsidP="003B4E12">
                        <w:pPr>
                          <w:jc w:val="center"/>
                          <w:rPr>
                            <w:sz w:val="22"/>
                          </w:rPr>
                        </w:pPr>
                        <w:r>
                          <w:rPr>
                            <w:sz w:val="22"/>
                          </w:rPr>
                          <w:t xml:space="preserve"> П</w:t>
                        </w:r>
                      </w:p>
                      <w:p w:rsidR="003B4E12" w:rsidRDefault="003B4E12" w:rsidP="003B4E12">
                        <w:pPr>
                          <w:jc w:val="center"/>
                          <w:rPr>
                            <w:sz w:val="22"/>
                          </w:rPr>
                        </w:pPr>
                        <w:r>
                          <w:rPr>
                            <w:sz w:val="22"/>
                          </w:rPr>
                          <w:t xml:space="preserve"> Р</w:t>
                        </w:r>
                      </w:p>
                      <w:p w:rsidR="003B4E12" w:rsidRDefault="003B4E12" w:rsidP="003B4E12">
                        <w:pPr>
                          <w:rPr>
                            <w:sz w:val="22"/>
                          </w:rPr>
                        </w:pPr>
                        <w:r>
                          <w:rPr>
                            <w:sz w:val="22"/>
                          </w:rPr>
                          <w:t>Л О</w:t>
                        </w:r>
                      </w:p>
                      <w:p w:rsidR="003B4E12" w:rsidRDefault="003B4E12" w:rsidP="003B4E12">
                        <w:pPr>
                          <w:rPr>
                            <w:sz w:val="22"/>
                          </w:rPr>
                        </w:pPr>
                        <w:r>
                          <w:rPr>
                            <w:sz w:val="22"/>
                          </w:rPr>
                          <w:t xml:space="preserve"> І Ф</w:t>
                        </w:r>
                      </w:p>
                      <w:p w:rsidR="003B4E12" w:rsidRDefault="003B4E12" w:rsidP="003B4E12">
                        <w:pPr>
                          <w:rPr>
                            <w:sz w:val="22"/>
                          </w:rPr>
                        </w:pPr>
                        <w:r>
                          <w:rPr>
                            <w:sz w:val="22"/>
                          </w:rPr>
                          <w:t>К І</w:t>
                        </w:r>
                      </w:p>
                      <w:p w:rsidR="003B4E12" w:rsidRDefault="003B4E12" w:rsidP="003B4E12">
                        <w:pPr>
                          <w:rPr>
                            <w:sz w:val="22"/>
                          </w:rPr>
                        </w:pPr>
                        <w:r>
                          <w:rPr>
                            <w:sz w:val="22"/>
                          </w:rPr>
                          <w:t>У Л</w:t>
                        </w:r>
                      </w:p>
                      <w:p w:rsidR="003B4E12" w:rsidRDefault="003B4E12" w:rsidP="003B4E12">
                        <w:pPr>
                          <w:rPr>
                            <w:sz w:val="22"/>
                          </w:rPr>
                        </w:pPr>
                        <w:r>
                          <w:rPr>
                            <w:sz w:val="22"/>
                          </w:rPr>
                          <w:t>В А</w:t>
                        </w:r>
                      </w:p>
                      <w:p w:rsidR="003B4E12" w:rsidRDefault="003B4E12" w:rsidP="003B4E12">
                        <w:pPr>
                          <w:rPr>
                            <w:sz w:val="22"/>
                          </w:rPr>
                        </w:pPr>
                        <w:r>
                          <w:rPr>
                            <w:sz w:val="22"/>
                          </w:rPr>
                          <w:t>А К</w:t>
                        </w:r>
                      </w:p>
                      <w:p w:rsidR="003B4E12" w:rsidRDefault="003B4E12" w:rsidP="003B4E12">
                        <w:pPr>
                          <w:rPr>
                            <w:sz w:val="22"/>
                          </w:rPr>
                        </w:pPr>
                        <w:r>
                          <w:rPr>
                            <w:sz w:val="22"/>
                          </w:rPr>
                          <w:t>Н Т</w:t>
                        </w:r>
                      </w:p>
                      <w:p w:rsidR="003B4E12" w:rsidRDefault="003B4E12" w:rsidP="003B4E12">
                        <w:pPr>
                          <w:rPr>
                            <w:sz w:val="22"/>
                          </w:rPr>
                        </w:pPr>
                        <w:r>
                          <w:rPr>
                            <w:sz w:val="22"/>
                          </w:rPr>
                          <w:t>Н И</w:t>
                        </w:r>
                      </w:p>
                      <w:p w:rsidR="003B4E12" w:rsidRDefault="003B4E12" w:rsidP="003B4E12">
                        <w:pPr>
                          <w:rPr>
                            <w:sz w:val="22"/>
                          </w:rPr>
                        </w:pPr>
                        <w:r>
                          <w:rPr>
                            <w:sz w:val="22"/>
                          </w:rPr>
                          <w:t>Я К</w:t>
                        </w:r>
                      </w:p>
                      <w:p w:rsidR="003B4E12" w:rsidRDefault="003B4E12" w:rsidP="003B4E12">
                        <w:pPr>
                          <w:jc w:val="center"/>
                          <w:rPr>
                            <w:sz w:val="22"/>
                          </w:rPr>
                        </w:pPr>
                        <w:r>
                          <w:rPr>
                            <w:sz w:val="22"/>
                          </w:rPr>
                          <w:t xml:space="preserve"> А</w:t>
                        </w:r>
                      </w:p>
                      <w:p w:rsidR="003B4E12" w:rsidRDefault="003B4E12" w:rsidP="003B4E12">
                        <w:pPr>
                          <w:jc w:val="center"/>
                          <w:rPr>
                            <w:sz w:val="28"/>
                          </w:rPr>
                        </w:pPr>
                      </w:p>
                    </w:txbxContent>
                  </v:textbox>
                </v:rect>
                <v:rect id="Rectangle 525" o:spid="_x0000_s1167" style="position:absolute;left:2880;top:12062;width:317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textbox>
                    <w:txbxContent>
                      <w:p w:rsidR="003B4E12" w:rsidRDefault="003B4E12" w:rsidP="003B4E12">
                        <w:pPr>
                          <w:jc w:val="center"/>
                          <w:rPr>
                            <w:sz w:val="28"/>
                            <w:lang w:val="uk-UA"/>
                          </w:rPr>
                        </w:pPr>
                        <w:r>
                          <w:rPr>
                            <w:sz w:val="28"/>
                            <w:lang w:val="uk-UA"/>
                          </w:rPr>
                          <w:t>загальні міроприємства</w:t>
                        </w:r>
                      </w:p>
                    </w:txbxContent>
                  </v:textbox>
                </v:rect>
                <v:rect id="Rectangle 526" o:spid="_x0000_s1168" style="position:absolute;left:2592;top:13070;width:1440;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49xQAAANsAAAAPAAAAZHJzL2Rvd25yZXYueG1sRI9Ba8JA&#10;FITvBf/D8oTe6kYt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A4S649xQAAANsAAAAP&#10;AAAAAAAAAAAAAAAAAAcCAABkcnMvZG93bnJldi54bWxQSwUGAAAAAAMAAwC3AAAA+QIAAAAA&#10;">
                  <v:textbox>
                    <w:txbxContent>
                      <w:p w:rsidR="003B4E12" w:rsidRDefault="003B4E12" w:rsidP="003B4E12">
                        <w:pPr>
                          <w:jc w:val="both"/>
                          <w:rPr>
                            <w:sz w:val="24"/>
                          </w:rPr>
                        </w:pPr>
                        <w:r>
                          <w:rPr>
                            <w:sz w:val="24"/>
                          </w:rPr>
                          <w:t xml:space="preserve">дефторування </w:t>
                        </w:r>
                      </w:p>
                      <w:p w:rsidR="003B4E12" w:rsidRDefault="003B4E12" w:rsidP="003B4E12">
                        <w:pPr>
                          <w:jc w:val="both"/>
                          <w:rPr>
                            <w:sz w:val="24"/>
                          </w:rPr>
                        </w:pPr>
                        <w:r>
                          <w:rPr>
                            <w:sz w:val="24"/>
                          </w:rPr>
                          <w:t>питної води</w:t>
                        </w:r>
                      </w:p>
                    </w:txbxContent>
                  </v:textbox>
                </v:rect>
                <v:rect id="Rectangle 527" o:spid="_x0000_s1169" style="position:absolute;left:4176;top:13070;width:2016;height:1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wumxQAAANsAAAAPAAAAZHJzL2Rvd25yZXYueG1sRI9Ba8JA&#10;FITvBf/D8oTe6kal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BXBwumxQAAANsAAAAP&#10;AAAAAAAAAAAAAAAAAAcCAABkcnMvZG93bnJldi54bWxQSwUGAAAAAAMAAwC3AAAA+QIAAAAA&#10;">
                  <v:textbox>
                    <w:txbxContent>
                      <w:p w:rsidR="003B4E12" w:rsidRDefault="003B4E12" w:rsidP="003B4E12">
                        <w:pPr>
                          <w:jc w:val="both"/>
                          <w:rPr>
                            <w:sz w:val="24"/>
                          </w:rPr>
                        </w:pPr>
                        <w:r>
                          <w:rPr>
                            <w:sz w:val="24"/>
                          </w:rPr>
                          <w:t>призначення внутрішньо препаратів фосфору, кальцію, вітамінів</w:t>
                        </w:r>
                      </w:p>
                    </w:txbxContent>
                  </v:textbox>
                </v:rect>
                <v:rect id="Rectangle 528" o:spid="_x0000_s1170" style="position:absolute;left:6336;top:13070;width:1296;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">
                  <v:textbox>
                    <w:txbxContent>
                      <w:p w:rsidR="003B4E12" w:rsidRDefault="003B4E12" w:rsidP="003B4E12">
                        <w:pPr>
                          <w:jc w:val="both"/>
                          <w:rPr>
                            <w:sz w:val="24"/>
                          </w:rPr>
                        </w:pPr>
                        <w:r>
                          <w:rPr>
                            <w:sz w:val="24"/>
                          </w:rPr>
                          <w:t>відбілю-вання з рем. терапією</w:t>
                        </w:r>
                      </w:p>
                    </w:txbxContent>
                  </v:textbox>
                </v:rect>
                <v:rect id="Rectangle 529" o:spid="_x0000_s1171" style="position:absolute;left:7776;top:12062;width:28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">
                  <v:textbox>
                    <w:txbxContent>
                      <w:p w:rsidR="003B4E12" w:rsidRDefault="003B4E12" w:rsidP="003B4E12">
                        <w:pPr>
                          <w:jc w:val="center"/>
                          <w:rPr>
                            <w:sz w:val="28"/>
                            <w:lang w:val="uk-UA"/>
                          </w:rPr>
                        </w:pPr>
                        <w:r>
                          <w:rPr>
                            <w:sz w:val="28"/>
                            <w:lang w:val="uk-UA"/>
                          </w:rPr>
                          <w:t>місцеве лікування</w:t>
                        </w:r>
                      </w:p>
                    </w:txbxContent>
                  </v:textbox>
                </v:rect>
                <v:rect id="Rectangle 530" o:spid="_x0000_s1172" style="position:absolute;left:7776;top:13070;width:1584;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">
                  <v:textbox>
                    <w:txbxContent>
                      <w:p w:rsidR="003B4E12" w:rsidRDefault="003B4E12" w:rsidP="003B4E12">
                        <w:pPr>
                          <w:jc w:val="both"/>
                          <w:rPr>
                            <w:sz w:val="24"/>
                          </w:rPr>
                        </w:pPr>
                        <w:r>
                          <w:rPr>
                            <w:sz w:val="24"/>
                          </w:rPr>
                          <w:t>реставрація композитними матеріалами</w:t>
                        </w:r>
                      </w:p>
                    </w:txbxContent>
                  </v:textbox>
                </v:rect>
                <v:rect id="Rectangle 531" o:spid="_x0000_s1173" style="position:absolute;left:9648;top:13070;width:1401;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">
                  <v:textbox>
                    <w:txbxContent>
                      <w:p w:rsidR="003B4E12" w:rsidRDefault="003B4E12" w:rsidP="003B4E12">
                        <w:pPr>
                          <w:jc w:val="both"/>
                          <w:rPr>
                            <w:sz w:val="24"/>
                          </w:rPr>
                        </w:pPr>
                        <w:r>
                          <w:rPr>
                            <w:sz w:val="24"/>
                          </w:rPr>
                          <w:t>ортопедичне лікування</w:t>
                        </w:r>
                      </w:p>
                    </w:txbxContent>
                  </v:textbox>
                </v:rect>
                <v:line id="Line 532" o:spid="_x0000_s1174" style="position:absolute;visibility:visible;mso-wrap-style:square" from="6094,12206" to="7776,12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">
                  <v:stroke endarrow="block"/>
                </v:line>
                <v:line id="Line 533" o:spid="_x0000_s1175" style="position:absolute;flip:x;visibility:visible;mso-wrap-style:square" from="6076,12494" to="7776,12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">
                  <v:stroke endarrow="block"/>
                </v:line>
                <v:line id="Line 534" o:spid="_x0000_s1176" style="position:absolute;flip:x;visibility:visible;mso-wrap-style:square" from="3456,12638" to="4320,1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">
                  <v:stroke endarrow="block"/>
                </v:line>
                <v:line id="Line 535" o:spid="_x0000_s1177" style="position:absolute;visibility:visible;mso-wrap-style:square" from="4320,12638" to="5472,1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PMxAAAANsAAAAPAAAAZHJzL2Rvd25yZXYueG1sRI9PawIx&#10;FMTvQr9DeIXeNGsL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CphA8zEAAAA2wAAAA8A&#10;AAAAAAAAAAAAAAAABwIAAGRycy9kb3ducmV2LnhtbFBLBQYAAAAAAwADALcAAAD4AgAAAAA=&#10;">
                  <v:stroke endarrow="block"/>
                </v:line>
                <v:line id="Line 536" o:spid="_x0000_s1178" style="position:absolute;flip:x;visibility:visible;mso-wrap-style:square" from="6912,12638" to="9072,1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">
                  <v:stroke endarrow="block"/>
                </v:line>
                <v:line id="Line 537" o:spid="_x0000_s1179" style="position:absolute;flip:x;visibility:visible;mso-wrap-style:square" from="8640,12638" to="9072,1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">
                  <v:stroke endarrow="block"/>
                </v:line>
                <v:line id="Line 538" o:spid="_x0000_s1180" style="position:absolute;visibility:visible;mso-wrap-style:square" from="9072,12638" to="10512,1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r w:rsidRPr="004E2EEA">
        <w:rPr>
          <w:color w:val="000000"/>
          <w:sz w:val="28"/>
          <w:szCs w:val="28"/>
          <w:lang w:val="uk-UA"/>
        </w:rPr>
        <w:t>Схема 3. Клініка, діагностика і лікування флюорозу.</w:t>
      </w:r>
    </w:p>
    <w:p w:rsidR="003B4E12" w:rsidRPr="004E2EEA" w:rsidRDefault="003B4E12" w:rsidP="003B4E12">
      <w:pPr>
        <w:ind w:firstLine="720"/>
        <w:jc w:val="center"/>
        <w:rPr>
          <w:color w:val="000000"/>
          <w:sz w:val="28"/>
          <w:szCs w:val="28"/>
          <w:lang w:val="uk-UA"/>
        </w:rPr>
      </w:pPr>
      <w:r w:rsidRPr="004E2EEA">
        <w:rPr>
          <w:color w:val="000000"/>
          <w:sz w:val="28"/>
          <w:szCs w:val="28"/>
          <w:lang w:val="uk-UA"/>
        </w:rPr>
        <w:br w:type="page"/>
      </w:r>
    </w:p>
    <w:p w:rsidR="003B4E12" w:rsidRPr="004E2EEA" w:rsidRDefault="003B4E12" w:rsidP="003B4E12">
      <w:pPr>
        <w:ind w:firstLine="720"/>
        <w:jc w:val="center"/>
        <w:rPr>
          <w:color w:val="000000"/>
          <w:sz w:val="28"/>
          <w:szCs w:val="28"/>
          <w:lang w:val="uk-UA"/>
        </w:rPr>
      </w:pPr>
      <w:r w:rsidRPr="004E2EEA">
        <w:rPr>
          <w:noProof/>
          <w:color w:val="000000"/>
          <w:sz w:val="28"/>
          <w:szCs w:val="28"/>
          <w:lang w:val="uk-UA" w:eastAsia="uk-UA"/>
        </w:rPr>
        <w:lastRenderedPageBreak/>
        <mc:AlternateContent>
          <mc:Choice Requires="wpg">
            <w:drawing>
              <wp:anchor distT="0" distB="0" distL="114300" distR="114300" simplePos="0" relativeHeight="251853824" behindDoc="0" locked="0" layoutInCell="0" allowOverlap="1">
                <wp:simplePos x="0" y="0"/>
                <wp:positionH relativeFrom="column">
                  <wp:posOffset>-78740</wp:posOffset>
                </wp:positionH>
                <wp:positionV relativeFrom="paragraph">
                  <wp:posOffset>8890</wp:posOffset>
                </wp:positionV>
                <wp:extent cx="5943600" cy="7982585"/>
                <wp:effectExtent l="0" t="0" r="19050" b="18415"/>
                <wp:wrapNone/>
                <wp:docPr id="236" name="Группа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7982585"/>
                          <a:chOff x="1584" y="1152"/>
                          <a:chExt cx="9360" cy="13160"/>
                        </a:xfrm>
                      </wpg:grpSpPr>
                      <wps:wsp>
                        <wps:cNvPr id="237" name="Rectangle 446"/>
                        <wps:cNvSpPr>
                          <a:spLocks noChangeArrowheads="1"/>
                        </wps:cNvSpPr>
                        <wps:spPr bwMode="auto">
                          <a:xfrm>
                            <a:off x="3312" y="1152"/>
                            <a:ext cx="7056"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Спадкові вади розвитку твердих тканин зубів</w:t>
                              </w:r>
                            </w:p>
                          </w:txbxContent>
                        </wps:txbx>
                        <wps:bodyPr rot="0" vert="horz" wrap="square" lIns="91440" tIns="45720" rIns="91440" bIns="45720" anchor="t" anchorCtr="0" upright="1">
                          <a:noAutofit/>
                        </wps:bodyPr>
                      </wps:wsp>
                      <wps:wsp>
                        <wps:cNvPr id="238" name="Rectangle 447"/>
                        <wps:cNvSpPr>
                          <a:spLocks noChangeArrowheads="1"/>
                        </wps:cNvSpPr>
                        <wps:spPr bwMode="auto">
                          <a:xfrm>
                            <a:off x="1584" y="2160"/>
                            <a:ext cx="576" cy="2592"/>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К</w:t>
                              </w:r>
                            </w:p>
                            <w:p w:rsidR="003B4E12" w:rsidRDefault="003B4E12" w:rsidP="003B4E12">
                              <w:pPr>
                                <w:jc w:val="center"/>
                                <w:rPr>
                                  <w:sz w:val="28"/>
                                </w:rPr>
                              </w:pPr>
                              <w:r>
                                <w:rPr>
                                  <w:sz w:val="28"/>
                                </w:rPr>
                                <w:t>Л</w:t>
                              </w:r>
                            </w:p>
                            <w:p w:rsidR="003B4E12" w:rsidRDefault="003B4E12" w:rsidP="003B4E12">
                              <w:pPr>
                                <w:jc w:val="center"/>
                                <w:rPr>
                                  <w:sz w:val="28"/>
                                </w:rPr>
                              </w:pPr>
                              <w:r>
                                <w:rPr>
                                  <w:sz w:val="28"/>
                                </w:rPr>
                                <w:t>І</w:t>
                              </w:r>
                            </w:p>
                            <w:p w:rsidR="003B4E12" w:rsidRDefault="003B4E12" w:rsidP="003B4E12">
                              <w:pPr>
                                <w:jc w:val="center"/>
                                <w:rPr>
                                  <w:sz w:val="28"/>
                                </w:rPr>
                              </w:pPr>
                              <w:r>
                                <w:rPr>
                                  <w:sz w:val="28"/>
                                </w:rPr>
                                <w:t>Н</w:t>
                              </w:r>
                            </w:p>
                            <w:p w:rsidR="003B4E12" w:rsidRDefault="003B4E12" w:rsidP="003B4E12">
                              <w:pPr>
                                <w:jc w:val="center"/>
                                <w:rPr>
                                  <w:sz w:val="28"/>
                                </w:rPr>
                              </w:pPr>
                              <w:r>
                                <w:rPr>
                                  <w:sz w:val="28"/>
                                </w:rPr>
                                <w:t>І</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txbxContent>
                        </wps:txbx>
                        <wps:bodyPr rot="0" vert="horz" wrap="square" lIns="91440" tIns="45720" rIns="91440" bIns="45720" anchor="t" anchorCtr="0" upright="1">
                          <a:noAutofit/>
                        </wps:bodyPr>
                      </wps:wsp>
                      <wps:wsp>
                        <wps:cNvPr id="239" name="Rectangle 448"/>
                        <wps:cNvSpPr>
                          <a:spLocks noChangeArrowheads="1"/>
                        </wps:cNvSpPr>
                        <wps:spPr bwMode="auto">
                          <a:xfrm>
                            <a:off x="2448" y="2160"/>
                            <a:ext cx="1728"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недосконалий амелогенез</w:t>
                              </w:r>
                            </w:p>
                          </w:txbxContent>
                        </wps:txbx>
                        <wps:bodyPr rot="0" vert="horz" wrap="square" lIns="91440" tIns="45720" rIns="91440" bIns="45720" anchor="t" anchorCtr="0" upright="1">
                          <a:noAutofit/>
                        </wps:bodyPr>
                      </wps:wsp>
                      <wps:wsp>
                        <wps:cNvPr id="240" name="Rectangle 449"/>
                        <wps:cNvSpPr>
                          <a:spLocks noChangeArrowheads="1"/>
                        </wps:cNvSpPr>
                        <wps:spPr bwMode="auto">
                          <a:xfrm>
                            <a:off x="4464" y="2160"/>
                            <a:ext cx="2016"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 xml:space="preserve">недосконалий </w:t>
                              </w:r>
                            </w:p>
                            <w:p w:rsidR="003B4E12" w:rsidRDefault="003B4E12" w:rsidP="003B4E12">
                              <w:pPr>
                                <w:jc w:val="center"/>
                                <w:rPr>
                                  <w:sz w:val="28"/>
                                </w:rPr>
                              </w:pPr>
                              <w:r>
                                <w:rPr>
                                  <w:sz w:val="28"/>
                                </w:rPr>
                                <w:t>дентиногенез</w:t>
                              </w:r>
                            </w:p>
                          </w:txbxContent>
                        </wps:txbx>
                        <wps:bodyPr rot="0" vert="horz" wrap="square" lIns="91440" tIns="45720" rIns="91440" bIns="45720" anchor="t" anchorCtr="0" upright="1">
                          <a:noAutofit/>
                        </wps:bodyPr>
                      </wps:wsp>
                      <wps:wsp>
                        <wps:cNvPr id="241" name="Rectangle 450"/>
                        <wps:cNvSpPr>
                          <a:spLocks noChangeArrowheads="1"/>
                        </wps:cNvSpPr>
                        <wps:spPr bwMode="auto">
                          <a:xfrm>
                            <a:off x="6768" y="2160"/>
                            <a:ext cx="1728"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дисплазія Стейнтона-</w:t>
                              </w:r>
                            </w:p>
                            <w:p w:rsidR="003B4E12" w:rsidRDefault="003B4E12" w:rsidP="003B4E12">
                              <w:pPr>
                                <w:jc w:val="center"/>
                                <w:rPr>
                                  <w:sz w:val="28"/>
                                </w:rPr>
                              </w:pPr>
                              <w:r>
                                <w:rPr>
                                  <w:sz w:val="28"/>
                                </w:rPr>
                                <w:t>Капдепона</w:t>
                              </w:r>
                            </w:p>
                          </w:txbxContent>
                        </wps:txbx>
                        <wps:bodyPr rot="0" vert="horz" wrap="square" lIns="91440" tIns="45720" rIns="91440" bIns="45720" anchor="t" anchorCtr="0" upright="1">
                          <a:noAutofit/>
                        </wps:bodyPr>
                      </wps:wsp>
                      <wps:wsp>
                        <wps:cNvPr id="242" name="Rectangle 451"/>
                        <wps:cNvSpPr>
                          <a:spLocks noChangeArrowheads="1"/>
                        </wps:cNvSpPr>
                        <wps:spPr bwMode="auto">
                          <a:xfrm>
                            <a:off x="8928" y="2160"/>
                            <a:ext cx="1728"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мармурова хвороба</w:t>
                              </w:r>
                            </w:p>
                          </w:txbxContent>
                        </wps:txbx>
                        <wps:bodyPr rot="0" vert="horz" wrap="square" lIns="91440" tIns="45720" rIns="91440" bIns="45720" anchor="t" anchorCtr="0" upright="1">
                          <a:noAutofit/>
                        </wps:bodyPr>
                      </wps:wsp>
                      <wps:wsp>
                        <wps:cNvPr id="243" name="Rectangle 452"/>
                        <wps:cNvSpPr>
                          <a:spLocks noChangeArrowheads="1"/>
                        </wps:cNvSpPr>
                        <wps:spPr bwMode="auto">
                          <a:xfrm>
                            <a:off x="2304" y="3744"/>
                            <a:ext cx="1584" cy="2736"/>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rPr>
                              </w:pPr>
                              <w:r>
                                <w:rPr>
                                  <w:sz w:val="24"/>
                                </w:rPr>
                                <w:t xml:space="preserve">4 </w:t>
                              </w:r>
                              <w:r>
                                <w:rPr>
                                  <w:sz w:val="24"/>
                                  <w:lang w:val="uk-UA"/>
                                </w:rPr>
                                <w:t>форми в залежності від ступеня ураження емалі, при 2-4 формах емаль сколюється</w:t>
                              </w:r>
                            </w:p>
                          </w:txbxContent>
                        </wps:txbx>
                        <wps:bodyPr rot="0" vert="horz" wrap="square" lIns="91440" tIns="45720" rIns="91440" bIns="45720" anchor="t" anchorCtr="0" upright="1">
                          <a:noAutofit/>
                        </wps:bodyPr>
                      </wps:wsp>
                      <wps:wsp>
                        <wps:cNvPr id="244" name="Rectangle 453"/>
                        <wps:cNvSpPr>
                          <a:spLocks noChangeArrowheads="1"/>
                        </wps:cNvSpPr>
                        <wps:spPr bwMode="auto">
                          <a:xfrm>
                            <a:off x="4032" y="3744"/>
                            <a:ext cx="1008" cy="1728"/>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lang w:val="uk-UA"/>
                                </w:rPr>
                              </w:pPr>
                              <w:r>
                                <w:rPr>
                                  <w:sz w:val="24"/>
                                  <w:lang w:val="uk-UA"/>
                                </w:rPr>
                                <w:t>I тип – коренева дисплазія</w:t>
                              </w:r>
                            </w:p>
                          </w:txbxContent>
                        </wps:txbx>
                        <wps:bodyPr rot="0" vert="horz" wrap="square" lIns="91440" tIns="45720" rIns="91440" bIns="45720" anchor="t" anchorCtr="0" upright="1">
                          <a:noAutofit/>
                        </wps:bodyPr>
                      </wps:wsp>
                      <wps:wsp>
                        <wps:cNvPr id="245" name="Rectangle 454"/>
                        <wps:cNvSpPr>
                          <a:spLocks noChangeArrowheads="1"/>
                        </wps:cNvSpPr>
                        <wps:spPr bwMode="auto">
                          <a:xfrm>
                            <a:off x="5040" y="3744"/>
                            <a:ext cx="1008" cy="1872"/>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lang w:val="uk-UA"/>
                                </w:rPr>
                              </w:pPr>
                              <w:r>
                                <w:rPr>
                                  <w:sz w:val="24"/>
                                  <w:lang w:val="uk-UA"/>
                                </w:rPr>
                                <w:t>II тип-</w:t>
                              </w:r>
                            </w:p>
                            <w:p w:rsidR="003B4E12" w:rsidRDefault="003B4E12" w:rsidP="003B4E12">
                              <w:pPr>
                                <w:jc w:val="both"/>
                                <w:rPr>
                                  <w:sz w:val="24"/>
                                </w:rPr>
                              </w:pPr>
                              <w:r>
                                <w:rPr>
                                  <w:sz w:val="24"/>
                                  <w:lang w:val="uk-UA"/>
                                </w:rPr>
                                <w:t>коронкова дисплазія</w:t>
                              </w:r>
                            </w:p>
                          </w:txbxContent>
                        </wps:txbx>
                        <wps:bodyPr rot="0" vert="horz" wrap="square" lIns="91440" tIns="45720" rIns="91440" bIns="45720" anchor="t" anchorCtr="0" upright="1">
                          <a:noAutofit/>
                        </wps:bodyPr>
                      </wps:wsp>
                      <wps:wsp>
                        <wps:cNvPr id="246" name="Rectangle 455"/>
                        <wps:cNvSpPr>
                          <a:spLocks noChangeArrowheads="1"/>
                        </wps:cNvSpPr>
                        <wps:spPr bwMode="auto">
                          <a:xfrm>
                            <a:off x="6048" y="3744"/>
                            <a:ext cx="1008" cy="1872"/>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lang w:val="uk-UA"/>
                                </w:rPr>
                              </w:pPr>
                              <w:r>
                                <w:rPr>
                                  <w:sz w:val="24"/>
                                  <w:lang w:val="uk-UA"/>
                                </w:rPr>
                                <w:t>III тип</w:t>
                              </w:r>
                            </w:p>
                            <w:p w:rsidR="003B4E12" w:rsidRDefault="003B4E12" w:rsidP="003B4E12">
                              <w:pPr>
                                <w:jc w:val="both"/>
                                <w:rPr>
                                  <w:sz w:val="28"/>
                                  <w:lang w:val="uk-UA"/>
                                </w:rPr>
                              </w:pPr>
                              <w:r>
                                <w:rPr>
                                  <w:sz w:val="24"/>
                                  <w:lang w:val="uk-UA"/>
                                </w:rPr>
                                <w:t>гільзоподібні</w:t>
                              </w:r>
                              <w:r>
                                <w:rPr>
                                  <w:sz w:val="28"/>
                                  <w:lang w:val="uk-UA"/>
                                </w:rPr>
                                <w:t xml:space="preserve"> </w:t>
                              </w:r>
                              <w:r>
                                <w:rPr>
                                  <w:sz w:val="24"/>
                                  <w:lang w:val="uk-UA"/>
                                </w:rPr>
                                <w:t>зуби</w:t>
                              </w:r>
                            </w:p>
                          </w:txbxContent>
                        </wps:txbx>
                        <wps:bodyPr rot="0" vert="horz" wrap="square" lIns="91440" tIns="45720" rIns="91440" bIns="45720" anchor="t" anchorCtr="0" upright="1">
                          <a:noAutofit/>
                        </wps:bodyPr>
                      </wps:wsp>
                      <wps:wsp>
                        <wps:cNvPr id="247" name="Rectangle 456"/>
                        <wps:cNvSpPr>
                          <a:spLocks noChangeArrowheads="1"/>
                        </wps:cNvSpPr>
                        <wps:spPr bwMode="auto">
                          <a:xfrm>
                            <a:off x="7200" y="3744"/>
                            <a:ext cx="1440" cy="2736"/>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lang w:val="uk-UA"/>
                                </w:rPr>
                              </w:pPr>
                              <w:r>
                                <w:rPr>
                                  <w:sz w:val="24"/>
                                  <w:lang w:val="uk-UA"/>
                                </w:rPr>
                                <w:t>неповноцінна структура, як емалі, так і дентину, швидке стирання зубів</w:t>
                              </w:r>
                            </w:p>
                          </w:txbxContent>
                        </wps:txbx>
                        <wps:bodyPr rot="0" vert="horz" wrap="square" lIns="91440" tIns="45720" rIns="91440" bIns="45720" anchor="t" anchorCtr="0" upright="1">
                          <a:noAutofit/>
                        </wps:bodyPr>
                      </wps:wsp>
                      <wps:wsp>
                        <wps:cNvPr id="248" name="Rectangle 457"/>
                        <wps:cNvSpPr>
                          <a:spLocks noChangeArrowheads="1"/>
                        </wps:cNvSpPr>
                        <wps:spPr bwMode="auto">
                          <a:xfrm>
                            <a:off x="8928" y="3744"/>
                            <a:ext cx="1872" cy="2964"/>
                          </a:xfrm>
                          <a:prstGeom prst="rect">
                            <a:avLst/>
                          </a:prstGeom>
                          <a:solidFill>
                            <a:srgbClr val="FFFFFF"/>
                          </a:solidFill>
                          <a:ln w="9525">
                            <a:solidFill>
                              <a:srgbClr val="000000"/>
                            </a:solidFill>
                            <a:miter lim="800000"/>
                            <a:headEnd/>
                            <a:tailEnd/>
                          </a:ln>
                        </wps:spPr>
                        <wps:txbx>
                          <w:txbxContent>
                            <w:p w:rsidR="003B4E12" w:rsidRDefault="003B4E12" w:rsidP="003B4E12">
                              <w:pPr>
                                <w:jc w:val="both"/>
                                <w:rPr>
                                  <w:sz w:val="24"/>
                                  <w:lang w:val="uk-UA"/>
                                </w:rPr>
                              </w:pPr>
                              <w:r>
                                <w:rPr>
                                  <w:sz w:val="24"/>
                                  <w:lang w:val="uk-UA"/>
                                </w:rPr>
                                <w:t>пізнє прорізування зубів, висока схильність до ураження карієсом, осередки склерозу в щелепних кістках і кістках черепа</w:t>
                              </w:r>
                            </w:p>
                          </w:txbxContent>
                        </wps:txbx>
                        <wps:bodyPr rot="0" vert="horz" wrap="square" lIns="91440" tIns="45720" rIns="91440" bIns="45720" anchor="t" anchorCtr="0" upright="1">
                          <a:noAutofit/>
                        </wps:bodyPr>
                      </wps:wsp>
                      <wps:wsp>
                        <wps:cNvPr id="249" name="Line 458"/>
                        <wps:cNvCnPr>
                          <a:cxnSpLocks noChangeShapeType="1"/>
                        </wps:cNvCnPr>
                        <wps:spPr bwMode="auto">
                          <a:xfrm flipH="1">
                            <a:off x="3456" y="1728"/>
                            <a:ext cx="1296" cy="432"/>
                          </a:xfrm>
                          <a:prstGeom prst="line">
                            <a:avLst/>
                          </a:prstGeom>
                          <a:noFill/>
                          <a:ln w="9525">
                            <a:solidFill>
                              <a:srgbClr val="000000"/>
                            </a:solidFill>
                            <a:round/>
                            <a:headEnd/>
                            <a:tailEnd type="triangle" w="med" len="med"/>
                          </a:ln>
                        </wps:spPr>
                        <wps:bodyPr/>
                      </wps:wsp>
                      <wps:wsp>
                        <wps:cNvPr id="250" name="Line 459"/>
                        <wps:cNvCnPr>
                          <a:cxnSpLocks noChangeShapeType="1"/>
                        </wps:cNvCnPr>
                        <wps:spPr bwMode="auto">
                          <a:xfrm>
                            <a:off x="5616" y="1728"/>
                            <a:ext cx="0" cy="432"/>
                          </a:xfrm>
                          <a:prstGeom prst="line">
                            <a:avLst/>
                          </a:prstGeom>
                          <a:noFill/>
                          <a:ln w="9525">
                            <a:solidFill>
                              <a:srgbClr val="000000"/>
                            </a:solidFill>
                            <a:round/>
                            <a:headEnd/>
                            <a:tailEnd type="triangle" w="med" len="med"/>
                          </a:ln>
                        </wps:spPr>
                        <wps:bodyPr/>
                      </wps:wsp>
                      <wps:wsp>
                        <wps:cNvPr id="251" name="Line 460"/>
                        <wps:cNvCnPr>
                          <a:cxnSpLocks noChangeShapeType="1"/>
                        </wps:cNvCnPr>
                        <wps:spPr bwMode="auto">
                          <a:xfrm>
                            <a:off x="7488" y="1728"/>
                            <a:ext cx="0" cy="432"/>
                          </a:xfrm>
                          <a:prstGeom prst="line">
                            <a:avLst/>
                          </a:prstGeom>
                          <a:noFill/>
                          <a:ln w="9525">
                            <a:solidFill>
                              <a:srgbClr val="000000"/>
                            </a:solidFill>
                            <a:round/>
                            <a:headEnd/>
                            <a:tailEnd type="triangle" w="med" len="med"/>
                          </a:ln>
                        </wps:spPr>
                        <wps:bodyPr/>
                      </wps:wsp>
                      <wps:wsp>
                        <wps:cNvPr id="252" name="Line 461"/>
                        <wps:cNvCnPr>
                          <a:cxnSpLocks noChangeShapeType="1"/>
                        </wps:cNvCnPr>
                        <wps:spPr bwMode="auto">
                          <a:xfrm>
                            <a:off x="8640" y="1728"/>
                            <a:ext cx="1152" cy="432"/>
                          </a:xfrm>
                          <a:prstGeom prst="line">
                            <a:avLst/>
                          </a:prstGeom>
                          <a:noFill/>
                          <a:ln w="9525">
                            <a:solidFill>
                              <a:srgbClr val="000000"/>
                            </a:solidFill>
                            <a:round/>
                            <a:headEnd/>
                            <a:tailEnd type="triangle" w="med" len="med"/>
                          </a:ln>
                        </wps:spPr>
                        <wps:bodyPr/>
                      </wps:wsp>
                      <wps:wsp>
                        <wps:cNvPr id="253" name="Line 462"/>
                        <wps:cNvCnPr>
                          <a:cxnSpLocks noChangeShapeType="1"/>
                        </wps:cNvCnPr>
                        <wps:spPr bwMode="auto">
                          <a:xfrm>
                            <a:off x="3168" y="3312"/>
                            <a:ext cx="0" cy="432"/>
                          </a:xfrm>
                          <a:prstGeom prst="line">
                            <a:avLst/>
                          </a:prstGeom>
                          <a:noFill/>
                          <a:ln w="9525">
                            <a:solidFill>
                              <a:srgbClr val="000000"/>
                            </a:solidFill>
                            <a:round/>
                            <a:headEnd/>
                            <a:tailEnd type="triangle" w="med" len="med"/>
                          </a:ln>
                        </wps:spPr>
                        <wps:bodyPr/>
                      </wps:wsp>
                      <wps:wsp>
                        <wps:cNvPr id="254" name="Line 463"/>
                        <wps:cNvCnPr>
                          <a:cxnSpLocks noChangeShapeType="1"/>
                        </wps:cNvCnPr>
                        <wps:spPr bwMode="auto">
                          <a:xfrm flipH="1">
                            <a:off x="4464" y="3312"/>
                            <a:ext cx="1008" cy="432"/>
                          </a:xfrm>
                          <a:prstGeom prst="line">
                            <a:avLst/>
                          </a:prstGeom>
                          <a:noFill/>
                          <a:ln w="9525">
                            <a:solidFill>
                              <a:srgbClr val="000000"/>
                            </a:solidFill>
                            <a:round/>
                            <a:headEnd/>
                            <a:tailEnd type="triangle" w="med" len="med"/>
                          </a:ln>
                        </wps:spPr>
                        <wps:bodyPr/>
                      </wps:wsp>
                      <wps:wsp>
                        <wps:cNvPr id="255" name="Line 464"/>
                        <wps:cNvCnPr>
                          <a:cxnSpLocks noChangeShapeType="1"/>
                        </wps:cNvCnPr>
                        <wps:spPr bwMode="auto">
                          <a:xfrm>
                            <a:off x="5472" y="3312"/>
                            <a:ext cx="0" cy="432"/>
                          </a:xfrm>
                          <a:prstGeom prst="line">
                            <a:avLst/>
                          </a:prstGeom>
                          <a:noFill/>
                          <a:ln w="9525">
                            <a:solidFill>
                              <a:srgbClr val="000000"/>
                            </a:solidFill>
                            <a:round/>
                            <a:headEnd/>
                            <a:tailEnd type="triangle" w="med" len="med"/>
                          </a:ln>
                        </wps:spPr>
                        <wps:bodyPr/>
                      </wps:wsp>
                      <wps:wsp>
                        <wps:cNvPr id="256" name="Line 465"/>
                        <wps:cNvCnPr>
                          <a:cxnSpLocks noChangeShapeType="1"/>
                        </wps:cNvCnPr>
                        <wps:spPr bwMode="auto">
                          <a:xfrm>
                            <a:off x="5472" y="3312"/>
                            <a:ext cx="1008" cy="432"/>
                          </a:xfrm>
                          <a:prstGeom prst="line">
                            <a:avLst/>
                          </a:prstGeom>
                          <a:noFill/>
                          <a:ln w="9525">
                            <a:solidFill>
                              <a:srgbClr val="000000"/>
                            </a:solidFill>
                            <a:round/>
                            <a:headEnd/>
                            <a:tailEnd type="triangle" w="med" len="med"/>
                          </a:ln>
                        </wps:spPr>
                        <wps:bodyPr/>
                      </wps:wsp>
                      <wps:wsp>
                        <wps:cNvPr id="257" name="Line 466"/>
                        <wps:cNvCnPr>
                          <a:cxnSpLocks noChangeShapeType="1"/>
                        </wps:cNvCnPr>
                        <wps:spPr bwMode="auto">
                          <a:xfrm>
                            <a:off x="7776" y="3312"/>
                            <a:ext cx="0" cy="432"/>
                          </a:xfrm>
                          <a:prstGeom prst="line">
                            <a:avLst/>
                          </a:prstGeom>
                          <a:noFill/>
                          <a:ln w="9525">
                            <a:solidFill>
                              <a:srgbClr val="000000"/>
                            </a:solidFill>
                            <a:round/>
                            <a:headEnd/>
                            <a:tailEnd type="triangle" w="med" len="med"/>
                          </a:ln>
                        </wps:spPr>
                        <wps:bodyPr/>
                      </wps:wsp>
                      <wps:wsp>
                        <wps:cNvPr id="258" name="Line 467"/>
                        <wps:cNvCnPr>
                          <a:cxnSpLocks noChangeShapeType="1"/>
                        </wps:cNvCnPr>
                        <wps:spPr bwMode="auto">
                          <a:xfrm>
                            <a:off x="9792" y="3312"/>
                            <a:ext cx="0" cy="432"/>
                          </a:xfrm>
                          <a:prstGeom prst="line">
                            <a:avLst/>
                          </a:prstGeom>
                          <a:noFill/>
                          <a:ln w="9525">
                            <a:solidFill>
                              <a:srgbClr val="000000"/>
                            </a:solidFill>
                            <a:round/>
                            <a:headEnd/>
                            <a:tailEnd type="triangle" w="med" len="med"/>
                          </a:ln>
                        </wps:spPr>
                        <wps:bodyPr/>
                      </wps:wsp>
                      <wps:wsp>
                        <wps:cNvPr id="259" name="Rectangle 468"/>
                        <wps:cNvSpPr>
                          <a:spLocks noChangeArrowheads="1"/>
                        </wps:cNvSpPr>
                        <wps:spPr bwMode="auto">
                          <a:xfrm>
                            <a:off x="1584" y="7056"/>
                            <a:ext cx="576" cy="3744"/>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Д</w:t>
                              </w:r>
                            </w:p>
                            <w:p w:rsidR="003B4E12" w:rsidRDefault="003B4E12" w:rsidP="003B4E12">
                              <w:pPr>
                                <w:jc w:val="center"/>
                                <w:rPr>
                                  <w:sz w:val="28"/>
                                </w:rPr>
                              </w:pPr>
                              <w:r>
                                <w:rPr>
                                  <w:sz w:val="28"/>
                                </w:rPr>
                                <w:t>І</w:t>
                              </w:r>
                            </w:p>
                            <w:p w:rsidR="003B4E12" w:rsidRDefault="003B4E12" w:rsidP="003B4E12">
                              <w:pPr>
                                <w:jc w:val="center"/>
                                <w:rPr>
                                  <w:sz w:val="28"/>
                                </w:rPr>
                              </w:pPr>
                              <w:r>
                                <w:rPr>
                                  <w:sz w:val="28"/>
                                </w:rPr>
                                <w:t>А</w:t>
                              </w:r>
                            </w:p>
                            <w:p w:rsidR="003B4E12" w:rsidRDefault="003B4E12" w:rsidP="003B4E12">
                              <w:pPr>
                                <w:jc w:val="center"/>
                                <w:rPr>
                                  <w:sz w:val="28"/>
                                </w:rPr>
                              </w:pPr>
                              <w:r>
                                <w:rPr>
                                  <w:sz w:val="28"/>
                                </w:rPr>
                                <w:t>Г</w:t>
                              </w:r>
                            </w:p>
                            <w:p w:rsidR="003B4E12" w:rsidRDefault="003B4E12" w:rsidP="003B4E12">
                              <w:pPr>
                                <w:jc w:val="center"/>
                                <w:rPr>
                                  <w:sz w:val="28"/>
                                </w:rPr>
                              </w:pPr>
                              <w:r>
                                <w:rPr>
                                  <w:sz w:val="28"/>
                                </w:rPr>
                                <w:t>Н</w:t>
                              </w:r>
                            </w:p>
                            <w:p w:rsidR="003B4E12" w:rsidRDefault="003B4E12" w:rsidP="003B4E12">
                              <w:pPr>
                                <w:jc w:val="center"/>
                                <w:rPr>
                                  <w:sz w:val="28"/>
                                </w:rPr>
                              </w:pPr>
                              <w:r>
                                <w:rPr>
                                  <w:sz w:val="28"/>
                                </w:rPr>
                                <w:t>О</w:t>
                              </w:r>
                            </w:p>
                            <w:p w:rsidR="003B4E12" w:rsidRDefault="003B4E12" w:rsidP="003B4E12">
                              <w:pPr>
                                <w:jc w:val="center"/>
                                <w:rPr>
                                  <w:sz w:val="28"/>
                                </w:rPr>
                              </w:pPr>
                              <w:r>
                                <w:rPr>
                                  <w:sz w:val="28"/>
                                </w:rPr>
                                <w:t>С</w:t>
                              </w:r>
                            </w:p>
                            <w:p w:rsidR="003B4E12" w:rsidRDefault="003B4E12" w:rsidP="003B4E12">
                              <w:pPr>
                                <w:jc w:val="center"/>
                                <w:rPr>
                                  <w:sz w:val="28"/>
                                </w:rPr>
                              </w:pPr>
                              <w:r>
                                <w:rPr>
                                  <w:sz w:val="28"/>
                                </w:rPr>
                                <w:t>Т</w:t>
                              </w:r>
                            </w:p>
                            <w:p w:rsidR="003B4E12" w:rsidRDefault="003B4E12" w:rsidP="003B4E12">
                              <w:pPr>
                                <w:jc w:val="center"/>
                                <w:rPr>
                                  <w:sz w:val="28"/>
                                </w:rPr>
                              </w:pPr>
                              <w:r>
                                <w:rPr>
                                  <w:sz w:val="28"/>
                                </w:rPr>
                                <w:t>И</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txbxContent>
                        </wps:txbx>
                        <wps:bodyPr rot="0" vert="horz" wrap="square" lIns="91440" tIns="45720" rIns="91440" bIns="45720" anchor="t" anchorCtr="0" upright="1">
                          <a:noAutofit/>
                        </wps:bodyPr>
                      </wps:wsp>
                      <wps:wsp>
                        <wps:cNvPr id="260" name="Rectangle 469"/>
                        <wps:cNvSpPr>
                          <a:spLocks noChangeArrowheads="1"/>
                        </wps:cNvSpPr>
                        <wps:spPr bwMode="auto">
                          <a:xfrm>
                            <a:off x="4608" y="7344"/>
                            <a:ext cx="4032"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опитування дитини і батьків</w:t>
                              </w:r>
                            </w:p>
                          </w:txbxContent>
                        </wps:txbx>
                        <wps:bodyPr rot="0" vert="horz" wrap="square" lIns="91440" tIns="45720" rIns="91440" bIns="45720" anchor="t" anchorCtr="0" upright="1">
                          <a:noAutofit/>
                        </wps:bodyPr>
                      </wps:wsp>
                      <wps:wsp>
                        <wps:cNvPr id="261" name="Rectangle 470"/>
                        <wps:cNvSpPr>
                          <a:spLocks noChangeArrowheads="1"/>
                        </wps:cNvSpPr>
                        <wps:spPr bwMode="auto">
                          <a:xfrm>
                            <a:off x="2736" y="8640"/>
                            <a:ext cx="1296"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огляд</w:t>
                              </w:r>
                            </w:p>
                          </w:txbxContent>
                        </wps:txbx>
                        <wps:bodyPr rot="0" vert="horz" wrap="square" lIns="91440" tIns="45720" rIns="91440" bIns="45720" anchor="t" anchorCtr="0" upright="1">
                          <a:noAutofit/>
                        </wps:bodyPr>
                      </wps:wsp>
                      <wps:wsp>
                        <wps:cNvPr id="262" name="Rectangle 471"/>
                        <wps:cNvSpPr>
                          <a:spLocks noChangeArrowheads="1"/>
                        </wps:cNvSpPr>
                        <wps:spPr bwMode="auto">
                          <a:xfrm>
                            <a:off x="4752" y="8640"/>
                            <a:ext cx="2160"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зондування</w:t>
                              </w:r>
                            </w:p>
                          </w:txbxContent>
                        </wps:txbx>
                        <wps:bodyPr rot="0" vert="horz" wrap="square" lIns="91440" tIns="45720" rIns="91440" bIns="45720" anchor="t" anchorCtr="0" upright="1">
                          <a:noAutofit/>
                        </wps:bodyPr>
                      </wps:wsp>
                      <wps:wsp>
                        <wps:cNvPr id="263" name="Rectangle 472"/>
                        <wps:cNvSpPr>
                          <a:spLocks noChangeArrowheads="1"/>
                        </wps:cNvSpPr>
                        <wps:spPr bwMode="auto">
                          <a:xfrm>
                            <a:off x="2448" y="9792"/>
                            <a:ext cx="2304" cy="1440"/>
                          </a:xfrm>
                          <a:prstGeom prst="rect">
                            <a:avLst/>
                          </a:prstGeom>
                          <a:solidFill>
                            <a:srgbClr val="FFFFFF"/>
                          </a:solidFill>
                          <a:ln w="9525">
                            <a:solidFill>
                              <a:srgbClr val="000000"/>
                            </a:solidFill>
                            <a:miter lim="800000"/>
                            <a:headEnd/>
                            <a:tailEnd/>
                          </a:ln>
                        </wps:spPr>
                        <wps:txbx>
                          <w:txbxContent>
                            <w:p w:rsidR="003B4E12" w:rsidRDefault="003B4E12" w:rsidP="003B4E12">
                              <w:pPr>
                                <w:pStyle w:val="3"/>
                                <w:jc w:val="both"/>
                              </w:pPr>
                              <w:r>
                                <w:t>гістологічне дослідження емалі, дентина, цемента зубів</w:t>
                              </w:r>
                            </w:p>
                          </w:txbxContent>
                        </wps:txbx>
                        <wps:bodyPr rot="0" vert="horz" wrap="square" lIns="91440" tIns="45720" rIns="91440" bIns="45720" anchor="t" anchorCtr="0" upright="1">
                          <a:noAutofit/>
                        </wps:bodyPr>
                      </wps:wsp>
                      <wps:wsp>
                        <wps:cNvPr id="264" name="Rectangle 473"/>
                        <wps:cNvSpPr>
                          <a:spLocks noChangeArrowheads="1"/>
                        </wps:cNvSpPr>
                        <wps:spPr bwMode="auto">
                          <a:xfrm>
                            <a:off x="7488" y="8496"/>
                            <a:ext cx="3456" cy="864"/>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 xml:space="preserve">рентгенографія зубів, </w:t>
                              </w:r>
                            </w:p>
                            <w:p w:rsidR="003B4E12" w:rsidRDefault="003B4E12" w:rsidP="003B4E12">
                              <w:pPr>
                                <w:pStyle w:val="3"/>
                                <w:rPr>
                                  <w:lang w:val="uk-UA"/>
                                </w:rPr>
                              </w:pPr>
                              <w:r>
                                <w:rPr>
                                  <w:lang w:val="uk-UA"/>
                                </w:rPr>
                                <w:t>щелеп та кісток черепа</w:t>
                              </w:r>
                            </w:p>
                          </w:txbxContent>
                        </wps:txbx>
                        <wps:bodyPr rot="0" vert="horz" wrap="square" lIns="91440" tIns="45720" rIns="91440" bIns="45720" anchor="t" anchorCtr="0" upright="1">
                          <a:noAutofit/>
                        </wps:bodyPr>
                      </wps:wsp>
                      <wps:wsp>
                        <wps:cNvPr id="265" name="Rectangle 474"/>
                        <wps:cNvSpPr>
                          <a:spLocks noChangeArrowheads="1"/>
                        </wps:cNvSpPr>
                        <wps:spPr bwMode="auto">
                          <a:xfrm>
                            <a:off x="5328" y="9792"/>
                            <a:ext cx="1872"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термометрія</w:t>
                              </w:r>
                            </w:p>
                          </w:txbxContent>
                        </wps:txbx>
                        <wps:bodyPr rot="0" vert="horz" wrap="square" lIns="91440" tIns="45720" rIns="91440" bIns="45720" anchor="t" anchorCtr="0" upright="1">
                          <a:noAutofit/>
                        </wps:bodyPr>
                      </wps:wsp>
                      <wps:wsp>
                        <wps:cNvPr id="266" name="Line 475"/>
                        <wps:cNvCnPr>
                          <a:cxnSpLocks noChangeShapeType="1"/>
                        </wps:cNvCnPr>
                        <wps:spPr bwMode="auto">
                          <a:xfrm>
                            <a:off x="3456" y="9216"/>
                            <a:ext cx="0" cy="576"/>
                          </a:xfrm>
                          <a:prstGeom prst="line">
                            <a:avLst/>
                          </a:prstGeom>
                          <a:noFill/>
                          <a:ln w="9525">
                            <a:solidFill>
                              <a:srgbClr val="000000"/>
                            </a:solidFill>
                            <a:round/>
                            <a:headEnd/>
                            <a:tailEnd type="triangle" w="med" len="med"/>
                          </a:ln>
                        </wps:spPr>
                        <wps:bodyPr/>
                      </wps:wsp>
                      <wps:wsp>
                        <wps:cNvPr id="267" name="Line 476"/>
                        <wps:cNvCnPr>
                          <a:cxnSpLocks noChangeShapeType="1"/>
                        </wps:cNvCnPr>
                        <wps:spPr bwMode="auto">
                          <a:xfrm>
                            <a:off x="5904" y="9216"/>
                            <a:ext cx="0" cy="576"/>
                          </a:xfrm>
                          <a:prstGeom prst="line">
                            <a:avLst/>
                          </a:prstGeom>
                          <a:noFill/>
                          <a:ln w="9525">
                            <a:solidFill>
                              <a:srgbClr val="000000"/>
                            </a:solidFill>
                            <a:round/>
                            <a:headEnd/>
                            <a:tailEnd type="triangle" w="med" len="med"/>
                          </a:ln>
                        </wps:spPr>
                        <wps:bodyPr/>
                      </wps:wsp>
                      <wps:wsp>
                        <wps:cNvPr id="268" name="Line 477"/>
                        <wps:cNvCnPr>
                          <a:cxnSpLocks noChangeShapeType="1"/>
                        </wps:cNvCnPr>
                        <wps:spPr bwMode="auto">
                          <a:xfrm>
                            <a:off x="4032" y="8928"/>
                            <a:ext cx="720" cy="0"/>
                          </a:xfrm>
                          <a:prstGeom prst="line">
                            <a:avLst/>
                          </a:prstGeom>
                          <a:noFill/>
                          <a:ln w="9525">
                            <a:solidFill>
                              <a:srgbClr val="000000"/>
                            </a:solidFill>
                            <a:round/>
                            <a:headEnd/>
                            <a:tailEnd type="triangle" w="med" len="med"/>
                          </a:ln>
                        </wps:spPr>
                        <wps:bodyPr/>
                      </wps:wsp>
                      <wps:wsp>
                        <wps:cNvPr id="269" name="Line 478"/>
                        <wps:cNvCnPr>
                          <a:cxnSpLocks noChangeShapeType="1"/>
                        </wps:cNvCnPr>
                        <wps:spPr bwMode="auto">
                          <a:xfrm>
                            <a:off x="6912" y="8928"/>
                            <a:ext cx="576" cy="0"/>
                          </a:xfrm>
                          <a:prstGeom prst="line">
                            <a:avLst/>
                          </a:prstGeom>
                          <a:noFill/>
                          <a:ln w="9525">
                            <a:solidFill>
                              <a:srgbClr val="000000"/>
                            </a:solidFill>
                            <a:round/>
                            <a:headEnd/>
                            <a:tailEnd type="triangle" w="med" len="med"/>
                          </a:ln>
                        </wps:spPr>
                        <wps:bodyPr/>
                      </wps:wsp>
                      <wps:wsp>
                        <wps:cNvPr id="270" name="Line 479"/>
                        <wps:cNvCnPr>
                          <a:cxnSpLocks noChangeShapeType="1"/>
                        </wps:cNvCnPr>
                        <wps:spPr bwMode="auto">
                          <a:xfrm flipH="1">
                            <a:off x="3456" y="7920"/>
                            <a:ext cx="1872" cy="720"/>
                          </a:xfrm>
                          <a:prstGeom prst="line">
                            <a:avLst/>
                          </a:prstGeom>
                          <a:noFill/>
                          <a:ln w="9525">
                            <a:solidFill>
                              <a:srgbClr val="000000"/>
                            </a:solidFill>
                            <a:round/>
                            <a:headEnd/>
                            <a:tailEnd type="triangle" w="med" len="med"/>
                          </a:ln>
                        </wps:spPr>
                        <wps:bodyPr/>
                      </wps:wsp>
                      <wps:wsp>
                        <wps:cNvPr id="271" name="Rectangle 480"/>
                        <wps:cNvSpPr>
                          <a:spLocks noChangeArrowheads="1"/>
                        </wps:cNvSpPr>
                        <wps:spPr bwMode="auto">
                          <a:xfrm>
                            <a:off x="1711" y="11825"/>
                            <a:ext cx="576" cy="2487"/>
                          </a:xfrm>
                          <a:prstGeom prst="rect">
                            <a:avLst/>
                          </a:prstGeom>
                          <a:solidFill>
                            <a:srgbClr val="FFFFFF"/>
                          </a:solidFill>
                          <a:ln w="9525">
                            <a:solidFill>
                              <a:srgbClr val="000000"/>
                            </a:solidFill>
                            <a:miter lim="800000"/>
                            <a:headEnd/>
                            <a:tailEnd/>
                          </a:ln>
                        </wps:spPr>
                        <wps:txbx>
                          <w:txbxContent>
                            <w:p w:rsidR="003B4E12" w:rsidRDefault="003B4E12" w:rsidP="003B4E12">
                              <w:pPr>
                                <w:spacing w:line="192" w:lineRule="auto"/>
                                <w:jc w:val="center"/>
                                <w:rPr>
                                  <w:sz w:val="28"/>
                                </w:rPr>
                              </w:pPr>
                              <w:r>
                                <w:rPr>
                                  <w:sz w:val="28"/>
                                </w:rPr>
                                <w:t>Л</w:t>
                              </w:r>
                            </w:p>
                            <w:p w:rsidR="003B4E12" w:rsidRDefault="003B4E12" w:rsidP="003B4E12">
                              <w:pPr>
                                <w:spacing w:line="192" w:lineRule="auto"/>
                                <w:jc w:val="center"/>
                                <w:rPr>
                                  <w:sz w:val="28"/>
                                </w:rPr>
                              </w:pPr>
                              <w:r>
                                <w:rPr>
                                  <w:sz w:val="28"/>
                                </w:rPr>
                                <w:t>І</w:t>
                              </w:r>
                            </w:p>
                            <w:p w:rsidR="003B4E12" w:rsidRDefault="003B4E12" w:rsidP="003B4E12">
                              <w:pPr>
                                <w:spacing w:line="192" w:lineRule="auto"/>
                                <w:jc w:val="center"/>
                                <w:rPr>
                                  <w:sz w:val="28"/>
                                </w:rPr>
                              </w:pPr>
                              <w:r>
                                <w:rPr>
                                  <w:sz w:val="28"/>
                                </w:rPr>
                                <w:t>К</w:t>
                              </w:r>
                            </w:p>
                            <w:p w:rsidR="003B4E12" w:rsidRDefault="003B4E12" w:rsidP="003B4E12">
                              <w:pPr>
                                <w:spacing w:line="192" w:lineRule="auto"/>
                                <w:jc w:val="center"/>
                                <w:rPr>
                                  <w:sz w:val="28"/>
                                </w:rPr>
                              </w:pPr>
                              <w:r>
                                <w:rPr>
                                  <w:sz w:val="28"/>
                                </w:rPr>
                                <w:t>У</w:t>
                              </w:r>
                            </w:p>
                            <w:p w:rsidR="003B4E12" w:rsidRDefault="003B4E12" w:rsidP="003B4E12">
                              <w:pPr>
                                <w:spacing w:line="192" w:lineRule="auto"/>
                                <w:jc w:val="center"/>
                                <w:rPr>
                                  <w:sz w:val="28"/>
                                </w:rPr>
                              </w:pPr>
                              <w:r>
                                <w:rPr>
                                  <w:sz w:val="28"/>
                                </w:rPr>
                                <w:t>В</w:t>
                              </w:r>
                            </w:p>
                            <w:p w:rsidR="003B4E12" w:rsidRDefault="003B4E12" w:rsidP="003B4E12">
                              <w:pPr>
                                <w:spacing w:line="192" w:lineRule="auto"/>
                                <w:jc w:val="center"/>
                                <w:rPr>
                                  <w:sz w:val="28"/>
                                </w:rPr>
                              </w:pPr>
                              <w:r>
                                <w:rPr>
                                  <w:sz w:val="28"/>
                                </w:rPr>
                                <w:t>А</w:t>
                              </w:r>
                            </w:p>
                            <w:p w:rsidR="003B4E12" w:rsidRDefault="003B4E12" w:rsidP="003B4E12">
                              <w:pPr>
                                <w:spacing w:line="192" w:lineRule="auto"/>
                                <w:jc w:val="center"/>
                                <w:rPr>
                                  <w:sz w:val="28"/>
                                </w:rPr>
                              </w:pPr>
                              <w:r>
                                <w:rPr>
                                  <w:sz w:val="28"/>
                                </w:rPr>
                                <w:t>Н</w:t>
                              </w:r>
                            </w:p>
                            <w:p w:rsidR="003B4E12" w:rsidRDefault="003B4E12" w:rsidP="003B4E12">
                              <w:pPr>
                                <w:spacing w:line="192" w:lineRule="auto"/>
                                <w:jc w:val="center"/>
                                <w:rPr>
                                  <w:sz w:val="28"/>
                                </w:rPr>
                              </w:pPr>
                              <w:r>
                                <w:rPr>
                                  <w:sz w:val="28"/>
                                </w:rPr>
                                <w:t>Н</w:t>
                              </w:r>
                            </w:p>
                            <w:p w:rsidR="003B4E12" w:rsidRDefault="003B4E12" w:rsidP="003B4E12">
                              <w:pPr>
                                <w:spacing w:line="192" w:lineRule="auto"/>
                                <w:jc w:val="center"/>
                                <w:rPr>
                                  <w:sz w:val="28"/>
                                </w:rPr>
                              </w:pPr>
                              <w:r>
                                <w:rPr>
                                  <w:sz w:val="28"/>
                                </w:rPr>
                                <w:t>Я</w:t>
                              </w:r>
                            </w:p>
                          </w:txbxContent>
                        </wps:txbx>
                        <wps:bodyPr rot="0" vert="horz" wrap="square" lIns="91440" tIns="45720" rIns="91440" bIns="45720" anchor="t" anchorCtr="0" upright="1">
                          <a:noAutofit/>
                        </wps:bodyPr>
                      </wps:wsp>
                      <wps:wsp>
                        <wps:cNvPr id="272" name="Rectangle 481"/>
                        <wps:cNvSpPr>
                          <a:spLocks noChangeArrowheads="1"/>
                        </wps:cNvSpPr>
                        <wps:spPr bwMode="auto">
                          <a:xfrm>
                            <a:off x="5040" y="12096"/>
                            <a:ext cx="2880"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протезування</w:t>
                              </w:r>
                            </w:p>
                          </w:txbxContent>
                        </wps:txbx>
                        <wps:bodyPr rot="0" vert="horz" wrap="square" lIns="91440" tIns="45720" rIns="91440" bIns="45720" anchor="t" anchorCtr="0" upright="1">
                          <a:noAutofit/>
                        </wps:bodyPr>
                      </wps:wsp>
                      <wps:wsp>
                        <wps:cNvPr id="273" name="Rectangle 482"/>
                        <wps:cNvSpPr>
                          <a:spLocks noChangeArrowheads="1"/>
                        </wps:cNvSpPr>
                        <wps:spPr bwMode="auto">
                          <a:xfrm>
                            <a:off x="2736" y="13392"/>
                            <a:ext cx="2448"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захисні капи</w:t>
                              </w:r>
                            </w:p>
                          </w:txbxContent>
                        </wps:txbx>
                        <wps:bodyPr rot="0" vert="horz" wrap="square" lIns="91440" tIns="45720" rIns="91440" bIns="45720" anchor="t" anchorCtr="0" upright="1">
                          <a:noAutofit/>
                        </wps:bodyPr>
                      </wps:wsp>
                      <wps:wsp>
                        <wps:cNvPr id="274" name="Rectangle 483"/>
                        <wps:cNvSpPr>
                          <a:spLocks noChangeArrowheads="1"/>
                        </wps:cNvSpPr>
                        <wps:spPr bwMode="auto">
                          <a:xfrm>
                            <a:off x="5616" y="13392"/>
                            <a:ext cx="1584"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коронки</w:t>
                              </w:r>
                            </w:p>
                          </w:txbxContent>
                        </wps:txbx>
                        <wps:bodyPr rot="0" vert="horz" wrap="square" lIns="91440" tIns="45720" rIns="91440" bIns="45720" anchor="t" anchorCtr="0" upright="1">
                          <a:noAutofit/>
                        </wps:bodyPr>
                      </wps:wsp>
                      <wps:wsp>
                        <wps:cNvPr id="275" name="Rectangle 484"/>
                        <wps:cNvSpPr>
                          <a:spLocks noChangeArrowheads="1"/>
                        </wps:cNvSpPr>
                        <wps:spPr bwMode="auto">
                          <a:xfrm>
                            <a:off x="7776" y="13392"/>
                            <a:ext cx="2880"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знімні протези</w:t>
                              </w:r>
                            </w:p>
                          </w:txbxContent>
                        </wps:txbx>
                        <wps:bodyPr rot="0" vert="horz" wrap="square" lIns="91440" tIns="45720" rIns="91440" bIns="45720" anchor="t" anchorCtr="0" upright="1">
                          <a:noAutofit/>
                        </wps:bodyPr>
                      </wps:wsp>
                      <wps:wsp>
                        <wps:cNvPr id="276" name="Line 485"/>
                        <wps:cNvCnPr>
                          <a:cxnSpLocks noChangeShapeType="1"/>
                        </wps:cNvCnPr>
                        <wps:spPr bwMode="auto">
                          <a:xfrm>
                            <a:off x="6336" y="12672"/>
                            <a:ext cx="0" cy="720"/>
                          </a:xfrm>
                          <a:prstGeom prst="line">
                            <a:avLst/>
                          </a:prstGeom>
                          <a:noFill/>
                          <a:ln w="9525">
                            <a:solidFill>
                              <a:srgbClr val="000000"/>
                            </a:solidFill>
                            <a:round/>
                            <a:headEnd/>
                            <a:tailEnd type="triangle" w="med" len="med"/>
                          </a:ln>
                        </wps:spPr>
                        <wps:bodyPr/>
                      </wps:wsp>
                      <wps:wsp>
                        <wps:cNvPr id="277" name="Line 486"/>
                        <wps:cNvCnPr>
                          <a:cxnSpLocks noChangeShapeType="1"/>
                        </wps:cNvCnPr>
                        <wps:spPr bwMode="auto">
                          <a:xfrm flipH="1">
                            <a:off x="4176" y="12672"/>
                            <a:ext cx="2160" cy="720"/>
                          </a:xfrm>
                          <a:prstGeom prst="line">
                            <a:avLst/>
                          </a:prstGeom>
                          <a:noFill/>
                          <a:ln w="9525">
                            <a:solidFill>
                              <a:srgbClr val="000000"/>
                            </a:solidFill>
                            <a:round/>
                            <a:headEnd/>
                            <a:tailEnd type="triangle" w="med" len="med"/>
                          </a:ln>
                        </wps:spPr>
                        <wps:bodyPr/>
                      </wps:wsp>
                      <wps:wsp>
                        <wps:cNvPr id="278" name="Line 487"/>
                        <wps:cNvCnPr>
                          <a:cxnSpLocks noChangeShapeType="1"/>
                        </wps:cNvCnPr>
                        <wps:spPr bwMode="auto">
                          <a:xfrm>
                            <a:off x="6336" y="12672"/>
                            <a:ext cx="2592" cy="720"/>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236" o:spid="_x0000_s1181" style="position:absolute;left:0;text-align:left;margin-left:-6.2pt;margin-top:.7pt;width:468pt;height:628.55pt;z-index:251853824" coordorigin="1584,1152" coordsize="9360,13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" o:allowincell="f">
                <v:rect id="Rectangle 446" o:spid="_x0000_s1182" style="position:absolute;left:3312;top:1152;width:705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">
                  <v:textbox>
                    <w:txbxContent>
                      <w:p w:rsidR="003B4E12" w:rsidRDefault="003B4E12" w:rsidP="003B4E12">
                        <w:pPr>
                          <w:jc w:val="center"/>
                          <w:rPr>
                            <w:sz w:val="28"/>
                          </w:rPr>
                        </w:pPr>
                        <w:r>
                          <w:rPr>
                            <w:sz w:val="28"/>
                          </w:rPr>
                          <w:t>Спадкові вади розвитку твердих тканин зубів</w:t>
                        </w:r>
                      </w:p>
                    </w:txbxContent>
                  </v:textbox>
                </v:rect>
                <v:rect id="Rectangle 447" o:spid="_x0000_s1183" style="position:absolute;left:1584;top:2160;width:576;height:25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">
                  <v:textbox>
                    <w:txbxContent>
                      <w:p w:rsidR="003B4E12" w:rsidRDefault="003B4E12" w:rsidP="003B4E12">
                        <w:pPr>
                          <w:pStyle w:val="3"/>
                        </w:pPr>
                        <w:r>
                          <w:t>К</w:t>
                        </w:r>
                      </w:p>
                      <w:p w:rsidR="003B4E12" w:rsidRDefault="003B4E12" w:rsidP="003B4E12">
                        <w:pPr>
                          <w:jc w:val="center"/>
                          <w:rPr>
                            <w:sz w:val="28"/>
                          </w:rPr>
                        </w:pPr>
                        <w:r>
                          <w:rPr>
                            <w:sz w:val="28"/>
                          </w:rPr>
                          <w:t>Л</w:t>
                        </w:r>
                      </w:p>
                      <w:p w:rsidR="003B4E12" w:rsidRDefault="003B4E12" w:rsidP="003B4E12">
                        <w:pPr>
                          <w:jc w:val="center"/>
                          <w:rPr>
                            <w:sz w:val="28"/>
                          </w:rPr>
                        </w:pPr>
                        <w:r>
                          <w:rPr>
                            <w:sz w:val="28"/>
                          </w:rPr>
                          <w:t>І</w:t>
                        </w:r>
                      </w:p>
                      <w:p w:rsidR="003B4E12" w:rsidRDefault="003B4E12" w:rsidP="003B4E12">
                        <w:pPr>
                          <w:jc w:val="center"/>
                          <w:rPr>
                            <w:sz w:val="28"/>
                          </w:rPr>
                        </w:pPr>
                        <w:r>
                          <w:rPr>
                            <w:sz w:val="28"/>
                          </w:rPr>
                          <w:t>Н</w:t>
                        </w:r>
                      </w:p>
                      <w:p w:rsidR="003B4E12" w:rsidRDefault="003B4E12" w:rsidP="003B4E12">
                        <w:pPr>
                          <w:jc w:val="center"/>
                          <w:rPr>
                            <w:sz w:val="28"/>
                          </w:rPr>
                        </w:pPr>
                        <w:r>
                          <w:rPr>
                            <w:sz w:val="28"/>
                          </w:rPr>
                          <w:t>І</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txbxContent>
                  </v:textbox>
                </v:rect>
                <v:rect id="Rectangle 448" o:spid="_x0000_s1184" style="position:absolute;left:2448;top:2160;width:1728;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">
                  <v:textbox>
                    <w:txbxContent>
                      <w:p w:rsidR="003B4E12" w:rsidRDefault="003B4E12" w:rsidP="003B4E12">
                        <w:pPr>
                          <w:jc w:val="center"/>
                          <w:rPr>
                            <w:sz w:val="28"/>
                          </w:rPr>
                        </w:pPr>
                        <w:r>
                          <w:rPr>
                            <w:sz w:val="28"/>
                          </w:rPr>
                          <w:t>недосконалий амелогенез</w:t>
                        </w:r>
                      </w:p>
                    </w:txbxContent>
                  </v:textbox>
                </v:rect>
                <v:rect id="Rectangle 449" o:spid="_x0000_s1185" style="position:absolute;left:4464;top:2160;width:2016;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">
                  <v:textbox>
                    <w:txbxContent>
                      <w:p w:rsidR="003B4E12" w:rsidRDefault="003B4E12" w:rsidP="003B4E12">
                        <w:pPr>
                          <w:jc w:val="center"/>
                          <w:rPr>
                            <w:sz w:val="28"/>
                          </w:rPr>
                        </w:pPr>
                        <w:r>
                          <w:rPr>
                            <w:sz w:val="28"/>
                          </w:rPr>
                          <w:t xml:space="preserve">недосконалий </w:t>
                        </w:r>
                      </w:p>
                      <w:p w:rsidR="003B4E12" w:rsidRDefault="003B4E12" w:rsidP="003B4E12">
                        <w:pPr>
                          <w:jc w:val="center"/>
                          <w:rPr>
                            <w:sz w:val="28"/>
                          </w:rPr>
                        </w:pPr>
                        <w:r>
                          <w:rPr>
                            <w:sz w:val="28"/>
                          </w:rPr>
                          <w:t>дентиногенез</w:t>
                        </w:r>
                      </w:p>
                    </w:txbxContent>
                  </v:textbox>
                </v:rect>
                <v:rect id="Rectangle 450" o:spid="_x0000_s1186" style="position:absolute;left:6768;top:2160;width:1728;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">
                  <v:textbox>
                    <w:txbxContent>
                      <w:p w:rsidR="003B4E12" w:rsidRDefault="003B4E12" w:rsidP="003B4E12">
                        <w:pPr>
                          <w:jc w:val="center"/>
                          <w:rPr>
                            <w:sz w:val="28"/>
                          </w:rPr>
                        </w:pPr>
                        <w:r>
                          <w:rPr>
                            <w:sz w:val="28"/>
                          </w:rPr>
                          <w:t>дисплазія Стейнтона-</w:t>
                        </w:r>
                      </w:p>
                      <w:p w:rsidR="003B4E12" w:rsidRDefault="003B4E12" w:rsidP="003B4E12">
                        <w:pPr>
                          <w:jc w:val="center"/>
                          <w:rPr>
                            <w:sz w:val="28"/>
                          </w:rPr>
                        </w:pPr>
                        <w:r>
                          <w:rPr>
                            <w:sz w:val="28"/>
                          </w:rPr>
                          <w:t>Капдепона</w:t>
                        </w:r>
                      </w:p>
                    </w:txbxContent>
                  </v:textbox>
                </v:rect>
                <v:rect id="Rectangle 451" o:spid="_x0000_s1187" style="position:absolute;left:8928;top:2160;width:1728;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">
                  <v:textbox>
                    <w:txbxContent>
                      <w:p w:rsidR="003B4E12" w:rsidRDefault="003B4E12" w:rsidP="003B4E12">
                        <w:pPr>
                          <w:jc w:val="center"/>
                          <w:rPr>
                            <w:sz w:val="28"/>
                            <w:lang w:val="uk-UA"/>
                          </w:rPr>
                        </w:pPr>
                        <w:r>
                          <w:rPr>
                            <w:sz w:val="28"/>
                            <w:lang w:val="uk-UA"/>
                          </w:rPr>
                          <w:t>мармурова хвороба</w:t>
                        </w:r>
                      </w:p>
                    </w:txbxContent>
                  </v:textbox>
                </v:rect>
                <v:rect id="Rectangle 452" o:spid="_x0000_s1188" style="position:absolute;left:2304;top:3744;width:1584;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">
                  <v:textbox>
                    <w:txbxContent>
                      <w:p w:rsidR="003B4E12" w:rsidRDefault="003B4E12" w:rsidP="003B4E12">
                        <w:pPr>
                          <w:jc w:val="both"/>
                          <w:rPr>
                            <w:sz w:val="24"/>
                          </w:rPr>
                        </w:pPr>
                        <w:r>
                          <w:rPr>
                            <w:sz w:val="24"/>
                          </w:rPr>
                          <w:t xml:space="preserve">4 </w:t>
                        </w:r>
                        <w:r>
                          <w:rPr>
                            <w:sz w:val="24"/>
                            <w:lang w:val="uk-UA"/>
                          </w:rPr>
                          <w:t>форми в залежності від ступеня ураження емалі, при 2-4 формах емаль сколюється</w:t>
                        </w:r>
                      </w:p>
                    </w:txbxContent>
                  </v:textbox>
                </v:rect>
                <v:rect id="Rectangle 453" o:spid="_x0000_s1189" style="position:absolute;left:4032;top:3744;width:1008;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">
                  <v:textbox>
                    <w:txbxContent>
                      <w:p w:rsidR="003B4E12" w:rsidRDefault="003B4E12" w:rsidP="003B4E12">
                        <w:pPr>
                          <w:jc w:val="both"/>
                          <w:rPr>
                            <w:sz w:val="24"/>
                            <w:lang w:val="uk-UA"/>
                          </w:rPr>
                        </w:pPr>
                        <w:r>
                          <w:rPr>
                            <w:sz w:val="24"/>
                            <w:lang w:val="uk-UA"/>
                          </w:rPr>
                          <w:t>I тип – коренева дисплазія</w:t>
                        </w:r>
                      </w:p>
                    </w:txbxContent>
                  </v:textbox>
                </v:rect>
                <v:rect id="Rectangle 454" o:spid="_x0000_s1190" style="position:absolute;left:5040;top:3744;width:1008;height:1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">
                  <v:textbox>
                    <w:txbxContent>
                      <w:p w:rsidR="003B4E12" w:rsidRDefault="003B4E12" w:rsidP="003B4E12">
                        <w:pPr>
                          <w:jc w:val="both"/>
                          <w:rPr>
                            <w:sz w:val="24"/>
                            <w:lang w:val="uk-UA"/>
                          </w:rPr>
                        </w:pPr>
                        <w:r>
                          <w:rPr>
                            <w:sz w:val="24"/>
                            <w:lang w:val="uk-UA"/>
                          </w:rPr>
                          <w:t>II тип-</w:t>
                        </w:r>
                      </w:p>
                      <w:p w:rsidR="003B4E12" w:rsidRDefault="003B4E12" w:rsidP="003B4E12">
                        <w:pPr>
                          <w:jc w:val="both"/>
                          <w:rPr>
                            <w:sz w:val="24"/>
                          </w:rPr>
                        </w:pPr>
                        <w:r>
                          <w:rPr>
                            <w:sz w:val="24"/>
                            <w:lang w:val="uk-UA"/>
                          </w:rPr>
                          <w:t>коронкова дисплазія</w:t>
                        </w:r>
                      </w:p>
                    </w:txbxContent>
                  </v:textbox>
                </v:rect>
                <v:rect id="Rectangle 455" o:spid="_x0000_s1191" style="position:absolute;left:6048;top:3744;width:1008;height:1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">
                  <v:textbox>
                    <w:txbxContent>
                      <w:p w:rsidR="003B4E12" w:rsidRDefault="003B4E12" w:rsidP="003B4E12">
                        <w:pPr>
                          <w:jc w:val="both"/>
                          <w:rPr>
                            <w:sz w:val="24"/>
                            <w:lang w:val="uk-UA"/>
                          </w:rPr>
                        </w:pPr>
                        <w:r>
                          <w:rPr>
                            <w:sz w:val="24"/>
                            <w:lang w:val="uk-UA"/>
                          </w:rPr>
                          <w:t>III тип</w:t>
                        </w:r>
                      </w:p>
                      <w:p w:rsidR="003B4E12" w:rsidRDefault="003B4E12" w:rsidP="003B4E12">
                        <w:pPr>
                          <w:jc w:val="both"/>
                          <w:rPr>
                            <w:sz w:val="28"/>
                            <w:lang w:val="uk-UA"/>
                          </w:rPr>
                        </w:pPr>
                        <w:r>
                          <w:rPr>
                            <w:sz w:val="24"/>
                            <w:lang w:val="uk-UA"/>
                          </w:rPr>
                          <w:t>гільзоподібні</w:t>
                        </w:r>
                        <w:r>
                          <w:rPr>
                            <w:sz w:val="28"/>
                            <w:lang w:val="uk-UA"/>
                          </w:rPr>
                          <w:t xml:space="preserve"> </w:t>
                        </w:r>
                        <w:r>
                          <w:rPr>
                            <w:sz w:val="24"/>
                            <w:lang w:val="uk-UA"/>
                          </w:rPr>
                          <w:t>зуби</w:t>
                        </w:r>
                      </w:p>
                    </w:txbxContent>
                  </v:textbox>
                </v:rect>
                <v:rect id="Rectangle 456" o:spid="_x0000_s1192" style="position:absolute;left:7200;top:3744;width:1440;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">
                  <v:textbox>
                    <w:txbxContent>
                      <w:p w:rsidR="003B4E12" w:rsidRDefault="003B4E12" w:rsidP="003B4E12">
                        <w:pPr>
                          <w:jc w:val="both"/>
                          <w:rPr>
                            <w:sz w:val="24"/>
                            <w:lang w:val="uk-UA"/>
                          </w:rPr>
                        </w:pPr>
                        <w:r>
                          <w:rPr>
                            <w:sz w:val="24"/>
                            <w:lang w:val="uk-UA"/>
                          </w:rPr>
                          <w:t>неповноцінна структура, як емалі, так і дентину, швидке стирання зубів</w:t>
                        </w:r>
                      </w:p>
                    </w:txbxContent>
                  </v:textbox>
                </v:rect>
                <v:rect id="Rectangle 457" o:spid="_x0000_s1193" style="position:absolute;left:8928;top:3744;width:1872;height:2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">
                  <v:textbox>
                    <w:txbxContent>
                      <w:p w:rsidR="003B4E12" w:rsidRDefault="003B4E12" w:rsidP="003B4E12">
                        <w:pPr>
                          <w:jc w:val="both"/>
                          <w:rPr>
                            <w:sz w:val="24"/>
                            <w:lang w:val="uk-UA"/>
                          </w:rPr>
                        </w:pPr>
                        <w:r>
                          <w:rPr>
                            <w:sz w:val="24"/>
                            <w:lang w:val="uk-UA"/>
                          </w:rPr>
                          <w:t>пізнє прорізування зубів, висока схильність до ураження карієсом, осередки склерозу в щелепних кістках і кістках черепа</w:t>
                        </w:r>
                      </w:p>
                    </w:txbxContent>
                  </v:textbox>
                </v:rect>
                <v:line id="Line 458" o:spid="_x0000_s1194" style="position:absolute;flip:x;visibility:visible;mso-wrap-style:square" from="3456,1728" to="4752,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">
                  <v:stroke endarrow="block"/>
                </v:line>
                <v:line id="Line 459" o:spid="_x0000_s1195" style="position:absolute;visibility:visible;mso-wrap-style:square" from="5616,1728" to="5616,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">
                  <v:stroke endarrow="block"/>
                </v:line>
                <v:line id="Line 460" o:spid="_x0000_s1196" style="position:absolute;visibility:visible;mso-wrap-style:square" from="7488,1728" to="7488,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">
                  <v:stroke endarrow="block"/>
                </v:line>
                <v:line id="Line 461" o:spid="_x0000_s1197" style="position:absolute;visibility:visible;mso-wrap-style:square" from="8640,1728" to="9792,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">
                  <v:stroke endarrow="block"/>
                </v:line>
                <v:line id="Line 462" o:spid="_x0000_s1198" style="position:absolute;visibility:visible;mso-wrap-style:square" from="3168,3312" to="3168,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">
                  <v:stroke endarrow="block"/>
                </v:line>
                <v:line id="Line 463" o:spid="_x0000_s1199" style="position:absolute;flip:x;visibility:visible;mso-wrap-style:square" from="4464,3312" to="5472,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">
                  <v:stroke endarrow="block"/>
                </v:line>
                <v:line id="Line 464" o:spid="_x0000_s1200" style="position:absolute;visibility:visible;mso-wrap-style:square" from="5472,3312" to="5472,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">
                  <v:stroke endarrow="block"/>
                </v:line>
                <v:line id="Line 465" o:spid="_x0000_s1201" style="position:absolute;visibility:visible;mso-wrap-style:square" from="5472,3312" to="6480,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">
                  <v:stroke endarrow="block"/>
                </v:line>
                <v:line id="Line 466" o:spid="_x0000_s1202" style="position:absolute;visibility:visible;mso-wrap-style:square" from="7776,3312" to="7776,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">
                  <v:stroke endarrow="block"/>
                </v:line>
                <v:line id="Line 467" o:spid="_x0000_s1203" style="position:absolute;visibility:visible;mso-wrap-style:square" from="9792,3312" to="9792,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">
                  <v:stroke endarrow="block"/>
                </v:line>
                <v:rect id="Rectangle 468" o:spid="_x0000_s1204" style="position:absolute;left:1584;top:7056;width:576;height:3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">
                  <v:textbox>
                    <w:txbxContent>
                      <w:p w:rsidR="003B4E12" w:rsidRDefault="003B4E12" w:rsidP="003B4E12">
                        <w:pPr>
                          <w:pStyle w:val="3"/>
                        </w:pPr>
                        <w:r>
                          <w:t>Д</w:t>
                        </w:r>
                      </w:p>
                      <w:p w:rsidR="003B4E12" w:rsidRDefault="003B4E12" w:rsidP="003B4E12">
                        <w:pPr>
                          <w:jc w:val="center"/>
                          <w:rPr>
                            <w:sz w:val="28"/>
                          </w:rPr>
                        </w:pPr>
                        <w:r>
                          <w:rPr>
                            <w:sz w:val="28"/>
                          </w:rPr>
                          <w:t>І</w:t>
                        </w:r>
                      </w:p>
                      <w:p w:rsidR="003B4E12" w:rsidRDefault="003B4E12" w:rsidP="003B4E12">
                        <w:pPr>
                          <w:jc w:val="center"/>
                          <w:rPr>
                            <w:sz w:val="28"/>
                          </w:rPr>
                        </w:pPr>
                        <w:r>
                          <w:rPr>
                            <w:sz w:val="28"/>
                          </w:rPr>
                          <w:t>А</w:t>
                        </w:r>
                      </w:p>
                      <w:p w:rsidR="003B4E12" w:rsidRDefault="003B4E12" w:rsidP="003B4E12">
                        <w:pPr>
                          <w:jc w:val="center"/>
                          <w:rPr>
                            <w:sz w:val="28"/>
                          </w:rPr>
                        </w:pPr>
                        <w:r>
                          <w:rPr>
                            <w:sz w:val="28"/>
                          </w:rPr>
                          <w:t>Г</w:t>
                        </w:r>
                      </w:p>
                      <w:p w:rsidR="003B4E12" w:rsidRDefault="003B4E12" w:rsidP="003B4E12">
                        <w:pPr>
                          <w:jc w:val="center"/>
                          <w:rPr>
                            <w:sz w:val="28"/>
                          </w:rPr>
                        </w:pPr>
                        <w:r>
                          <w:rPr>
                            <w:sz w:val="28"/>
                          </w:rPr>
                          <w:t>Н</w:t>
                        </w:r>
                      </w:p>
                      <w:p w:rsidR="003B4E12" w:rsidRDefault="003B4E12" w:rsidP="003B4E12">
                        <w:pPr>
                          <w:jc w:val="center"/>
                          <w:rPr>
                            <w:sz w:val="28"/>
                          </w:rPr>
                        </w:pPr>
                        <w:r>
                          <w:rPr>
                            <w:sz w:val="28"/>
                          </w:rPr>
                          <w:t>О</w:t>
                        </w:r>
                      </w:p>
                      <w:p w:rsidR="003B4E12" w:rsidRDefault="003B4E12" w:rsidP="003B4E12">
                        <w:pPr>
                          <w:jc w:val="center"/>
                          <w:rPr>
                            <w:sz w:val="28"/>
                          </w:rPr>
                        </w:pPr>
                        <w:r>
                          <w:rPr>
                            <w:sz w:val="28"/>
                          </w:rPr>
                          <w:t>С</w:t>
                        </w:r>
                      </w:p>
                      <w:p w:rsidR="003B4E12" w:rsidRDefault="003B4E12" w:rsidP="003B4E12">
                        <w:pPr>
                          <w:jc w:val="center"/>
                          <w:rPr>
                            <w:sz w:val="28"/>
                          </w:rPr>
                        </w:pPr>
                        <w:r>
                          <w:rPr>
                            <w:sz w:val="28"/>
                          </w:rPr>
                          <w:t>Т</w:t>
                        </w:r>
                      </w:p>
                      <w:p w:rsidR="003B4E12" w:rsidRDefault="003B4E12" w:rsidP="003B4E12">
                        <w:pPr>
                          <w:jc w:val="center"/>
                          <w:rPr>
                            <w:sz w:val="28"/>
                          </w:rPr>
                        </w:pPr>
                        <w:r>
                          <w:rPr>
                            <w:sz w:val="28"/>
                          </w:rPr>
                          <w:t>И</w:t>
                        </w:r>
                      </w:p>
                      <w:p w:rsidR="003B4E12" w:rsidRDefault="003B4E12" w:rsidP="003B4E12">
                        <w:pPr>
                          <w:jc w:val="center"/>
                          <w:rPr>
                            <w:sz w:val="28"/>
                          </w:rPr>
                        </w:pPr>
                        <w:r>
                          <w:rPr>
                            <w:sz w:val="28"/>
                          </w:rPr>
                          <w:t>К</w:t>
                        </w:r>
                      </w:p>
                      <w:p w:rsidR="003B4E12" w:rsidRDefault="003B4E12" w:rsidP="003B4E12">
                        <w:pPr>
                          <w:jc w:val="center"/>
                          <w:rPr>
                            <w:sz w:val="28"/>
                          </w:rPr>
                        </w:pPr>
                        <w:r>
                          <w:rPr>
                            <w:sz w:val="28"/>
                          </w:rPr>
                          <w:t>А</w:t>
                        </w:r>
                      </w:p>
                    </w:txbxContent>
                  </v:textbox>
                </v:rect>
                <v:rect id="Rectangle 469" o:spid="_x0000_s1205" style="position:absolute;left:4608;top:7344;width:4032;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">
                  <v:textbox>
                    <w:txbxContent>
                      <w:p w:rsidR="003B4E12" w:rsidRDefault="003B4E12" w:rsidP="003B4E12">
                        <w:pPr>
                          <w:pStyle w:val="3"/>
                          <w:rPr>
                            <w:lang w:val="uk-UA"/>
                          </w:rPr>
                        </w:pPr>
                        <w:r>
                          <w:rPr>
                            <w:lang w:val="uk-UA"/>
                          </w:rPr>
                          <w:t>опитування дитини і батьків</w:t>
                        </w:r>
                      </w:p>
                    </w:txbxContent>
                  </v:textbox>
                </v:rect>
                <v:rect id="Rectangle 470" o:spid="_x0000_s1206" style="position:absolute;left:2736;top:8640;width:129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">
                  <v:textbox>
                    <w:txbxContent>
                      <w:p w:rsidR="003B4E12" w:rsidRDefault="003B4E12" w:rsidP="003B4E12">
                        <w:pPr>
                          <w:pStyle w:val="3"/>
                          <w:rPr>
                            <w:lang w:val="uk-UA"/>
                          </w:rPr>
                        </w:pPr>
                        <w:r>
                          <w:rPr>
                            <w:lang w:val="uk-UA"/>
                          </w:rPr>
                          <w:t>огляд</w:t>
                        </w:r>
                      </w:p>
                    </w:txbxContent>
                  </v:textbox>
                </v:rect>
                <v:rect id="Rectangle 471" o:spid="_x0000_s1207" style="position:absolute;left:4752;top:8640;width:216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">
                  <v:textbox>
                    <w:txbxContent>
                      <w:p w:rsidR="003B4E12" w:rsidRDefault="003B4E12" w:rsidP="003B4E12">
                        <w:pPr>
                          <w:pStyle w:val="3"/>
                          <w:rPr>
                            <w:lang w:val="uk-UA"/>
                          </w:rPr>
                        </w:pPr>
                        <w:r>
                          <w:rPr>
                            <w:lang w:val="uk-UA"/>
                          </w:rPr>
                          <w:t>зондування</w:t>
                        </w:r>
                      </w:p>
                    </w:txbxContent>
                  </v:textbox>
                </v:rect>
                <v:rect id="Rectangle 472" o:spid="_x0000_s1208" style="position:absolute;left:2448;top:9792;width:2304;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">
                  <v:textbox>
                    <w:txbxContent>
                      <w:p w:rsidR="003B4E12" w:rsidRDefault="003B4E12" w:rsidP="003B4E12">
                        <w:pPr>
                          <w:pStyle w:val="3"/>
                          <w:jc w:val="both"/>
                        </w:pPr>
                        <w:r>
                          <w:t>гістологічне дослідження емалі, дентина, цемента зубів</w:t>
                        </w:r>
                      </w:p>
                    </w:txbxContent>
                  </v:textbox>
                </v:rect>
                <v:rect id="Rectangle 473" o:spid="_x0000_s1209" style="position:absolute;left:7488;top:8496;width:3456;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">
                  <v:textbox>
                    <w:txbxContent>
                      <w:p w:rsidR="003B4E12" w:rsidRDefault="003B4E12" w:rsidP="003B4E12">
                        <w:pPr>
                          <w:pStyle w:val="3"/>
                          <w:rPr>
                            <w:lang w:val="uk-UA"/>
                          </w:rPr>
                        </w:pPr>
                        <w:r>
                          <w:rPr>
                            <w:lang w:val="uk-UA"/>
                          </w:rPr>
                          <w:t xml:space="preserve">рентгенографія зубів, </w:t>
                        </w:r>
                      </w:p>
                      <w:p w:rsidR="003B4E12" w:rsidRDefault="003B4E12" w:rsidP="003B4E12">
                        <w:pPr>
                          <w:pStyle w:val="3"/>
                          <w:rPr>
                            <w:lang w:val="uk-UA"/>
                          </w:rPr>
                        </w:pPr>
                        <w:r>
                          <w:rPr>
                            <w:lang w:val="uk-UA"/>
                          </w:rPr>
                          <w:t>щелеп та кісток черепа</w:t>
                        </w:r>
                      </w:p>
                    </w:txbxContent>
                  </v:textbox>
                </v:rect>
                <v:rect id="Rectangle 474" o:spid="_x0000_s1210" style="position:absolute;left:5328;top:9792;width:1872;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">
                  <v:textbox>
                    <w:txbxContent>
                      <w:p w:rsidR="003B4E12" w:rsidRDefault="003B4E12" w:rsidP="003B4E12">
                        <w:pPr>
                          <w:pStyle w:val="3"/>
                        </w:pPr>
                        <w:r>
                          <w:t>термометрія</w:t>
                        </w:r>
                      </w:p>
                    </w:txbxContent>
                  </v:textbox>
                </v:rect>
                <v:line id="Line 475" o:spid="_x0000_s1211" style="position:absolute;visibility:visible;mso-wrap-style:square" from="3456,9216" to="3456,9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">
                  <v:stroke endarrow="block"/>
                </v:line>
                <v:line id="Line 476" o:spid="_x0000_s1212" style="position:absolute;visibility:visible;mso-wrap-style:square" from="5904,9216" to="5904,9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">
                  <v:stroke endarrow="block"/>
                </v:line>
                <v:line id="Line 477" o:spid="_x0000_s1213" style="position:absolute;visibility:visible;mso-wrap-style:square" from="4032,8928" to="4752,8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">
                  <v:stroke endarrow="block"/>
                </v:line>
                <v:line id="Line 478" o:spid="_x0000_s1214" style="position:absolute;visibility:visible;mso-wrap-style:square" from="6912,8928" to="7488,8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">
                  <v:stroke endarrow="block"/>
                </v:line>
                <v:line id="Line 479" o:spid="_x0000_s1215" style="position:absolute;flip:x;visibility:visible;mso-wrap-style:square" from="3456,7920" to="5328,8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">
                  <v:stroke endarrow="block"/>
                </v:line>
                <v:rect id="Rectangle 480" o:spid="_x0000_s1216" style="position:absolute;left:1711;top:11825;width:576;height:2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">
                  <v:textbox>
                    <w:txbxContent>
                      <w:p w:rsidR="003B4E12" w:rsidRDefault="003B4E12" w:rsidP="003B4E12">
                        <w:pPr>
                          <w:spacing w:line="192" w:lineRule="auto"/>
                          <w:jc w:val="center"/>
                          <w:rPr>
                            <w:sz w:val="28"/>
                          </w:rPr>
                        </w:pPr>
                        <w:r>
                          <w:rPr>
                            <w:sz w:val="28"/>
                          </w:rPr>
                          <w:t>Л</w:t>
                        </w:r>
                      </w:p>
                      <w:p w:rsidR="003B4E12" w:rsidRDefault="003B4E12" w:rsidP="003B4E12">
                        <w:pPr>
                          <w:spacing w:line="192" w:lineRule="auto"/>
                          <w:jc w:val="center"/>
                          <w:rPr>
                            <w:sz w:val="28"/>
                          </w:rPr>
                        </w:pPr>
                        <w:r>
                          <w:rPr>
                            <w:sz w:val="28"/>
                          </w:rPr>
                          <w:t>І</w:t>
                        </w:r>
                      </w:p>
                      <w:p w:rsidR="003B4E12" w:rsidRDefault="003B4E12" w:rsidP="003B4E12">
                        <w:pPr>
                          <w:spacing w:line="192" w:lineRule="auto"/>
                          <w:jc w:val="center"/>
                          <w:rPr>
                            <w:sz w:val="28"/>
                          </w:rPr>
                        </w:pPr>
                        <w:r>
                          <w:rPr>
                            <w:sz w:val="28"/>
                          </w:rPr>
                          <w:t>К</w:t>
                        </w:r>
                      </w:p>
                      <w:p w:rsidR="003B4E12" w:rsidRDefault="003B4E12" w:rsidP="003B4E12">
                        <w:pPr>
                          <w:spacing w:line="192" w:lineRule="auto"/>
                          <w:jc w:val="center"/>
                          <w:rPr>
                            <w:sz w:val="28"/>
                          </w:rPr>
                        </w:pPr>
                        <w:r>
                          <w:rPr>
                            <w:sz w:val="28"/>
                          </w:rPr>
                          <w:t>У</w:t>
                        </w:r>
                      </w:p>
                      <w:p w:rsidR="003B4E12" w:rsidRDefault="003B4E12" w:rsidP="003B4E12">
                        <w:pPr>
                          <w:spacing w:line="192" w:lineRule="auto"/>
                          <w:jc w:val="center"/>
                          <w:rPr>
                            <w:sz w:val="28"/>
                          </w:rPr>
                        </w:pPr>
                        <w:r>
                          <w:rPr>
                            <w:sz w:val="28"/>
                          </w:rPr>
                          <w:t>В</w:t>
                        </w:r>
                      </w:p>
                      <w:p w:rsidR="003B4E12" w:rsidRDefault="003B4E12" w:rsidP="003B4E12">
                        <w:pPr>
                          <w:spacing w:line="192" w:lineRule="auto"/>
                          <w:jc w:val="center"/>
                          <w:rPr>
                            <w:sz w:val="28"/>
                          </w:rPr>
                        </w:pPr>
                        <w:r>
                          <w:rPr>
                            <w:sz w:val="28"/>
                          </w:rPr>
                          <w:t>А</w:t>
                        </w:r>
                      </w:p>
                      <w:p w:rsidR="003B4E12" w:rsidRDefault="003B4E12" w:rsidP="003B4E12">
                        <w:pPr>
                          <w:spacing w:line="192" w:lineRule="auto"/>
                          <w:jc w:val="center"/>
                          <w:rPr>
                            <w:sz w:val="28"/>
                          </w:rPr>
                        </w:pPr>
                        <w:r>
                          <w:rPr>
                            <w:sz w:val="28"/>
                          </w:rPr>
                          <w:t>Н</w:t>
                        </w:r>
                      </w:p>
                      <w:p w:rsidR="003B4E12" w:rsidRDefault="003B4E12" w:rsidP="003B4E12">
                        <w:pPr>
                          <w:spacing w:line="192" w:lineRule="auto"/>
                          <w:jc w:val="center"/>
                          <w:rPr>
                            <w:sz w:val="28"/>
                          </w:rPr>
                        </w:pPr>
                        <w:r>
                          <w:rPr>
                            <w:sz w:val="28"/>
                          </w:rPr>
                          <w:t>Н</w:t>
                        </w:r>
                      </w:p>
                      <w:p w:rsidR="003B4E12" w:rsidRDefault="003B4E12" w:rsidP="003B4E12">
                        <w:pPr>
                          <w:spacing w:line="192" w:lineRule="auto"/>
                          <w:jc w:val="center"/>
                          <w:rPr>
                            <w:sz w:val="28"/>
                          </w:rPr>
                        </w:pPr>
                        <w:r>
                          <w:rPr>
                            <w:sz w:val="28"/>
                          </w:rPr>
                          <w:t>Я</w:t>
                        </w:r>
                      </w:p>
                    </w:txbxContent>
                  </v:textbox>
                </v:rect>
                <v:rect id="Rectangle 481" o:spid="_x0000_s1217" style="position:absolute;left:5040;top:12096;width:28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">
                  <v:textbox>
                    <w:txbxContent>
                      <w:p w:rsidR="003B4E12" w:rsidRDefault="003B4E12" w:rsidP="003B4E12">
                        <w:pPr>
                          <w:jc w:val="center"/>
                          <w:rPr>
                            <w:sz w:val="28"/>
                          </w:rPr>
                        </w:pPr>
                        <w:r>
                          <w:rPr>
                            <w:sz w:val="28"/>
                          </w:rPr>
                          <w:t>протезування</w:t>
                        </w:r>
                      </w:p>
                    </w:txbxContent>
                  </v:textbox>
                </v:rect>
                <v:rect id="Rectangle 482" o:spid="_x0000_s1218" style="position:absolute;left:2736;top:13392;width:244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">
                  <v:textbox>
                    <w:txbxContent>
                      <w:p w:rsidR="003B4E12" w:rsidRDefault="003B4E12" w:rsidP="003B4E12">
                        <w:pPr>
                          <w:jc w:val="center"/>
                          <w:rPr>
                            <w:sz w:val="28"/>
                            <w:lang w:val="uk-UA"/>
                          </w:rPr>
                        </w:pPr>
                        <w:r>
                          <w:rPr>
                            <w:sz w:val="28"/>
                            <w:lang w:val="uk-UA"/>
                          </w:rPr>
                          <w:t>захисні капи</w:t>
                        </w:r>
                      </w:p>
                    </w:txbxContent>
                  </v:textbox>
                </v:rect>
                <v:rect id="Rectangle 483" o:spid="_x0000_s1219" style="position:absolute;left:5616;top:13392;width:1584;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">
                  <v:textbox>
                    <w:txbxContent>
                      <w:p w:rsidR="003B4E12" w:rsidRDefault="003B4E12" w:rsidP="003B4E12">
                        <w:pPr>
                          <w:jc w:val="center"/>
                          <w:rPr>
                            <w:sz w:val="28"/>
                          </w:rPr>
                        </w:pPr>
                        <w:r>
                          <w:rPr>
                            <w:sz w:val="28"/>
                          </w:rPr>
                          <w:t>коронки</w:t>
                        </w:r>
                      </w:p>
                    </w:txbxContent>
                  </v:textbox>
                </v:rect>
                <v:rect id="Rectangle 484" o:spid="_x0000_s1220" style="position:absolute;left:7776;top:13392;width:28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">
                  <v:textbox>
                    <w:txbxContent>
                      <w:p w:rsidR="003B4E12" w:rsidRDefault="003B4E12" w:rsidP="003B4E12">
                        <w:pPr>
                          <w:jc w:val="center"/>
                          <w:rPr>
                            <w:sz w:val="28"/>
                            <w:lang w:val="uk-UA"/>
                          </w:rPr>
                        </w:pPr>
                        <w:r>
                          <w:rPr>
                            <w:sz w:val="28"/>
                            <w:lang w:val="uk-UA"/>
                          </w:rPr>
                          <w:t>знімні протези</w:t>
                        </w:r>
                      </w:p>
                    </w:txbxContent>
                  </v:textbox>
                </v:rect>
                <v:line id="Line 485" o:spid="_x0000_s1221" style="position:absolute;visibility:visible;mso-wrap-style:square" from="6336,12672" to="6336,1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">
                  <v:stroke endarrow="block"/>
                </v:line>
                <v:line id="Line 486" o:spid="_x0000_s1222" style="position:absolute;flip:x;visibility:visible;mso-wrap-style:square" from="4176,12672" to="6336,1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">
                  <v:stroke endarrow="block"/>
                </v:line>
                <v:line id="Line 487" o:spid="_x0000_s1223" style="position:absolute;visibility:visible;mso-wrap-style:square" from="6336,12672" to="8928,1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">
                  <v:stroke endarrow="block"/>
                </v:line>
              </v:group>
            </w:pict>
          </mc:Fallback>
        </mc:AlternateContent>
      </w: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p>
    <w:p w:rsidR="003B4E12" w:rsidRPr="004E2EEA" w:rsidRDefault="003B4E12" w:rsidP="003B4E12">
      <w:pPr>
        <w:ind w:firstLine="720"/>
        <w:jc w:val="center"/>
        <w:rPr>
          <w:color w:val="000000"/>
          <w:sz w:val="28"/>
          <w:szCs w:val="28"/>
          <w:lang w:val="uk-UA"/>
        </w:rPr>
      </w:pPr>
      <w:r w:rsidRPr="004E2EEA">
        <w:rPr>
          <w:color w:val="000000"/>
          <w:sz w:val="28"/>
          <w:szCs w:val="28"/>
          <w:lang w:val="uk-UA"/>
        </w:rPr>
        <w:t>Схема 4. Клініка, діагностика і лікування спадкових</w:t>
      </w:r>
      <w:r w:rsidRPr="004E2EEA">
        <w:rPr>
          <w:color w:val="000000"/>
          <w:sz w:val="28"/>
          <w:szCs w:val="28"/>
          <w:lang w:val="uk-UA"/>
        </w:rPr>
        <w:br/>
        <w:t>вад розвитку твердих тканин зубів.</w:t>
      </w:r>
    </w:p>
    <w:p w:rsidR="003B4E12" w:rsidRPr="004E2EEA" w:rsidRDefault="003B4E12" w:rsidP="003B4E12">
      <w:pPr>
        <w:pStyle w:val="a9"/>
        <w:jc w:val="center"/>
        <w:rPr>
          <w:color w:val="000000"/>
          <w:szCs w:val="28"/>
          <w:u w:val="single"/>
          <w:lang w:val="uk-UA"/>
        </w:rPr>
      </w:pPr>
    </w:p>
    <w:p w:rsidR="003B4E12" w:rsidRPr="004E2EEA" w:rsidRDefault="003B4E12" w:rsidP="003B4E12">
      <w:pPr>
        <w:pStyle w:val="a9"/>
        <w:jc w:val="center"/>
        <w:rPr>
          <w:color w:val="000000"/>
          <w:szCs w:val="28"/>
          <w:u w:val="single"/>
          <w:lang w:val="uk-UA"/>
        </w:rPr>
      </w:pPr>
    </w:p>
    <w:p w:rsidR="003B4E12" w:rsidRPr="004E2EEA" w:rsidRDefault="003B4E12" w:rsidP="003B4E12">
      <w:pPr>
        <w:pStyle w:val="a9"/>
        <w:jc w:val="center"/>
        <w:rPr>
          <w:color w:val="000000"/>
          <w:szCs w:val="28"/>
          <w:lang w:val="uk-UA"/>
        </w:rPr>
      </w:pPr>
      <w:r w:rsidRPr="004E2EEA">
        <w:rPr>
          <w:color w:val="000000"/>
          <w:szCs w:val="28"/>
          <w:lang w:val="uk-UA"/>
        </w:rPr>
        <w:t>Тести</w:t>
      </w:r>
    </w:p>
    <w:p w:rsidR="003B4E12" w:rsidRPr="004E2EEA" w:rsidRDefault="003B4E12" w:rsidP="003B4E12">
      <w:pPr>
        <w:pStyle w:val="a9"/>
        <w:jc w:val="center"/>
        <w:rPr>
          <w:color w:val="000000"/>
          <w:szCs w:val="28"/>
          <w:lang w:val="uk-UA"/>
        </w:rPr>
      </w:pPr>
    </w:p>
    <w:p w:rsidR="003B4E12" w:rsidRPr="004E2EEA" w:rsidRDefault="003B4E12" w:rsidP="003B4E12">
      <w:pPr>
        <w:pStyle w:val="a9"/>
        <w:rPr>
          <w:color w:val="000000"/>
          <w:szCs w:val="28"/>
          <w:lang w:val="uk-UA"/>
        </w:rPr>
      </w:pPr>
      <w:r w:rsidRPr="004E2EEA">
        <w:rPr>
          <w:color w:val="000000"/>
          <w:szCs w:val="28"/>
          <w:lang w:val="uk-UA"/>
        </w:rPr>
        <w:tab/>
        <w:t xml:space="preserve">1. Дитина 12 років, скарги на біль у 36 зубі від холодного, гарячого. Об'єктивно: на жувальній поверхні 36 зуба – каріозна порожнина середніх розмірів, дентин розм'якшений, зондування стінок порожнини болісне, реакція </w:t>
      </w:r>
      <w:r w:rsidRPr="004E2EEA">
        <w:rPr>
          <w:color w:val="000000"/>
          <w:szCs w:val="28"/>
          <w:lang w:val="uk-UA"/>
        </w:rPr>
        <w:lastRenderedPageBreak/>
        <w:t>на холодне чуттєва, але швидко минаюча. Лікар-стоматолог звернув увагу на те, що коронка 44 зуба деформована, покрита поперечними борознами.</w:t>
      </w:r>
    </w:p>
    <w:p w:rsidR="003B4E12" w:rsidRPr="004E2EEA" w:rsidRDefault="003B4E12" w:rsidP="003B4E12">
      <w:pPr>
        <w:pStyle w:val="a9"/>
        <w:rPr>
          <w:color w:val="000000"/>
          <w:szCs w:val="28"/>
          <w:lang w:val="uk-UA"/>
        </w:rPr>
      </w:pPr>
      <w:r w:rsidRPr="004E2EEA">
        <w:rPr>
          <w:color w:val="000000"/>
          <w:szCs w:val="28"/>
          <w:lang w:val="uk-UA"/>
        </w:rPr>
        <w:tab/>
        <w:t xml:space="preserve">1) Поставте діагноз відносно 36 зуба: </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А. Гострий глибокий карієс</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В. Хронічний поверхневий карієс</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С. Гострий початковий карієс</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D. Гострий середній карієс</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Е. Хронічний середній карієс</w:t>
      </w:r>
    </w:p>
    <w:p w:rsidR="003B4E12" w:rsidRPr="004E2EEA" w:rsidRDefault="003B4E12" w:rsidP="003B4E12">
      <w:pPr>
        <w:pStyle w:val="a9"/>
        <w:rPr>
          <w:color w:val="000000"/>
          <w:szCs w:val="28"/>
          <w:lang w:val="uk-UA"/>
        </w:rPr>
      </w:pPr>
      <w:r w:rsidRPr="004E2EEA">
        <w:rPr>
          <w:color w:val="000000"/>
          <w:szCs w:val="28"/>
          <w:lang w:val="uk-UA"/>
        </w:rPr>
        <w:tab/>
        <w:t>2) Поставте діагноз відносно 44 зуба:</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А. Надкомплектний зуб</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В. Шиновидний зуб</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С. Зуб Турнера</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D. Зуб Гетчинсона</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Е. Тетрацикліновий зуб</w:t>
      </w:r>
    </w:p>
    <w:p w:rsidR="003B4E12" w:rsidRPr="004E2EEA" w:rsidRDefault="003B4E12" w:rsidP="003B4E12">
      <w:pPr>
        <w:pStyle w:val="a9"/>
        <w:rPr>
          <w:color w:val="000000"/>
          <w:szCs w:val="28"/>
          <w:lang w:val="uk-UA"/>
        </w:rPr>
      </w:pPr>
      <w:r w:rsidRPr="004E2EEA">
        <w:rPr>
          <w:color w:val="000000"/>
          <w:szCs w:val="28"/>
          <w:lang w:val="uk-UA"/>
        </w:rPr>
        <w:tab/>
        <w:t>3) Яка тактика стоматолога з приводу 44 зуба:</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А. Ремінералізуюча терапія</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В. Спостереження</w:t>
      </w:r>
    </w:p>
    <w:p w:rsidR="003B4E12" w:rsidRPr="004E2EEA" w:rsidRDefault="003B4E12" w:rsidP="003B4E12">
      <w:pPr>
        <w:pStyle w:val="a9"/>
        <w:ind w:left="720" w:firstLine="720"/>
        <w:rPr>
          <w:color w:val="000000"/>
          <w:szCs w:val="28"/>
          <w:lang w:val="uk-UA"/>
        </w:rPr>
      </w:pPr>
      <w:r w:rsidRPr="004E2EEA">
        <w:rPr>
          <w:color w:val="000000"/>
          <w:szCs w:val="28"/>
          <w:lang w:val="uk-UA"/>
        </w:rPr>
        <w:t>С. Сріблення</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D. Видалення зуба</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Е. Ендодонтичне лікування</w:t>
      </w:r>
    </w:p>
    <w:p w:rsidR="003B4E12" w:rsidRPr="004E2EEA" w:rsidRDefault="003B4E12" w:rsidP="003B4E12">
      <w:pPr>
        <w:pStyle w:val="a9"/>
        <w:rPr>
          <w:color w:val="000000"/>
          <w:szCs w:val="28"/>
          <w:lang w:val="uk-UA"/>
        </w:rPr>
      </w:pPr>
    </w:p>
    <w:p w:rsidR="003B4E12" w:rsidRPr="004E2EEA" w:rsidRDefault="003B4E12" w:rsidP="003B4E12">
      <w:pPr>
        <w:pStyle w:val="a9"/>
        <w:rPr>
          <w:color w:val="000000"/>
          <w:szCs w:val="28"/>
          <w:lang w:val="uk-UA"/>
        </w:rPr>
      </w:pPr>
      <w:r w:rsidRPr="004E2EEA">
        <w:rPr>
          <w:color w:val="000000"/>
          <w:szCs w:val="28"/>
          <w:lang w:val="uk-UA"/>
        </w:rPr>
        <w:tab/>
        <w:t>2. При проведенні санаційних заходів в учениці 15 років на вестибулярній поверхні по екватору 44 зуба було виявлено крейдовидну пляму з блискучою поверхнею, що суб'єктивно пацієнтку не турбувало. Живе в місцевості зі вмістом фтору в питній воді 1,2 мг/л.</w:t>
      </w:r>
    </w:p>
    <w:p w:rsidR="003B4E12" w:rsidRPr="004E2EEA" w:rsidRDefault="003B4E12" w:rsidP="003B4E12">
      <w:pPr>
        <w:pStyle w:val="a9"/>
        <w:numPr>
          <w:ilvl w:val="0"/>
          <w:numId w:val="17"/>
        </w:numPr>
        <w:rPr>
          <w:color w:val="000000"/>
          <w:szCs w:val="28"/>
          <w:lang w:val="uk-UA"/>
        </w:rPr>
      </w:pPr>
      <w:r w:rsidRPr="004E2EEA">
        <w:rPr>
          <w:color w:val="000000"/>
          <w:szCs w:val="28"/>
          <w:lang w:val="uk-UA"/>
        </w:rPr>
        <w:t>Поставте діагноз:</w:t>
      </w:r>
    </w:p>
    <w:p w:rsidR="003B4E12" w:rsidRPr="004E2EEA" w:rsidRDefault="003B4E12" w:rsidP="003B4E12">
      <w:pPr>
        <w:pStyle w:val="a9"/>
        <w:ind w:left="1440"/>
        <w:rPr>
          <w:color w:val="000000"/>
          <w:szCs w:val="28"/>
          <w:lang w:val="uk-UA"/>
        </w:rPr>
      </w:pPr>
      <w:r w:rsidRPr="004E2EEA">
        <w:rPr>
          <w:color w:val="000000"/>
          <w:szCs w:val="28"/>
          <w:lang w:val="uk-UA"/>
        </w:rPr>
        <w:t>А. Карієс у стадії плями</w:t>
      </w:r>
    </w:p>
    <w:p w:rsidR="003B4E12" w:rsidRPr="004E2EEA" w:rsidRDefault="003B4E12" w:rsidP="003B4E12">
      <w:pPr>
        <w:pStyle w:val="a9"/>
        <w:ind w:left="720" w:firstLine="720"/>
        <w:rPr>
          <w:color w:val="000000"/>
          <w:szCs w:val="28"/>
          <w:lang w:val="uk-UA"/>
        </w:rPr>
      </w:pPr>
      <w:r w:rsidRPr="004E2EEA">
        <w:rPr>
          <w:color w:val="000000"/>
          <w:szCs w:val="28"/>
          <w:lang w:val="uk-UA"/>
        </w:rPr>
        <w:t>В. Місцева гіпоплазія емалі</w:t>
      </w:r>
    </w:p>
    <w:p w:rsidR="003B4E12" w:rsidRPr="004E2EEA" w:rsidRDefault="003B4E12" w:rsidP="003B4E12">
      <w:pPr>
        <w:pStyle w:val="a9"/>
        <w:ind w:left="720" w:firstLine="720"/>
        <w:rPr>
          <w:color w:val="000000"/>
          <w:szCs w:val="28"/>
          <w:lang w:val="uk-UA"/>
        </w:rPr>
      </w:pPr>
      <w:r w:rsidRPr="004E2EEA">
        <w:rPr>
          <w:color w:val="000000"/>
          <w:szCs w:val="28"/>
          <w:lang w:val="uk-UA"/>
        </w:rPr>
        <w:t>С. Недосконалий амелогенез</w:t>
      </w:r>
    </w:p>
    <w:p w:rsidR="003B4E12" w:rsidRPr="004E2EEA" w:rsidRDefault="003B4E12" w:rsidP="003B4E12">
      <w:pPr>
        <w:pStyle w:val="a9"/>
        <w:ind w:left="1440"/>
        <w:rPr>
          <w:color w:val="000000"/>
          <w:szCs w:val="28"/>
          <w:lang w:val="uk-UA"/>
        </w:rPr>
      </w:pPr>
      <w:r w:rsidRPr="004E2EEA">
        <w:rPr>
          <w:color w:val="000000"/>
          <w:szCs w:val="28"/>
          <w:lang w:val="uk-UA"/>
        </w:rPr>
        <w:t>D. Недосконалий дентиногенез</w:t>
      </w:r>
    </w:p>
    <w:p w:rsidR="003B4E12" w:rsidRPr="004E2EEA" w:rsidRDefault="003B4E12" w:rsidP="003B4E12">
      <w:pPr>
        <w:pStyle w:val="a9"/>
        <w:ind w:left="1440"/>
        <w:rPr>
          <w:color w:val="000000"/>
          <w:szCs w:val="28"/>
          <w:lang w:val="uk-UA"/>
        </w:rPr>
      </w:pPr>
      <w:r w:rsidRPr="004E2EEA">
        <w:rPr>
          <w:color w:val="000000"/>
          <w:szCs w:val="28"/>
          <w:lang w:val="uk-UA"/>
        </w:rPr>
        <w:t>Е. Плямиста форма флюорозу</w:t>
      </w:r>
    </w:p>
    <w:p w:rsidR="003B4E12" w:rsidRPr="004E2EEA" w:rsidRDefault="003B4E12" w:rsidP="003B4E12">
      <w:pPr>
        <w:pStyle w:val="a9"/>
        <w:rPr>
          <w:color w:val="000000"/>
          <w:szCs w:val="28"/>
          <w:lang w:val="uk-UA"/>
        </w:rPr>
      </w:pPr>
      <w:r w:rsidRPr="004E2EEA">
        <w:rPr>
          <w:color w:val="000000"/>
          <w:szCs w:val="28"/>
          <w:lang w:val="uk-UA"/>
        </w:rPr>
        <w:tab/>
      </w:r>
    </w:p>
    <w:p w:rsidR="003B4E12" w:rsidRPr="004E2EEA" w:rsidRDefault="003B4E12" w:rsidP="003B4E12">
      <w:pPr>
        <w:pStyle w:val="a9"/>
        <w:ind w:firstLine="709"/>
        <w:rPr>
          <w:color w:val="000000"/>
          <w:szCs w:val="28"/>
          <w:lang w:val="uk-UA"/>
        </w:rPr>
      </w:pPr>
      <w:r w:rsidRPr="004E2EEA">
        <w:rPr>
          <w:color w:val="000000"/>
          <w:szCs w:val="28"/>
          <w:lang w:val="uk-UA"/>
        </w:rPr>
        <w:t>2) Виберіть методи профілактики даного захворювання:</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А. Дефторування питної води</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В. Профілактика дитячих інфекційних захворювань</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С. Своєчасна санація тимчасових зубів</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D. Ретельний догляд за порожниною рота</w:t>
      </w:r>
    </w:p>
    <w:p w:rsidR="003B4E12" w:rsidRPr="004E2EEA" w:rsidRDefault="003B4E12" w:rsidP="003B4E12">
      <w:pPr>
        <w:pStyle w:val="a9"/>
        <w:rPr>
          <w:color w:val="000000"/>
          <w:szCs w:val="28"/>
        </w:rPr>
      </w:pPr>
      <w:r w:rsidRPr="004E2EEA">
        <w:rPr>
          <w:color w:val="000000"/>
          <w:szCs w:val="28"/>
          <w:lang w:val="uk-UA"/>
        </w:rPr>
        <w:tab/>
      </w:r>
      <w:r w:rsidRPr="004E2EEA">
        <w:rPr>
          <w:color w:val="000000"/>
          <w:szCs w:val="28"/>
          <w:lang w:val="uk-UA"/>
        </w:rPr>
        <w:tab/>
        <w:t>Е. Методи профілактики не розроблені</w:t>
      </w:r>
    </w:p>
    <w:p w:rsidR="003B4E12" w:rsidRPr="004E2EEA" w:rsidRDefault="003B4E12" w:rsidP="003B4E12">
      <w:pPr>
        <w:pStyle w:val="a9"/>
        <w:rPr>
          <w:color w:val="000000"/>
          <w:szCs w:val="28"/>
          <w:u w:val="single"/>
        </w:rPr>
      </w:pPr>
    </w:p>
    <w:p w:rsidR="003B4E12" w:rsidRPr="004E2EEA" w:rsidRDefault="003B4E12" w:rsidP="003B4E12">
      <w:pPr>
        <w:pStyle w:val="a9"/>
        <w:rPr>
          <w:color w:val="000000"/>
          <w:szCs w:val="28"/>
          <w:lang w:val="uk-UA"/>
        </w:rPr>
      </w:pPr>
      <w:r w:rsidRPr="004E2EEA">
        <w:rPr>
          <w:color w:val="000000"/>
          <w:szCs w:val="28"/>
          <w:u w:val="single"/>
          <w:lang w:val="uk-UA"/>
        </w:rPr>
        <w:t>Еталони</w:t>
      </w:r>
      <w:r w:rsidRPr="004E2EEA">
        <w:rPr>
          <w:color w:val="000000"/>
          <w:szCs w:val="28"/>
          <w:lang w:val="uk-UA"/>
        </w:rPr>
        <w:t xml:space="preserve"> </w:t>
      </w:r>
      <w:r w:rsidRPr="004E2EEA">
        <w:rPr>
          <w:color w:val="000000"/>
          <w:szCs w:val="28"/>
          <w:u w:val="single"/>
          <w:lang w:val="uk-UA"/>
        </w:rPr>
        <w:t>відповідей</w:t>
      </w:r>
      <w:r w:rsidRPr="004E2EEA">
        <w:rPr>
          <w:color w:val="000000"/>
          <w:szCs w:val="28"/>
          <w:lang w:val="uk-UA"/>
        </w:rPr>
        <w:t xml:space="preserve"> </w:t>
      </w:r>
      <w:r w:rsidRPr="004E2EEA">
        <w:rPr>
          <w:color w:val="000000"/>
          <w:szCs w:val="28"/>
          <w:u w:val="single"/>
          <w:lang w:val="uk-UA"/>
        </w:rPr>
        <w:t>на</w:t>
      </w:r>
      <w:r w:rsidRPr="004E2EEA">
        <w:rPr>
          <w:color w:val="000000"/>
          <w:szCs w:val="28"/>
          <w:lang w:val="uk-UA"/>
        </w:rPr>
        <w:t xml:space="preserve"> </w:t>
      </w:r>
      <w:r w:rsidRPr="004E2EEA">
        <w:rPr>
          <w:color w:val="000000"/>
          <w:szCs w:val="28"/>
          <w:u w:val="single"/>
          <w:lang w:val="uk-UA"/>
        </w:rPr>
        <w:t>тести:</w:t>
      </w:r>
    </w:p>
    <w:p w:rsidR="003B4E12" w:rsidRPr="004E2EEA" w:rsidRDefault="003B4E12" w:rsidP="003B4E12">
      <w:pPr>
        <w:pStyle w:val="a9"/>
        <w:rPr>
          <w:color w:val="000000"/>
          <w:szCs w:val="28"/>
          <w:lang w:val="uk-UA"/>
        </w:rPr>
      </w:pPr>
      <w:r w:rsidRPr="004E2EEA">
        <w:rPr>
          <w:color w:val="000000"/>
          <w:szCs w:val="28"/>
          <w:lang w:val="uk-UA"/>
        </w:rPr>
        <w:tab/>
        <w:t xml:space="preserve">1. </w:t>
      </w:r>
      <w:r w:rsidRPr="004E2EEA">
        <w:rPr>
          <w:color w:val="000000"/>
          <w:szCs w:val="28"/>
          <w:lang w:val="uk-UA"/>
        </w:rPr>
        <w:tab/>
        <w:t>1) D</w:t>
      </w:r>
      <w:r w:rsidRPr="004E2EEA">
        <w:rPr>
          <w:color w:val="000000"/>
          <w:szCs w:val="28"/>
          <w:lang w:val="uk-UA"/>
        </w:rPr>
        <w:tab/>
      </w:r>
      <w:r w:rsidRPr="004E2EEA">
        <w:rPr>
          <w:color w:val="000000"/>
          <w:szCs w:val="28"/>
          <w:lang w:val="uk-UA"/>
        </w:rPr>
        <w:tab/>
        <w:t xml:space="preserve">2. </w:t>
      </w:r>
      <w:r w:rsidRPr="004E2EEA">
        <w:rPr>
          <w:color w:val="000000"/>
          <w:szCs w:val="28"/>
          <w:lang w:val="uk-UA"/>
        </w:rPr>
        <w:tab/>
        <w:t>1) В</w:t>
      </w:r>
    </w:p>
    <w:p w:rsidR="003B4E12" w:rsidRPr="004E2EEA" w:rsidRDefault="003B4E12" w:rsidP="003B4E12">
      <w:pPr>
        <w:pStyle w:val="a9"/>
        <w:rPr>
          <w:color w:val="000000"/>
          <w:szCs w:val="28"/>
          <w:lang w:val="uk-UA"/>
        </w:rPr>
      </w:pPr>
      <w:r w:rsidRPr="004E2EEA">
        <w:rPr>
          <w:color w:val="000000"/>
          <w:szCs w:val="28"/>
          <w:lang w:val="uk-UA"/>
        </w:rPr>
        <w:tab/>
      </w:r>
      <w:r w:rsidRPr="004E2EEA">
        <w:rPr>
          <w:color w:val="000000"/>
          <w:szCs w:val="28"/>
          <w:lang w:val="uk-UA"/>
        </w:rPr>
        <w:tab/>
        <w:t>2) С</w:t>
      </w:r>
      <w:r w:rsidRPr="004E2EEA">
        <w:rPr>
          <w:color w:val="000000"/>
          <w:szCs w:val="28"/>
          <w:lang w:val="uk-UA"/>
        </w:rPr>
        <w:tab/>
        <w:t xml:space="preserve"> </w:t>
      </w:r>
      <w:r w:rsidRPr="004E2EEA">
        <w:rPr>
          <w:color w:val="000000"/>
          <w:szCs w:val="28"/>
          <w:lang w:val="uk-UA"/>
        </w:rPr>
        <w:tab/>
        <w:t xml:space="preserve"> </w:t>
      </w:r>
      <w:r w:rsidRPr="004E2EEA">
        <w:rPr>
          <w:color w:val="000000"/>
          <w:szCs w:val="28"/>
          <w:lang w:val="uk-UA"/>
        </w:rPr>
        <w:tab/>
        <w:t>2) В</w:t>
      </w:r>
    </w:p>
    <w:p w:rsidR="003B4E12" w:rsidRPr="004E2EEA" w:rsidRDefault="003B4E12" w:rsidP="003B4E12">
      <w:pPr>
        <w:pStyle w:val="a9"/>
        <w:rPr>
          <w:color w:val="000000"/>
          <w:szCs w:val="28"/>
          <w:lang w:val="en-US"/>
        </w:rPr>
      </w:pPr>
      <w:r w:rsidRPr="004E2EEA">
        <w:rPr>
          <w:color w:val="000000"/>
          <w:szCs w:val="28"/>
          <w:lang w:val="uk-UA"/>
        </w:rPr>
        <w:tab/>
      </w:r>
      <w:r w:rsidRPr="004E2EEA">
        <w:rPr>
          <w:color w:val="000000"/>
          <w:szCs w:val="28"/>
          <w:lang w:val="uk-UA"/>
        </w:rPr>
        <w:tab/>
        <w:t>3) В</w:t>
      </w:r>
    </w:p>
    <w:p w:rsidR="003B4E12" w:rsidRPr="004E2EEA" w:rsidRDefault="003B4E12" w:rsidP="003B4E12">
      <w:pPr>
        <w:pStyle w:val="a9"/>
        <w:rPr>
          <w:color w:val="000000"/>
          <w:szCs w:val="28"/>
          <w:lang w:val="en-US"/>
        </w:rPr>
      </w:pPr>
    </w:p>
    <w:p w:rsidR="003B4E12" w:rsidRPr="004E2EEA" w:rsidRDefault="003B4E12" w:rsidP="003B4E12">
      <w:pPr>
        <w:widowControl w:val="0"/>
        <w:numPr>
          <w:ilvl w:val="0"/>
          <w:numId w:val="15"/>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tabs>
          <w:tab w:val="left" w:pos="840"/>
        </w:tabs>
        <w:spacing w:line="228" w:lineRule="auto"/>
        <w:ind w:left="709"/>
        <w:rPr>
          <w:color w:val="000000"/>
          <w:sz w:val="28"/>
          <w:szCs w:val="28"/>
          <w:lang w:val="uk-UA" w:eastAsia="uk-UA" w:bidi="uk-UA"/>
        </w:rPr>
      </w:pP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Етіологія і патогенез спадкових вад розвитку твердих тканин зубів.</w:t>
      </w: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Класифікація некаріозних уражень твердих тканин зубів.</w:t>
      </w:r>
    </w:p>
    <w:p w:rsidR="003B4E12" w:rsidRPr="004E2EEA" w:rsidRDefault="003B4E12" w:rsidP="003B4E12">
      <w:pPr>
        <w:widowControl w:val="0"/>
        <w:numPr>
          <w:ilvl w:val="0"/>
          <w:numId w:val="19"/>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Сучасні методи лікування гіпоплазії і флюорозу в дітей і підлітків.</w:t>
      </w:r>
    </w:p>
    <w:p w:rsidR="003B4E12" w:rsidRPr="004E2EEA" w:rsidRDefault="003B4E12" w:rsidP="003B4E12">
      <w:pPr>
        <w:widowControl w:val="0"/>
        <w:numPr>
          <w:ilvl w:val="0"/>
          <w:numId w:val="15"/>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536"/>
          <w:tab w:val="left" w:pos="840"/>
        </w:tabs>
        <w:spacing w:line="228" w:lineRule="auto"/>
        <w:ind w:left="709"/>
        <w:jc w:val="both"/>
        <w:rPr>
          <w:color w:val="000000"/>
          <w:sz w:val="28"/>
          <w:szCs w:val="28"/>
          <w:lang w:val="uk-UA" w:eastAsia="uk-UA" w:bidi="uk-UA"/>
        </w:rPr>
      </w:pPr>
    </w:p>
    <w:p w:rsidR="003B4E12" w:rsidRPr="004E2EEA" w:rsidRDefault="003B4E12" w:rsidP="003B4E12">
      <w:pPr>
        <w:widowControl w:val="0"/>
        <w:numPr>
          <w:ilvl w:val="0"/>
          <w:numId w:val="15"/>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 xml:space="preserve">Список рекомендованої літератури (основна, додаткова, електронні інформаційні </w:t>
      </w:r>
      <w:r w:rsidRPr="004E2EEA">
        <w:rPr>
          <w:color w:val="000000"/>
          <w:sz w:val="28"/>
          <w:szCs w:val="28"/>
          <w:lang w:val="uk-UA" w:bidi="ru-RU"/>
        </w:rPr>
        <w:t>ресурси)</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Основна: </w:t>
      </w:r>
    </w:p>
    <w:p w:rsidR="003B4E12" w:rsidRPr="004E2EEA" w:rsidRDefault="003B4E12" w:rsidP="003B4E12">
      <w:pPr>
        <w:pStyle w:val="a9"/>
        <w:numPr>
          <w:ilvl w:val="0"/>
          <w:numId w:val="20"/>
        </w:numPr>
        <w:tabs>
          <w:tab w:val="left"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20"/>
        </w:numPr>
        <w:tabs>
          <w:tab w:val="left"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r w:rsidRPr="004E2EEA">
        <w:rPr>
          <w:color w:val="000000"/>
          <w:sz w:val="28"/>
          <w:szCs w:val="28"/>
          <w:lang w:val="uk-UA" w:eastAsia="uk-UA" w:bidi="uk-UA"/>
        </w:rPr>
        <w:t>Додаткова:</w:t>
      </w: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pStyle w:val="a9"/>
        <w:numPr>
          <w:ilvl w:val="0"/>
          <w:numId w:val="21"/>
        </w:numPr>
        <w:tabs>
          <w:tab w:val="left" w:pos="1134"/>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21"/>
        </w:numPr>
        <w:tabs>
          <w:tab w:val="left" w:pos="1134"/>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21"/>
        </w:numPr>
        <w:tabs>
          <w:tab w:val="left" w:pos="1134"/>
        </w:tabs>
        <w:ind w:left="0" w:firstLine="720"/>
        <w:rPr>
          <w:szCs w:val="28"/>
          <w:lang w:val="uk-UA"/>
        </w:rPr>
      </w:pPr>
      <w:r w:rsidRPr="004E2EEA">
        <w:rPr>
          <w:color w:val="000000"/>
          <w:szCs w:val="28"/>
          <w:lang w:val="uk-UA"/>
        </w:rPr>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olor w:val="000000"/>
          <w:sz w:val="28"/>
          <w:szCs w:val="28"/>
          <w:lang w:val="en-US" w:eastAsia="uk-UA" w:bidi="uk-UA"/>
        </w:rPr>
      </w:pP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olor w:val="000000"/>
          <w:sz w:val="28"/>
          <w:szCs w:val="28"/>
          <w:lang w:val="uk-UA" w:eastAsia="uk-UA" w:bidi="uk-UA"/>
        </w:rPr>
        <w:t>Практичне заняття № 3</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 xml:space="preserve">Пульпіт тимчасових та постійних зубів у дітей. Закономірності клінічного перебігу у дітей різного віку. Клініка, діагностика, диференційна діагностика. </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студентів під час вивчення </w:t>
      </w:r>
      <w:r w:rsidRPr="004E2EEA">
        <w:rPr>
          <w:color w:val="000000"/>
          <w:sz w:val="28"/>
          <w:szCs w:val="28"/>
          <w:lang w:val="uk-UA" w:eastAsia="uk-UA" w:bidi="uk-UA"/>
        </w:rPr>
        <w:t xml:space="preserve">етіології і патогенезу пульпіту тимчасових та постійних зубів </w:t>
      </w:r>
      <w:r w:rsidRPr="004E2EEA">
        <w:rPr>
          <w:bCs/>
          <w:color w:val="000000"/>
          <w:sz w:val="28"/>
          <w:szCs w:val="28"/>
          <w:lang w:val="uk-UA" w:eastAsia="uk-UA" w:bidi="uk-UA"/>
        </w:rPr>
        <w:t xml:space="preserve">у дітей. Звернути увагу на практичну значимість робіт вітчизняних вчених у вивченні цих питань. Оволодіти тактикою діагностики, диференційної діагностики </w:t>
      </w:r>
      <w:r w:rsidRPr="004E2EEA">
        <w:rPr>
          <w:color w:val="000000"/>
          <w:sz w:val="28"/>
          <w:szCs w:val="28"/>
          <w:lang w:val="uk-UA" w:eastAsia="uk-UA" w:bidi="uk-UA"/>
        </w:rPr>
        <w:t xml:space="preserve">пульпіту тимчасових та постійних зубів </w:t>
      </w:r>
      <w:r w:rsidRPr="004E2EEA">
        <w:rPr>
          <w:bCs/>
          <w:color w:val="000000"/>
          <w:sz w:val="28"/>
          <w:szCs w:val="28"/>
          <w:lang w:val="uk-UA" w:eastAsia="uk-UA" w:bidi="uk-UA"/>
        </w:rPr>
        <w:t>у дітей.</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rFonts w:eastAsia="Calibri"/>
          <w:sz w:val="28"/>
          <w:szCs w:val="28"/>
          <w:lang w:val="uk-UA" w:eastAsia="en-US"/>
        </w:rPr>
        <w:t xml:space="preserve">Провідні клінічні симптоми </w:t>
      </w:r>
      <w:r w:rsidRPr="004E2EEA">
        <w:rPr>
          <w:color w:val="000000"/>
          <w:sz w:val="28"/>
          <w:szCs w:val="28"/>
          <w:lang w:val="uk-UA" w:eastAsia="uk-UA" w:bidi="uk-UA"/>
        </w:rPr>
        <w:t xml:space="preserve">пульпіту тимчасових та постійних зубів </w:t>
      </w:r>
      <w:r w:rsidRPr="004E2EEA">
        <w:rPr>
          <w:bCs/>
          <w:color w:val="000000"/>
          <w:sz w:val="28"/>
          <w:szCs w:val="28"/>
          <w:lang w:val="uk-UA" w:eastAsia="uk-UA" w:bidi="uk-UA"/>
        </w:rPr>
        <w:t>у дітей</w:t>
      </w:r>
      <w:r w:rsidRPr="004E2EEA">
        <w:rPr>
          <w:rFonts w:eastAsia="Calibri"/>
          <w:sz w:val="28"/>
          <w:szCs w:val="28"/>
          <w:lang w:val="uk-UA" w:eastAsia="en-US"/>
        </w:rPr>
        <w:t xml:space="preserve"> при різноманітних клінічних варіантах перебігу. Діагностика, диференційна діагностика </w:t>
      </w:r>
      <w:r w:rsidRPr="004E2EEA">
        <w:rPr>
          <w:color w:val="000000"/>
          <w:sz w:val="28"/>
          <w:szCs w:val="28"/>
          <w:lang w:val="uk-UA" w:eastAsia="uk-UA" w:bidi="uk-UA"/>
        </w:rPr>
        <w:t xml:space="preserve">пульпіту тимчасових та постійних зубів </w:t>
      </w:r>
      <w:r w:rsidRPr="004E2EEA">
        <w:rPr>
          <w:bCs/>
          <w:color w:val="000000"/>
          <w:sz w:val="28"/>
          <w:szCs w:val="28"/>
          <w:lang w:val="uk-UA" w:eastAsia="uk-UA" w:bidi="uk-UA"/>
        </w:rPr>
        <w:t>у дітей</w:t>
      </w:r>
      <w:r w:rsidRPr="004E2EEA">
        <w:rPr>
          <w:rFonts w:eastAsia="Calibri"/>
          <w:sz w:val="28"/>
          <w:szCs w:val="28"/>
          <w:lang w:val="uk-UA" w:eastAsia="en-US"/>
        </w:rPr>
        <w:t xml:space="preserve">. Встановлення попереднього та остаточного діагнозу. </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bookmarkStart w:id="2" w:name="_Hlk125538052"/>
    </w:p>
    <w:bookmarkEnd w:id="2"/>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18"/>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18"/>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1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 xml:space="preserve">Питання (тестові завдання) для перевірки базових знань за темою </w:t>
      </w:r>
      <w:r w:rsidRPr="004E2EEA">
        <w:rPr>
          <w:color w:val="000000"/>
          <w:spacing w:val="-4"/>
          <w:sz w:val="28"/>
          <w:szCs w:val="28"/>
          <w:lang w:val="uk-UA" w:eastAsia="uk-UA" w:bidi="uk-UA"/>
        </w:rPr>
        <w:lastRenderedPageBreak/>
        <w:t>практичного заняття:</w:t>
      </w:r>
    </w:p>
    <w:p w:rsidR="003B4E12" w:rsidRPr="004E2EEA" w:rsidRDefault="003B4E12" w:rsidP="003B4E12">
      <w:pPr>
        <w:pStyle w:val="ad"/>
        <w:widowControl w:val="0"/>
        <w:numPr>
          <w:ilvl w:val="0"/>
          <w:numId w:val="22"/>
        </w:numPr>
        <w:tabs>
          <w:tab w:val="left" w:pos="330"/>
          <w:tab w:val="left" w:pos="1276"/>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Перелічіть особливості клінічного перебігу пульпіту тимчасових і постійних зубів у дітей.</w:t>
      </w:r>
    </w:p>
    <w:p w:rsidR="003B4E12" w:rsidRPr="004E2EEA" w:rsidRDefault="003B4E12" w:rsidP="003B4E12">
      <w:pPr>
        <w:pStyle w:val="ad"/>
        <w:widowControl w:val="0"/>
        <w:numPr>
          <w:ilvl w:val="0"/>
          <w:numId w:val="22"/>
        </w:numPr>
        <w:tabs>
          <w:tab w:val="left" w:pos="330"/>
          <w:tab w:val="left" w:pos="1276"/>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Приведіть відомі вам класифікації пульпіту у дітей.</w:t>
      </w:r>
    </w:p>
    <w:p w:rsidR="003B4E12" w:rsidRPr="004E2EEA" w:rsidRDefault="003B4E12" w:rsidP="003B4E12">
      <w:pPr>
        <w:pStyle w:val="ad"/>
        <w:widowControl w:val="0"/>
        <w:numPr>
          <w:ilvl w:val="0"/>
          <w:numId w:val="22"/>
        </w:numPr>
        <w:tabs>
          <w:tab w:val="left" w:pos="330"/>
          <w:tab w:val="left" w:pos="1276"/>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Назвіть відомі вам методи лікування пульпіту тимчасових і постійних зубів у дітей.</w:t>
      </w:r>
    </w:p>
    <w:p w:rsidR="003B4E12" w:rsidRPr="004E2EEA" w:rsidRDefault="003B4E12" w:rsidP="003B4E12">
      <w:pPr>
        <w:pStyle w:val="ad"/>
        <w:widowControl w:val="0"/>
        <w:numPr>
          <w:ilvl w:val="0"/>
          <w:numId w:val="22"/>
        </w:numPr>
        <w:tabs>
          <w:tab w:val="left" w:pos="330"/>
          <w:tab w:val="left" w:pos="1276"/>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Назвіть відомі вам пломбувальні матеріали для кореневих каналів тимчасових і постійних зубів у дітей.</w:t>
      </w:r>
    </w:p>
    <w:p w:rsidR="003B4E12" w:rsidRPr="004E2EEA" w:rsidRDefault="003B4E12" w:rsidP="003B4E12">
      <w:pPr>
        <w:pStyle w:val="ad"/>
        <w:widowControl w:val="0"/>
        <w:numPr>
          <w:ilvl w:val="0"/>
          <w:numId w:val="22"/>
        </w:numPr>
        <w:tabs>
          <w:tab w:val="left" w:pos="330"/>
          <w:tab w:val="left" w:pos="1276"/>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Перелічіть показання й протипоказання до проведення консервативного (біологічного) методу лікування пульпіту в дітей</w:t>
      </w: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t xml:space="preserve">1) Перелічіть особливості клінічного перебігу пульпіту в дітей: </w:t>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ind w:left="1418" w:hanging="1701"/>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А. Виникнення пульпіту при неглибокій каріозній</w:t>
      </w:r>
    </w:p>
    <w:p w:rsidR="003B4E12" w:rsidRPr="004E2EEA" w:rsidRDefault="003B4E12" w:rsidP="003B4E12">
      <w:pPr>
        <w:widowControl w:val="0"/>
        <w:tabs>
          <w:tab w:val="left" w:pos="840"/>
        </w:tabs>
        <w:spacing w:line="228" w:lineRule="auto"/>
        <w:ind w:left="1701" w:hanging="1984"/>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порожнині</w:t>
      </w:r>
    </w:p>
    <w:p w:rsidR="003B4E12" w:rsidRPr="004E2EEA" w:rsidRDefault="003B4E12" w:rsidP="003B4E12">
      <w:pPr>
        <w:widowControl w:val="0"/>
        <w:tabs>
          <w:tab w:val="left" w:pos="840"/>
        </w:tabs>
        <w:spacing w:line="228" w:lineRule="auto"/>
        <w:ind w:left="1418" w:hanging="1418"/>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xml:space="preserve">   В. Виникнення пульпіту при глибокій каріозній </w:t>
      </w:r>
    </w:p>
    <w:p w:rsidR="003B4E12" w:rsidRPr="004E2EEA" w:rsidRDefault="003B4E12" w:rsidP="003B4E12">
      <w:pPr>
        <w:widowControl w:val="0"/>
        <w:tabs>
          <w:tab w:val="left" w:pos="840"/>
        </w:tabs>
        <w:spacing w:line="228" w:lineRule="auto"/>
        <w:ind w:left="1701"/>
        <w:jc w:val="both"/>
        <w:rPr>
          <w:color w:val="000000"/>
          <w:spacing w:val="-4"/>
          <w:sz w:val="28"/>
          <w:szCs w:val="28"/>
          <w:lang w:val="uk-UA" w:eastAsia="uk-UA" w:bidi="uk-UA"/>
        </w:rPr>
      </w:pPr>
      <w:r w:rsidRPr="004E2EEA">
        <w:rPr>
          <w:color w:val="000000"/>
          <w:spacing w:val="-4"/>
          <w:sz w:val="28"/>
          <w:szCs w:val="28"/>
          <w:lang w:val="uk-UA" w:eastAsia="uk-UA" w:bidi="uk-UA"/>
        </w:rPr>
        <w:t>порожнині</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С. Реакція тканин періодонту зустрічається рідко</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D. Реакція тканин періодонту зустрічається часто</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Е. Перевага гострих форм пульпіту</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F. Перевага хронічних форм пульпіту</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G. Різноманітність клінічних проявів</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Н. Схильність процесу до обмеження</w:t>
      </w:r>
      <w:r w:rsidRPr="004E2EEA">
        <w:rPr>
          <w:color w:val="000000"/>
          <w:spacing w:val="-4"/>
          <w:sz w:val="28"/>
          <w:szCs w:val="28"/>
          <w:lang w:val="uk-UA" w:eastAsia="uk-UA" w:bidi="uk-UA"/>
        </w:rPr>
        <w:tab/>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t>2) Перелічіть пломбувальні матеріали для кореневих каналів тимча-сових зубів у дітей:</w:t>
      </w:r>
      <w:r w:rsidRPr="004E2EEA">
        <w:rPr>
          <w:color w:val="000000"/>
          <w:spacing w:val="-4"/>
          <w:sz w:val="28"/>
          <w:szCs w:val="28"/>
          <w:lang w:val="uk-UA" w:eastAsia="uk-UA" w:bidi="uk-UA"/>
        </w:rPr>
        <w:tab/>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А. Ендодент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В. Цинк-евгенолова паста</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С. Резорцин-формалінова паста з каталізатором</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D. Парацин</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Е. Тимонова паста</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F. Фосфат-цемент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G. Резорцин-формалінова паста без каталізатора</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H. Інтрадоніт</w:t>
      </w:r>
      <w:r w:rsidRPr="004E2EEA">
        <w:rPr>
          <w:color w:val="000000"/>
          <w:spacing w:val="-4"/>
          <w:sz w:val="28"/>
          <w:szCs w:val="28"/>
          <w:lang w:val="uk-UA" w:eastAsia="uk-UA" w:bidi="uk-UA"/>
        </w:rPr>
        <w:tab/>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t>3) Дитині 6 років, скарги на болі в 65 зубі при прийомі гарячої їжі. Об’єктивно: 65 зуб змінений у кольорі, каріозна порожнина заповнена не-кротичними масами з неприємним запахом, порожнина зуба відкрита, зо-ндування безболісне, перкусія 65 зуба безболісна, регіонарні лімфатичні вузли трохи збільшені, хворобливі при пальпації. Рентгенологічно у вер-хівки дистального кореня визначається звуження періодонтальної щілини.</w:t>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а) Поставте діагноз:</w:t>
      </w:r>
      <w:r w:rsidRPr="004E2EEA">
        <w:rPr>
          <w:color w:val="000000"/>
          <w:spacing w:val="-4"/>
          <w:sz w:val="28"/>
          <w:szCs w:val="28"/>
          <w:lang w:val="uk-UA" w:eastAsia="uk-UA" w:bidi="uk-UA"/>
        </w:rPr>
        <w:tab/>
      </w:r>
      <w:r w:rsidRPr="004E2EEA">
        <w:rPr>
          <w:color w:val="000000"/>
          <w:spacing w:val="-4"/>
          <w:sz w:val="28"/>
          <w:szCs w:val="28"/>
          <w:lang w:val="uk-UA" w:eastAsia="uk-UA" w:bidi="uk-UA"/>
        </w:rPr>
        <w:tab/>
      </w:r>
      <w:r w:rsidRPr="004E2EEA">
        <w:rPr>
          <w:color w:val="000000"/>
          <w:spacing w:val="-4"/>
          <w:sz w:val="28"/>
          <w:szCs w:val="28"/>
          <w:lang w:val="uk-UA" w:eastAsia="uk-UA" w:bidi="uk-UA"/>
        </w:rPr>
        <w:tab/>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А. Хронічний гіпертрофічний пульпіт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В. Хронічний фіброзний пульпіт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lastRenderedPageBreak/>
        <w:tab/>
      </w:r>
      <w:r w:rsidRPr="004E2EEA">
        <w:rPr>
          <w:color w:val="000000"/>
          <w:spacing w:val="-4"/>
          <w:sz w:val="28"/>
          <w:szCs w:val="28"/>
          <w:lang w:val="uk-UA" w:eastAsia="uk-UA" w:bidi="uk-UA"/>
        </w:rPr>
        <w:tab/>
        <w:t>* С. Хронічний гангренозний пульпіт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D. Гострий обмежений пульпіт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Е. Гострий дифузійний пульпіт</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б) Який метод лікування показаний:</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А. Вітальна ампутація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В. Девітальна ампутація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С. Консервативний метод</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D. Девітальна екстирпація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r w:rsidRPr="004E2EEA">
        <w:rPr>
          <w:color w:val="000000"/>
          <w:spacing w:val="-4"/>
          <w:sz w:val="28"/>
          <w:szCs w:val="28"/>
          <w:lang w:val="uk-UA" w:eastAsia="uk-UA" w:bidi="uk-UA"/>
        </w:rPr>
        <w:tab/>
      </w:r>
      <w:r w:rsidRPr="004E2EEA">
        <w:rPr>
          <w:color w:val="000000"/>
          <w:spacing w:val="-4"/>
          <w:sz w:val="28"/>
          <w:szCs w:val="28"/>
          <w:lang w:val="uk-UA" w:eastAsia="uk-UA" w:bidi="uk-UA"/>
        </w:rPr>
        <w:tab/>
        <w:t>   Е. Вітальна екстирпація</w:t>
      </w:r>
      <w:r w:rsidRPr="004E2EEA">
        <w:rPr>
          <w:color w:val="000000"/>
          <w:spacing w:val="-4"/>
          <w:sz w:val="28"/>
          <w:szCs w:val="28"/>
          <w:lang w:val="uk-UA" w:eastAsia="uk-UA" w:bidi="uk-UA"/>
        </w:rPr>
        <w:tab/>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numPr>
          <w:ilvl w:val="0"/>
          <w:numId w:val="18"/>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Обговорення теоретичних питань:</w:t>
      </w:r>
    </w:p>
    <w:p w:rsidR="003B4E12" w:rsidRPr="004E2EEA" w:rsidRDefault="003B4E12" w:rsidP="003B4E12">
      <w:pPr>
        <w:ind w:firstLine="720"/>
        <w:jc w:val="both"/>
        <w:rPr>
          <w:b/>
          <w:color w:val="000000"/>
          <w:sz w:val="28"/>
          <w:szCs w:val="28"/>
          <w:lang w:val="uk-UA"/>
        </w:rPr>
      </w:pPr>
    </w:p>
    <w:p w:rsidR="003B4E12" w:rsidRPr="004E2EEA" w:rsidRDefault="003B4E12" w:rsidP="003B4E12">
      <w:pPr>
        <w:jc w:val="both"/>
        <w:rPr>
          <w:color w:val="000000"/>
          <w:sz w:val="28"/>
          <w:szCs w:val="28"/>
          <w:lang w:val="uk-UA"/>
        </w:rPr>
      </w:pPr>
      <w:r w:rsidRPr="004E2EEA">
        <w:rPr>
          <w:noProof/>
          <w:color w:val="000000"/>
          <w:sz w:val="28"/>
          <w:szCs w:val="28"/>
          <w:lang w:val="uk-UA" w:eastAsia="uk-UA"/>
        </w:rPr>
        <mc:AlternateContent>
          <mc:Choice Requires="wpg">
            <w:drawing>
              <wp:anchor distT="0" distB="0" distL="114300" distR="114300" simplePos="0" relativeHeight="251856896" behindDoc="0" locked="0" layoutInCell="0" allowOverlap="1">
                <wp:simplePos x="0" y="0"/>
                <wp:positionH relativeFrom="column">
                  <wp:posOffset>195580</wp:posOffset>
                </wp:positionH>
                <wp:positionV relativeFrom="paragraph">
                  <wp:posOffset>25400</wp:posOffset>
                </wp:positionV>
                <wp:extent cx="5669280" cy="5050155"/>
                <wp:effectExtent l="8890" t="12065" r="8255" b="5080"/>
                <wp:wrapNone/>
                <wp:docPr id="208" name="Группа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9280" cy="5050155"/>
                          <a:chOff x="2016" y="6979"/>
                          <a:chExt cx="8928" cy="7233"/>
                        </a:xfrm>
                      </wpg:grpSpPr>
                      <wps:wsp>
                        <wps:cNvPr id="209" name="Oval 3"/>
                        <wps:cNvSpPr>
                          <a:spLocks noChangeArrowheads="1"/>
                        </wps:cNvSpPr>
                        <wps:spPr bwMode="auto">
                          <a:xfrm>
                            <a:off x="5040" y="6979"/>
                            <a:ext cx="2736" cy="720"/>
                          </a:xfrm>
                          <a:prstGeom prst="ellipse">
                            <a:avLst/>
                          </a:prstGeom>
                          <a:solidFill>
                            <a:srgbClr val="FFFFFF"/>
                          </a:solidFill>
                          <a:ln w="9525">
                            <a:solidFill>
                              <a:srgbClr val="000000"/>
                            </a:solidFill>
                            <a:round/>
                            <a:headEnd/>
                            <a:tailEnd/>
                          </a:ln>
                        </wps:spPr>
                        <wps:txbx>
                          <w:txbxContent>
                            <w:p w:rsidR="003B4E12" w:rsidRDefault="003B4E12" w:rsidP="003B4E12">
                              <w:pPr>
                                <w:pStyle w:val="3"/>
                                <w:rPr>
                                  <w:lang w:val="uk-UA"/>
                                </w:rPr>
                              </w:pPr>
                              <w:r>
                                <w:rPr>
                                  <w:lang w:val="uk-UA"/>
                                </w:rPr>
                                <w:t>Пульпіт</w:t>
                              </w:r>
                            </w:p>
                          </w:txbxContent>
                        </wps:txbx>
                        <wps:bodyPr rot="0" vert="horz" wrap="square" lIns="91440" tIns="45720" rIns="91440" bIns="45720" anchor="t" anchorCtr="0" upright="1">
                          <a:noAutofit/>
                        </wps:bodyPr>
                      </wps:wsp>
                      <wps:wsp>
                        <wps:cNvPr id="210" name="Rectangle 4"/>
                        <wps:cNvSpPr>
                          <a:spLocks noChangeArrowheads="1"/>
                        </wps:cNvSpPr>
                        <wps:spPr bwMode="auto">
                          <a:xfrm>
                            <a:off x="2016" y="7520"/>
                            <a:ext cx="2304"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Інфекційний</w:t>
                              </w:r>
                            </w:p>
                          </w:txbxContent>
                        </wps:txbx>
                        <wps:bodyPr rot="0" vert="horz" wrap="square" lIns="91440" tIns="45720" rIns="91440" bIns="45720" anchor="t" anchorCtr="0" upright="1">
                          <a:noAutofit/>
                        </wps:bodyPr>
                      </wps:wsp>
                      <wps:wsp>
                        <wps:cNvPr id="211" name="Rectangle 5"/>
                        <wps:cNvSpPr>
                          <a:spLocks noChangeArrowheads="1"/>
                        </wps:cNvSpPr>
                        <wps:spPr bwMode="auto">
                          <a:xfrm>
                            <a:off x="2016" y="12306"/>
                            <a:ext cx="2448" cy="1906"/>
                          </a:xfrm>
                          <a:prstGeom prst="rect">
                            <a:avLst/>
                          </a:prstGeom>
                          <a:solidFill>
                            <a:srgbClr val="FFFFFF"/>
                          </a:solidFill>
                          <a:ln w="9525">
                            <a:solidFill>
                              <a:srgbClr val="000000"/>
                            </a:solidFill>
                            <a:miter lim="800000"/>
                            <a:headEnd/>
                            <a:tailEnd/>
                          </a:ln>
                        </wps:spPr>
                        <wps:txbx>
                          <w:txbxContent>
                            <w:p w:rsidR="003B4E12" w:rsidRDefault="003B4E12" w:rsidP="003B4E12">
                              <w:pPr>
                                <w:pStyle w:val="a9"/>
                                <w:rPr>
                                  <w:lang w:val="uk-UA"/>
                                </w:rPr>
                              </w:pPr>
                              <w:r>
                                <w:rPr>
                                  <w:lang w:val="uk-UA"/>
                                </w:rPr>
                                <w:t>Випадково відкрита пульпа під час препарування каріозної порожнини</w:t>
                              </w:r>
                            </w:p>
                          </w:txbxContent>
                        </wps:txbx>
                        <wps:bodyPr rot="0" vert="horz" wrap="square" lIns="91440" tIns="45720" rIns="91440" bIns="45720" anchor="t" anchorCtr="0" upright="1">
                          <a:noAutofit/>
                        </wps:bodyPr>
                      </wps:wsp>
                      <wps:wsp>
                        <wps:cNvPr id="212" name="Rectangle 6"/>
                        <wps:cNvSpPr>
                          <a:spLocks noChangeArrowheads="1"/>
                        </wps:cNvSpPr>
                        <wps:spPr bwMode="auto">
                          <a:xfrm>
                            <a:off x="2016" y="8672"/>
                            <a:ext cx="2304"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 xml:space="preserve">Токсичний </w:t>
                              </w:r>
                            </w:p>
                          </w:txbxContent>
                        </wps:txbx>
                        <wps:bodyPr rot="0" vert="horz" wrap="square" lIns="91440" tIns="45720" rIns="91440" bIns="45720" anchor="t" anchorCtr="0" upright="1">
                          <a:noAutofit/>
                        </wps:bodyPr>
                      </wps:wsp>
                      <wps:wsp>
                        <wps:cNvPr id="213" name="Rectangle 7"/>
                        <wps:cNvSpPr>
                          <a:spLocks noChangeArrowheads="1"/>
                        </wps:cNvSpPr>
                        <wps:spPr bwMode="auto">
                          <a:xfrm>
                            <a:off x="2016" y="9824"/>
                            <a:ext cx="2304"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Термічний</w:t>
                              </w:r>
                            </w:p>
                          </w:txbxContent>
                        </wps:txbx>
                        <wps:bodyPr rot="0" vert="horz" wrap="square" lIns="91440" tIns="45720" rIns="91440" bIns="45720" anchor="t" anchorCtr="0" upright="1">
                          <a:noAutofit/>
                        </wps:bodyPr>
                      </wps:wsp>
                      <wps:wsp>
                        <wps:cNvPr id="214" name="Rectangle 8"/>
                        <wps:cNvSpPr>
                          <a:spLocks noChangeArrowheads="1"/>
                        </wps:cNvSpPr>
                        <wps:spPr bwMode="auto">
                          <a:xfrm>
                            <a:off x="2016" y="10976"/>
                            <a:ext cx="2304"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lang w:val="uk-UA"/>
                                </w:rPr>
                                <w:t>Травматичний</w:t>
                              </w:r>
                            </w:p>
                          </w:txbxContent>
                        </wps:txbx>
                        <wps:bodyPr rot="0" vert="horz" wrap="square" lIns="91440" tIns="45720" rIns="91440" bIns="45720" anchor="t" anchorCtr="0" upright="1">
                          <a:noAutofit/>
                        </wps:bodyPr>
                      </wps:wsp>
                      <wps:wsp>
                        <wps:cNvPr id="215" name="Rectangle 9"/>
                        <wps:cNvSpPr>
                          <a:spLocks noChangeArrowheads="1"/>
                        </wps:cNvSpPr>
                        <wps:spPr bwMode="auto">
                          <a:xfrm>
                            <a:off x="5328" y="8274"/>
                            <a:ext cx="2016" cy="720"/>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Хронічний</w:t>
                              </w:r>
                            </w:p>
                          </w:txbxContent>
                        </wps:txbx>
                        <wps:bodyPr rot="0" vert="horz" wrap="square" lIns="91440" tIns="45720" rIns="91440" bIns="45720" anchor="t" anchorCtr="0" upright="1">
                          <a:noAutofit/>
                        </wps:bodyPr>
                      </wps:wsp>
                      <wps:wsp>
                        <wps:cNvPr id="216" name="Rectangle 10"/>
                        <wps:cNvSpPr>
                          <a:spLocks noChangeArrowheads="1"/>
                        </wps:cNvSpPr>
                        <wps:spPr bwMode="auto">
                          <a:xfrm>
                            <a:off x="5760" y="9570"/>
                            <a:ext cx="1728"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Фіброзний</w:t>
                              </w:r>
                            </w:p>
                          </w:txbxContent>
                        </wps:txbx>
                        <wps:bodyPr rot="0" vert="horz" wrap="square" lIns="91440" tIns="45720" rIns="91440" bIns="45720" anchor="t" anchorCtr="0" upright="1">
                          <a:noAutofit/>
                        </wps:bodyPr>
                      </wps:wsp>
                      <wps:wsp>
                        <wps:cNvPr id="217" name="Rectangle 11"/>
                        <wps:cNvSpPr>
                          <a:spLocks noChangeArrowheads="1"/>
                        </wps:cNvSpPr>
                        <wps:spPr bwMode="auto">
                          <a:xfrm>
                            <a:off x="5184" y="12162"/>
                            <a:ext cx="2016"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lang w:val="uk-UA"/>
                                </w:rPr>
                                <w:t>Гангренозний</w:t>
                              </w:r>
                            </w:p>
                          </w:txbxContent>
                        </wps:txbx>
                        <wps:bodyPr rot="0" vert="horz" wrap="square" lIns="91440" tIns="45720" rIns="91440" bIns="45720" anchor="t" anchorCtr="0" upright="1">
                          <a:noAutofit/>
                        </wps:bodyPr>
                      </wps:wsp>
                      <wps:wsp>
                        <wps:cNvPr id="218" name="Rectangle 12"/>
                        <wps:cNvSpPr>
                          <a:spLocks noChangeArrowheads="1"/>
                        </wps:cNvSpPr>
                        <wps:spPr bwMode="auto">
                          <a:xfrm>
                            <a:off x="5760" y="10866"/>
                            <a:ext cx="1728"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Гіпертрофічний</w:t>
                              </w:r>
                            </w:p>
                          </w:txbxContent>
                        </wps:txbx>
                        <wps:bodyPr rot="0" vert="horz" wrap="square" lIns="91440" tIns="45720" rIns="91440" bIns="45720" anchor="t" anchorCtr="0" upright="1">
                          <a:noAutofit/>
                        </wps:bodyPr>
                      </wps:wsp>
                      <wps:wsp>
                        <wps:cNvPr id="219" name="Rectangle 13"/>
                        <wps:cNvSpPr>
                          <a:spLocks noChangeArrowheads="1"/>
                        </wps:cNvSpPr>
                        <wps:spPr bwMode="auto">
                          <a:xfrm>
                            <a:off x="9072" y="8240"/>
                            <a:ext cx="1872"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Гострий</w:t>
                              </w:r>
                            </w:p>
                          </w:txbxContent>
                        </wps:txbx>
                        <wps:bodyPr rot="0" vert="horz" wrap="square" lIns="91440" tIns="45720" rIns="91440" bIns="45720" anchor="t" anchorCtr="0" upright="1">
                          <a:noAutofit/>
                        </wps:bodyPr>
                      </wps:wsp>
                      <wps:wsp>
                        <wps:cNvPr id="220" name="Rectangle 14"/>
                        <wps:cNvSpPr>
                          <a:spLocks noChangeArrowheads="1"/>
                        </wps:cNvSpPr>
                        <wps:spPr bwMode="auto">
                          <a:xfrm>
                            <a:off x="8208" y="9570"/>
                            <a:ext cx="1872"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Серозний дифузійний</w:t>
                              </w:r>
                            </w:p>
                          </w:txbxContent>
                        </wps:txbx>
                        <wps:bodyPr rot="0" vert="horz" wrap="square" lIns="91440" tIns="45720" rIns="91440" bIns="45720" anchor="t" anchorCtr="0" upright="1">
                          <a:noAutofit/>
                        </wps:bodyPr>
                      </wps:wsp>
                      <wps:wsp>
                        <wps:cNvPr id="221" name="Rectangle 15"/>
                        <wps:cNvSpPr>
                          <a:spLocks noChangeArrowheads="1"/>
                        </wps:cNvSpPr>
                        <wps:spPr bwMode="auto">
                          <a:xfrm>
                            <a:off x="9360" y="11154"/>
                            <a:ext cx="1584" cy="72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Гнійний</w:t>
                              </w:r>
                            </w:p>
                          </w:txbxContent>
                        </wps:txbx>
                        <wps:bodyPr rot="0" vert="horz" wrap="square" lIns="91440" tIns="45720" rIns="91440" bIns="45720" anchor="t" anchorCtr="0" upright="1">
                          <a:noAutofit/>
                        </wps:bodyPr>
                      </wps:wsp>
                      <wps:wsp>
                        <wps:cNvPr id="222" name="Rectangle 16"/>
                        <wps:cNvSpPr>
                          <a:spLocks noChangeArrowheads="1"/>
                        </wps:cNvSpPr>
                        <wps:spPr bwMode="auto">
                          <a:xfrm>
                            <a:off x="8352" y="12738"/>
                            <a:ext cx="2304"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 xml:space="preserve">Пульпіт, </w:t>
                              </w:r>
                            </w:p>
                            <w:p w:rsidR="003B4E12" w:rsidRDefault="003B4E12" w:rsidP="003B4E12">
                              <w:pPr>
                                <w:jc w:val="center"/>
                                <w:rPr>
                                  <w:sz w:val="28"/>
                                  <w:lang w:val="uk-UA"/>
                                </w:rPr>
                              </w:pPr>
                              <w:r>
                                <w:rPr>
                                  <w:sz w:val="28"/>
                                  <w:lang w:val="uk-UA"/>
                                </w:rPr>
                                <w:t>ускладнений</w:t>
                              </w:r>
                            </w:p>
                            <w:p w:rsidR="003B4E12" w:rsidRDefault="003B4E12" w:rsidP="003B4E12">
                              <w:pPr>
                                <w:jc w:val="center"/>
                                <w:rPr>
                                  <w:sz w:val="28"/>
                                  <w:lang w:val="uk-UA"/>
                                </w:rPr>
                              </w:pPr>
                              <w:r>
                                <w:rPr>
                                  <w:sz w:val="28"/>
                                  <w:lang w:val="uk-UA"/>
                                </w:rPr>
                                <w:t>періодонтитом</w:t>
                              </w:r>
                            </w:p>
                          </w:txbxContent>
                        </wps:txbx>
                        <wps:bodyPr rot="0" vert="horz" wrap="square" lIns="91440" tIns="45720" rIns="91440" bIns="45720" anchor="t" anchorCtr="0" upright="1">
                          <a:noAutofit/>
                        </wps:bodyPr>
                      </wps:wsp>
                      <wps:wsp>
                        <wps:cNvPr id="223" name="Line 17"/>
                        <wps:cNvCnPr>
                          <a:cxnSpLocks noChangeShapeType="1"/>
                        </wps:cNvCnPr>
                        <wps:spPr bwMode="auto">
                          <a:xfrm>
                            <a:off x="10656" y="8994"/>
                            <a:ext cx="0" cy="21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4" name="Line 18"/>
                        <wps:cNvCnPr>
                          <a:cxnSpLocks noChangeShapeType="1"/>
                        </wps:cNvCnPr>
                        <wps:spPr bwMode="auto">
                          <a:xfrm flipH="1">
                            <a:off x="10080" y="10002"/>
                            <a:ext cx="57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5" name="Line 19"/>
                        <wps:cNvCnPr>
                          <a:cxnSpLocks noChangeShapeType="1"/>
                        </wps:cNvCnPr>
                        <wps:spPr bwMode="auto">
                          <a:xfrm>
                            <a:off x="7344" y="7698"/>
                            <a:ext cx="1152" cy="50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6" name="Line 20"/>
                        <wps:cNvCnPr>
                          <a:cxnSpLocks noChangeShapeType="1"/>
                        </wps:cNvCnPr>
                        <wps:spPr bwMode="auto">
                          <a:xfrm>
                            <a:off x="6192" y="7698"/>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7" name="Line 21"/>
                        <wps:cNvCnPr>
                          <a:cxnSpLocks noChangeShapeType="1"/>
                        </wps:cNvCnPr>
                        <wps:spPr bwMode="auto">
                          <a:xfrm>
                            <a:off x="5328" y="8994"/>
                            <a:ext cx="0" cy="31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8" name="Line 22"/>
                        <wps:cNvCnPr>
                          <a:cxnSpLocks noChangeShapeType="1"/>
                        </wps:cNvCnPr>
                        <wps:spPr bwMode="auto">
                          <a:xfrm>
                            <a:off x="5328" y="9858"/>
                            <a:ext cx="43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9" name="Line 23"/>
                        <wps:cNvCnPr>
                          <a:cxnSpLocks noChangeShapeType="1"/>
                        </wps:cNvCnPr>
                        <wps:spPr bwMode="auto">
                          <a:xfrm>
                            <a:off x="5328" y="11298"/>
                            <a:ext cx="43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0" name="Line 24"/>
                        <wps:cNvCnPr>
                          <a:cxnSpLocks noChangeShapeType="1"/>
                        </wps:cNvCnPr>
                        <wps:spPr bwMode="auto">
                          <a:xfrm>
                            <a:off x="7488" y="7554"/>
                            <a:ext cx="1584" cy="10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1" name="Line 25"/>
                        <wps:cNvCnPr>
                          <a:cxnSpLocks noChangeShapeType="1"/>
                        </wps:cNvCnPr>
                        <wps:spPr bwMode="auto">
                          <a:xfrm flipH="1">
                            <a:off x="4320" y="7410"/>
                            <a:ext cx="72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2" name="Line 26"/>
                        <wps:cNvCnPr>
                          <a:cxnSpLocks noChangeShapeType="1"/>
                        </wps:cNvCnPr>
                        <wps:spPr bwMode="auto">
                          <a:xfrm flipH="1">
                            <a:off x="4320" y="7410"/>
                            <a:ext cx="720" cy="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3" name="Line 27"/>
                        <wps:cNvCnPr>
                          <a:cxnSpLocks noChangeShapeType="1"/>
                        </wps:cNvCnPr>
                        <wps:spPr bwMode="auto">
                          <a:xfrm flipH="1">
                            <a:off x="4320" y="7554"/>
                            <a:ext cx="864" cy="25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4" name="Line 28"/>
                        <wps:cNvCnPr>
                          <a:cxnSpLocks noChangeShapeType="1"/>
                        </wps:cNvCnPr>
                        <wps:spPr bwMode="auto">
                          <a:xfrm flipH="1">
                            <a:off x="4320" y="7554"/>
                            <a:ext cx="1152" cy="38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5" name="Line 29"/>
                        <wps:cNvCnPr>
                          <a:cxnSpLocks noChangeShapeType="1"/>
                        </wps:cNvCnPr>
                        <wps:spPr bwMode="auto">
                          <a:xfrm>
                            <a:off x="3168" y="11730"/>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08" o:spid="_x0000_s1224" style="position:absolute;left:0;text-align:left;margin-left:15.4pt;margin-top:2pt;width:446.4pt;height:397.65pt;z-index:251856896" coordorigin="2016,6979" coordsize="8928,7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" o:allowincell="f">
                <v:oval id="Oval 3" o:spid="_x0000_s1225" style="position:absolute;left:5040;top:6979;width:2736;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">
                  <v:textbox>
                    <w:txbxContent>
                      <w:p w:rsidR="003B4E12" w:rsidRDefault="003B4E12" w:rsidP="003B4E12">
                        <w:pPr>
                          <w:pStyle w:val="3"/>
                          <w:rPr>
                            <w:lang w:val="uk-UA"/>
                          </w:rPr>
                        </w:pPr>
                        <w:r>
                          <w:rPr>
                            <w:lang w:val="uk-UA"/>
                          </w:rPr>
                          <w:t>Пульпіт</w:t>
                        </w:r>
                      </w:p>
                    </w:txbxContent>
                  </v:textbox>
                </v:oval>
                <v:rect id="Rectangle 4" o:spid="_x0000_s1226" style="position:absolute;left:2016;top:7520;width:230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">
                  <v:textbox>
                    <w:txbxContent>
                      <w:p w:rsidR="003B4E12" w:rsidRDefault="003B4E12" w:rsidP="003B4E12">
                        <w:pPr>
                          <w:jc w:val="center"/>
                          <w:rPr>
                            <w:sz w:val="28"/>
                            <w:lang w:val="uk-UA"/>
                          </w:rPr>
                        </w:pPr>
                        <w:r>
                          <w:rPr>
                            <w:sz w:val="28"/>
                            <w:lang w:val="uk-UA"/>
                          </w:rPr>
                          <w:t>Інфекційний</w:t>
                        </w:r>
                      </w:p>
                    </w:txbxContent>
                  </v:textbox>
                </v:rect>
                <v:rect id="Rectangle 5" o:spid="_x0000_s1227" style="position:absolute;left:2016;top:12306;width:2448;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">
                  <v:textbox>
                    <w:txbxContent>
                      <w:p w:rsidR="003B4E12" w:rsidRDefault="003B4E12" w:rsidP="003B4E12">
                        <w:pPr>
                          <w:pStyle w:val="a9"/>
                          <w:rPr>
                            <w:lang w:val="uk-UA"/>
                          </w:rPr>
                        </w:pPr>
                        <w:r>
                          <w:rPr>
                            <w:lang w:val="uk-UA"/>
                          </w:rPr>
                          <w:t>Випадково відкрита пульпа під час препарування каріозної порожнини</w:t>
                        </w:r>
                      </w:p>
                    </w:txbxContent>
                  </v:textbox>
                </v:rect>
                <v:rect id="Rectangle 6" o:spid="_x0000_s1228" style="position:absolute;left:2016;top:8672;width:230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">
                  <v:textbox>
                    <w:txbxContent>
                      <w:p w:rsidR="003B4E12" w:rsidRDefault="003B4E12" w:rsidP="003B4E12">
                        <w:pPr>
                          <w:jc w:val="center"/>
                          <w:rPr>
                            <w:sz w:val="28"/>
                            <w:lang w:val="uk-UA"/>
                          </w:rPr>
                        </w:pPr>
                        <w:r>
                          <w:rPr>
                            <w:sz w:val="28"/>
                            <w:lang w:val="uk-UA"/>
                          </w:rPr>
                          <w:t xml:space="preserve">Токсичний </w:t>
                        </w:r>
                      </w:p>
                    </w:txbxContent>
                  </v:textbox>
                </v:rect>
                <v:rect id="Rectangle 7" o:spid="_x0000_s1229" style="position:absolute;left:2016;top:9824;width:230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">
                  <v:textbox>
                    <w:txbxContent>
                      <w:p w:rsidR="003B4E12" w:rsidRDefault="003B4E12" w:rsidP="003B4E12">
                        <w:pPr>
                          <w:jc w:val="center"/>
                          <w:rPr>
                            <w:sz w:val="28"/>
                            <w:lang w:val="uk-UA"/>
                          </w:rPr>
                        </w:pPr>
                        <w:r>
                          <w:rPr>
                            <w:sz w:val="28"/>
                            <w:lang w:val="uk-UA"/>
                          </w:rPr>
                          <w:t>Термічний</w:t>
                        </w:r>
                      </w:p>
                    </w:txbxContent>
                  </v:textbox>
                </v:rect>
                <v:rect id="Rectangle 8" o:spid="_x0000_s1230" style="position:absolute;left:2016;top:10976;width:230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">
                  <v:textbox>
                    <w:txbxContent>
                      <w:p w:rsidR="003B4E12" w:rsidRDefault="003B4E12" w:rsidP="003B4E12">
                        <w:pPr>
                          <w:jc w:val="center"/>
                          <w:rPr>
                            <w:sz w:val="28"/>
                          </w:rPr>
                        </w:pPr>
                        <w:r>
                          <w:rPr>
                            <w:sz w:val="28"/>
                            <w:lang w:val="uk-UA"/>
                          </w:rPr>
                          <w:t>Травматичний</w:t>
                        </w:r>
                      </w:p>
                    </w:txbxContent>
                  </v:textbox>
                </v:rect>
                <v:rect id="Rectangle 9" o:spid="_x0000_s1231" style="position:absolute;left:5328;top:8274;width:2016;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">
                  <v:textbox>
                    <w:txbxContent>
                      <w:p w:rsidR="003B4E12" w:rsidRDefault="003B4E12" w:rsidP="003B4E12">
                        <w:pPr>
                          <w:pStyle w:val="3"/>
                          <w:rPr>
                            <w:lang w:val="uk-UA"/>
                          </w:rPr>
                        </w:pPr>
                        <w:r>
                          <w:rPr>
                            <w:lang w:val="uk-UA"/>
                          </w:rPr>
                          <w:t>Хронічний</w:t>
                        </w:r>
                      </w:p>
                    </w:txbxContent>
                  </v:textbox>
                </v:rect>
                <v:rect id="Rectangle 10" o:spid="_x0000_s1232" style="position:absolute;left:5760;top:9570;width:1728;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">
                  <v:textbox>
                    <w:txbxContent>
                      <w:p w:rsidR="003B4E12" w:rsidRDefault="003B4E12" w:rsidP="003B4E12">
                        <w:pPr>
                          <w:jc w:val="center"/>
                          <w:rPr>
                            <w:sz w:val="28"/>
                            <w:lang w:val="uk-UA"/>
                          </w:rPr>
                        </w:pPr>
                        <w:r>
                          <w:rPr>
                            <w:sz w:val="28"/>
                            <w:lang w:val="uk-UA"/>
                          </w:rPr>
                          <w:t>Фіброзний</w:t>
                        </w:r>
                      </w:p>
                    </w:txbxContent>
                  </v:textbox>
                </v:rect>
                <v:rect id="Rectangle 11" o:spid="_x0000_s1233" style="position:absolute;left:5184;top:12162;width:2016;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">
                  <v:textbox>
                    <w:txbxContent>
                      <w:p w:rsidR="003B4E12" w:rsidRDefault="003B4E12" w:rsidP="003B4E12">
                        <w:pPr>
                          <w:jc w:val="center"/>
                          <w:rPr>
                            <w:sz w:val="28"/>
                          </w:rPr>
                        </w:pPr>
                        <w:r>
                          <w:rPr>
                            <w:sz w:val="28"/>
                            <w:lang w:val="uk-UA"/>
                          </w:rPr>
                          <w:t>Гангренозний</w:t>
                        </w:r>
                      </w:p>
                    </w:txbxContent>
                  </v:textbox>
                </v:rect>
                <v:rect id="Rectangle 12" o:spid="_x0000_s1234" style="position:absolute;left:5760;top:10866;width:1728;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">
                  <v:textbox>
                    <w:txbxContent>
                      <w:p w:rsidR="003B4E12" w:rsidRDefault="003B4E12" w:rsidP="003B4E12">
                        <w:pPr>
                          <w:jc w:val="center"/>
                          <w:rPr>
                            <w:sz w:val="28"/>
                            <w:lang w:val="uk-UA"/>
                          </w:rPr>
                        </w:pPr>
                        <w:r>
                          <w:rPr>
                            <w:sz w:val="28"/>
                            <w:lang w:val="uk-UA"/>
                          </w:rPr>
                          <w:t>Гіпертрофічний</w:t>
                        </w:r>
                      </w:p>
                    </w:txbxContent>
                  </v:textbox>
                </v:rect>
                <v:rect id="Rectangle 13" o:spid="_x0000_s1235" style="position:absolute;left:9072;top:8240;width:1872;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">
                  <v:textbox>
                    <w:txbxContent>
                      <w:p w:rsidR="003B4E12" w:rsidRDefault="003B4E12" w:rsidP="003B4E12">
                        <w:pPr>
                          <w:jc w:val="center"/>
                          <w:rPr>
                            <w:sz w:val="28"/>
                            <w:lang w:val="uk-UA"/>
                          </w:rPr>
                        </w:pPr>
                        <w:r>
                          <w:rPr>
                            <w:sz w:val="28"/>
                            <w:lang w:val="uk-UA"/>
                          </w:rPr>
                          <w:t>Гострий</w:t>
                        </w:r>
                      </w:p>
                    </w:txbxContent>
                  </v:textbox>
                </v:rect>
                <v:rect id="Rectangle 14" o:spid="_x0000_s1236" style="position:absolute;left:8208;top:9570;width:1872;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">
                  <v:textbox>
                    <w:txbxContent>
                      <w:p w:rsidR="003B4E12" w:rsidRDefault="003B4E12" w:rsidP="003B4E12">
                        <w:pPr>
                          <w:jc w:val="center"/>
                          <w:rPr>
                            <w:sz w:val="28"/>
                            <w:lang w:val="uk-UA"/>
                          </w:rPr>
                        </w:pPr>
                        <w:r>
                          <w:rPr>
                            <w:sz w:val="28"/>
                            <w:lang w:val="uk-UA"/>
                          </w:rPr>
                          <w:t>Серозний дифузійний</w:t>
                        </w:r>
                      </w:p>
                    </w:txbxContent>
                  </v:textbox>
                </v:rect>
                <v:rect id="Rectangle 15" o:spid="_x0000_s1237" style="position:absolute;left:9360;top:11154;width:158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">
                  <v:textbox>
                    <w:txbxContent>
                      <w:p w:rsidR="003B4E12" w:rsidRDefault="003B4E12" w:rsidP="003B4E12">
                        <w:pPr>
                          <w:jc w:val="center"/>
                          <w:rPr>
                            <w:sz w:val="28"/>
                            <w:lang w:val="uk-UA"/>
                          </w:rPr>
                        </w:pPr>
                        <w:r>
                          <w:rPr>
                            <w:sz w:val="28"/>
                            <w:lang w:val="uk-UA"/>
                          </w:rPr>
                          <w:t>Гнійний</w:t>
                        </w:r>
                      </w:p>
                    </w:txbxContent>
                  </v:textbox>
                </v:rect>
                <v:rect id="Rectangle 16" o:spid="_x0000_s1238" style="position:absolute;left:8352;top:12738;width:2304;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">
                  <v:textbox>
                    <w:txbxContent>
                      <w:p w:rsidR="003B4E12" w:rsidRDefault="003B4E12" w:rsidP="003B4E12">
                        <w:pPr>
                          <w:jc w:val="center"/>
                          <w:rPr>
                            <w:sz w:val="28"/>
                            <w:lang w:val="uk-UA"/>
                          </w:rPr>
                        </w:pPr>
                        <w:r>
                          <w:rPr>
                            <w:sz w:val="28"/>
                            <w:lang w:val="uk-UA"/>
                          </w:rPr>
                          <w:t xml:space="preserve">Пульпіт, </w:t>
                        </w:r>
                      </w:p>
                      <w:p w:rsidR="003B4E12" w:rsidRDefault="003B4E12" w:rsidP="003B4E12">
                        <w:pPr>
                          <w:jc w:val="center"/>
                          <w:rPr>
                            <w:sz w:val="28"/>
                            <w:lang w:val="uk-UA"/>
                          </w:rPr>
                        </w:pPr>
                        <w:r>
                          <w:rPr>
                            <w:sz w:val="28"/>
                            <w:lang w:val="uk-UA"/>
                          </w:rPr>
                          <w:t>ускладнений</w:t>
                        </w:r>
                      </w:p>
                      <w:p w:rsidR="003B4E12" w:rsidRDefault="003B4E12" w:rsidP="003B4E12">
                        <w:pPr>
                          <w:jc w:val="center"/>
                          <w:rPr>
                            <w:sz w:val="28"/>
                            <w:lang w:val="uk-UA"/>
                          </w:rPr>
                        </w:pPr>
                        <w:r>
                          <w:rPr>
                            <w:sz w:val="28"/>
                            <w:lang w:val="uk-UA"/>
                          </w:rPr>
                          <w:t>періодонтитом</w:t>
                        </w:r>
                      </w:p>
                    </w:txbxContent>
                  </v:textbox>
                </v:rect>
                <v:line id="Line 17" o:spid="_x0000_s1239" style="position:absolute;visibility:visible;mso-wrap-style:square" from="10656,8994" to="10656,11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">
                  <v:stroke endarrow="block"/>
                </v:line>
                <v:line id="Line 18" o:spid="_x0000_s1240" style="position:absolute;flip:x;visibility:visible;mso-wrap-style:square" from="10080,10002" to="10656,10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">
                  <v:stroke endarrow="block"/>
                </v:line>
                <v:line id="Line 19" o:spid="_x0000_s1241" style="position:absolute;visibility:visible;mso-wrap-style:square" from="7344,7698" to="8496,12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">
                  <v:stroke endarrow="block"/>
                </v:line>
                <v:line id="Line 20" o:spid="_x0000_s1242" style="position:absolute;visibility:visible;mso-wrap-style:square" from="6192,7698" to="6192,8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">
                  <v:stroke endarrow="block"/>
                </v:line>
                <v:line id="Line 21" o:spid="_x0000_s1243" style="position:absolute;visibility:visible;mso-wrap-style:square" from="5328,8994" to="5328,12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">
                  <v:stroke endarrow="block"/>
                </v:line>
                <v:line id="Line 22" o:spid="_x0000_s1244" style="position:absolute;visibility:visible;mso-wrap-style:square" from="5328,9858" to="5760,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">
                  <v:stroke endarrow="block"/>
                </v:line>
                <v:line id="Line 23" o:spid="_x0000_s1245" style="position:absolute;visibility:visible;mso-wrap-style:square" from="5328,11298" to="5760,11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">
                  <v:stroke endarrow="block"/>
                </v:line>
                <v:line id="Line 24" o:spid="_x0000_s1246" style="position:absolute;visibility:visible;mso-wrap-style:square" from="7488,7554" to="9072,8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">
                  <v:stroke endarrow="block"/>
                </v:line>
                <v:line id="Line 25" o:spid="_x0000_s1247" style="position:absolute;flip:x;visibility:visible;mso-wrap-style:square" from="4320,7410" to="5040,7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">
                  <v:stroke endarrow="block"/>
                </v:line>
                <v:line id="Line 26" o:spid="_x0000_s1248" style="position:absolute;flip:x;visibility:visible;mso-wrap-style:square" from="4320,7410" to="5040,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">
                  <v:stroke endarrow="block"/>
                </v:line>
                <v:line id="Line 27" o:spid="_x0000_s1249" style="position:absolute;flip:x;visibility:visible;mso-wrap-style:square" from="4320,7554" to="5184,10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">
                  <v:stroke endarrow="block"/>
                </v:line>
                <v:line id="Line 28" o:spid="_x0000_s1250" style="position:absolute;flip:x;visibility:visible;mso-wrap-style:square" from="4320,7554" to="5472,11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">
                  <v:stroke endarrow="block"/>
                </v:line>
                <v:line id="Line 29" o:spid="_x0000_s1251" style="position:absolute;visibility:visible;mso-wrap-style:square" from="3168,11730" to="3168,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">
                  <v:stroke endarrow="block"/>
                </v:line>
              </v:group>
            </w:pict>
          </mc:Fallback>
        </mc:AlternateContent>
      </w:r>
      <w:r w:rsidRPr="004E2EEA">
        <w:rPr>
          <w:color w:val="000000"/>
          <w:sz w:val="28"/>
          <w:szCs w:val="28"/>
          <w:lang w:val="uk-UA"/>
        </w:rPr>
        <w:t xml:space="preserve">   За</w:t>
      </w:r>
      <w:r w:rsidRPr="004E2EEA">
        <w:rPr>
          <w:color w:val="000000"/>
          <w:sz w:val="28"/>
          <w:szCs w:val="28"/>
          <w:u w:val="single"/>
          <w:lang w:val="uk-UA"/>
        </w:rPr>
        <w:t xml:space="preserve"> походженням</w:t>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r w:rsidRPr="004E2EEA">
        <w:rPr>
          <w:color w:val="000000"/>
          <w:sz w:val="28"/>
          <w:szCs w:val="28"/>
          <w:u w:val="single"/>
          <w:lang w:val="uk-UA"/>
        </w:rPr>
        <w:t>За характером</w:t>
      </w:r>
    </w:p>
    <w:p w:rsidR="003B4E12" w:rsidRPr="004E2EEA" w:rsidRDefault="003B4E12" w:rsidP="003B4E12">
      <w:pPr>
        <w:jc w:val="both"/>
        <w:rPr>
          <w:color w:val="000000"/>
          <w:sz w:val="28"/>
          <w:szCs w:val="28"/>
          <w:u w:val="single"/>
          <w:lang w:val="uk-UA"/>
        </w:rPr>
      </w:pP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r w:rsidRPr="004E2EEA">
        <w:rPr>
          <w:color w:val="000000"/>
          <w:sz w:val="28"/>
          <w:szCs w:val="28"/>
          <w:u w:val="single"/>
          <w:lang w:val="uk-UA"/>
        </w:rPr>
        <w:t>патоморфологічних</w:t>
      </w:r>
    </w:p>
    <w:p w:rsidR="003B4E12" w:rsidRPr="004E2EEA" w:rsidRDefault="003B4E12" w:rsidP="003B4E12">
      <w:pPr>
        <w:jc w:val="both"/>
        <w:rPr>
          <w:color w:val="000000"/>
          <w:sz w:val="28"/>
          <w:szCs w:val="28"/>
          <w:u w:val="single"/>
          <w:lang w:val="uk-UA"/>
        </w:rPr>
      </w:pP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r w:rsidRPr="004E2EEA">
        <w:rPr>
          <w:color w:val="000000"/>
          <w:sz w:val="28"/>
          <w:szCs w:val="28"/>
          <w:u w:val="single"/>
          <w:lang w:val="uk-UA"/>
        </w:rPr>
        <w:t>змін у пульпі</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color w:val="000000"/>
          <w:sz w:val="28"/>
          <w:szCs w:val="28"/>
          <w:lang w:val="uk-UA"/>
        </w:rPr>
        <w:tab/>
      </w:r>
    </w:p>
    <w:p w:rsidR="003B4E12" w:rsidRPr="004E2EEA" w:rsidRDefault="003B4E12" w:rsidP="003B4E12">
      <w:pPr>
        <w:jc w:val="both"/>
        <w:rPr>
          <w:color w:val="000000"/>
          <w:sz w:val="28"/>
          <w:szCs w:val="28"/>
          <w:lang w:val="uk-UA"/>
        </w:rPr>
      </w:pPr>
    </w:p>
    <w:p w:rsidR="003B4E12" w:rsidRPr="004E2EEA" w:rsidRDefault="003B4E12" w:rsidP="003B4E12">
      <w:pPr>
        <w:ind w:firstLine="720"/>
        <w:jc w:val="center"/>
        <w:rPr>
          <w:color w:val="000000"/>
          <w:sz w:val="28"/>
          <w:szCs w:val="28"/>
          <w:lang w:val="uk-UA"/>
        </w:rPr>
      </w:pPr>
      <w:r w:rsidRPr="004E2EEA">
        <w:rPr>
          <w:color w:val="000000"/>
          <w:sz w:val="28"/>
          <w:szCs w:val="28"/>
          <w:lang w:val="uk-UA"/>
        </w:rPr>
        <w:t>Схема 1. Основні форми пульпіту тимчасових зубів.</w:t>
      </w:r>
    </w:p>
    <w:p w:rsidR="003B4E12" w:rsidRPr="004E2EEA" w:rsidRDefault="003B4E12" w:rsidP="003B4E12">
      <w:pPr>
        <w:pageBreakBefore/>
        <w:jc w:val="both"/>
        <w:rPr>
          <w:color w:val="000000"/>
          <w:sz w:val="28"/>
          <w:szCs w:val="28"/>
          <w:lang w:val="uk-UA"/>
        </w:rPr>
      </w:pPr>
      <w:r w:rsidRPr="004E2EEA">
        <w:rPr>
          <w:noProof/>
          <w:color w:val="000000"/>
          <w:sz w:val="28"/>
          <w:szCs w:val="28"/>
          <w:lang w:val="uk-UA" w:eastAsia="uk-UA"/>
        </w:rPr>
        <w:lastRenderedPageBreak/>
        <mc:AlternateContent>
          <mc:Choice Requires="wpg">
            <w:drawing>
              <wp:anchor distT="0" distB="0" distL="114300" distR="114300" simplePos="0" relativeHeight="251857920" behindDoc="0" locked="0" layoutInCell="1" allowOverlap="1">
                <wp:simplePos x="0" y="0"/>
                <wp:positionH relativeFrom="column">
                  <wp:posOffset>200025</wp:posOffset>
                </wp:positionH>
                <wp:positionV relativeFrom="paragraph">
                  <wp:posOffset>-80010</wp:posOffset>
                </wp:positionV>
                <wp:extent cx="5852160" cy="4023360"/>
                <wp:effectExtent l="13335" t="13335" r="11430" b="11430"/>
                <wp:wrapNone/>
                <wp:docPr id="52" name="Группа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4023360"/>
                          <a:chOff x="2016" y="1146"/>
                          <a:chExt cx="9216" cy="6336"/>
                        </a:xfrm>
                      </wpg:grpSpPr>
                      <wps:wsp>
                        <wps:cNvPr id="53" name="Rectangle 31"/>
                        <wps:cNvSpPr>
                          <a:spLocks noChangeArrowheads="1"/>
                        </wps:cNvSpPr>
                        <wps:spPr bwMode="auto">
                          <a:xfrm>
                            <a:off x="2016" y="1578"/>
                            <a:ext cx="2304"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Гострий</w:t>
                              </w:r>
                            </w:p>
                          </w:txbxContent>
                        </wps:txbx>
                        <wps:bodyPr rot="0" vert="horz" wrap="square" lIns="91440" tIns="45720" rIns="91440" bIns="45720" anchor="t" anchorCtr="0" upright="1">
                          <a:noAutofit/>
                        </wps:bodyPr>
                      </wps:wsp>
                      <wps:wsp>
                        <wps:cNvPr id="54" name="Rectangle 32"/>
                        <wps:cNvSpPr>
                          <a:spLocks noChangeArrowheads="1"/>
                        </wps:cNvSpPr>
                        <wps:spPr bwMode="auto">
                          <a:xfrm>
                            <a:off x="2016" y="5898"/>
                            <a:ext cx="2448" cy="488"/>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lang w:val="uk-UA"/>
                                </w:rPr>
                              </w:pPr>
                              <w:r>
                                <w:rPr>
                                  <w:lang w:val="uk-UA"/>
                                </w:rPr>
                                <w:t>Гострий гнійний</w:t>
                              </w:r>
                            </w:p>
                          </w:txbxContent>
                        </wps:txbx>
                        <wps:bodyPr rot="0" vert="horz" wrap="square" lIns="91440" tIns="45720" rIns="91440" bIns="45720" anchor="t" anchorCtr="0" upright="1">
                          <a:noAutofit/>
                        </wps:bodyPr>
                      </wps:wsp>
                      <wps:wsp>
                        <wps:cNvPr id="55" name="Rectangle 33"/>
                        <wps:cNvSpPr>
                          <a:spLocks noChangeArrowheads="1"/>
                        </wps:cNvSpPr>
                        <wps:spPr bwMode="auto">
                          <a:xfrm>
                            <a:off x="2016" y="2442"/>
                            <a:ext cx="2304"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 xml:space="preserve">Гіпермія пульпи </w:t>
                              </w:r>
                            </w:p>
                          </w:txbxContent>
                        </wps:txbx>
                        <wps:bodyPr rot="0" vert="horz" wrap="square" lIns="91440" tIns="45720" rIns="91440" bIns="45720" anchor="t" anchorCtr="0" upright="1">
                          <a:noAutofit/>
                        </wps:bodyPr>
                      </wps:wsp>
                      <wps:wsp>
                        <wps:cNvPr id="56" name="Rectangle 34"/>
                        <wps:cNvSpPr>
                          <a:spLocks noChangeArrowheads="1"/>
                        </wps:cNvSpPr>
                        <wps:spPr bwMode="auto">
                          <a:xfrm>
                            <a:off x="2016" y="3594"/>
                            <a:ext cx="2769"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Гострий серозний обмежений</w:t>
                              </w:r>
                            </w:p>
                          </w:txbxContent>
                        </wps:txbx>
                        <wps:bodyPr rot="0" vert="horz" wrap="square" lIns="91440" tIns="45720" rIns="91440" bIns="45720" anchor="t" anchorCtr="0" upright="1">
                          <a:noAutofit/>
                        </wps:bodyPr>
                      </wps:wsp>
                      <wps:wsp>
                        <wps:cNvPr id="57" name="Rectangle 35"/>
                        <wps:cNvSpPr>
                          <a:spLocks noChangeArrowheads="1"/>
                        </wps:cNvSpPr>
                        <wps:spPr bwMode="auto">
                          <a:xfrm>
                            <a:off x="2016" y="4746"/>
                            <a:ext cx="2679"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Гострий серозний дифузійний</w:t>
                              </w:r>
                            </w:p>
                          </w:txbxContent>
                        </wps:txbx>
                        <wps:bodyPr rot="0" vert="horz" wrap="square" lIns="91440" tIns="45720" rIns="91440" bIns="45720" anchor="t" anchorCtr="0" upright="1">
                          <a:noAutofit/>
                        </wps:bodyPr>
                      </wps:wsp>
                      <wps:wsp>
                        <wps:cNvPr id="58" name="Rectangle 36"/>
                        <wps:cNvSpPr>
                          <a:spLocks noChangeArrowheads="1"/>
                        </wps:cNvSpPr>
                        <wps:spPr bwMode="auto">
                          <a:xfrm>
                            <a:off x="5472" y="2154"/>
                            <a:ext cx="2016"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rPr>
                                  <w:lang w:val="uk-UA"/>
                                </w:rPr>
                              </w:pPr>
                              <w:r>
                                <w:rPr>
                                  <w:lang w:val="uk-UA"/>
                                </w:rPr>
                                <w:t>Хронічний</w:t>
                              </w:r>
                            </w:p>
                          </w:txbxContent>
                        </wps:txbx>
                        <wps:bodyPr rot="0" vert="horz" wrap="square" lIns="91440" tIns="45720" rIns="91440" bIns="45720" anchor="t" anchorCtr="0" upright="1">
                          <a:noAutofit/>
                        </wps:bodyPr>
                      </wps:wsp>
                      <wps:wsp>
                        <wps:cNvPr id="59" name="Rectangle 37"/>
                        <wps:cNvSpPr>
                          <a:spLocks noChangeArrowheads="1"/>
                        </wps:cNvSpPr>
                        <wps:spPr bwMode="auto">
                          <a:xfrm>
                            <a:off x="5616" y="3018"/>
                            <a:ext cx="1872" cy="46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Фіброзний</w:t>
                              </w:r>
                            </w:p>
                          </w:txbxContent>
                        </wps:txbx>
                        <wps:bodyPr rot="0" vert="horz" wrap="square" lIns="91440" tIns="45720" rIns="91440" bIns="45720" anchor="t" anchorCtr="0" upright="1">
                          <a:noAutofit/>
                        </wps:bodyPr>
                      </wps:wsp>
                      <wps:wsp>
                        <wps:cNvPr id="60" name="Rectangle 38"/>
                        <wps:cNvSpPr>
                          <a:spLocks noChangeArrowheads="1"/>
                        </wps:cNvSpPr>
                        <wps:spPr bwMode="auto">
                          <a:xfrm>
                            <a:off x="5616" y="5322"/>
                            <a:ext cx="2016"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Гангренозний</w:t>
                              </w:r>
                            </w:p>
                          </w:txbxContent>
                        </wps:txbx>
                        <wps:bodyPr rot="0" vert="horz" wrap="square" lIns="91440" tIns="45720" rIns="91440" bIns="45720" anchor="t" anchorCtr="0" upright="1">
                          <a:noAutofit/>
                        </wps:bodyPr>
                      </wps:wsp>
                      <wps:wsp>
                        <wps:cNvPr id="61" name="Rectangle 39"/>
                        <wps:cNvSpPr>
                          <a:spLocks noChangeArrowheads="1"/>
                        </wps:cNvSpPr>
                        <wps:spPr bwMode="auto">
                          <a:xfrm>
                            <a:off x="5616" y="4026"/>
                            <a:ext cx="2016" cy="8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Гіпертрофічний</w:t>
                              </w:r>
                            </w:p>
                          </w:txbxContent>
                        </wps:txbx>
                        <wps:bodyPr rot="0" vert="horz" wrap="square" lIns="91440" tIns="45720" rIns="91440" bIns="45720" anchor="t" anchorCtr="0" upright="1">
                          <a:noAutofit/>
                        </wps:bodyPr>
                      </wps:wsp>
                      <wps:wsp>
                        <wps:cNvPr id="62" name="Rectangle 40"/>
                        <wps:cNvSpPr>
                          <a:spLocks noChangeArrowheads="1"/>
                        </wps:cNvSpPr>
                        <wps:spPr bwMode="auto">
                          <a:xfrm>
                            <a:off x="8784" y="1578"/>
                            <a:ext cx="2160"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 xml:space="preserve">Пульпіт, </w:t>
                              </w:r>
                            </w:p>
                            <w:p w:rsidR="003B4E12" w:rsidRDefault="003B4E12" w:rsidP="003B4E12">
                              <w:pPr>
                                <w:jc w:val="center"/>
                                <w:rPr>
                                  <w:sz w:val="28"/>
                                </w:rPr>
                              </w:pPr>
                              <w:r>
                                <w:rPr>
                                  <w:sz w:val="28"/>
                                </w:rPr>
                                <w:t xml:space="preserve">ускладнений </w:t>
                              </w:r>
                            </w:p>
                            <w:p w:rsidR="003B4E12" w:rsidRDefault="003B4E12" w:rsidP="003B4E12">
                              <w:pPr>
                                <w:jc w:val="center"/>
                                <w:rPr>
                                  <w:sz w:val="28"/>
                                </w:rPr>
                              </w:pPr>
                              <w:r>
                                <w:rPr>
                                  <w:sz w:val="28"/>
                                </w:rPr>
                                <w:t>періодонтитом</w:t>
                              </w:r>
                            </w:p>
                          </w:txbxContent>
                        </wps:txbx>
                        <wps:bodyPr rot="0" vert="horz" wrap="square" lIns="91440" tIns="45720" rIns="91440" bIns="45720" anchor="t" anchorCtr="0" upright="1">
                          <a:noAutofit/>
                        </wps:bodyPr>
                      </wps:wsp>
                      <wps:wsp>
                        <wps:cNvPr id="63" name="Rectangle 42"/>
                        <wps:cNvSpPr>
                          <a:spLocks noChangeArrowheads="1"/>
                        </wps:cNvSpPr>
                        <wps:spPr bwMode="auto">
                          <a:xfrm>
                            <a:off x="8928" y="4890"/>
                            <a:ext cx="2016" cy="1141"/>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Випадково відкрита пульпа</w:t>
                              </w:r>
                            </w:p>
                          </w:txbxContent>
                        </wps:txbx>
                        <wps:bodyPr rot="0" vert="horz" wrap="square" lIns="91440" tIns="45720" rIns="91440" bIns="45720" anchor="t" anchorCtr="0" upright="1">
                          <a:noAutofit/>
                        </wps:bodyPr>
                      </wps:wsp>
                      <wps:wsp>
                        <wps:cNvPr id="128" name="Rectangle 43"/>
                        <wps:cNvSpPr>
                          <a:spLocks noChangeArrowheads="1"/>
                        </wps:cNvSpPr>
                        <wps:spPr bwMode="auto">
                          <a:xfrm>
                            <a:off x="8928" y="6330"/>
                            <a:ext cx="2304"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Пульпа відкрита в результаті травми зуба</w:t>
                              </w:r>
                            </w:p>
                          </w:txbxContent>
                        </wps:txbx>
                        <wps:bodyPr rot="0" vert="horz" wrap="square" lIns="91440" tIns="45720" rIns="91440" bIns="45720" anchor="t" anchorCtr="0" upright="1">
                          <a:noAutofit/>
                        </wps:bodyPr>
                      </wps:wsp>
                      <wps:wsp>
                        <wps:cNvPr id="129" name="Line 44"/>
                        <wps:cNvCnPr>
                          <a:cxnSpLocks noChangeShapeType="1"/>
                        </wps:cNvCnPr>
                        <wps:spPr bwMode="auto">
                          <a:xfrm flipH="1">
                            <a:off x="4320" y="1578"/>
                            <a:ext cx="1008" cy="44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0" name="Rectangle 45"/>
                        <wps:cNvSpPr>
                          <a:spLocks noChangeArrowheads="1"/>
                        </wps:cNvSpPr>
                        <wps:spPr bwMode="auto">
                          <a:xfrm>
                            <a:off x="5328" y="1146"/>
                            <a:ext cx="2016" cy="576"/>
                          </a:xfrm>
                          <a:prstGeom prst="rect">
                            <a:avLst/>
                          </a:prstGeom>
                          <a:solidFill>
                            <a:srgbClr val="FFFFFF"/>
                          </a:solidFill>
                          <a:ln w="9525">
                            <a:solidFill>
                              <a:srgbClr val="000000"/>
                            </a:solidFill>
                            <a:miter lim="800000"/>
                            <a:headEnd/>
                            <a:tailEnd/>
                          </a:ln>
                        </wps:spPr>
                        <wps:txbx>
                          <w:txbxContent>
                            <w:p w:rsidR="003B4E12" w:rsidRDefault="003B4E12" w:rsidP="003B4E12">
                              <w:pPr>
                                <w:pStyle w:val="3"/>
                              </w:pPr>
                              <w:r>
                                <w:t>Пульп</w:t>
                              </w:r>
                              <w:r>
                                <w:rPr>
                                  <w:lang w:val="uk-UA"/>
                                </w:rPr>
                                <w:t>і</w:t>
                              </w:r>
                              <w:r>
                                <w:t>т</w:t>
                              </w:r>
                            </w:p>
                          </w:txbxContent>
                        </wps:txbx>
                        <wps:bodyPr rot="0" vert="horz" wrap="square" lIns="91440" tIns="45720" rIns="91440" bIns="45720" anchor="t" anchorCtr="0" upright="1">
                          <a:noAutofit/>
                        </wps:bodyPr>
                      </wps:wsp>
                      <wps:wsp>
                        <wps:cNvPr id="131" name="Rectangle 46"/>
                        <wps:cNvSpPr>
                          <a:spLocks noChangeArrowheads="1"/>
                        </wps:cNvSpPr>
                        <wps:spPr bwMode="auto">
                          <a:xfrm>
                            <a:off x="2016" y="6618"/>
                            <a:ext cx="2448" cy="864"/>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lang w:val="uk-UA"/>
                                </w:rPr>
                              </w:pPr>
                              <w:r>
                                <w:rPr>
                                  <w:lang w:val="uk-UA"/>
                                </w:rPr>
                                <w:t>Гострий травматичний</w:t>
                              </w:r>
                            </w:p>
                          </w:txbxContent>
                        </wps:txbx>
                        <wps:bodyPr rot="0" vert="horz" wrap="square" lIns="91440" tIns="45720" rIns="91440" bIns="45720" anchor="t" anchorCtr="0" upright="1">
                          <a:noAutofit/>
                        </wps:bodyPr>
                      </wps:wsp>
                      <wps:wsp>
                        <wps:cNvPr id="132" name="Line 47"/>
                        <wps:cNvCnPr>
                          <a:cxnSpLocks noChangeShapeType="1"/>
                        </wps:cNvCnPr>
                        <wps:spPr bwMode="auto">
                          <a:xfrm>
                            <a:off x="7344" y="1578"/>
                            <a:ext cx="144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 name="Line 48"/>
                        <wps:cNvCnPr>
                          <a:cxnSpLocks noChangeShapeType="1"/>
                        </wps:cNvCnPr>
                        <wps:spPr bwMode="auto">
                          <a:xfrm>
                            <a:off x="6336" y="1722"/>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4" name="Line 49"/>
                        <wps:cNvCnPr>
                          <a:cxnSpLocks noChangeShapeType="1"/>
                        </wps:cNvCnPr>
                        <wps:spPr bwMode="auto">
                          <a:xfrm>
                            <a:off x="4464" y="7194"/>
                            <a:ext cx="446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5" name="Line 50"/>
                        <wps:cNvCnPr>
                          <a:cxnSpLocks noChangeShapeType="1"/>
                        </wps:cNvCnPr>
                        <wps:spPr bwMode="auto">
                          <a:xfrm flipV="1">
                            <a:off x="7920" y="5754"/>
                            <a:ext cx="1008" cy="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6" name="Line 51"/>
                        <wps:cNvCnPr>
                          <a:cxnSpLocks noChangeShapeType="1"/>
                        </wps:cNvCnPr>
                        <wps:spPr bwMode="auto">
                          <a:xfrm>
                            <a:off x="3168" y="2010"/>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 name="Line 52"/>
                        <wps:cNvCnPr>
                          <a:cxnSpLocks noChangeShapeType="1"/>
                        </wps:cNvCnPr>
                        <wps:spPr bwMode="auto">
                          <a:xfrm>
                            <a:off x="6480" y="2730"/>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8" name="Line 53"/>
                        <wps:cNvCnPr>
                          <a:cxnSpLocks noChangeShapeType="1"/>
                        </wps:cNvCnPr>
                        <wps:spPr bwMode="auto">
                          <a:xfrm>
                            <a:off x="6624" y="3450"/>
                            <a:ext cx="0" cy="46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9" name="Line 54"/>
                        <wps:cNvCnPr>
                          <a:cxnSpLocks noChangeShapeType="1"/>
                        </wps:cNvCnPr>
                        <wps:spPr bwMode="auto">
                          <a:xfrm>
                            <a:off x="6624" y="489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6" name="Line 56"/>
                        <wps:cNvCnPr>
                          <a:cxnSpLocks noChangeShapeType="1"/>
                        </wps:cNvCnPr>
                        <wps:spPr bwMode="auto">
                          <a:xfrm>
                            <a:off x="3168" y="3306"/>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6" name="Line 57"/>
                        <wps:cNvCnPr>
                          <a:cxnSpLocks noChangeShapeType="1"/>
                        </wps:cNvCnPr>
                        <wps:spPr bwMode="auto">
                          <a:xfrm>
                            <a:off x="3168" y="4458"/>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7" name="Line 58"/>
                        <wps:cNvCnPr>
                          <a:cxnSpLocks noChangeShapeType="1"/>
                        </wps:cNvCnPr>
                        <wps:spPr bwMode="auto">
                          <a:xfrm>
                            <a:off x="3168" y="5610"/>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2" o:spid="_x0000_s1252" style="position:absolute;left:0;text-align:left;margin-left:15.75pt;margin-top:-6.3pt;width:460.8pt;height:316.8pt;z-index:251857920" coordorigin="2016,1146" coordsize="9216,6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">
                <v:rect id="Rectangle 31" o:spid="_x0000_s1253" style="position:absolute;left:2016;top:1578;width:2304;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2opwgAAANsAAAAPAAAAZHJzL2Rvd25yZXYueG1sRI9Bi8Iw&#10;FITvgv8hPMGbpior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D8F2opwgAAANsAAAAPAAAA&#10;AAAAAAAAAAAAAAcCAABkcnMvZG93bnJldi54bWxQSwUGAAAAAAMAAwC3AAAA9gIAAAAA&#10;">
                  <v:textbox>
                    <w:txbxContent>
                      <w:p w:rsidR="003B4E12" w:rsidRDefault="003B4E12" w:rsidP="003B4E12">
                        <w:pPr>
                          <w:jc w:val="center"/>
                          <w:rPr>
                            <w:sz w:val="28"/>
                            <w:lang w:val="uk-UA"/>
                          </w:rPr>
                        </w:pPr>
                        <w:r>
                          <w:rPr>
                            <w:sz w:val="28"/>
                            <w:lang w:val="uk-UA"/>
                          </w:rPr>
                          <w:t>Гострий</w:t>
                        </w:r>
                      </w:p>
                    </w:txbxContent>
                  </v:textbox>
                </v:rect>
                <v:rect id="Rectangle 32" o:spid="_x0000_s1254" style="position:absolute;left:2016;top:5898;width:2448;height: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">
                  <v:textbox>
                    <w:txbxContent>
                      <w:p w:rsidR="003B4E12" w:rsidRDefault="003B4E12" w:rsidP="003B4E12">
                        <w:pPr>
                          <w:pStyle w:val="a9"/>
                          <w:jc w:val="center"/>
                          <w:rPr>
                            <w:lang w:val="uk-UA"/>
                          </w:rPr>
                        </w:pPr>
                        <w:r>
                          <w:rPr>
                            <w:lang w:val="uk-UA"/>
                          </w:rPr>
                          <w:t>Гострий гнійний</w:t>
                        </w:r>
                      </w:p>
                    </w:txbxContent>
                  </v:textbox>
                </v:rect>
                <v:rect id="Rectangle 33" o:spid="_x0000_s1255" style="position:absolute;left:2016;top:2442;width:2304;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lfGwgAAANsAAAAPAAAAZHJzL2Rvd25yZXYueG1sRI9Bi8Iw&#10;FITvgv8hPMGbprq4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AcslfGwgAAANsAAAAPAAAA&#10;AAAAAAAAAAAAAAcCAABkcnMvZG93bnJldi54bWxQSwUGAAAAAAMAAwC3AAAA9gIAAAAA&#10;">
                  <v:textbox>
                    <w:txbxContent>
                      <w:p w:rsidR="003B4E12" w:rsidRDefault="003B4E12" w:rsidP="003B4E12">
                        <w:pPr>
                          <w:jc w:val="center"/>
                          <w:rPr>
                            <w:sz w:val="28"/>
                          </w:rPr>
                        </w:pPr>
                        <w:r>
                          <w:rPr>
                            <w:sz w:val="28"/>
                          </w:rPr>
                          <w:t xml:space="preserve">Гіпермія пульпи </w:t>
                        </w:r>
                      </w:p>
                    </w:txbxContent>
                  </v:textbox>
                </v:rect>
                <v:rect id="Rectangle 34" o:spid="_x0000_s1256" style="position:absolute;left:2016;top:3594;width:2769;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">
                  <v:textbox>
                    <w:txbxContent>
                      <w:p w:rsidR="003B4E12" w:rsidRDefault="003B4E12" w:rsidP="003B4E12">
                        <w:pPr>
                          <w:jc w:val="center"/>
                          <w:rPr>
                            <w:sz w:val="28"/>
                            <w:lang w:val="uk-UA"/>
                          </w:rPr>
                        </w:pPr>
                        <w:r>
                          <w:rPr>
                            <w:sz w:val="28"/>
                            <w:lang w:val="uk-UA"/>
                          </w:rPr>
                          <w:t>Гострий серозний обмежений</w:t>
                        </w:r>
                      </w:p>
                    </w:txbxContent>
                  </v:textbox>
                </v:rect>
                <v:rect id="Rectangle 35" o:spid="_x0000_s1257" style="position:absolute;left:2016;top:4746;width:2679;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GwqxQAAANsAAAAPAAAAZHJzL2Rvd25yZXYueG1sRI9Ba8JA&#10;FITvBf/D8oTe6kal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CDLGwqxQAAANsAAAAP&#10;AAAAAAAAAAAAAAAAAAcCAABkcnMvZG93bnJldi54bWxQSwUGAAAAAAMAAwC3AAAA+QIAAAAA&#10;">
                  <v:textbox>
                    <w:txbxContent>
                      <w:p w:rsidR="003B4E12" w:rsidRDefault="003B4E12" w:rsidP="003B4E12">
                        <w:pPr>
                          <w:jc w:val="center"/>
                          <w:rPr>
                            <w:sz w:val="28"/>
                            <w:lang w:val="uk-UA"/>
                          </w:rPr>
                        </w:pPr>
                        <w:r>
                          <w:rPr>
                            <w:sz w:val="28"/>
                            <w:lang w:val="uk-UA"/>
                          </w:rPr>
                          <w:t>Гострий серозний дифузійний</w:t>
                        </w:r>
                      </w:p>
                    </w:txbxContent>
                  </v:textbox>
                </v:rect>
                <v:rect id="Rectangle 36" o:spid="_x0000_s1258" style="position:absolute;left:5472;top:2154;width:201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">
                  <v:textbox>
                    <w:txbxContent>
                      <w:p w:rsidR="003B4E12" w:rsidRDefault="003B4E12" w:rsidP="003B4E12">
                        <w:pPr>
                          <w:pStyle w:val="3"/>
                          <w:rPr>
                            <w:lang w:val="uk-UA"/>
                          </w:rPr>
                        </w:pPr>
                        <w:r>
                          <w:rPr>
                            <w:lang w:val="uk-UA"/>
                          </w:rPr>
                          <w:t>Хронічний</w:t>
                        </w:r>
                      </w:p>
                    </w:txbxContent>
                  </v:textbox>
                </v:rect>
                <v:rect id="Rectangle 37" o:spid="_x0000_s1259" style="position:absolute;left:5616;top:3018;width:1872;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3DxAAAANsAAAAPAAAAZHJzL2Rvd25yZXYueG1sRI9Ba8JA&#10;FITvBf/D8oTemo0WSx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J3/XcPEAAAA2wAAAA8A&#10;AAAAAAAAAAAAAAAABwIAAGRycy9kb3ducmV2LnhtbFBLBQYAAAAAAwADALcAAAD4AgAAAAA=&#10;">
                  <v:textbox>
                    <w:txbxContent>
                      <w:p w:rsidR="003B4E12" w:rsidRDefault="003B4E12" w:rsidP="003B4E12">
                        <w:pPr>
                          <w:jc w:val="center"/>
                          <w:rPr>
                            <w:sz w:val="28"/>
                            <w:lang w:val="uk-UA"/>
                          </w:rPr>
                        </w:pPr>
                        <w:r>
                          <w:rPr>
                            <w:sz w:val="28"/>
                            <w:lang w:val="uk-UA"/>
                          </w:rPr>
                          <w:t>Фіброзний</w:t>
                        </w:r>
                      </w:p>
                    </w:txbxContent>
                  </v:textbox>
                </v:rect>
                <v:rect id="Rectangle 38" o:spid="_x0000_s1260" style="position:absolute;left:5616;top:5322;width:201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">
                  <v:textbox>
                    <w:txbxContent>
                      <w:p w:rsidR="003B4E12" w:rsidRDefault="003B4E12" w:rsidP="003B4E12">
                        <w:pPr>
                          <w:jc w:val="center"/>
                          <w:rPr>
                            <w:sz w:val="28"/>
                          </w:rPr>
                        </w:pPr>
                        <w:r>
                          <w:rPr>
                            <w:sz w:val="28"/>
                          </w:rPr>
                          <w:t>Гангренозний</w:t>
                        </w:r>
                      </w:p>
                    </w:txbxContent>
                  </v:textbox>
                </v:rect>
                <v:rect id="Rectangle 39" o:spid="_x0000_s1261" style="position:absolute;left:5616;top:4026;width:2016;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">
                  <v:textbox>
                    <w:txbxContent>
                      <w:p w:rsidR="003B4E12" w:rsidRDefault="003B4E12" w:rsidP="003B4E12">
                        <w:pPr>
                          <w:jc w:val="center"/>
                          <w:rPr>
                            <w:sz w:val="28"/>
                            <w:lang w:val="uk-UA"/>
                          </w:rPr>
                        </w:pPr>
                        <w:r>
                          <w:rPr>
                            <w:sz w:val="28"/>
                            <w:lang w:val="uk-UA"/>
                          </w:rPr>
                          <w:t>Гіпертрофічний</w:t>
                        </w:r>
                      </w:p>
                    </w:txbxContent>
                  </v:textbox>
                </v:rect>
                <v:rect id="Rectangle 40" o:spid="_x0000_s1262" style="position:absolute;left:8784;top:1578;width:2160;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">
                  <v:textbox>
                    <w:txbxContent>
                      <w:p w:rsidR="003B4E12" w:rsidRDefault="003B4E12" w:rsidP="003B4E12">
                        <w:pPr>
                          <w:jc w:val="center"/>
                          <w:rPr>
                            <w:sz w:val="28"/>
                          </w:rPr>
                        </w:pPr>
                        <w:r>
                          <w:rPr>
                            <w:sz w:val="28"/>
                          </w:rPr>
                          <w:t xml:space="preserve">Пульпіт, </w:t>
                        </w:r>
                      </w:p>
                      <w:p w:rsidR="003B4E12" w:rsidRDefault="003B4E12" w:rsidP="003B4E12">
                        <w:pPr>
                          <w:jc w:val="center"/>
                          <w:rPr>
                            <w:sz w:val="28"/>
                          </w:rPr>
                        </w:pPr>
                        <w:r>
                          <w:rPr>
                            <w:sz w:val="28"/>
                          </w:rPr>
                          <w:t xml:space="preserve">ускладнений </w:t>
                        </w:r>
                      </w:p>
                      <w:p w:rsidR="003B4E12" w:rsidRDefault="003B4E12" w:rsidP="003B4E12">
                        <w:pPr>
                          <w:jc w:val="center"/>
                          <w:rPr>
                            <w:sz w:val="28"/>
                          </w:rPr>
                        </w:pPr>
                        <w:r>
                          <w:rPr>
                            <w:sz w:val="28"/>
                          </w:rPr>
                          <w:t>періодонтитом</w:t>
                        </w:r>
                      </w:p>
                    </w:txbxContent>
                  </v:textbox>
                </v:rect>
                <v:rect id="Rectangle 42" o:spid="_x0000_s1263" style="position:absolute;left:8928;top:4890;width:2016;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">
                  <v:textbox>
                    <w:txbxContent>
                      <w:p w:rsidR="003B4E12" w:rsidRDefault="003B4E12" w:rsidP="003B4E12">
                        <w:pPr>
                          <w:jc w:val="center"/>
                          <w:rPr>
                            <w:sz w:val="28"/>
                            <w:lang w:val="uk-UA"/>
                          </w:rPr>
                        </w:pPr>
                        <w:r>
                          <w:rPr>
                            <w:sz w:val="28"/>
                            <w:lang w:val="uk-UA"/>
                          </w:rPr>
                          <w:t>Випадково відкрита пульпа</w:t>
                        </w:r>
                      </w:p>
                    </w:txbxContent>
                  </v:textbox>
                </v:rect>
                <v:rect id="Rectangle 43" o:spid="_x0000_s1264" style="position:absolute;left:8928;top:6330;width:2304;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">
                  <v:textbox>
                    <w:txbxContent>
                      <w:p w:rsidR="003B4E12" w:rsidRDefault="003B4E12" w:rsidP="003B4E12">
                        <w:pPr>
                          <w:jc w:val="center"/>
                          <w:rPr>
                            <w:sz w:val="28"/>
                            <w:lang w:val="uk-UA"/>
                          </w:rPr>
                        </w:pPr>
                        <w:r>
                          <w:rPr>
                            <w:sz w:val="28"/>
                            <w:lang w:val="uk-UA"/>
                          </w:rPr>
                          <w:t>Пульпа відкрита в результаті травми зуба</w:t>
                        </w:r>
                      </w:p>
                    </w:txbxContent>
                  </v:textbox>
                </v:rect>
                <v:line id="Line 44" o:spid="_x0000_s1265" style="position:absolute;flip:x;visibility:visible;mso-wrap-style:square" from="4320,1578" to="5328,2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">
                  <v:stroke endarrow="block"/>
                </v:line>
                <v:rect id="Rectangle 45" o:spid="_x0000_s1266" style="position:absolute;left:5328;top:1146;width:201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">
                  <v:textbox>
                    <w:txbxContent>
                      <w:p w:rsidR="003B4E12" w:rsidRDefault="003B4E12" w:rsidP="003B4E12">
                        <w:pPr>
                          <w:pStyle w:val="3"/>
                        </w:pPr>
                        <w:r>
                          <w:t>Пульп</w:t>
                        </w:r>
                        <w:r>
                          <w:rPr>
                            <w:lang w:val="uk-UA"/>
                          </w:rPr>
                          <w:t>і</w:t>
                        </w:r>
                        <w:r>
                          <w:t>т</w:t>
                        </w:r>
                      </w:p>
                    </w:txbxContent>
                  </v:textbox>
                </v:rect>
                <v:rect id="Rectangle 46" o:spid="_x0000_s1267" style="position:absolute;left:2016;top:6618;width:2448;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">
                  <v:textbox>
                    <w:txbxContent>
                      <w:p w:rsidR="003B4E12" w:rsidRDefault="003B4E12" w:rsidP="003B4E12">
                        <w:pPr>
                          <w:pStyle w:val="a9"/>
                          <w:jc w:val="center"/>
                          <w:rPr>
                            <w:lang w:val="uk-UA"/>
                          </w:rPr>
                        </w:pPr>
                        <w:r>
                          <w:rPr>
                            <w:lang w:val="uk-UA"/>
                          </w:rPr>
                          <w:t>Гострий травматичний</w:t>
                        </w:r>
                      </w:p>
                    </w:txbxContent>
                  </v:textbox>
                </v:rect>
                <v:line id="Line 47" o:spid="_x0000_s1268" style="position:absolute;visibility:visible;mso-wrap-style:square" from="7344,1578" to="8784,2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">
                  <v:stroke endarrow="block"/>
                </v:line>
                <v:line id="Line 48" o:spid="_x0000_s1269" style="position:absolute;visibility:visible;mso-wrap-style:square" from="6336,1722" to="6336,2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">
                  <v:stroke endarrow="block"/>
                </v:line>
                <v:line id="Line 49" o:spid="_x0000_s1270" style="position:absolute;visibility:visible;mso-wrap-style:square" from="4464,7194" to="8928,7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">
                  <v:stroke endarrow="block"/>
                </v:line>
                <v:line id="Line 50" o:spid="_x0000_s1271" style="position:absolute;flip:y;visibility:visible;mso-wrap-style:square" from="7920,5754" to="8928,7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">
                  <v:stroke endarrow="block"/>
                </v:line>
                <v:line id="Line 51" o:spid="_x0000_s1272" style="position:absolute;visibility:visible;mso-wrap-style:square" from="3168,2010" to="3168,2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">
                  <v:stroke endarrow="block"/>
                </v:line>
                <v:line id="Line 52" o:spid="_x0000_s1273" style="position:absolute;visibility:visible;mso-wrap-style:square" from="6480,2730" to="6480,3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">
                  <v:stroke endarrow="block"/>
                </v:line>
                <v:line id="Line 53" o:spid="_x0000_s1274" style="position:absolute;visibility:visible;mso-wrap-style:square" from="6624,3450" to="6624,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">
                  <v:stroke endarrow="block"/>
                </v:line>
                <v:line id="Line 54" o:spid="_x0000_s1275" style="position:absolute;visibility:visible;mso-wrap-style:square" from="6624,4890" to="6624,5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">
                  <v:stroke endarrow="block"/>
                </v:line>
                <v:line id="Line 56" o:spid="_x0000_s1276" style="position:absolute;visibility:visible;mso-wrap-style:square" from="3168,3306" to="3168,3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">
                  <v:stroke endarrow="block"/>
                </v:line>
                <v:line id="Line 57" o:spid="_x0000_s1277" style="position:absolute;visibility:visible;mso-wrap-style:square" from="3168,4458" to="3168,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">
                  <v:stroke endarrow="block"/>
                </v:line>
                <v:line id="Line 58" o:spid="_x0000_s1278" style="position:absolute;visibility:visible;mso-wrap-style:square" from="3168,5610" to="3168,58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">
                  <v:stroke endarrow="block"/>
                </v:line>
              </v:group>
            </w:pict>
          </mc:Fallback>
        </mc:AlternateContent>
      </w:r>
      <w:r w:rsidRPr="004E2EEA">
        <w:rPr>
          <w:color w:val="000000"/>
          <w:sz w:val="28"/>
          <w:szCs w:val="28"/>
          <w:lang w:val="uk-UA"/>
        </w:rPr>
        <w:t xml:space="preserve">   </w:t>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p>
    <w:p w:rsidR="003B4E12" w:rsidRPr="004E2EEA" w:rsidRDefault="003B4E12" w:rsidP="003B4E12">
      <w:pPr>
        <w:jc w:val="both"/>
        <w:rPr>
          <w:color w:val="000000"/>
          <w:sz w:val="28"/>
          <w:szCs w:val="28"/>
          <w:u w:val="single"/>
          <w:lang w:val="uk-UA"/>
        </w:rPr>
      </w:pP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p>
    <w:p w:rsidR="003B4E12" w:rsidRPr="004E2EEA" w:rsidRDefault="003B4E12" w:rsidP="003B4E12">
      <w:pPr>
        <w:jc w:val="both"/>
        <w:rPr>
          <w:color w:val="000000"/>
          <w:sz w:val="28"/>
          <w:szCs w:val="28"/>
          <w:u w:val="single"/>
          <w:lang w:val="uk-UA"/>
        </w:rPr>
      </w:pP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r>
      <w:r w:rsidRPr="004E2EEA">
        <w:rPr>
          <w:color w:val="000000"/>
          <w:sz w:val="28"/>
          <w:szCs w:val="28"/>
          <w:lang w:val="uk-UA"/>
        </w:rPr>
        <w:tab/>
        <w:t xml:space="preserve">  </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pStyle w:val="23"/>
        <w:rPr>
          <w:color w:val="000000"/>
          <w:szCs w:val="28"/>
          <w:lang w:val="uk-UA"/>
        </w:rPr>
      </w:pPr>
      <w:r w:rsidRPr="004E2EEA">
        <w:rPr>
          <w:color w:val="000000"/>
          <w:szCs w:val="28"/>
          <w:lang w:val="uk-UA"/>
        </w:rPr>
        <w:t>Схема 2. Класифікація пульпіту (кафедра дитячої терапевтичної стоматології НМУ ім. О.О. Богомольця)</w:t>
      </w:r>
    </w:p>
    <w:p w:rsidR="003B4E12" w:rsidRPr="004E2EEA" w:rsidRDefault="003B4E12" w:rsidP="003B4E12">
      <w:pPr>
        <w:jc w:val="both"/>
        <w:rPr>
          <w:color w:val="000000"/>
          <w:sz w:val="28"/>
          <w:szCs w:val="28"/>
          <w:lang w:val="uk-UA"/>
        </w:rPr>
      </w:pPr>
    </w:p>
    <w:p w:rsidR="003B4E12" w:rsidRPr="004E2EEA" w:rsidRDefault="003B4E12" w:rsidP="003B4E12">
      <w:pPr>
        <w:ind w:firstLine="709"/>
        <w:jc w:val="center"/>
        <w:rPr>
          <w:sz w:val="28"/>
          <w:szCs w:val="28"/>
          <w:lang w:val="uk-UA"/>
        </w:rPr>
      </w:pPr>
      <w:r w:rsidRPr="004E2EEA">
        <w:rPr>
          <w:sz w:val="28"/>
          <w:szCs w:val="28"/>
          <w:lang w:val="uk-UA"/>
        </w:rPr>
        <w:t>Учбові задачі</w:t>
      </w:r>
    </w:p>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 xml:space="preserve">1. Дитині 9 років, скарги на різкий тривалий гострий біль приступо-подібного характеру, що підсилюється при прийомі їжі та у вечірній час, у 21 зубі. Об’єктивно: у 21 зубі на медіально-жувальній поверхні – каріозна порожнина, зондування різке болісно по всьому дну, температурні подразники підсилюють і провокують болючий приступ. Перкусія 21 зуба хвороблива, перкусія 11 та 21 зубів безболісна. </w:t>
      </w:r>
    </w:p>
    <w:p w:rsidR="003B4E12" w:rsidRPr="004E2EEA" w:rsidRDefault="003B4E12" w:rsidP="003B4E12">
      <w:pPr>
        <w:ind w:firstLine="709"/>
        <w:jc w:val="both"/>
        <w:rPr>
          <w:sz w:val="28"/>
          <w:szCs w:val="28"/>
          <w:lang w:val="uk-UA"/>
        </w:rPr>
      </w:pPr>
      <w:r w:rsidRPr="004E2EEA">
        <w:rPr>
          <w:sz w:val="28"/>
          <w:szCs w:val="28"/>
          <w:lang w:val="uk-UA"/>
        </w:rPr>
        <w:t>1)</w:t>
      </w:r>
      <w:r w:rsidRPr="004E2EEA">
        <w:rPr>
          <w:sz w:val="28"/>
          <w:szCs w:val="28"/>
          <w:lang w:val="uk-UA"/>
        </w:rPr>
        <w:tab/>
        <w:t>Поставте діагноз.</w:t>
      </w:r>
    </w:p>
    <w:p w:rsidR="003B4E12" w:rsidRPr="004E2EEA" w:rsidRDefault="003B4E12" w:rsidP="003B4E12">
      <w:pPr>
        <w:ind w:firstLine="709"/>
        <w:jc w:val="both"/>
        <w:rPr>
          <w:sz w:val="28"/>
          <w:szCs w:val="28"/>
          <w:lang w:val="uk-UA"/>
        </w:rPr>
      </w:pPr>
      <w:r w:rsidRPr="004E2EEA">
        <w:rPr>
          <w:sz w:val="28"/>
          <w:szCs w:val="28"/>
          <w:lang w:val="uk-UA"/>
        </w:rPr>
        <w:t>2)</w:t>
      </w:r>
      <w:r w:rsidRPr="004E2EEA">
        <w:rPr>
          <w:sz w:val="28"/>
          <w:szCs w:val="28"/>
          <w:lang w:val="uk-UA"/>
        </w:rPr>
        <w:tab/>
        <w:t>Перелічіть захворювання, з якими потрібно провести диференціа-льний діагноз.</w:t>
      </w:r>
      <w:r w:rsidRPr="004E2EEA">
        <w:rPr>
          <w:sz w:val="28"/>
          <w:szCs w:val="28"/>
          <w:lang w:val="uk-UA"/>
        </w:rPr>
        <w:tab/>
      </w:r>
      <w:r w:rsidRPr="004E2EEA">
        <w:rPr>
          <w:sz w:val="28"/>
          <w:szCs w:val="28"/>
          <w:lang w:val="uk-UA"/>
        </w:rPr>
        <w:tab/>
      </w:r>
    </w:p>
    <w:p w:rsidR="003B4E12" w:rsidRPr="004E2EEA" w:rsidRDefault="003B4E12" w:rsidP="003B4E12">
      <w:pPr>
        <w:ind w:firstLine="709"/>
        <w:jc w:val="both"/>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ab/>
        <w:t xml:space="preserve">2. Дитині 6 років, скарги на незначний біль і кровоточність з  65 зуба при прийомі їжі. Зуб раніше лікувався із приводу карієсу. Пломба випала 3 місяці назад. Об’єктивно: у 65 зубі каріозна порожнина, заповнена яск-раво-червоною тканиною, при зондуванні хвороблива, кровоточить. </w:t>
      </w:r>
      <w:r w:rsidRPr="004E2EEA">
        <w:rPr>
          <w:sz w:val="28"/>
          <w:szCs w:val="28"/>
          <w:lang w:val="uk-UA"/>
        </w:rPr>
        <w:tab/>
      </w:r>
      <w:r w:rsidRPr="004E2EEA">
        <w:rPr>
          <w:sz w:val="28"/>
          <w:szCs w:val="28"/>
          <w:lang w:val="uk-UA"/>
        </w:rPr>
        <w:tab/>
      </w:r>
    </w:p>
    <w:p w:rsidR="003B4E12" w:rsidRPr="004E2EEA" w:rsidRDefault="003B4E12" w:rsidP="003B4E12">
      <w:pPr>
        <w:ind w:firstLine="709"/>
        <w:jc w:val="both"/>
        <w:rPr>
          <w:sz w:val="28"/>
          <w:szCs w:val="28"/>
          <w:lang w:val="uk-UA"/>
        </w:rPr>
      </w:pPr>
      <w:r w:rsidRPr="004E2EEA">
        <w:rPr>
          <w:sz w:val="28"/>
          <w:szCs w:val="28"/>
          <w:lang w:val="uk-UA"/>
        </w:rPr>
        <w:t>1)</w:t>
      </w:r>
      <w:r w:rsidRPr="004E2EEA">
        <w:rPr>
          <w:sz w:val="28"/>
          <w:szCs w:val="28"/>
          <w:lang w:val="uk-UA"/>
        </w:rPr>
        <w:tab/>
        <w:t>Поставте діагноз.</w:t>
      </w:r>
    </w:p>
    <w:p w:rsidR="003B4E12" w:rsidRPr="004E2EEA" w:rsidRDefault="003B4E12" w:rsidP="003B4E12">
      <w:pPr>
        <w:ind w:firstLine="709"/>
        <w:jc w:val="both"/>
        <w:rPr>
          <w:sz w:val="28"/>
          <w:szCs w:val="28"/>
          <w:lang w:val="uk-UA"/>
        </w:rPr>
      </w:pPr>
      <w:r w:rsidRPr="004E2EEA">
        <w:rPr>
          <w:sz w:val="28"/>
          <w:szCs w:val="28"/>
          <w:lang w:val="uk-UA"/>
        </w:rPr>
        <w:t>2)</w:t>
      </w:r>
      <w:r w:rsidRPr="004E2EEA">
        <w:rPr>
          <w:sz w:val="28"/>
          <w:szCs w:val="28"/>
          <w:lang w:val="uk-UA"/>
        </w:rPr>
        <w:tab/>
        <w:t>Які методи дослідження варто додатково провести для постановки остаточного діагнозу?</w:t>
      </w:r>
      <w:r w:rsidRPr="004E2EEA">
        <w:rPr>
          <w:sz w:val="28"/>
          <w:szCs w:val="28"/>
          <w:lang w:val="uk-UA"/>
        </w:rPr>
        <w:tab/>
      </w:r>
      <w:r w:rsidRPr="004E2EEA">
        <w:rPr>
          <w:sz w:val="28"/>
          <w:szCs w:val="28"/>
          <w:lang w:val="uk-UA"/>
        </w:rPr>
        <w:tab/>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lang w:val="uk-UA"/>
        </w:rPr>
        <w:tab/>
      </w:r>
      <w:r w:rsidRPr="004E2EEA">
        <w:rPr>
          <w:sz w:val="28"/>
          <w:szCs w:val="28"/>
          <w:lang w:val="uk-UA"/>
        </w:rPr>
        <w:tab/>
      </w:r>
      <w:r w:rsidRPr="004E2EEA">
        <w:rPr>
          <w:sz w:val="28"/>
          <w:szCs w:val="28"/>
          <w:lang w:val="uk-UA"/>
        </w:rPr>
        <w:tab/>
      </w:r>
      <w:r w:rsidRPr="004E2EEA">
        <w:rPr>
          <w:sz w:val="28"/>
          <w:szCs w:val="28"/>
          <w:lang w:val="uk-UA"/>
        </w:rPr>
        <w:tab/>
      </w:r>
    </w:p>
    <w:p w:rsidR="003B4E12" w:rsidRPr="004E2EEA" w:rsidRDefault="003B4E12" w:rsidP="003B4E12">
      <w:pPr>
        <w:ind w:firstLine="709"/>
        <w:jc w:val="both"/>
        <w:rPr>
          <w:sz w:val="28"/>
          <w:szCs w:val="28"/>
          <w:lang w:val="uk-UA"/>
        </w:rPr>
      </w:pPr>
      <w:r w:rsidRPr="004E2EEA">
        <w:rPr>
          <w:sz w:val="28"/>
          <w:szCs w:val="28"/>
          <w:lang w:val="uk-UA"/>
        </w:rPr>
        <w:t>Еталони відповідей до задач:</w:t>
      </w:r>
    </w:p>
    <w:p w:rsidR="003B4E12" w:rsidRPr="004E2EEA" w:rsidRDefault="003B4E12" w:rsidP="003B4E12">
      <w:pPr>
        <w:ind w:firstLine="709"/>
        <w:jc w:val="both"/>
        <w:rPr>
          <w:sz w:val="28"/>
          <w:szCs w:val="28"/>
          <w:lang w:val="uk-UA"/>
        </w:rPr>
      </w:pPr>
      <w:r w:rsidRPr="004E2EEA">
        <w:rPr>
          <w:sz w:val="28"/>
          <w:szCs w:val="28"/>
          <w:lang w:val="uk-UA"/>
        </w:rPr>
        <w:t>1.</w:t>
      </w:r>
      <w:r w:rsidRPr="004E2EEA">
        <w:rPr>
          <w:sz w:val="28"/>
          <w:szCs w:val="28"/>
          <w:lang w:val="uk-UA"/>
        </w:rPr>
        <w:tab/>
        <w:t>1) Гострий дифузійний пульпіт 1 зуба.</w:t>
      </w:r>
    </w:p>
    <w:p w:rsidR="003B4E12" w:rsidRPr="004E2EEA" w:rsidRDefault="003B4E12" w:rsidP="003B4E12">
      <w:pPr>
        <w:ind w:firstLine="709"/>
        <w:jc w:val="both"/>
        <w:rPr>
          <w:sz w:val="28"/>
          <w:szCs w:val="28"/>
          <w:lang w:val="uk-UA"/>
        </w:rPr>
      </w:pPr>
      <w:r w:rsidRPr="004E2EEA">
        <w:rPr>
          <w:sz w:val="28"/>
          <w:szCs w:val="28"/>
          <w:lang w:val="uk-UA"/>
        </w:rPr>
        <w:lastRenderedPageBreak/>
        <w:t xml:space="preserve">     2) - гострий обмежений пульпіт;</w:t>
      </w:r>
    </w:p>
    <w:p w:rsidR="003B4E12" w:rsidRPr="004E2EEA" w:rsidRDefault="003B4E12" w:rsidP="003B4E12">
      <w:pPr>
        <w:ind w:firstLine="709"/>
        <w:jc w:val="both"/>
        <w:rPr>
          <w:sz w:val="28"/>
          <w:szCs w:val="28"/>
          <w:lang w:val="uk-UA"/>
        </w:rPr>
      </w:pPr>
      <w:r w:rsidRPr="004E2EEA">
        <w:rPr>
          <w:sz w:val="28"/>
          <w:szCs w:val="28"/>
          <w:lang w:val="uk-UA"/>
        </w:rPr>
        <w:tab/>
        <w:t>- гострий верхівковий періодонтит;</w:t>
      </w:r>
    </w:p>
    <w:p w:rsidR="003B4E12" w:rsidRPr="004E2EEA" w:rsidRDefault="003B4E12" w:rsidP="003B4E12">
      <w:pPr>
        <w:ind w:firstLine="709"/>
        <w:jc w:val="both"/>
        <w:rPr>
          <w:sz w:val="28"/>
          <w:szCs w:val="28"/>
          <w:lang w:val="uk-UA"/>
        </w:rPr>
      </w:pPr>
      <w:r w:rsidRPr="004E2EEA">
        <w:rPr>
          <w:sz w:val="28"/>
          <w:szCs w:val="28"/>
          <w:lang w:val="uk-UA"/>
        </w:rPr>
        <w:tab/>
        <w:t>- гострий гнійний пульпіт;</w:t>
      </w:r>
    </w:p>
    <w:p w:rsidR="003B4E12" w:rsidRPr="004E2EEA" w:rsidRDefault="003B4E12" w:rsidP="003B4E12">
      <w:pPr>
        <w:ind w:firstLine="709"/>
        <w:jc w:val="both"/>
        <w:rPr>
          <w:sz w:val="28"/>
          <w:szCs w:val="28"/>
          <w:lang w:val="uk-UA"/>
        </w:rPr>
      </w:pPr>
      <w:r w:rsidRPr="004E2EEA">
        <w:rPr>
          <w:sz w:val="28"/>
          <w:szCs w:val="28"/>
          <w:lang w:val="uk-UA"/>
        </w:rPr>
        <w:tab/>
        <w:t>- хронічний періодонтит, що загострився.</w:t>
      </w:r>
    </w:p>
    <w:p w:rsidR="003B4E12" w:rsidRPr="004E2EEA" w:rsidRDefault="003B4E12" w:rsidP="003B4E12">
      <w:pPr>
        <w:ind w:firstLine="709"/>
        <w:jc w:val="both"/>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2.</w:t>
      </w:r>
      <w:r w:rsidRPr="004E2EEA">
        <w:rPr>
          <w:sz w:val="28"/>
          <w:szCs w:val="28"/>
          <w:lang w:val="uk-UA"/>
        </w:rPr>
        <w:tab/>
        <w:t>1) Хронічний гіпертрофічний пульпіт 65 зуба.</w:t>
      </w:r>
    </w:p>
    <w:p w:rsidR="003B4E12" w:rsidRPr="004E2EEA" w:rsidRDefault="003B4E12" w:rsidP="003B4E12">
      <w:pPr>
        <w:ind w:firstLine="709"/>
        <w:jc w:val="both"/>
        <w:rPr>
          <w:sz w:val="28"/>
          <w:szCs w:val="28"/>
          <w:lang w:val="uk-UA"/>
        </w:rPr>
      </w:pPr>
      <w:r w:rsidRPr="004E2EEA">
        <w:rPr>
          <w:sz w:val="28"/>
          <w:szCs w:val="28"/>
          <w:lang w:val="uk-UA"/>
        </w:rPr>
        <w:tab/>
        <w:t>2) Рентгенографію з метою виключення перфорації дна пульпової камери, з якої нерідко відбувається розростання грануляційної тканини при хронічному періодонтиті; диференціальну діагности-ку з папіллітом (запалення ясеневого сосочка), коли ясна «врос-тають» в зуб, за допомогою зондування по периметру коронки зуба; електроодонтодіагностику – при хронічному гіпертрофіч-ному пульпіті поріг збудливості пульпи падає до 40-50 мкА.</w:t>
      </w:r>
    </w:p>
    <w:p w:rsidR="003B4E12" w:rsidRPr="004E2EEA" w:rsidRDefault="003B4E12" w:rsidP="003B4E12">
      <w:pPr>
        <w:ind w:firstLine="709"/>
        <w:rPr>
          <w:sz w:val="28"/>
          <w:szCs w:val="28"/>
          <w:lang w:val="uk-UA"/>
        </w:rPr>
      </w:pPr>
    </w:p>
    <w:p w:rsidR="003B4E12" w:rsidRPr="004E2EEA" w:rsidRDefault="003B4E12" w:rsidP="003B4E12">
      <w:pPr>
        <w:ind w:firstLine="709"/>
        <w:jc w:val="center"/>
        <w:rPr>
          <w:sz w:val="28"/>
          <w:szCs w:val="28"/>
          <w:lang w:val="uk-UA"/>
        </w:rPr>
      </w:pPr>
      <w:r w:rsidRPr="004E2EEA">
        <w:rPr>
          <w:sz w:val="28"/>
          <w:szCs w:val="28"/>
          <w:lang w:val="uk-UA"/>
        </w:rPr>
        <w:t>Ситуаційна задача</w:t>
      </w:r>
    </w:p>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ab/>
        <w:t>Дитині 10 років, скарг на болі в зубах немає. Під час планової сана-ції виявлено: на жувальній поверхні 46 зуба – неглибока каріозна порож-нина, виконана щільним, пігментованим дентином. Зондування дна і стінок порожнини, реакція на холодне, гаряче безболісні. Під час препарування каріозної порожнини в дитини раптово виник сильний біль, і лікар поба-чив на дні каріозної порожнини червону крапку. Біль продовжувався 3 хвилини після того, як лікар-стоматолог припинив препарування, а потім пройшов.</w:t>
      </w:r>
      <w:r w:rsidRPr="004E2EEA">
        <w:rPr>
          <w:sz w:val="28"/>
          <w:szCs w:val="28"/>
          <w:lang w:val="uk-UA"/>
        </w:rPr>
        <w:tab/>
      </w:r>
    </w:p>
    <w:p w:rsidR="003B4E12" w:rsidRPr="004E2EEA" w:rsidRDefault="003B4E12" w:rsidP="003B4E12">
      <w:pPr>
        <w:ind w:firstLine="709"/>
        <w:rPr>
          <w:sz w:val="28"/>
          <w:szCs w:val="28"/>
          <w:lang w:val="uk-UA"/>
        </w:rPr>
      </w:pPr>
      <w:r w:rsidRPr="004E2EEA">
        <w:rPr>
          <w:sz w:val="28"/>
          <w:szCs w:val="28"/>
          <w:lang w:val="uk-UA"/>
        </w:rPr>
        <w:t>1)</w:t>
      </w:r>
      <w:r w:rsidRPr="004E2EEA">
        <w:rPr>
          <w:sz w:val="28"/>
          <w:szCs w:val="28"/>
          <w:lang w:val="uk-UA"/>
        </w:rPr>
        <w:tab/>
        <w:t>Поставте діагноз.</w:t>
      </w:r>
    </w:p>
    <w:p w:rsidR="003B4E12" w:rsidRPr="004E2EEA" w:rsidRDefault="003B4E12" w:rsidP="003B4E12">
      <w:pPr>
        <w:ind w:firstLine="709"/>
        <w:rPr>
          <w:sz w:val="28"/>
          <w:szCs w:val="28"/>
          <w:lang w:val="uk-UA"/>
        </w:rPr>
      </w:pPr>
      <w:r w:rsidRPr="004E2EEA">
        <w:rPr>
          <w:sz w:val="28"/>
          <w:szCs w:val="28"/>
          <w:lang w:val="uk-UA"/>
        </w:rPr>
        <w:t>2)</w:t>
      </w:r>
      <w:r w:rsidRPr="004E2EEA">
        <w:rPr>
          <w:sz w:val="28"/>
          <w:szCs w:val="28"/>
          <w:lang w:val="uk-UA"/>
        </w:rPr>
        <w:tab/>
        <w:t>Яка тактика лікаря-стоматолога?</w:t>
      </w:r>
    </w:p>
    <w:p w:rsidR="003B4E12" w:rsidRPr="004E2EEA" w:rsidRDefault="003B4E12" w:rsidP="003B4E12">
      <w:pPr>
        <w:ind w:firstLine="709"/>
        <w:rPr>
          <w:sz w:val="28"/>
          <w:szCs w:val="28"/>
          <w:lang w:val="uk-UA"/>
        </w:rPr>
      </w:pPr>
      <w:r w:rsidRPr="004E2EEA">
        <w:rPr>
          <w:sz w:val="28"/>
          <w:szCs w:val="28"/>
          <w:lang w:val="uk-UA"/>
        </w:rPr>
        <w:t>3)</w:t>
      </w:r>
      <w:r w:rsidRPr="004E2EEA">
        <w:rPr>
          <w:sz w:val="28"/>
          <w:szCs w:val="28"/>
          <w:lang w:val="uk-UA"/>
        </w:rPr>
        <w:tab/>
        <w:t xml:space="preserve">Скільки відвідувань буде потрібно лікарю-стоматологу для ліку-вання даного захворювання 46 зуба?    </w:t>
      </w:r>
      <w:r w:rsidRPr="004E2EEA">
        <w:rPr>
          <w:sz w:val="28"/>
          <w:szCs w:val="28"/>
          <w:lang w:val="uk-UA"/>
        </w:rPr>
        <w:tab/>
      </w:r>
      <w:r w:rsidRPr="004E2EEA">
        <w:rPr>
          <w:sz w:val="28"/>
          <w:szCs w:val="28"/>
          <w:lang w:val="uk-UA"/>
        </w:rPr>
        <w:tab/>
        <w:t xml:space="preserve"> </w:t>
      </w: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r w:rsidRPr="004E2EEA">
        <w:rPr>
          <w:sz w:val="28"/>
          <w:szCs w:val="28"/>
          <w:lang w:val="uk-UA"/>
        </w:rPr>
        <w:t>Еталон відповіді до ситуаційної задачі.</w:t>
      </w: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r w:rsidRPr="004E2EEA">
        <w:rPr>
          <w:sz w:val="28"/>
          <w:szCs w:val="28"/>
          <w:lang w:val="uk-UA"/>
        </w:rPr>
        <w:t>1)</w:t>
      </w:r>
      <w:r w:rsidRPr="004E2EEA">
        <w:rPr>
          <w:sz w:val="28"/>
          <w:szCs w:val="28"/>
          <w:lang w:val="uk-UA"/>
        </w:rPr>
        <w:tab/>
        <w:t>Гострий травматичний пульпіт.</w:t>
      </w:r>
    </w:p>
    <w:p w:rsidR="003B4E12" w:rsidRPr="004E2EEA" w:rsidRDefault="003B4E12" w:rsidP="003B4E12">
      <w:pPr>
        <w:ind w:firstLine="709"/>
        <w:rPr>
          <w:sz w:val="28"/>
          <w:szCs w:val="28"/>
          <w:lang w:val="uk-UA"/>
        </w:rPr>
      </w:pPr>
      <w:r w:rsidRPr="004E2EEA">
        <w:rPr>
          <w:sz w:val="28"/>
          <w:szCs w:val="28"/>
          <w:lang w:val="uk-UA"/>
        </w:rPr>
        <w:t>2)</w:t>
      </w:r>
      <w:r w:rsidRPr="004E2EEA">
        <w:rPr>
          <w:sz w:val="28"/>
          <w:szCs w:val="28"/>
          <w:lang w:val="uk-UA"/>
        </w:rPr>
        <w:tab/>
        <w:t>Лікування консервативним (біологічним) методом.</w:t>
      </w:r>
    </w:p>
    <w:p w:rsidR="003B4E12" w:rsidRPr="004E2EEA" w:rsidRDefault="003B4E12" w:rsidP="003B4E12">
      <w:pPr>
        <w:ind w:firstLine="709"/>
        <w:rPr>
          <w:sz w:val="28"/>
          <w:szCs w:val="28"/>
          <w:lang w:val="uk-UA"/>
        </w:rPr>
      </w:pPr>
      <w:r w:rsidRPr="004E2EEA">
        <w:rPr>
          <w:sz w:val="28"/>
          <w:szCs w:val="28"/>
          <w:lang w:val="uk-UA"/>
        </w:rPr>
        <w:t>3)</w:t>
      </w:r>
      <w:r w:rsidRPr="004E2EEA">
        <w:rPr>
          <w:sz w:val="28"/>
          <w:szCs w:val="28"/>
          <w:lang w:val="uk-UA"/>
        </w:rPr>
        <w:tab/>
        <w:t>Одне відвідування.</w:t>
      </w: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18"/>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23"/>
        </w:numPr>
        <w:tabs>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Класифікація пульпіту в дітей.</w:t>
      </w:r>
    </w:p>
    <w:p w:rsidR="003B4E12" w:rsidRPr="004E2EEA" w:rsidRDefault="003B4E12" w:rsidP="003B4E12">
      <w:pPr>
        <w:widowControl w:val="0"/>
        <w:numPr>
          <w:ilvl w:val="0"/>
          <w:numId w:val="23"/>
        </w:numPr>
        <w:tabs>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Особливості клінічного перебігу пульпіту тимчасових зубів у дітей.</w:t>
      </w:r>
    </w:p>
    <w:p w:rsidR="003B4E12" w:rsidRPr="004E2EEA" w:rsidRDefault="003B4E12" w:rsidP="003B4E12">
      <w:pPr>
        <w:widowControl w:val="0"/>
        <w:numPr>
          <w:ilvl w:val="0"/>
          <w:numId w:val="23"/>
        </w:numPr>
        <w:tabs>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Особливості диференційної діагностики пульпіту тимчасових зубів у дітей.</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18"/>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numPr>
          <w:ilvl w:val="0"/>
          <w:numId w:val="18"/>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lastRenderedPageBreak/>
        <w:t>Список рекомендованої літератури (основна, додаткова</w:t>
      </w:r>
      <w:r w:rsidRPr="004E2EEA">
        <w:rPr>
          <w:color w:val="000000"/>
          <w:sz w:val="28"/>
          <w:szCs w:val="28"/>
          <w:lang w:val="uk-UA" w:bidi="ru-RU"/>
        </w:rPr>
        <w:t>)</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Основна: </w:t>
      </w:r>
    </w:p>
    <w:p w:rsidR="003B4E12" w:rsidRPr="004E2EEA" w:rsidRDefault="003B4E12" w:rsidP="003B4E12">
      <w:pPr>
        <w:pStyle w:val="a9"/>
        <w:numPr>
          <w:ilvl w:val="0"/>
          <w:numId w:val="24"/>
        </w:numPr>
        <w:tabs>
          <w:tab w:val="left"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24"/>
        </w:numPr>
        <w:tabs>
          <w:tab w:val="left"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color w:val="000000"/>
          <w:sz w:val="28"/>
          <w:szCs w:val="28"/>
          <w:lang w:val="uk-UA" w:eastAsia="uk-UA" w:bidi="uk-UA"/>
        </w:rPr>
        <w:t>Додаткова:</w:t>
      </w:r>
    </w:p>
    <w:p w:rsidR="003B4E12" w:rsidRPr="004E2EEA" w:rsidRDefault="003B4E12" w:rsidP="003B4E12">
      <w:pPr>
        <w:pStyle w:val="a9"/>
        <w:numPr>
          <w:ilvl w:val="0"/>
          <w:numId w:val="25"/>
        </w:numPr>
        <w:tabs>
          <w:tab w:val="left" w:pos="1134"/>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25"/>
        </w:numPr>
        <w:tabs>
          <w:tab w:val="left" w:pos="1134"/>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25"/>
        </w:numPr>
        <w:tabs>
          <w:tab w:val="left" w:pos="1134"/>
        </w:tabs>
        <w:ind w:left="0" w:firstLine="720"/>
        <w:rPr>
          <w:szCs w:val="28"/>
          <w:lang w:val="uk-UA"/>
        </w:rPr>
      </w:pPr>
      <w:r w:rsidRPr="004E2EEA">
        <w:rPr>
          <w:color w:val="000000"/>
          <w:szCs w:val="28"/>
          <w:lang w:val="uk-UA"/>
        </w:rPr>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pStyle w:val="a9"/>
        <w:rPr>
          <w:color w:val="000000"/>
          <w:szCs w:val="28"/>
          <w:lang w:val="uk-UA"/>
        </w:rPr>
      </w:pPr>
    </w:p>
    <w:p w:rsidR="003B4E12" w:rsidRPr="004E2EEA" w:rsidRDefault="003B4E12" w:rsidP="003B4E12">
      <w:pPr>
        <w:pStyle w:val="a9"/>
        <w:rPr>
          <w:color w:val="000000"/>
          <w:szCs w:val="28"/>
          <w:lang w:val="uk-UA"/>
        </w:rPr>
      </w:pPr>
    </w:p>
    <w:p w:rsidR="003B4E12" w:rsidRPr="004E2EEA" w:rsidRDefault="003B4E12" w:rsidP="003B4E12">
      <w:pPr>
        <w:pStyle w:val="a9"/>
        <w:rPr>
          <w:color w:val="000000"/>
          <w:szCs w:val="28"/>
          <w:lang w:val="uk-UA"/>
        </w:rPr>
      </w:pP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olor w:val="000000"/>
          <w:sz w:val="28"/>
          <w:szCs w:val="28"/>
          <w:lang w:val="uk-UA" w:eastAsia="uk-UA" w:bidi="uk-UA"/>
        </w:rPr>
        <w:t>Практичне заняття № 4</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 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 виконання вибір пломбувальних матеріалів для кореневих пломб. Прогноз. Помилки і ускладнення в лікуванні пульпіту тимчасових і постійних зубів у дітей. Їх запобігання та усунення.</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студентів під час вивчення </w:t>
      </w:r>
      <w:r w:rsidRPr="004E2EEA">
        <w:rPr>
          <w:color w:val="000000"/>
          <w:sz w:val="28"/>
          <w:szCs w:val="28"/>
          <w:lang w:val="uk-UA" w:eastAsia="uk-UA" w:bidi="uk-UA"/>
        </w:rPr>
        <w:t>методів лікування пульпіту в тимчасових та постійних зубах у дітей</w:t>
      </w:r>
      <w:r w:rsidRPr="004E2EEA">
        <w:rPr>
          <w:bCs/>
          <w:color w:val="000000"/>
          <w:sz w:val="28"/>
          <w:szCs w:val="28"/>
          <w:lang w:val="uk-UA" w:eastAsia="uk-UA" w:bidi="uk-UA"/>
        </w:rPr>
        <w:t xml:space="preserve">. Звернути увагу на практичну значимість робіт вітчизняних вчених у вивченні цих питань. </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color w:val="000000"/>
          <w:sz w:val="28"/>
          <w:szCs w:val="28"/>
          <w:lang w:val="uk-UA" w:eastAsia="uk-UA" w:bidi="uk-UA"/>
        </w:rPr>
        <w:t>Методи лікування пульпіту в тимчасових та постійних зубах у дітей</w:t>
      </w:r>
      <w:r w:rsidRPr="004E2EEA">
        <w:rPr>
          <w:rFonts w:eastAsia="Calibri"/>
          <w:sz w:val="28"/>
          <w:szCs w:val="28"/>
          <w:lang w:val="uk-UA" w:eastAsia="en-US"/>
        </w:rPr>
        <w:t xml:space="preserve">. </w:t>
      </w:r>
      <w:r w:rsidRPr="004E2EEA">
        <w:rPr>
          <w:bCs/>
          <w:color w:val="000000"/>
          <w:sz w:val="28"/>
          <w:szCs w:val="28"/>
          <w:lang w:val="uk-UA" w:eastAsia="uk-UA" w:bidi="uk-UA"/>
        </w:rPr>
        <w:t>Методика виконання вибір пломбувальних матеріалів для кореневих пломб.</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26"/>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lastRenderedPageBreak/>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26"/>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26"/>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Питання (тестові завдання) для перевірки базових знань за темою практичного заняття:</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Приведіть класифікацію методів лікування пульпіту постійних зубів у дітей.</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Перелічіть показання й умови проведення методу вітальної ампутації пульпи в постійних зубах у дітей.</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Перелічіть показання й умови проведення методу вітальної екстірпації пульпи в постійних зубах у дітей.</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У яких випадках застосовується метод девітальної ампутації при лікуванні пульпіту постійних зубів у дітей?</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Перелічіть показання до проведення методу девітальної екстірпації пульпи в постійних зубах у дітей.</w:t>
      </w:r>
    </w:p>
    <w:p w:rsidR="003B4E12" w:rsidRPr="004E2EEA" w:rsidRDefault="003B4E12" w:rsidP="003B4E12">
      <w:pPr>
        <w:widowControl w:val="0"/>
        <w:numPr>
          <w:ilvl w:val="0"/>
          <w:numId w:val="28"/>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Що таке анексифікація й анексогенез? Який механізм анексифікації, і які сучасні пломбувальні матеріали застосовуються для анексифікації і для створення умов до нормалізації анексогенеза в зубах з незакінченим формуванням кореня після субтотальної екстирпації пульпи?</w:t>
      </w:r>
    </w:p>
    <w:p w:rsidR="003B4E12" w:rsidRPr="004E2EEA" w:rsidRDefault="003B4E12" w:rsidP="003B4E12">
      <w:pPr>
        <w:widowControl w:val="0"/>
        <w:tabs>
          <w:tab w:val="left" w:pos="330"/>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p>
    <w:p w:rsidR="003B4E12" w:rsidRPr="004E2EEA" w:rsidRDefault="003B4E12" w:rsidP="003B4E12">
      <w:pPr>
        <w:ind w:firstLine="709"/>
        <w:jc w:val="both"/>
        <w:rPr>
          <w:color w:val="000000"/>
          <w:sz w:val="28"/>
          <w:szCs w:val="28"/>
          <w:lang w:val="uk-UA"/>
        </w:rPr>
      </w:pPr>
      <w:r w:rsidRPr="004E2EEA">
        <w:rPr>
          <w:color w:val="000000"/>
          <w:sz w:val="28"/>
          <w:szCs w:val="28"/>
          <w:lang w:val="uk-UA"/>
        </w:rPr>
        <w:t xml:space="preserve">1) Перелічіть показання й умови проведення методу вітальної ампутації в постійних зубах у дітей: </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А. Гострий серозний дифузійний пульпіт у зубах зі 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В. Гострий гнійний пульпіт у зубах зі 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С. Хронічний фіброзний пульпіт у зубах з несформованими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D. Хронічний гангренозний пульпіт у зубах з несформованими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Е. Гострий серозний дифузійний пульпіт у зубах з несформованими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F. Гострий серозний обмежений пульпіт у зубах зі 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G. Гострий травматичний пульпіт при неефективності консервативного методу</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Н. Хронічний гіпертрофічний пульпіт у зубах з несформованими коренями</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color w:val="000000"/>
          <w:sz w:val="28"/>
          <w:szCs w:val="28"/>
          <w:lang w:val="uk-UA"/>
        </w:rPr>
        <w:tab/>
        <w:t>2) Перелічіть показання й умови проведення методу девітальної екстірпації в постійних зубах у дітей:</w:t>
      </w:r>
      <w:r w:rsidRPr="004E2EEA">
        <w:rPr>
          <w:color w:val="000000"/>
          <w:sz w:val="28"/>
          <w:szCs w:val="28"/>
          <w:lang w:val="uk-UA"/>
        </w:rPr>
        <w:tab/>
      </w:r>
      <w:r w:rsidRPr="004E2EEA">
        <w:rPr>
          <w:color w:val="000000"/>
          <w:sz w:val="28"/>
          <w:szCs w:val="28"/>
          <w:lang w:val="uk-UA"/>
        </w:rPr>
        <w:tab/>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А. Гострий серозний дифузійний пульпіт у зубах зі сформованими ванними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В. Гострий серозний обмежений пульпіт у зубах з несформованими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С. Гострий серозний обмежений пульпіт у зубах зі 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D. Пульпіт, ускладнений періодонтитом у зубах зі сформованими або несформованими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xml:space="preserve">* Е. Гострий гнійний пульпіт у зубах зі сформованими коренями </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F. Гострий травматичний пульпіт (випадково розкрита порожнина зуба)</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G. Гіпермія пульпи в зубах зі сформованими коренями</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H. Хронічний гангренозний пульпіт у зубах зі сформованими або несформованими коренями</w:t>
      </w:r>
      <w:r w:rsidRPr="004E2EEA">
        <w:rPr>
          <w:color w:val="000000"/>
          <w:sz w:val="28"/>
          <w:szCs w:val="28"/>
          <w:lang w:val="uk-UA"/>
        </w:rPr>
        <w:tab/>
      </w:r>
    </w:p>
    <w:p w:rsidR="003B4E12" w:rsidRPr="004E2EEA" w:rsidRDefault="003B4E12" w:rsidP="003B4E12">
      <w:pPr>
        <w:ind w:firstLine="720"/>
        <w:jc w:val="both"/>
        <w:rPr>
          <w:color w:val="000000"/>
          <w:sz w:val="28"/>
          <w:szCs w:val="28"/>
          <w:lang w:val="uk-UA"/>
        </w:rPr>
      </w:pPr>
    </w:p>
    <w:p w:rsidR="003B4E12" w:rsidRPr="004E2EEA" w:rsidRDefault="003B4E12" w:rsidP="003B4E12">
      <w:pPr>
        <w:ind w:firstLine="720"/>
        <w:jc w:val="both"/>
        <w:rPr>
          <w:color w:val="000000"/>
          <w:sz w:val="28"/>
          <w:szCs w:val="28"/>
          <w:lang w:val="uk-UA"/>
        </w:rPr>
      </w:pPr>
      <w:r w:rsidRPr="004E2EEA">
        <w:rPr>
          <w:color w:val="000000"/>
          <w:sz w:val="28"/>
          <w:szCs w:val="28"/>
          <w:lang w:val="uk-UA"/>
        </w:rPr>
        <w:t xml:space="preserve">3) Дитині 9 років. Скарги на болі в </w:t>
      </w:r>
      <w:r w:rsidRPr="004E2EEA">
        <w:rPr>
          <w:color w:val="000000"/>
          <w:sz w:val="28"/>
          <w:szCs w:val="28"/>
        </w:rPr>
        <w:t>26</w:t>
      </w:r>
      <w:r w:rsidRPr="004E2EEA">
        <w:rPr>
          <w:color w:val="000000"/>
          <w:sz w:val="28"/>
          <w:szCs w:val="28"/>
          <w:lang w:val="uk-UA"/>
        </w:rPr>
        <w:t xml:space="preserve"> зубі від холодного, гарячого, що довго не проходить після усунення подразника. Об'єктивно: на жувальній і медіальній поверхнях </w:t>
      </w:r>
      <w:r w:rsidRPr="004E2EEA">
        <w:rPr>
          <w:color w:val="000000"/>
          <w:sz w:val="28"/>
          <w:szCs w:val="28"/>
        </w:rPr>
        <w:t>26</w:t>
      </w:r>
      <w:r w:rsidRPr="004E2EEA">
        <w:rPr>
          <w:color w:val="000000"/>
          <w:sz w:val="28"/>
          <w:szCs w:val="28"/>
          <w:lang w:val="uk-UA"/>
        </w:rPr>
        <w:t xml:space="preserve"> зуба – глибока каріозна порожнина, виконана розм'якшеним пухким дентином, зондування дна і стінок порожнини болісне, реакція на холод – хвороблива. ЕОД – 30мкА. На R-грамі: корені </w:t>
      </w:r>
      <w:r w:rsidRPr="004E2EEA">
        <w:rPr>
          <w:color w:val="000000"/>
          <w:sz w:val="28"/>
          <w:szCs w:val="28"/>
        </w:rPr>
        <w:t>26</w:t>
      </w:r>
      <w:r w:rsidRPr="004E2EEA">
        <w:rPr>
          <w:color w:val="000000"/>
          <w:sz w:val="28"/>
          <w:szCs w:val="28"/>
          <w:lang w:val="uk-UA"/>
        </w:rPr>
        <w:t xml:space="preserve"> зуба сформовані на 2/3 довжини, патологічних змін у періодонті немає.</w:t>
      </w:r>
    </w:p>
    <w:p w:rsidR="003B4E12" w:rsidRPr="004E2EEA" w:rsidRDefault="003B4E12" w:rsidP="003B4E12">
      <w:pPr>
        <w:ind w:firstLine="720"/>
        <w:jc w:val="both"/>
        <w:rPr>
          <w:color w:val="000000"/>
          <w:sz w:val="28"/>
          <w:szCs w:val="28"/>
          <w:lang w:val="uk-UA"/>
        </w:rPr>
      </w:pPr>
    </w:p>
    <w:p w:rsidR="003B4E12" w:rsidRPr="004E2EEA" w:rsidRDefault="003B4E12" w:rsidP="003B4E12">
      <w:pPr>
        <w:ind w:firstLine="720"/>
        <w:jc w:val="both"/>
        <w:rPr>
          <w:color w:val="000000"/>
          <w:sz w:val="28"/>
          <w:szCs w:val="28"/>
          <w:lang w:val="uk-UA"/>
        </w:rPr>
      </w:pPr>
      <w:r w:rsidRPr="004E2EEA">
        <w:rPr>
          <w:color w:val="000000"/>
          <w:sz w:val="28"/>
          <w:szCs w:val="28"/>
          <w:lang w:val="uk-UA"/>
        </w:rPr>
        <w:t>а) Поставте діагноз:</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А.</w:t>
      </w:r>
      <w:r w:rsidRPr="004E2EEA">
        <w:rPr>
          <w:color w:val="000000"/>
          <w:sz w:val="28"/>
          <w:szCs w:val="28"/>
          <w:lang w:val="en-US"/>
        </w:rPr>
        <w:t> </w:t>
      </w:r>
      <w:r w:rsidRPr="004E2EEA">
        <w:rPr>
          <w:color w:val="000000"/>
          <w:sz w:val="28"/>
          <w:szCs w:val="28"/>
          <w:lang w:val="uk-UA"/>
        </w:rPr>
        <w:t>Хронічний гангренозний пульпіт</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В.</w:t>
      </w:r>
      <w:r w:rsidRPr="004E2EEA">
        <w:rPr>
          <w:color w:val="000000"/>
          <w:sz w:val="28"/>
          <w:szCs w:val="28"/>
          <w:lang w:val="en-US"/>
        </w:rPr>
        <w:t> </w:t>
      </w:r>
      <w:r w:rsidRPr="004E2EEA">
        <w:rPr>
          <w:color w:val="000000"/>
          <w:sz w:val="28"/>
          <w:szCs w:val="28"/>
          <w:lang w:val="uk-UA"/>
        </w:rPr>
        <w:t xml:space="preserve">Хронічний гіпертрофічний пульпіт </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w:t>
      </w:r>
      <w:r w:rsidRPr="004E2EEA">
        <w:rPr>
          <w:color w:val="000000"/>
          <w:sz w:val="28"/>
          <w:szCs w:val="28"/>
          <w:lang w:val="en-US"/>
        </w:rPr>
        <w:t> </w:t>
      </w:r>
      <w:r w:rsidRPr="004E2EEA">
        <w:rPr>
          <w:color w:val="000000"/>
          <w:sz w:val="28"/>
          <w:szCs w:val="28"/>
          <w:lang w:val="uk-UA"/>
        </w:rPr>
        <w:t>С.</w:t>
      </w:r>
      <w:r w:rsidRPr="004E2EEA">
        <w:rPr>
          <w:color w:val="000000"/>
          <w:sz w:val="28"/>
          <w:szCs w:val="28"/>
          <w:lang w:val="en-US"/>
        </w:rPr>
        <w:t> </w:t>
      </w:r>
      <w:r w:rsidRPr="004E2EEA">
        <w:rPr>
          <w:color w:val="000000"/>
          <w:sz w:val="28"/>
          <w:szCs w:val="28"/>
          <w:lang w:val="uk-UA"/>
        </w:rPr>
        <w:t>Хронічний фіброзний пульпіт</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D.</w:t>
      </w:r>
      <w:r w:rsidRPr="004E2EEA">
        <w:rPr>
          <w:color w:val="000000"/>
          <w:sz w:val="28"/>
          <w:szCs w:val="28"/>
          <w:lang w:val="en-US"/>
        </w:rPr>
        <w:t> </w:t>
      </w:r>
      <w:r w:rsidRPr="004E2EEA">
        <w:rPr>
          <w:color w:val="000000"/>
          <w:sz w:val="28"/>
          <w:szCs w:val="28"/>
          <w:lang w:val="uk-UA"/>
        </w:rPr>
        <w:t>Гострий серозний дифузійний пульпіт</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Е.</w:t>
      </w:r>
      <w:r w:rsidRPr="004E2EEA">
        <w:rPr>
          <w:color w:val="000000"/>
          <w:sz w:val="28"/>
          <w:szCs w:val="28"/>
          <w:lang w:val="en-US"/>
        </w:rPr>
        <w:t> </w:t>
      </w:r>
      <w:r w:rsidRPr="004E2EEA">
        <w:rPr>
          <w:color w:val="000000"/>
          <w:sz w:val="28"/>
          <w:szCs w:val="28"/>
          <w:lang w:val="uk-UA"/>
        </w:rPr>
        <w:t>Гострий глибокий карієс</w:t>
      </w:r>
    </w:p>
    <w:p w:rsidR="003B4E12" w:rsidRPr="004E2EEA" w:rsidRDefault="003B4E12" w:rsidP="003B4E12">
      <w:pPr>
        <w:ind w:firstLine="720"/>
        <w:jc w:val="both"/>
        <w:rPr>
          <w:color w:val="000000"/>
          <w:sz w:val="28"/>
          <w:szCs w:val="28"/>
          <w:lang w:val="uk-UA"/>
        </w:rPr>
      </w:pPr>
    </w:p>
    <w:p w:rsidR="003B4E12" w:rsidRPr="004E2EEA" w:rsidRDefault="003B4E12" w:rsidP="003B4E12">
      <w:pPr>
        <w:ind w:firstLine="720"/>
        <w:jc w:val="both"/>
        <w:rPr>
          <w:color w:val="000000"/>
          <w:sz w:val="28"/>
          <w:szCs w:val="28"/>
          <w:lang w:val="uk-UA"/>
        </w:rPr>
      </w:pPr>
      <w:r w:rsidRPr="004E2EEA">
        <w:rPr>
          <w:color w:val="000000"/>
          <w:sz w:val="28"/>
          <w:szCs w:val="28"/>
          <w:lang w:val="uk-UA"/>
        </w:rPr>
        <w:t>б) Який метод лікування показаний:</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А.</w:t>
      </w:r>
      <w:r w:rsidRPr="004E2EEA">
        <w:rPr>
          <w:color w:val="000000"/>
          <w:sz w:val="28"/>
          <w:szCs w:val="28"/>
          <w:lang w:val="en-US"/>
        </w:rPr>
        <w:t> </w:t>
      </w:r>
      <w:r w:rsidRPr="004E2EEA">
        <w:rPr>
          <w:color w:val="000000"/>
          <w:sz w:val="28"/>
          <w:szCs w:val="28"/>
          <w:lang w:val="uk-UA"/>
        </w:rPr>
        <w:t>Вітальна екстирпація</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В.</w:t>
      </w:r>
      <w:r w:rsidRPr="004E2EEA">
        <w:rPr>
          <w:color w:val="000000"/>
          <w:sz w:val="28"/>
          <w:szCs w:val="28"/>
          <w:lang w:val="en-US"/>
        </w:rPr>
        <w:t> </w:t>
      </w:r>
      <w:r w:rsidRPr="004E2EEA">
        <w:rPr>
          <w:color w:val="000000"/>
          <w:sz w:val="28"/>
          <w:szCs w:val="28"/>
          <w:lang w:val="uk-UA"/>
        </w:rPr>
        <w:t>Девітальна екстирпація</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С.</w:t>
      </w:r>
      <w:r w:rsidRPr="004E2EEA">
        <w:rPr>
          <w:color w:val="000000"/>
          <w:sz w:val="28"/>
          <w:szCs w:val="28"/>
          <w:lang w:val="en-US"/>
        </w:rPr>
        <w:t> </w:t>
      </w:r>
      <w:r w:rsidRPr="004E2EEA">
        <w:rPr>
          <w:color w:val="000000"/>
          <w:sz w:val="28"/>
          <w:szCs w:val="28"/>
          <w:lang w:val="uk-UA"/>
        </w:rPr>
        <w:t>Біологічний метод</w:t>
      </w:r>
    </w:p>
    <w:p w:rsidR="003B4E12" w:rsidRPr="004E2EEA" w:rsidRDefault="003B4E12" w:rsidP="003B4E12">
      <w:pPr>
        <w:ind w:left="993" w:hanging="261"/>
        <w:jc w:val="both"/>
        <w:rPr>
          <w:color w:val="000000"/>
          <w:sz w:val="28"/>
          <w:szCs w:val="28"/>
          <w:lang w:val="uk-UA"/>
        </w:rPr>
      </w:pPr>
      <w:r w:rsidRPr="004E2EEA">
        <w:rPr>
          <w:color w:val="000000"/>
          <w:sz w:val="28"/>
          <w:szCs w:val="28"/>
          <w:lang w:val="uk-UA"/>
        </w:rPr>
        <w:t>* D.</w:t>
      </w:r>
      <w:r w:rsidRPr="004E2EEA">
        <w:rPr>
          <w:color w:val="000000"/>
          <w:sz w:val="28"/>
          <w:szCs w:val="28"/>
          <w:lang w:val="en-US"/>
        </w:rPr>
        <w:t> </w:t>
      </w:r>
      <w:r w:rsidRPr="004E2EEA">
        <w:rPr>
          <w:color w:val="000000"/>
          <w:sz w:val="28"/>
          <w:szCs w:val="28"/>
          <w:lang w:val="uk-UA"/>
        </w:rPr>
        <w:t>Девітальна ампутація</w:t>
      </w:r>
    </w:p>
    <w:p w:rsidR="003B4E12" w:rsidRPr="004E2EEA" w:rsidRDefault="003B4E12" w:rsidP="003B4E12">
      <w:pPr>
        <w:ind w:left="993" w:hanging="261"/>
        <w:jc w:val="both"/>
        <w:rPr>
          <w:color w:val="000000"/>
          <w:sz w:val="28"/>
          <w:szCs w:val="28"/>
          <w:lang w:val="uk-UA"/>
        </w:rPr>
      </w:pPr>
      <w:r w:rsidRPr="004E2EEA">
        <w:rPr>
          <w:color w:val="000000"/>
          <w:sz w:val="28"/>
          <w:szCs w:val="28"/>
          <w:lang w:val="en-US"/>
        </w:rPr>
        <w:t>   </w:t>
      </w:r>
      <w:r w:rsidRPr="004E2EEA">
        <w:rPr>
          <w:color w:val="000000"/>
          <w:sz w:val="28"/>
          <w:szCs w:val="28"/>
          <w:lang w:val="uk-UA"/>
        </w:rPr>
        <w:t>Е.</w:t>
      </w:r>
      <w:r w:rsidRPr="004E2EEA">
        <w:rPr>
          <w:color w:val="000000"/>
          <w:sz w:val="28"/>
          <w:szCs w:val="28"/>
          <w:lang w:val="en-US"/>
        </w:rPr>
        <w:t> </w:t>
      </w:r>
      <w:r w:rsidRPr="004E2EEA">
        <w:rPr>
          <w:color w:val="000000"/>
          <w:sz w:val="28"/>
          <w:szCs w:val="28"/>
          <w:lang w:val="uk-UA"/>
        </w:rPr>
        <w:t>Вітальна ампутація</w:t>
      </w: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br w:type="page"/>
      </w:r>
    </w:p>
    <w:p w:rsidR="003B4E12" w:rsidRPr="004E2EEA" w:rsidRDefault="003B4E12" w:rsidP="003B4E12">
      <w:pPr>
        <w:widowControl w:val="0"/>
        <w:numPr>
          <w:ilvl w:val="0"/>
          <w:numId w:val="26"/>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lastRenderedPageBreak/>
        <w:t>Обговорення теоретичних питань:</w:t>
      </w:r>
    </w:p>
    <w:p w:rsidR="003B4E12" w:rsidRPr="004E2EEA" w:rsidRDefault="003B4E12" w:rsidP="003B4E12">
      <w:pPr>
        <w:ind w:firstLine="709"/>
        <w:rPr>
          <w:sz w:val="28"/>
          <w:szCs w:val="28"/>
          <w:lang w:val="uk-UA"/>
        </w:rPr>
      </w:pPr>
    </w:p>
    <w:p w:rsidR="003B4E12" w:rsidRPr="004E2EEA" w:rsidRDefault="003B4E12" w:rsidP="003B4E12">
      <w:pPr>
        <w:jc w:val="both"/>
        <w:rPr>
          <w:color w:val="000000"/>
          <w:sz w:val="28"/>
          <w:szCs w:val="28"/>
          <w:lang w:val="uk-UA"/>
        </w:rPr>
      </w:pPr>
      <w:r w:rsidRPr="004E2EEA">
        <w:rPr>
          <w:noProof/>
          <w:color w:val="000000"/>
          <w:sz w:val="28"/>
          <w:szCs w:val="28"/>
          <w:lang w:val="uk-UA" w:eastAsia="uk-UA"/>
        </w:rPr>
        <mc:AlternateContent>
          <mc:Choice Requires="wpg">
            <w:drawing>
              <wp:anchor distT="0" distB="0" distL="114300" distR="114300" simplePos="0" relativeHeight="251858944" behindDoc="0" locked="0" layoutInCell="0" allowOverlap="1">
                <wp:simplePos x="0" y="0"/>
                <wp:positionH relativeFrom="column">
                  <wp:posOffset>17145</wp:posOffset>
                </wp:positionH>
                <wp:positionV relativeFrom="paragraph">
                  <wp:posOffset>11430</wp:posOffset>
                </wp:positionV>
                <wp:extent cx="6035040" cy="4669790"/>
                <wp:effectExtent l="0" t="0" r="22860" b="16510"/>
                <wp:wrapNone/>
                <wp:docPr id="19" name="Группа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5040" cy="4669790"/>
                          <a:chOff x="1728" y="1152"/>
                          <a:chExt cx="9504" cy="7648"/>
                        </a:xfrm>
                      </wpg:grpSpPr>
                      <wps:wsp>
                        <wps:cNvPr id="20" name="Rectangle 95"/>
                        <wps:cNvSpPr>
                          <a:spLocks noChangeArrowheads="1"/>
                        </wps:cNvSpPr>
                        <wps:spPr bwMode="auto">
                          <a:xfrm>
                            <a:off x="3744" y="1152"/>
                            <a:ext cx="6048"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Методи лікування пульпіт</w:t>
                              </w:r>
                              <w:r>
                                <w:rPr>
                                  <w:sz w:val="28"/>
                                  <w:lang w:val="uk-UA"/>
                                </w:rPr>
                                <w:t>у</w:t>
                              </w:r>
                              <w:r>
                                <w:rPr>
                                  <w:sz w:val="28"/>
                                </w:rPr>
                                <w:t xml:space="preserve"> тимчасових зубів</w:t>
                              </w:r>
                            </w:p>
                          </w:txbxContent>
                        </wps:txbx>
                        <wps:bodyPr rot="0" vert="horz" wrap="square" lIns="91440" tIns="45720" rIns="91440" bIns="45720" anchor="t" anchorCtr="0" upright="1">
                          <a:noAutofit/>
                        </wps:bodyPr>
                      </wps:wsp>
                      <wps:wsp>
                        <wps:cNvPr id="21" name="Rectangle 96"/>
                        <wps:cNvSpPr>
                          <a:spLocks noChangeArrowheads="1"/>
                        </wps:cNvSpPr>
                        <wps:spPr bwMode="auto">
                          <a:xfrm>
                            <a:off x="1728" y="4736"/>
                            <a:ext cx="1584" cy="1888"/>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sz w:val="24"/>
                                  <w:lang w:val="uk-UA"/>
                                </w:rPr>
                              </w:pPr>
                              <w:r>
                                <w:rPr>
                                  <w:sz w:val="24"/>
                                  <w:lang w:val="uk-UA"/>
                                </w:rPr>
                                <w:t>Зубы з несформованим коренем або в стадії резорбції</w:t>
                              </w:r>
                            </w:p>
                          </w:txbxContent>
                        </wps:txbx>
                        <wps:bodyPr rot="0" vert="horz" wrap="square" lIns="91440" tIns="45720" rIns="91440" bIns="45720" anchor="t" anchorCtr="0" upright="1">
                          <a:noAutofit/>
                        </wps:bodyPr>
                      </wps:wsp>
                      <wps:wsp>
                        <wps:cNvPr id="22" name="Rectangle 97"/>
                        <wps:cNvSpPr>
                          <a:spLocks noChangeArrowheads="1"/>
                        </wps:cNvSpPr>
                        <wps:spPr bwMode="auto">
                          <a:xfrm>
                            <a:off x="3600" y="4736"/>
                            <a:ext cx="2304" cy="24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 в стадії загострення</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гіпертрофічний</w:t>
                              </w:r>
                            </w:p>
                          </w:txbxContent>
                        </wps:txbx>
                        <wps:bodyPr rot="0" vert="horz" wrap="square" lIns="91440" tIns="45720" rIns="91440" bIns="45720" anchor="t" anchorCtr="0" upright="1">
                          <a:noAutofit/>
                        </wps:bodyPr>
                      </wps:wsp>
                      <wps:wsp>
                        <wps:cNvPr id="23" name="Rectangle 98"/>
                        <wps:cNvSpPr>
                          <a:spLocks noChangeArrowheads="1"/>
                        </wps:cNvSpPr>
                        <wps:spPr bwMode="auto">
                          <a:xfrm>
                            <a:off x="7920" y="2016"/>
                            <a:ext cx="2544"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Консервативний</w:t>
                              </w:r>
                            </w:p>
                          </w:txbxContent>
                        </wps:txbx>
                        <wps:bodyPr rot="0" vert="horz" wrap="square" lIns="91440" tIns="45720" rIns="91440" bIns="45720" anchor="t" anchorCtr="0" upright="1">
                          <a:noAutofit/>
                        </wps:bodyPr>
                      </wps:wsp>
                      <wps:wsp>
                        <wps:cNvPr id="24" name="Rectangle 99"/>
                        <wps:cNvSpPr>
                          <a:spLocks noChangeArrowheads="1"/>
                        </wps:cNvSpPr>
                        <wps:spPr bwMode="auto">
                          <a:xfrm>
                            <a:off x="2448" y="2016"/>
                            <a:ext cx="2736"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Хірургічні</w:t>
                              </w:r>
                            </w:p>
                          </w:txbxContent>
                        </wps:txbx>
                        <wps:bodyPr rot="0" vert="horz" wrap="square" lIns="91440" tIns="45720" rIns="91440" bIns="45720" anchor="t" anchorCtr="0" upright="1">
                          <a:noAutofit/>
                        </wps:bodyPr>
                      </wps:wsp>
                      <wps:wsp>
                        <wps:cNvPr id="25" name="Rectangle 100"/>
                        <wps:cNvSpPr>
                          <a:spLocks noChangeArrowheads="1"/>
                        </wps:cNvSpPr>
                        <wps:spPr bwMode="auto">
                          <a:xfrm>
                            <a:off x="2304" y="2880"/>
                            <a:ext cx="2736"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Девітальні</w:t>
                              </w:r>
                            </w:p>
                          </w:txbxContent>
                        </wps:txbx>
                        <wps:bodyPr rot="0" vert="horz" wrap="square" lIns="91440" tIns="45720" rIns="91440" bIns="45720" anchor="t" anchorCtr="0" upright="1">
                          <a:noAutofit/>
                        </wps:bodyPr>
                      </wps:wsp>
                      <wps:wsp>
                        <wps:cNvPr id="26" name="Rectangle 101"/>
                        <wps:cNvSpPr>
                          <a:spLocks noChangeArrowheads="1"/>
                        </wps:cNvSpPr>
                        <wps:spPr bwMode="auto">
                          <a:xfrm>
                            <a:off x="6192" y="2880"/>
                            <a:ext cx="2160"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Вітальні</w:t>
                              </w:r>
                            </w:p>
                          </w:txbxContent>
                        </wps:txbx>
                        <wps:bodyPr rot="0" vert="horz" wrap="square" lIns="91440" tIns="45720" rIns="91440" bIns="45720" anchor="t" anchorCtr="0" upright="1">
                          <a:noAutofit/>
                        </wps:bodyPr>
                      </wps:wsp>
                      <wps:wsp>
                        <wps:cNvPr id="27" name="Rectangle 102"/>
                        <wps:cNvSpPr>
                          <a:spLocks noChangeArrowheads="1"/>
                        </wps:cNvSpPr>
                        <wps:spPr bwMode="auto">
                          <a:xfrm>
                            <a:off x="2880" y="3744"/>
                            <a:ext cx="1872"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ампутація</w:t>
                              </w:r>
                            </w:p>
                          </w:txbxContent>
                        </wps:txbx>
                        <wps:bodyPr rot="0" vert="horz" wrap="square" lIns="91440" tIns="45720" rIns="91440" bIns="45720" anchor="t" anchorCtr="0" upright="1">
                          <a:noAutofit/>
                        </wps:bodyPr>
                      </wps:wsp>
                      <wps:wsp>
                        <wps:cNvPr id="28" name="Rectangle 103"/>
                        <wps:cNvSpPr>
                          <a:spLocks noChangeArrowheads="1"/>
                        </wps:cNvSpPr>
                        <wps:spPr bwMode="auto">
                          <a:xfrm>
                            <a:off x="5328" y="3744"/>
                            <a:ext cx="2016"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экстирпація</w:t>
                              </w:r>
                            </w:p>
                          </w:txbxContent>
                        </wps:txbx>
                        <wps:bodyPr rot="0" vert="horz" wrap="square" lIns="91440" tIns="45720" rIns="91440" bIns="45720" anchor="t" anchorCtr="0" upright="1">
                          <a:noAutofit/>
                        </wps:bodyPr>
                      </wps:wsp>
                      <wps:wsp>
                        <wps:cNvPr id="29" name="Rectangle 104"/>
                        <wps:cNvSpPr>
                          <a:spLocks noChangeArrowheads="1"/>
                        </wps:cNvSpPr>
                        <wps:spPr bwMode="auto">
                          <a:xfrm>
                            <a:off x="7920" y="3744"/>
                            <a:ext cx="2016"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ампутація</w:t>
                              </w:r>
                            </w:p>
                          </w:txbxContent>
                        </wps:txbx>
                        <wps:bodyPr rot="0" vert="horz" wrap="square" lIns="91440" tIns="45720" rIns="91440" bIns="45720" anchor="t" anchorCtr="0" upright="1">
                          <a:noAutofit/>
                        </wps:bodyPr>
                      </wps:wsp>
                      <wps:wsp>
                        <wps:cNvPr id="30" name="Rectangle 105"/>
                        <wps:cNvSpPr>
                          <a:spLocks noChangeArrowheads="1"/>
                        </wps:cNvSpPr>
                        <wps:spPr bwMode="auto">
                          <a:xfrm>
                            <a:off x="6048" y="4752"/>
                            <a:ext cx="2016" cy="24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 xml:space="preserve">Гострий </w:t>
                              </w:r>
                            </w:p>
                            <w:p w:rsidR="003B4E12" w:rsidRDefault="003B4E12" w:rsidP="003B4E12">
                              <w:pPr>
                                <w:jc w:val="center"/>
                                <w:rPr>
                                  <w:sz w:val="24"/>
                                  <w:lang w:val="uk-UA"/>
                                </w:rPr>
                              </w:pPr>
                              <w:r>
                                <w:rPr>
                                  <w:sz w:val="24"/>
                                  <w:lang w:val="uk-UA"/>
                                </w:rPr>
                                <w:t>гнійний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Пульпіт, </w:t>
                              </w:r>
                            </w:p>
                            <w:p w:rsidR="003B4E12" w:rsidRDefault="003B4E12" w:rsidP="003B4E12">
                              <w:pPr>
                                <w:jc w:val="center"/>
                                <w:rPr>
                                  <w:sz w:val="24"/>
                                  <w:lang w:val="uk-UA"/>
                                </w:rPr>
                              </w:pPr>
                              <w:r>
                                <w:rPr>
                                  <w:sz w:val="24"/>
                                  <w:lang w:val="uk-UA"/>
                                </w:rPr>
                                <w:t>ускладнений періодонтитом</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гангренозний</w:t>
                              </w:r>
                              <w:r>
                                <w:rPr>
                                  <w:sz w:val="24"/>
                                </w:rPr>
                                <w:t xml:space="preserve"> </w:t>
                              </w:r>
                            </w:p>
                          </w:txbxContent>
                        </wps:txbx>
                        <wps:bodyPr rot="0" vert="horz" wrap="square" lIns="91440" tIns="45720" rIns="91440" bIns="45720" anchor="t" anchorCtr="0" upright="1">
                          <a:noAutofit/>
                        </wps:bodyPr>
                      </wps:wsp>
                      <wps:wsp>
                        <wps:cNvPr id="31" name="Rectangle 106"/>
                        <wps:cNvSpPr>
                          <a:spLocks noChangeArrowheads="1"/>
                        </wps:cNvSpPr>
                        <wps:spPr bwMode="auto">
                          <a:xfrm>
                            <a:off x="8208" y="4752"/>
                            <a:ext cx="2448" cy="246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 в стадії загострення</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гіпертрофічний</w:t>
                              </w:r>
                            </w:p>
                          </w:txbxContent>
                        </wps:txbx>
                        <wps:bodyPr rot="0" vert="horz" wrap="square" lIns="91440" tIns="45720" rIns="91440" bIns="45720" anchor="t" anchorCtr="0" upright="1">
                          <a:noAutofit/>
                        </wps:bodyPr>
                      </wps:wsp>
                      <wps:wsp>
                        <wps:cNvPr id="32" name="Rectangle 107"/>
                        <wps:cNvSpPr>
                          <a:spLocks noChangeArrowheads="1"/>
                        </wps:cNvSpPr>
                        <wps:spPr bwMode="auto">
                          <a:xfrm>
                            <a:off x="1872" y="7472"/>
                            <a:ext cx="1584" cy="1312"/>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sz w:val="24"/>
                                </w:rPr>
                              </w:pPr>
                              <w:r>
                                <w:rPr>
                                  <w:sz w:val="24"/>
                                </w:rPr>
                                <w:t xml:space="preserve">Зуби зі сформованими коренями </w:t>
                              </w:r>
                            </w:p>
                          </w:txbxContent>
                        </wps:txbx>
                        <wps:bodyPr rot="0" vert="horz" wrap="square" lIns="91440" tIns="45720" rIns="91440" bIns="45720" anchor="t" anchorCtr="0" upright="1">
                          <a:noAutofit/>
                        </wps:bodyPr>
                      </wps:wsp>
                      <wps:wsp>
                        <wps:cNvPr id="33" name="Rectangle 108"/>
                        <wps:cNvSpPr>
                          <a:spLocks noChangeArrowheads="1"/>
                        </wps:cNvSpPr>
                        <wps:spPr bwMode="auto">
                          <a:xfrm>
                            <a:off x="6048" y="7488"/>
                            <a:ext cx="1584" cy="720"/>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sz w:val="24"/>
                                </w:rPr>
                              </w:pPr>
                              <w:r>
                                <w:rPr>
                                  <w:sz w:val="24"/>
                                </w:rPr>
                                <w:t xml:space="preserve">Всі форми пульпіта </w:t>
                              </w:r>
                            </w:p>
                          </w:txbxContent>
                        </wps:txbx>
                        <wps:bodyPr rot="0" vert="horz" wrap="square" lIns="91440" tIns="45720" rIns="91440" bIns="45720" anchor="t" anchorCtr="0" upright="1">
                          <a:noAutofit/>
                        </wps:bodyPr>
                      </wps:wsp>
                      <wps:wsp>
                        <wps:cNvPr id="34" name="Rectangle 109"/>
                        <wps:cNvSpPr>
                          <a:spLocks noChangeArrowheads="1"/>
                        </wps:cNvSpPr>
                        <wps:spPr bwMode="auto">
                          <a:xfrm>
                            <a:off x="8496" y="7488"/>
                            <a:ext cx="2736" cy="1312"/>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sz w:val="24"/>
                                </w:rPr>
                              </w:pPr>
                              <w:r>
                                <w:rPr>
                                  <w:sz w:val="24"/>
                                </w:rPr>
                                <w:t xml:space="preserve">Випадково відкрита пульпа під час препарування </w:t>
                              </w:r>
                            </w:p>
                            <w:p w:rsidR="003B4E12" w:rsidRDefault="003B4E12" w:rsidP="003B4E12">
                              <w:pPr>
                                <w:pStyle w:val="a9"/>
                                <w:jc w:val="center"/>
                                <w:rPr>
                                  <w:sz w:val="24"/>
                                </w:rPr>
                              </w:pPr>
                              <w:r>
                                <w:rPr>
                                  <w:sz w:val="24"/>
                                </w:rPr>
                                <w:t>кариозної порожнини</w:t>
                              </w:r>
                            </w:p>
                          </w:txbxContent>
                        </wps:txbx>
                        <wps:bodyPr rot="0" vert="horz" wrap="square" lIns="91440" tIns="45720" rIns="91440" bIns="45720" anchor="t" anchorCtr="0" upright="1">
                          <a:noAutofit/>
                        </wps:bodyPr>
                      </wps:wsp>
                      <wps:wsp>
                        <wps:cNvPr id="35" name="Line 110"/>
                        <wps:cNvCnPr>
                          <a:cxnSpLocks noChangeShapeType="1"/>
                        </wps:cNvCnPr>
                        <wps:spPr bwMode="auto">
                          <a:xfrm>
                            <a:off x="4608" y="1728"/>
                            <a:ext cx="0" cy="288"/>
                          </a:xfrm>
                          <a:prstGeom prst="line">
                            <a:avLst/>
                          </a:prstGeom>
                          <a:noFill/>
                          <a:ln w="9525">
                            <a:solidFill>
                              <a:srgbClr val="000000"/>
                            </a:solidFill>
                            <a:round/>
                            <a:headEnd/>
                            <a:tailEnd type="triangle" w="med" len="med"/>
                          </a:ln>
                        </wps:spPr>
                        <wps:bodyPr/>
                      </wps:wsp>
                      <wps:wsp>
                        <wps:cNvPr id="36" name="Line 111"/>
                        <wps:cNvCnPr>
                          <a:cxnSpLocks noChangeShapeType="1"/>
                        </wps:cNvCnPr>
                        <wps:spPr bwMode="auto">
                          <a:xfrm>
                            <a:off x="9072" y="1728"/>
                            <a:ext cx="0" cy="288"/>
                          </a:xfrm>
                          <a:prstGeom prst="line">
                            <a:avLst/>
                          </a:prstGeom>
                          <a:noFill/>
                          <a:ln w="9525">
                            <a:solidFill>
                              <a:srgbClr val="000000"/>
                            </a:solidFill>
                            <a:round/>
                            <a:headEnd/>
                            <a:tailEnd type="triangle" w="med" len="med"/>
                          </a:ln>
                        </wps:spPr>
                        <wps:bodyPr/>
                      </wps:wsp>
                      <wps:wsp>
                        <wps:cNvPr id="37" name="Line 112"/>
                        <wps:cNvCnPr>
                          <a:cxnSpLocks noChangeShapeType="1"/>
                        </wps:cNvCnPr>
                        <wps:spPr bwMode="auto">
                          <a:xfrm>
                            <a:off x="3744" y="2448"/>
                            <a:ext cx="0" cy="432"/>
                          </a:xfrm>
                          <a:prstGeom prst="line">
                            <a:avLst/>
                          </a:prstGeom>
                          <a:noFill/>
                          <a:ln w="9525">
                            <a:solidFill>
                              <a:srgbClr val="000000"/>
                            </a:solidFill>
                            <a:round/>
                            <a:headEnd/>
                            <a:tailEnd type="triangle" w="med" len="med"/>
                          </a:ln>
                        </wps:spPr>
                        <wps:bodyPr/>
                      </wps:wsp>
                      <wps:wsp>
                        <wps:cNvPr id="38" name="Line 113"/>
                        <wps:cNvCnPr>
                          <a:cxnSpLocks noChangeShapeType="1"/>
                        </wps:cNvCnPr>
                        <wps:spPr bwMode="auto">
                          <a:xfrm>
                            <a:off x="4896" y="2448"/>
                            <a:ext cx="2160" cy="432"/>
                          </a:xfrm>
                          <a:prstGeom prst="line">
                            <a:avLst/>
                          </a:prstGeom>
                          <a:noFill/>
                          <a:ln w="9525">
                            <a:solidFill>
                              <a:srgbClr val="000000"/>
                            </a:solidFill>
                            <a:round/>
                            <a:headEnd/>
                            <a:tailEnd type="triangle" w="med" len="med"/>
                          </a:ln>
                        </wps:spPr>
                        <wps:bodyPr/>
                      </wps:wsp>
                      <wps:wsp>
                        <wps:cNvPr id="39" name="Line 114"/>
                        <wps:cNvCnPr>
                          <a:cxnSpLocks noChangeShapeType="1"/>
                        </wps:cNvCnPr>
                        <wps:spPr bwMode="auto">
                          <a:xfrm flipH="1">
                            <a:off x="3744" y="3312"/>
                            <a:ext cx="288" cy="432"/>
                          </a:xfrm>
                          <a:prstGeom prst="line">
                            <a:avLst/>
                          </a:prstGeom>
                          <a:noFill/>
                          <a:ln w="9525">
                            <a:solidFill>
                              <a:srgbClr val="000000"/>
                            </a:solidFill>
                            <a:round/>
                            <a:headEnd/>
                            <a:tailEnd type="triangle" w="med" len="med"/>
                          </a:ln>
                        </wps:spPr>
                        <wps:bodyPr/>
                      </wps:wsp>
                      <wps:wsp>
                        <wps:cNvPr id="40" name="Line 115"/>
                        <wps:cNvCnPr>
                          <a:cxnSpLocks noChangeShapeType="1"/>
                        </wps:cNvCnPr>
                        <wps:spPr bwMode="auto">
                          <a:xfrm>
                            <a:off x="4032" y="3312"/>
                            <a:ext cx="2016" cy="432"/>
                          </a:xfrm>
                          <a:prstGeom prst="line">
                            <a:avLst/>
                          </a:prstGeom>
                          <a:noFill/>
                          <a:ln w="9525">
                            <a:solidFill>
                              <a:srgbClr val="000000"/>
                            </a:solidFill>
                            <a:round/>
                            <a:headEnd/>
                            <a:tailEnd type="triangle" w="med" len="med"/>
                          </a:ln>
                        </wps:spPr>
                        <wps:bodyPr/>
                      </wps:wsp>
                      <wps:wsp>
                        <wps:cNvPr id="41" name="Line 116"/>
                        <wps:cNvCnPr>
                          <a:cxnSpLocks noChangeShapeType="1"/>
                        </wps:cNvCnPr>
                        <wps:spPr bwMode="auto">
                          <a:xfrm flipH="1">
                            <a:off x="6624" y="3312"/>
                            <a:ext cx="576" cy="432"/>
                          </a:xfrm>
                          <a:prstGeom prst="line">
                            <a:avLst/>
                          </a:prstGeom>
                          <a:noFill/>
                          <a:ln w="9525">
                            <a:solidFill>
                              <a:srgbClr val="000000"/>
                            </a:solidFill>
                            <a:round/>
                            <a:headEnd/>
                            <a:tailEnd type="triangle" w="med" len="med"/>
                          </a:ln>
                        </wps:spPr>
                        <wps:bodyPr/>
                      </wps:wsp>
                      <wps:wsp>
                        <wps:cNvPr id="42" name="Line 117"/>
                        <wps:cNvCnPr>
                          <a:cxnSpLocks noChangeShapeType="1"/>
                        </wps:cNvCnPr>
                        <wps:spPr bwMode="auto">
                          <a:xfrm>
                            <a:off x="7200" y="3312"/>
                            <a:ext cx="1728" cy="432"/>
                          </a:xfrm>
                          <a:prstGeom prst="line">
                            <a:avLst/>
                          </a:prstGeom>
                          <a:noFill/>
                          <a:ln w="9525">
                            <a:solidFill>
                              <a:srgbClr val="000000"/>
                            </a:solidFill>
                            <a:round/>
                            <a:headEnd/>
                            <a:tailEnd type="triangle" w="med" len="med"/>
                          </a:ln>
                        </wps:spPr>
                        <wps:bodyPr/>
                      </wps:wsp>
                      <wps:wsp>
                        <wps:cNvPr id="43" name="Line 118"/>
                        <wps:cNvCnPr>
                          <a:cxnSpLocks noChangeShapeType="1"/>
                        </wps:cNvCnPr>
                        <wps:spPr bwMode="auto">
                          <a:xfrm>
                            <a:off x="3888" y="4176"/>
                            <a:ext cx="1008" cy="576"/>
                          </a:xfrm>
                          <a:prstGeom prst="line">
                            <a:avLst/>
                          </a:prstGeom>
                          <a:noFill/>
                          <a:ln w="9525">
                            <a:solidFill>
                              <a:srgbClr val="000000"/>
                            </a:solidFill>
                            <a:round/>
                            <a:headEnd/>
                            <a:tailEnd type="triangle" w="med" len="med"/>
                          </a:ln>
                        </wps:spPr>
                        <wps:bodyPr/>
                      </wps:wsp>
                      <wps:wsp>
                        <wps:cNvPr id="44" name="Line 119"/>
                        <wps:cNvCnPr>
                          <a:cxnSpLocks noChangeShapeType="1"/>
                        </wps:cNvCnPr>
                        <wps:spPr bwMode="auto">
                          <a:xfrm>
                            <a:off x="6480" y="4176"/>
                            <a:ext cx="576" cy="576"/>
                          </a:xfrm>
                          <a:prstGeom prst="line">
                            <a:avLst/>
                          </a:prstGeom>
                          <a:noFill/>
                          <a:ln w="9525">
                            <a:solidFill>
                              <a:srgbClr val="000000"/>
                            </a:solidFill>
                            <a:round/>
                            <a:headEnd/>
                            <a:tailEnd type="triangle" w="med" len="med"/>
                          </a:ln>
                        </wps:spPr>
                        <wps:bodyPr/>
                      </wps:wsp>
                      <wps:wsp>
                        <wps:cNvPr id="45" name="Line 120"/>
                        <wps:cNvCnPr>
                          <a:cxnSpLocks noChangeShapeType="1"/>
                        </wps:cNvCnPr>
                        <wps:spPr bwMode="auto">
                          <a:xfrm>
                            <a:off x="9072" y="4176"/>
                            <a:ext cx="720" cy="576"/>
                          </a:xfrm>
                          <a:prstGeom prst="line">
                            <a:avLst/>
                          </a:prstGeom>
                          <a:noFill/>
                          <a:ln w="9525">
                            <a:solidFill>
                              <a:srgbClr val="000000"/>
                            </a:solidFill>
                            <a:round/>
                            <a:headEnd/>
                            <a:tailEnd type="triangle" w="med" len="med"/>
                          </a:ln>
                        </wps:spPr>
                        <wps:bodyPr/>
                      </wps:wsp>
                      <wps:wsp>
                        <wps:cNvPr id="46" name="Line 121"/>
                        <wps:cNvCnPr>
                          <a:cxnSpLocks noChangeShapeType="1"/>
                        </wps:cNvCnPr>
                        <wps:spPr bwMode="auto">
                          <a:xfrm>
                            <a:off x="10512" y="2304"/>
                            <a:ext cx="576" cy="0"/>
                          </a:xfrm>
                          <a:prstGeom prst="line">
                            <a:avLst/>
                          </a:prstGeom>
                          <a:noFill/>
                          <a:ln w="9525">
                            <a:solidFill>
                              <a:srgbClr val="000000"/>
                            </a:solidFill>
                            <a:round/>
                            <a:headEnd/>
                            <a:tailEnd/>
                          </a:ln>
                        </wps:spPr>
                        <wps:bodyPr/>
                      </wps:wsp>
                      <wps:wsp>
                        <wps:cNvPr id="47" name="Line 122"/>
                        <wps:cNvCnPr>
                          <a:cxnSpLocks noChangeShapeType="1"/>
                        </wps:cNvCnPr>
                        <wps:spPr bwMode="auto">
                          <a:xfrm>
                            <a:off x="11088" y="2304"/>
                            <a:ext cx="0" cy="5184"/>
                          </a:xfrm>
                          <a:prstGeom prst="line">
                            <a:avLst/>
                          </a:prstGeom>
                          <a:noFill/>
                          <a:ln w="9525">
                            <a:solidFill>
                              <a:srgbClr val="000000"/>
                            </a:solidFill>
                            <a:round/>
                            <a:headEnd/>
                            <a:tailEnd type="triangle" w="med" len="med"/>
                          </a:ln>
                        </wps:spPr>
                        <wps:bodyPr/>
                      </wps:wsp>
                      <wps:wsp>
                        <wps:cNvPr id="48" name="Line 123"/>
                        <wps:cNvCnPr>
                          <a:cxnSpLocks noChangeShapeType="1"/>
                        </wps:cNvCnPr>
                        <wps:spPr bwMode="auto">
                          <a:xfrm>
                            <a:off x="6912" y="7200"/>
                            <a:ext cx="0" cy="288"/>
                          </a:xfrm>
                          <a:prstGeom prst="line">
                            <a:avLst/>
                          </a:prstGeom>
                          <a:noFill/>
                          <a:ln w="9525">
                            <a:solidFill>
                              <a:srgbClr val="000000"/>
                            </a:solidFill>
                            <a:round/>
                            <a:headEnd/>
                            <a:tailEnd type="triangle" w="med" len="med"/>
                          </a:ln>
                        </wps:spPr>
                        <wps:bodyPr/>
                      </wps:wsp>
                      <wps:wsp>
                        <wps:cNvPr id="49" name="Line 124"/>
                        <wps:cNvCnPr>
                          <a:cxnSpLocks noChangeShapeType="1"/>
                        </wps:cNvCnPr>
                        <wps:spPr bwMode="auto">
                          <a:xfrm>
                            <a:off x="3456" y="7776"/>
                            <a:ext cx="2592" cy="0"/>
                          </a:xfrm>
                          <a:prstGeom prst="line">
                            <a:avLst/>
                          </a:prstGeom>
                          <a:noFill/>
                          <a:ln w="9525">
                            <a:solidFill>
                              <a:srgbClr val="000000"/>
                            </a:solidFill>
                            <a:round/>
                            <a:headEnd/>
                            <a:tailEnd type="triangle" w="med" len="med"/>
                          </a:ln>
                        </wps:spPr>
                        <wps:bodyPr/>
                      </wps:wsp>
                      <wps:wsp>
                        <wps:cNvPr id="50" name="Line 125"/>
                        <wps:cNvCnPr>
                          <a:cxnSpLocks noChangeShapeType="1"/>
                        </wps:cNvCnPr>
                        <wps:spPr bwMode="auto">
                          <a:xfrm>
                            <a:off x="3456" y="8496"/>
                            <a:ext cx="5040" cy="0"/>
                          </a:xfrm>
                          <a:prstGeom prst="line">
                            <a:avLst/>
                          </a:prstGeom>
                          <a:noFill/>
                          <a:ln w="9525">
                            <a:solidFill>
                              <a:srgbClr val="000000"/>
                            </a:solidFill>
                            <a:round/>
                            <a:headEnd/>
                            <a:tailEnd type="triangle" w="med" len="med"/>
                          </a:ln>
                        </wps:spPr>
                        <wps:bodyPr/>
                      </wps:wsp>
                      <wps:wsp>
                        <wps:cNvPr id="51" name="Line 126"/>
                        <wps:cNvCnPr>
                          <a:cxnSpLocks noChangeShapeType="1"/>
                        </wps:cNvCnPr>
                        <wps:spPr bwMode="auto">
                          <a:xfrm>
                            <a:off x="3312" y="5616"/>
                            <a:ext cx="288" cy="0"/>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19" o:spid="_x0000_s1279" style="position:absolute;left:0;text-align:left;margin-left:1.35pt;margin-top:.9pt;width:475.2pt;height:367.7pt;z-index:251858944" coordorigin="1728,1152" coordsize="9504,7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" o:allowincell="f">
                <v:rect id="Rectangle 95" o:spid="_x0000_s1280" style="position:absolute;left:3744;top:1152;width:604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">
                  <v:textbox>
                    <w:txbxContent>
                      <w:p w:rsidR="003B4E12" w:rsidRDefault="003B4E12" w:rsidP="003B4E12">
                        <w:pPr>
                          <w:jc w:val="center"/>
                          <w:rPr>
                            <w:sz w:val="28"/>
                          </w:rPr>
                        </w:pPr>
                        <w:r>
                          <w:rPr>
                            <w:sz w:val="28"/>
                          </w:rPr>
                          <w:t>Методи лікування пульпіт</w:t>
                        </w:r>
                        <w:r>
                          <w:rPr>
                            <w:sz w:val="28"/>
                            <w:lang w:val="uk-UA"/>
                          </w:rPr>
                          <w:t>у</w:t>
                        </w:r>
                        <w:r>
                          <w:rPr>
                            <w:sz w:val="28"/>
                          </w:rPr>
                          <w:t xml:space="preserve"> тимчасових зубів</w:t>
                        </w:r>
                      </w:p>
                    </w:txbxContent>
                  </v:textbox>
                </v:rect>
                <v:rect id="Rectangle 96" o:spid="_x0000_s1281" style="position:absolute;left:1728;top:4736;width:1584;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">
                  <v:textbox>
                    <w:txbxContent>
                      <w:p w:rsidR="003B4E12" w:rsidRDefault="003B4E12" w:rsidP="003B4E12">
                        <w:pPr>
                          <w:pStyle w:val="a9"/>
                          <w:jc w:val="center"/>
                          <w:rPr>
                            <w:sz w:val="24"/>
                            <w:lang w:val="uk-UA"/>
                          </w:rPr>
                        </w:pPr>
                        <w:r>
                          <w:rPr>
                            <w:sz w:val="24"/>
                            <w:lang w:val="uk-UA"/>
                          </w:rPr>
                          <w:t>Зубы з несформованим коренем або в стадії резорбції</w:t>
                        </w:r>
                      </w:p>
                    </w:txbxContent>
                  </v:textbox>
                </v:rect>
                <v:rect id="Rectangle 97" o:spid="_x0000_s1282" style="position:absolute;left:3600;top:4736;width:2304;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textbox>
                    <w:txbxContent>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 в стадії загострення</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гіпертрофічний</w:t>
                        </w:r>
                      </w:p>
                    </w:txbxContent>
                  </v:textbox>
                </v:rect>
                <v:rect id="Rectangle 98" o:spid="_x0000_s1283" style="position:absolute;left:7920;top:2016;width:2544;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textbox>
                    <w:txbxContent>
                      <w:p w:rsidR="003B4E12" w:rsidRDefault="003B4E12" w:rsidP="003B4E12">
                        <w:pPr>
                          <w:pStyle w:val="8"/>
                        </w:pPr>
                        <w:r>
                          <w:t>Консервативний</w:t>
                        </w:r>
                      </w:p>
                    </w:txbxContent>
                  </v:textbox>
                </v:rect>
                <v:rect id="Rectangle 99" o:spid="_x0000_s1284" style="position:absolute;left:2448;top:2016;width:273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textbox>
                    <w:txbxContent>
                      <w:p w:rsidR="003B4E12" w:rsidRDefault="003B4E12" w:rsidP="003B4E12">
                        <w:pPr>
                          <w:pStyle w:val="8"/>
                        </w:pPr>
                        <w:r>
                          <w:t>Хірургічні</w:t>
                        </w:r>
                      </w:p>
                    </w:txbxContent>
                  </v:textbox>
                </v:rect>
                <v:rect id="Rectangle 100" o:spid="_x0000_s1285" style="position:absolute;left:2304;top:2880;width:273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textbox>
                    <w:txbxContent>
                      <w:p w:rsidR="003B4E12" w:rsidRDefault="003B4E12" w:rsidP="003B4E12">
                        <w:pPr>
                          <w:pStyle w:val="8"/>
                        </w:pPr>
                        <w:r>
                          <w:t>Девітальні</w:t>
                        </w:r>
                      </w:p>
                    </w:txbxContent>
                  </v:textbox>
                </v:rect>
                <v:rect id="Rectangle 101" o:spid="_x0000_s1286" style="position:absolute;left:6192;top:2880;width:216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textbox>
                    <w:txbxContent>
                      <w:p w:rsidR="003B4E12" w:rsidRDefault="003B4E12" w:rsidP="003B4E12">
                        <w:pPr>
                          <w:pStyle w:val="8"/>
                        </w:pPr>
                        <w:r>
                          <w:t>Вітальні</w:t>
                        </w:r>
                      </w:p>
                    </w:txbxContent>
                  </v:textbox>
                </v:rect>
                <v:rect id="Rectangle 102" o:spid="_x0000_s1287" style="position:absolute;left:2880;top:3744;width:187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textbox>
                    <w:txbxContent>
                      <w:p w:rsidR="003B4E12" w:rsidRDefault="003B4E12" w:rsidP="003B4E12">
                        <w:pPr>
                          <w:jc w:val="center"/>
                          <w:rPr>
                            <w:sz w:val="24"/>
                          </w:rPr>
                        </w:pPr>
                        <w:r>
                          <w:rPr>
                            <w:sz w:val="24"/>
                          </w:rPr>
                          <w:t>ампутація</w:t>
                        </w:r>
                      </w:p>
                    </w:txbxContent>
                  </v:textbox>
                </v:rect>
                <v:rect id="Rectangle 103" o:spid="_x0000_s1288" style="position:absolute;left:5328;top:3744;width:201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textbox>
                    <w:txbxContent>
                      <w:p w:rsidR="003B4E12" w:rsidRDefault="003B4E12" w:rsidP="003B4E12">
                        <w:pPr>
                          <w:jc w:val="center"/>
                          <w:rPr>
                            <w:sz w:val="24"/>
                          </w:rPr>
                        </w:pPr>
                        <w:r>
                          <w:rPr>
                            <w:sz w:val="24"/>
                          </w:rPr>
                          <w:t>экстирпація</w:t>
                        </w:r>
                      </w:p>
                    </w:txbxContent>
                  </v:textbox>
                </v:rect>
                <v:rect id="Rectangle 104" o:spid="_x0000_s1289" style="position:absolute;left:7920;top:3744;width:201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textbox>
                    <w:txbxContent>
                      <w:p w:rsidR="003B4E12" w:rsidRDefault="003B4E12" w:rsidP="003B4E12">
                        <w:pPr>
                          <w:jc w:val="center"/>
                          <w:rPr>
                            <w:sz w:val="24"/>
                          </w:rPr>
                        </w:pPr>
                        <w:r>
                          <w:rPr>
                            <w:sz w:val="24"/>
                          </w:rPr>
                          <w:t>ампутація</w:t>
                        </w:r>
                      </w:p>
                    </w:txbxContent>
                  </v:textbox>
                </v:rect>
                <v:rect id="Rectangle 105" o:spid="_x0000_s1290" style="position:absolute;left:6048;top:4752;width:2016;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textbox>
                    <w:txbxContent>
                      <w:p w:rsidR="003B4E12" w:rsidRDefault="003B4E12" w:rsidP="003B4E12">
                        <w:pPr>
                          <w:jc w:val="center"/>
                          <w:rPr>
                            <w:sz w:val="24"/>
                            <w:lang w:val="uk-UA"/>
                          </w:rPr>
                        </w:pPr>
                        <w:r>
                          <w:rPr>
                            <w:sz w:val="24"/>
                            <w:lang w:val="uk-UA"/>
                          </w:rPr>
                          <w:t xml:space="preserve">Гострий </w:t>
                        </w:r>
                      </w:p>
                      <w:p w:rsidR="003B4E12" w:rsidRDefault="003B4E12" w:rsidP="003B4E12">
                        <w:pPr>
                          <w:jc w:val="center"/>
                          <w:rPr>
                            <w:sz w:val="24"/>
                            <w:lang w:val="uk-UA"/>
                          </w:rPr>
                        </w:pPr>
                        <w:r>
                          <w:rPr>
                            <w:sz w:val="24"/>
                            <w:lang w:val="uk-UA"/>
                          </w:rPr>
                          <w:t>гнійний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Пульпіт, </w:t>
                        </w:r>
                      </w:p>
                      <w:p w:rsidR="003B4E12" w:rsidRDefault="003B4E12" w:rsidP="003B4E12">
                        <w:pPr>
                          <w:jc w:val="center"/>
                          <w:rPr>
                            <w:sz w:val="24"/>
                            <w:lang w:val="uk-UA"/>
                          </w:rPr>
                        </w:pPr>
                        <w:r>
                          <w:rPr>
                            <w:sz w:val="24"/>
                            <w:lang w:val="uk-UA"/>
                          </w:rPr>
                          <w:t>ускладнений періодонтитом</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гангренозний</w:t>
                        </w:r>
                        <w:r>
                          <w:rPr>
                            <w:sz w:val="24"/>
                          </w:rPr>
                          <w:t xml:space="preserve"> </w:t>
                        </w:r>
                      </w:p>
                    </w:txbxContent>
                  </v:textbox>
                </v:rect>
                <v:rect id="Rectangle 106" o:spid="_x0000_s1291" style="position:absolute;left:8208;top:4752;width:2448;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textbox>
                    <w:txbxContent>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 xml:space="preserve">Хронічний </w:t>
                        </w:r>
                      </w:p>
                      <w:p w:rsidR="003B4E12" w:rsidRDefault="003B4E12" w:rsidP="003B4E12">
                        <w:pPr>
                          <w:jc w:val="center"/>
                          <w:rPr>
                            <w:sz w:val="24"/>
                            <w:lang w:val="uk-UA"/>
                          </w:rPr>
                        </w:pPr>
                        <w:r>
                          <w:rPr>
                            <w:sz w:val="24"/>
                            <w:lang w:val="uk-UA"/>
                          </w:rPr>
                          <w:t>фіброзний в стадії загострення</w:t>
                        </w:r>
                      </w:p>
                      <w:p w:rsidR="003B4E12" w:rsidRDefault="003B4E12" w:rsidP="003B4E12">
                        <w:pPr>
                          <w:jc w:val="center"/>
                          <w:rPr>
                            <w:sz w:val="16"/>
                            <w:lang w:val="uk-UA"/>
                          </w:rPr>
                        </w:pPr>
                      </w:p>
                      <w:p w:rsidR="003B4E12" w:rsidRDefault="003B4E12" w:rsidP="003B4E12">
                        <w:pPr>
                          <w:jc w:val="center"/>
                          <w:rPr>
                            <w:sz w:val="24"/>
                          </w:rPr>
                        </w:pPr>
                        <w:r>
                          <w:rPr>
                            <w:sz w:val="24"/>
                            <w:lang w:val="uk-UA"/>
                          </w:rPr>
                          <w:t>Хронічний гіпертрофічний</w:t>
                        </w:r>
                      </w:p>
                    </w:txbxContent>
                  </v:textbox>
                </v:rect>
                <v:rect id="Rectangle 107" o:spid="_x0000_s1292" style="position:absolute;left:1872;top:7472;width:1584;height: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">
                  <v:textbox>
                    <w:txbxContent>
                      <w:p w:rsidR="003B4E12" w:rsidRDefault="003B4E12" w:rsidP="003B4E12">
                        <w:pPr>
                          <w:pStyle w:val="a9"/>
                          <w:jc w:val="center"/>
                          <w:rPr>
                            <w:sz w:val="24"/>
                          </w:rPr>
                        </w:pPr>
                        <w:r>
                          <w:rPr>
                            <w:sz w:val="24"/>
                          </w:rPr>
                          <w:t xml:space="preserve">Зуби зі сформованими коренями </w:t>
                        </w:r>
                      </w:p>
                    </w:txbxContent>
                  </v:textbox>
                </v:rect>
                <v:rect id="Rectangle 108" o:spid="_x0000_s1293" style="position:absolute;left:6048;top:7488;width:158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">
                  <v:textbox>
                    <w:txbxContent>
                      <w:p w:rsidR="003B4E12" w:rsidRDefault="003B4E12" w:rsidP="003B4E12">
                        <w:pPr>
                          <w:pStyle w:val="a9"/>
                          <w:jc w:val="center"/>
                          <w:rPr>
                            <w:sz w:val="24"/>
                          </w:rPr>
                        </w:pPr>
                        <w:r>
                          <w:rPr>
                            <w:sz w:val="24"/>
                          </w:rPr>
                          <w:t xml:space="preserve">Всі форми пульпіта </w:t>
                        </w:r>
                      </w:p>
                    </w:txbxContent>
                  </v:textbox>
                </v:rect>
                <v:rect id="Rectangle 109" o:spid="_x0000_s1294" style="position:absolute;left:8496;top:7488;width:2736;height: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f9wgAAANsAAAAPAAAAZHJzL2Rvd25yZXYueG1sRI9Bi8Iw&#10;FITvgv8hPMGbpuoi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CuIRf9wgAAANsAAAAPAAAA&#10;AAAAAAAAAAAAAAcCAABkcnMvZG93bnJldi54bWxQSwUGAAAAAAMAAwC3AAAA9gIAAAAA&#10;">
                  <v:textbox>
                    <w:txbxContent>
                      <w:p w:rsidR="003B4E12" w:rsidRDefault="003B4E12" w:rsidP="003B4E12">
                        <w:pPr>
                          <w:pStyle w:val="a9"/>
                          <w:jc w:val="center"/>
                          <w:rPr>
                            <w:sz w:val="24"/>
                          </w:rPr>
                        </w:pPr>
                        <w:r>
                          <w:rPr>
                            <w:sz w:val="24"/>
                          </w:rPr>
                          <w:t xml:space="preserve">Випадково відкрита пульпа під час препарування </w:t>
                        </w:r>
                      </w:p>
                      <w:p w:rsidR="003B4E12" w:rsidRDefault="003B4E12" w:rsidP="003B4E12">
                        <w:pPr>
                          <w:pStyle w:val="a9"/>
                          <w:jc w:val="center"/>
                          <w:rPr>
                            <w:sz w:val="24"/>
                          </w:rPr>
                        </w:pPr>
                        <w:r>
                          <w:rPr>
                            <w:sz w:val="24"/>
                          </w:rPr>
                          <w:t>кариозної порожнини</w:t>
                        </w:r>
                      </w:p>
                    </w:txbxContent>
                  </v:textbox>
                </v:rect>
                <v:line id="Line 110" o:spid="_x0000_s1295" style="position:absolute;visibility:visible;mso-wrap-style:square" from="4608,1728" to="4608,2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ExAAAANsAAAAPAAAAZHJzL2Rvd25yZXYueG1sRI9BawIx&#10;FITvQv9DeIXeNKvF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Gl798TEAAAA2wAAAA8A&#10;AAAAAAAAAAAAAAAABwIAAGRycy9kb3ducmV2LnhtbFBLBQYAAAAAAwADALcAAAD4AgAAAAA=&#10;">
                  <v:stroke endarrow="block"/>
                </v:line>
                <v:line id="Line 111" o:spid="_x0000_s1296" style="position:absolute;visibility:visible;mso-wrap-style:square" from="9072,1728" to="9072,2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Wmz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">
                  <v:stroke endarrow="block"/>
                </v:line>
                <v:line id="Line 112" o:spid="_x0000_s1297" style="position:absolute;visibility:visible;mso-wrap-style:square" from="3744,2448" to="3744,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cwoxAAAANsAAAAPAAAAZHJzL2Rvd25yZXYueG1sRI9BawIx&#10;FITvhf6H8AreatYW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PblzCjEAAAA2wAAAA8A&#10;AAAAAAAAAAAAAAAABwIAAGRycy9kb3ducmV2LnhtbFBLBQYAAAAAAwADALcAAAD4AgAAAAA=&#10;">
                  <v:stroke endarrow="block"/>
                </v:line>
                <v:line id="Line 113" o:spid="_x0000_s1298" style="position:absolute;visibility:visible;mso-wrap-style:square" from="4896,2448" to="7056,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114" o:spid="_x0000_s1299" style="position:absolute;flip:x;visibility:visible;mso-wrap-style:square" from="3744,3312" to="4032,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">
                  <v:stroke endarrow="block"/>
                </v:line>
                <v:line id="Line 115" o:spid="_x0000_s1300" style="position:absolute;visibility:visible;mso-wrap-style:square" from="4032,3312" to="6048,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line id="Line 116" o:spid="_x0000_s1301" style="position:absolute;flip:x;visibility:visible;mso-wrap-style:square" from="6624,3312" to="7200,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AL0xAAAANsAAAAPAAAAZHJzL2Rvd25yZXYueG1sRI9Ba8JA&#10;EIXvQv/DMgUvQTdWKT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MPgAvTEAAAA2wAAAA8A&#10;AAAAAAAAAAAAAAAABwIAAGRycy9kb3ducmV2LnhtbFBLBQYAAAAAAwADALcAAAD4AgAAAAA=&#10;">
                  <v:stroke endarrow="block"/>
                </v:line>
                <v:line id="Line 117" o:spid="_x0000_s1302" style="position:absolute;visibility:visible;mso-wrap-style:square" from="7200,3312" to="8928,3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zNxAAAANsAAAAPAAAAZHJzL2Rvd25yZXYueG1sRI9PawIx&#10;FMTvhX6H8ArealaR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L6UHM3EAAAA2wAAAA8A&#10;AAAAAAAAAAAAAAAABwIAAGRycy9kb3ducmV2LnhtbFBLBQYAAAAAAwADALcAAAD4AgAAAAA=&#10;">
                  <v:stroke endarrow="block"/>
                </v:line>
                <v:line id="Line 118" o:spid="_x0000_s1303" style="position:absolute;visibility:visible;mso-wrap-style:square" from="3888,4176" to="4896,4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line id="Line 119" o:spid="_x0000_s1304" style="position:absolute;visibility:visible;mso-wrap-style:square" from="6480,4176" to="7056,4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EixAAAANsAAAAPAAAAZHJzL2Rvd25yZXYueG1sRI9La8Mw&#10;EITvhfwHsYHcGjkl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F4xISLEAAAA2wAAAA8A&#10;AAAAAAAAAAAAAAAABwIAAGRycy9kb3ducmV2LnhtbFBLBQYAAAAAAwADALcAAAD4AgAAAAA=&#10;">
                  <v:stroke endarrow="block"/>
                </v:line>
                <v:line id="Line 120" o:spid="_x0000_s1305" style="position:absolute;visibility:visible;mso-wrap-style:square" from="9072,4176" to="9792,4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YS5xAAAANsAAAAPAAAAZHJzL2Rvd25yZXYueG1sRI9BawIx&#10;FITvQv9DeIXeNKvU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DF9hLnEAAAA2wAAAA8A&#10;AAAAAAAAAAAAAAAABwIAAGRycy9kb3ducmV2LnhtbFBLBQYAAAAAAwADALcAAAD4AgAAAAA=&#10;">
                  <v:stroke endarrow="block"/>
                </v:line>
                <v:line id="Line 121" o:spid="_x0000_s1306" style="position:absolute;visibility:visible;mso-wrap-style:square" from="10512,2304" to="11088,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line id="Line 122" o:spid="_x0000_s1307" style="position:absolute;visibility:visible;mso-wrap-style:square" from="11088,2304" to="11088,7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line id="Line 123" o:spid="_x0000_s1308" style="position:absolute;visibility:visible;mso-wrap-style:square" from="6912,7200" to="6912,7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line id="Line 124" o:spid="_x0000_s1309" style="position:absolute;visibility:visible;mso-wrap-style:square" from="3456,7776" to="6048,77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Line 125" o:spid="_x0000_s1310" style="position:absolute;visibility:visible;mso-wrap-style:square" from="3456,8496" to="8496,8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7H8wQAAANsAAAAPAAAAZHJzL2Rvd25yZXYueG1sRE/Pa8Iw&#10;FL4L/g/hCbvZ1M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KTTsfzBAAAA2wAAAA8AAAAA&#10;AAAAAAAAAAAABwIAAGRycy9kb3ducmV2LnhtbFBLBQYAAAAAAwADALcAAAD1AgAAAAA=&#10;">
                  <v:stroke endarrow="block"/>
                </v:line>
                <v:line id="Line 126" o:spid="_x0000_s1311" style="position:absolute;visibility:visible;mso-wrap-style:square" from="3312,5616" to="3600,5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ind w:hanging="142"/>
        <w:jc w:val="center"/>
        <w:rPr>
          <w:color w:val="000000"/>
          <w:sz w:val="28"/>
          <w:szCs w:val="28"/>
          <w:lang w:val="uk-UA"/>
        </w:rPr>
      </w:pPr>
      <w:r w:rsidRPr="004E2EEA">
        <w:rPr>
          <w:color w:val="000000"/>
          <w:sz w:val="28"/>
          <w:szCs w:val="28"/>
          <w:lang w:val="uk-UA"/>
        </w:rPr>
        <w:t>Схема 1. Методи лікування пульпіту тимчасових зубів.</w: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noProof/>
          <w:color w:val="000000"/>
          <w:sz w:val="28"/>
          <w:szCs w:val="28"/>
          <w:lang w:val="uk-UA" w:eastAsia="uk-UA"/>
        </w:rPr>
        <mc:AlternateContent>
          <mc:Choice Requires="wpg">
            <w:drawing>
              <wp:anchor distT="0" distB="0" distL="114300" distR="114300" simplePos="0" relativeHeight="251859968" behindDoc="0" locked="0" layoutInCell="0" allowOverlap="1">
                <wp:simplePos x="0" y="0"/>
                <wp:positionH relativeFrom="column">
                  <wp:posOffset>-32385</wp:posOffset>
                </wp:positionH>
                <wp:positionV relativeFrom="paragraph">
                  <wp:posOffset>15240</wp:posOffset>
                </wp:positionV>
                <wp:extent cx="5943600" cy="3200400"/>
                <wp:effectExtent l="0" t="0" r="19050" b="19050"/>
                <wp:wrapNone/>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200400"/>
                          <a:chOff x="1872" y="9792"/>
                          <a:chExt cx="9360" cy="5040"/>
                        </a:xfrm>
                      </wpg:grpSpPr>
                      <wps:wsp>
                        <wps:cNvPr id="7" name="Rectangle 128"/>
                        <wps:cNvSpPr>
                          <a:spLocks noChangeArrowheads="1"/>
                        </wps:cNvSpPr>
                        <wps:spPr bwMode="auto">
                          <a:xfrm>
                            <a:off x="2592" y="9792"/>
                            <a:ext cx="7776" cy="576"/>
                          </a:xfrm>
                          <a:prstGeom prst="rect">
                            <a:avLst/>
                          </a:prstGeom>
                          <a:solidFill>
                            <a:srgbClr val="FFFFFF"/>
                          </a:solidFill>
                          <a:ln w="9525">
                            <a:solidFill>
                              <a:srgbClr val="000000"/>
                            </a:solidFill>
                            <a:miter lim="800000"/>
                            <a:headEnd/>
                            <a:tailEnd/>
                          </a:ln>
                        </wps:spPr>
                        <wps:txbx>
                          <w:txbxContent>
                            <w:p w:rsidR="003B4E12" w:rsidRPr="000D1B44" w:rsidRDefault="003B4E12" w:rsidP="003B4E12">
                              <w:pPr>
                                <w:jc w:val="center"/>
                                <w:rPr>
                                  <w:sz w:val="28"/>
                                  <w:lang w:val="uk-UA"/>
                                </w:rPr>
                              </w:pPr>
                              <w:r>
                                <w:rPr>
                                  <w:sz w:val="28"/>
                                </w:rPr>
                                <w:t>Консервативний (біологічний) метод лікування пульпіт</w:t>
                              </w:r>
                              <w:r>
                                <w:rPr>
                                  <w:sz w:val="28"/>
                                  <w:lang w:val="uk-UA"/>
                                </w:rPr>
                                <w:t>у</w:t>
                              </w:r>
                            </w:p>
                          </w:txbxContent>
                        </wps:txbx>
                        <wps:bodyPr rot="0" vert="horz" wrap="square" lIns="91440" tIns="45720" rIns="91440" bIns="45720" anchor="t" anchorCtr="0" upright="1">
                          <a:noAutofit/>
                        </wps:bodyPr>
                      </wps:wsp>
                      <wps:wsp>
                        <wps:cNvPr id="8" name="Rectangle 129"/>
                        <wps:cNvSpPr>
                          <a:spLocks noChangeArrowheads="1"/>
                        </wps:cNvSpPr>
                        <wps:spPr bwMode="auto">
                          <a:xfrm>
                            <a:off x="3168" y="10656"/>
                            <a:ext cx="2736" cy="201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Гіперемія пульпи</w:t>
                              </w:r>
                            </w:p>
                            <w:p w:rsidR="003B4E12" w:rsidRDefault="003B4E12" w:rsidP="003B4E12">
                              <w:pPr>
                                <w:jc w:val="center"/>
                                <w:rPr>
                                  <w:sz w:val="16"/>
                                </w:rPr>
                              </w:pPr>
                            </w:p>
                            <w:p w:rsidR="003B4E12" w:rsidRDefault="003B4E12" w:rsidP="003B4E12">
                              <w:pPr>
                                <w:jc w:val="center"/>
                                <w:rPr>
                                  <w:sz w:val="24"/>
                                </w:rPr>
                              </w:pPr>
                              <w:r>
                                <w:rPr>
                                  <w:sz w:val="24"/>
                                </w:rPr>
                                <w:t xml:space="preserve">Гострий серозний </w:t>
                              </w:r>
                            </w:p>
                            <w:p w:rsidR="003B4E12" w:rsidRDefault="003B4E12" w:rsidP="003B4E12">
                              <w:pPr>
                                <w:jc w:val="center"/>
                                <w:rPr>
                                  <w:sz w:val="24"/>
                                </w:rPr>
                              </w:pPr>
                              <w:r>
                                <w:rPr>
                                  <w:sz w:val="24"/>
                                </w:rPr>
                                <w:t>обмежений пульпіт</w:t>
                              </w:r>
                            </w:p>
                            <w:p w:rsidR="003B4E12" w:rsidRDefault="003B4E12" w:rsidP="003B4E12">
                              <w:pPr>
                                <w:jc w:val="center"/>
                                <w:rPr>
                                  <w:sz w:val="16"/>
                                </w:rPr>
                              </w:pPr>
                            </w:p>
                            <w:p w:rsidR="003B4E12" w:rsidRDefault="003B4E12" w:rsidP="003B4E12">
                              <w:pPr>
                                <w:jc w:val="center"/>
                                <w:rPr>
                                  <w:sz w:val="24"/>
                                </w:rPr>
                              </w:pPr>
                              <w:r>
                                <w:rPr>
                                  <w:sz w:val="24"/>
                                </w:rPr>
                                <w:t>Гострий травматиний пульпіт</w:t>
                              </w:r>
                            </w:p>
                          </w:txbxContent>
                        </wps:txbx>
                        <wps:bodyPr rot="0" vert="horz" wrap="square" lIns="91440" tIns="45720" rIns="91440" bIns="45720" anchor="t" anchorCtr="0" upright="1">
                          <a:noAutofit/>
                        </wps:bodyPr>
                      </wps:wsp>
                      <wps:wsp>
                        <wps:cNvPr id="9" name="Rectangle 130"/>
                        <wps:cNvSpPr>
                          <a:spLocks noChangeArrowheads="1"/>
                        </wps:cNvSpPr>
                        <wps:spPr bwMode="auto">
                          <a:xfrm>
                            <a:off x="6336" y="10656"/>
                            <a:ext cx="3456" cy="3123"/>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 xml:space="preserve">Локалізація каріозної </w:t>
                              </w:r>
                            </w:p>
                            <w:p w:rsidR="003B4E12" w:rsidRDefault="003B4E12" w:rsidP="003B4E12">
                              <w:pPr>
                                <w:jc w:val="center"/>
                                <w:rPr>
                                  <w:sz w:val="24"/>
                                  <w:lang w:val="uk-UA"/>
                                </w:rPr>
                              </w:pPr>
                              <w:r>
                                <w:rPr>
                                  <w:sz w:val="24"/>
                                  <w:lang w:val="uk-UA"/>
                                </w:rPr>
                                <w:t>порожнини нижче екватора зуба</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Тривалість захворювання більше 24 годин</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Декомпенсована форма кариеса</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Наявність загальносоматичної патології</w:t>
                              </w:r>
                            </w:p>
                          </w:txbxContent>
                        </wps:txbx>
                        <wps:bodyPr rot="0" vert="horz" wrap="square" lIns="91440" tIns="45720" rIns="91440" bIns="45720" anchor="t" anchorCtr="0" upright="1">
                          <a:noAutofit/>
                        </wps:bodyPr>
                      </wps:wsp>
                      <wps:wsp>
                        <wps:cNvPr id="10" name="Rectangle 131"/>
                        <wps:cNvSpPr>
                          <a:spLocks noChangeArrowheads="1"/>
                        </wps:cNvSpPr>
                        <wps:spPr bwMode="auto">
                          <a:xfrm>
                            <a:off x="3600" y="13824"/>
                            <a:ext cx="7155" cy="513"/>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rPr>
                              </w:pPr>
                              <w:r>
                                <w:rPr>
                                  <w:sz w:val="24"/>
                                </w:rPr>
                                <w:t>Збереження життєздатності всієї пульпи</w:t>
                              </w:r>
                              <w:r>
                                <w:rPr>
                                  <w:sz w:val="24"/>
                                  <w:lang w:val="uk-UA"/>
                                </w:rPr>
                                <w:t xml:space="preserve"> </w:t>
                              </w:r>
                              <w:r>
                                <w:rPr>
                                  <w:sz w:val="24"/>
                                </w:rPr>
                                <w:t xml:space="preserve"> як органа</w:t>
                              </w:r>
                            </w:p>
                          </w:txbxContent>
                        </wps:txbx>
                        <wps:bodyPr rot="0" vert="horz" wrap="square" lIns="91440" tIns="45720" rIns="91440" bIns="45720" anchor="t" anchorCtr="0" upright="1">
                          <a:noAutofit/>
                        </wps:bodyPr>
                      </wps:wsp>
                      <wps:wsp>
                        <wps:cNvPr id="11" name="Rectangle 132"/>
                        <wps:cNvSpPr>
                          <a:spLocks noChangeArrowheads="1"/>
                        </wps:cNvSpPr>
                        <wps:spPr bwMode="auto">
                          <a:xfrm>
                            <a:off x="1872" y="10368"/>
                            <a:ext cx="576" cy="230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pPr>
                              <w:r>
                                <w:t>П</w:t>
                              </w:r>
                            </w:p>
                            <w:p w:rsidR="003B4E12" w:rsidRDefault="003B4E12" w:rsidP="003B4E12">
                              <w:pPr>
                                <w:jc w:val="center"/>
                              </w:pPr>
                              <w:r>
                                <w:t>О</w:t>
                              </w:r>
                            </w:p>
                            <w:p w:rsidR="003B4E12" w:rsidRDefault="003B4E12" w:rsidP="003B4E12">
                              <w:pPr>
                                <w:jc w:val="center"/>
                              </w:pPr>
                              <w:r>
                                <w:t>К</w:t>
                              </w:r>
                            </w:p>
                            <w:p w:rsidR="003B4E12" w:rsidRDefault="003B4E12" w:rsidP="003B4E12">
                              <w:pPr>
                                <w:jc w:val="center"/>
                              </w:pPr>
                              <w:r>
                                <w:t>А</w:t>
                              </w:r>
                            </w:p>
                            <w:p w:rsidR="003B4E12" w:rsidRDefault="003B4E12" w:rsidP="003B4E12">
                              <w:pPr>
                                <w:jc w:val="center"/>
                              </w:pPr>
                              <w:r>
                                <w:t>З</w:t>
                              </w:r>
                            </w:p>
                            <w:p w:rsidR="003B4E12" w:rsidRDefault="003B4E12" w:rsidP="003B4E12">
                              <w:pPr>
                                <w:jc w:val="center"/>
                              </w:pPr>
                              <w:r>
                                <w:t>А</w:t>
                              </w:r>
                            </w:p>
                            <w:p w:rsidR="003B4E12" w:rsidRDefault="003B4E12" w:rsidP="003B4E12">
                              <w:pPr>
                                <w:jc w:val="center"/>
                              </w:pPr>
                              <w:r>
                                <w:t>Н</w:t>
                              </w:r>
                            </w:p>
                            <w:p w:rsidR="003B4E12" w:rsidRDefault="003B4E12" w:rsidP="003B4E12">
                              <w:pPr>
                                <w:jc w:val="center"/>
                              </w:pPr>
                              <w:r>
                                <w:t>Н</w:t>
                              </w:r>
                            </w:p>
                            <w:p w:rsidR="003B4E12" w:rsidRDefault="003B4E12" w:rsidP="003B4E12">
                              <w:pPr>
                                <w:jc w:val="center"/>
                                <w:rPr>
                                  <w:sz w:val="24"/>
                                </w:rPr>
                              </w:pPr>
                              <w:r>
                                <w:t>Я</w:t>
                              </w:r>
                            </w:p>
                          </w:txbxContent>
                        </wps:txbx>
                        <wps:bodyPr rot="0" vert="horz" wrap="square" lIns="91440" tIns="45720" rIns="91440" bIns="45720" anchor="t" anchorCtr="0" upright="1">
                          <a:noAutofit/>
                        </wps:bodyPr>
                      </wps:wsp>
                      <wps:wsp>
                        <wps:cNvPr id="12" name="Rectangle 133"/>
                        <wps:cNvSpPr>
                          <a:spLocks noChangeArrowheads="1"/>
                        </wps:cNvSpPr>
                        <wps:spPr bwMode="auto">
                          <a:xfrm>
                            <a:off x="10368" y="10656"/>
                            <a:ext cx="864" cy="230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pPr>
                              <w:r>
                                <w:t>П  П</w:t>
                              </w:r>
                            </w:p>
                            <w:p w:rsidR="003B4E12" w:rsidRDefault="003B4E12" w:rsidP="003B4E12">
                              <w:pPr>
                                <w:jc w:val="center"/>
                              </w:pPr>
                              <w:r>
                                <w:t>Р  О</w:t>
                              </w:r>
                            </w:p>
                            <w:p w:rsidR="003B4E12" w:rsidRDefault="003B4E12" w:rsidP="003B4E12">
                              <w:pPr>
                                <w:jc w:val="center"/>
                              </w:pPr>
                              <w:r>
                                <w:t>О  К</w:t>
                              </w:r>
                            </w:p>
                            <w:p w:rsidR="003B4E12" w:rsidRDefault="003B4E12" w:rsidP="003B4E12">
                              <w:pPr>
                                <w:jc w:val="center"/>
                              </w:pPr>
                              <w:r>
                                <w:t>Т  А</w:t>
                              </w:r>
                            </w:p>
                            <w:p w:rsidR="003B4E12" w:rsidRDefault="003B4E12" w:rsidP="003B4E12">
                              <w:pPr>
                                <w:jc w:val="center"/>
                              </w:pPr>
                              <w:r>
                                <w:t>И  З</w:t>
                              </w:r>
                            </w:p>
                            <w:p w:rsidR="003B4E12" w:rsidRDefault="003B4E12" w:rsidP="003B4E12">
                              <w:pPr>
                                <w:jc w:val="center"/>
                              </w:pPr>
                              <w:r>
                                <w:t xml:space="preserve">    А</w:t>
                              </w:r>
                            </w:p>
                            <w:p w:rsidR="003B4E12" w:rsidRDefault="003B4E12" w:rsidP="003B4E12">
                              <w:pPr>
                                <w:jc w:val="center"/>
                              </w:pPr>
                              <w:r>
                                <w:t xml:space="preserve">    Н</w:t>
                              </w:r>
                            </w:p>
                            <w:p w:rsidR="003B4E12" w:rsidRDefault="003B4E12" w:rsidP="003B4E12">
                              <w:pPr>
                                <w:jc w:val="center"/>
                              </w:pPr>
                              <w:r>
                                <w:t xml:space="preserve">    Н</w:t>
                              </w:r>
                            </w:p>
                            <w:p w:rsidR="003B4E12" w:rsidRDefault="003B4E12" w:rsidP="003B4E12">
                              <w:pPr>
                                <w:jc w:val="center"/>
                                <w:rPr>
                                  <w:sz w:val="24"/>
                                </w:rPr>
                              </w:pPr>
                              <w:r>
                                <w:t xml:space="preserve">     Я</w:t>
                              </w:r>
                            </w:p>
                          </w:txbxContent>
                        </wps:txbx>
                        <wps:bodyPr rot="0" vert="horz" wrap="square" lIns="91440" tIns="45720" rIns="91440" bIns="45720" anchor="t" anchorCtr="0" upright="1">
                          <a:noAutofit/>
                        </wps:bodyPr>
                      </wps:wsp>
                      <wps:wsp>
                        <wps:cNvPr id="13" name="Rectangle 134"/>
                        <wps:cNvSpPr>
                          <a:spLocks noChangeArrowheads="1"/>
                        </wps:cNvSpPr>
                        <wps:spPr bwMode="auto">
                          <a:xfrm>
                            <a:off x="1872" y="12816"/>
                            <a:ext cx="864" cy="2016"/>
                          </a:xfrm>
                          <a:prstGeom prst="rect">
                            <a:avLst/>
                          </a:prstGeom>
                          <a:solidFill>
                            <a:srgbClr val="FFFFFF"/>
                          </a:solidFill>
                          <a:ln w="9525">
                            <a:solidFill>
                              <a:srgbClr val="000000"/>
                            </a:solidFill>
                            <a:miter lim="800000"/>
                            <a:headEnd/>
                            <a:tailEnd/>
                          </a:ln>
                        </wps:spPr>
                        <wps:txbx>
                          <w:txbxContent>
                            <w:p w:rsidR="003B4E12" w:rsidRDefault="003B4E12" w:rsidP="003B4E12">
                              <w:r>
                                <w:t>С    М</w:t>
                              </w:r>
                            </w:p>
                            <w:p w:rsidR="003B4E12" w:rsidRDefault="003B4E12" w:rsidP="003B4E12">
                              <w:r>
                                <w:t>У    Е</w:t>
                              </w:r>
                            </w:p>
                            <w:p w:rsidR="003B4E12" w:rsidRDefault="003B4E12" w:rsidP="003B4E12">
                              <w:r>
                                <w:t>Т     Т</w:t>
                              </w:r>
                            </w:p>
                            <w:p w:rsidR="003B4E12" w:rsidRDefault="003B4E12" w:rsidP="003B4E12">
                              <w:r>
                                <w:t>Н    О</w:t>
                              </w:r>
                            </w:p>
                            <w:p w:rsidR="003B4E12" w:rsidRDefault="003B4E12" w:rsidP="003B4E12">
                              <w:r>
                                <w:t xml:space="preserve"> І    Д</w:t>
                              </w:r>
                            </w:p>
                            <w:p w:rsidR="003B4E12" w:rsidRDefault="003B4E12" w:rsidP="003B4E12">
                              <w:r>
                                <w:t>С    А</w:t>
                              </w:r>
                            </w:p>
                            <w:p w:rsidR="003B4E12" w:rsidRDefault="003B4E12" w:rsidP="003B4E12">
                              <w:r>
                                <w:t xml:space="preserve">Т   </w:t>
                              </w:r>
                            </w:p>
                            <w:p w:rsidR="003B4E12" w:rsidRDefault="003B4E12" w:rsidP="003B4E12">
                              <w:pPr>
                                <w:rPr>
                                  <w:sz w:val="24"/>
                                </w:rPr>
                              </w:pPr>
                              <w:r>
                                <w:t>Ь</w:t>
                              </w:r>
                            </w:p>
                          </w:txbxContent>
                        </wps:txbx>
                        <wps:bodyPr rot="0" vert="horz" wrap="square" lIns="91440" tIns="45720" rIns="91440" bIns="45720" anchor="t" anchorCtr="0" upright="1">
                          <a:noAutofit/>
                        </wps:bodyPr>
                      </wps:wsp>
                      <wps:wsp>
                        <wps:cNvPr id="14" name="Line 135"/>
                        <wps:cNvCnPr>
                          <a:cxnSpLocks noChangeShapeType="1"/>
                        </wps:cNvCnPr>
                        <wps:spPr bwMode="auto">
                          <a:xfrm>
                            <a:off x="2448" y="11520"/>
                            <a:ext cx="720" cy="0"/>
                          </a:xfrm>
                          <a:prstGeom prst="line">
                            <a:avLst/>
                          </a:prstGeom>
                          <a:noFill/>
                          <a:ln w="9525">
                            <a:solidFill>
                              <a:srgbClr val="000000"/>
                            </a:solidFill>
                            <a:round/>
                            <a:headEnd/>
                            <a:tailEnd type="triangle" w="med" len="med"/>
                          </a:ln>
                        </wps:spPr>
                        <wps:bodyPr/>
                      </wps:wsp>
                      <wps:wsp>
                        <wps:cNvPr id="15" name="Line 136"/>
                        <wps:cNvCnPr>
                          <a:cxnSpLocks noChangeShapeType="1"/>
                        </wps:cNvCnPr>
                        <wps:spPr bwMode="auto">
                          <a:xfrm flipH="1">
                            <a:off x="4320" y="10368"/>
                            <a:ext cx="1872" cy="288"/>
                          </a:xfrm>
                          <a:prstGeom prst="line">
                            <a:avLst/>
                          </a:prstGeom>
                          <a:noFill/>
                          <a:ln w="9525">
                            <a:solidFill>
                              <a:srgbClr val="000000"/>
                            </a:solidFill>
                            <a:round/>
                            <a:headEnd/>
                            <a:tailEnd type="triangle" w="med" len="med"/>
                          </a:ln>
                        </wps:spPr>
                        <wps:bodyPr/>
                      </wps:wsp>
                      <wps:wsp>
                        <wps:cNvPr id="16" name="Line 137"/>
                        <wps:cNvCnPr>
                          <a:cxnSpLocks noChangeShapeType="1"/>
                        </wps:cNvCnPr>
                        <wps:spPr bwMode="auto">
                          <a:xfrm>
                            <a:off x="6192" y="10368"/>
                            <a:ext cx="2304" cy="288"/>
                          </a:xfrm>
                          <a:prstGeom prst="line">
                            <a:avLst/>
                          </a:prstGeom>
                          <a:noFill/>
                          <a:ln w="9525">
                            <a:solidFill>
                              <a:srgbClr val="000000"/>
                            </a:solidFill>
                            <a:round/>
                            <a:headEnd/>
                            <a:tailEnd type="triangle" w="med" len="med"/>
                          </a:ln>
                        </wps:spPr>
                        <wps:bodyPr/>
                      </wps:wsp>
                      <wps:wsp>
                        <wps:cNvPr id="17" name="Line 138"/>
                        <wps:cNvCnPr>
                          <a:cxnSpLocks noChangeShapeType="1"/>
                        </wps:cNvCnPr>
                        <wps:spPr bwMode="auto">
                          <a:xfrm flipH="1">
                            <a:off x="9792" y="11808"/>
                            <a:ext cx="576" cy="0"/>
                          </a:xfrm>
                          <a:prstGeom prst="line">
                            <a:avLst/>
                          </a:prstGeom>
                          <a:noFill/>
                          <a:ln w="9525">
                            <a:solidFill>
                              <a:srgbClr val="000000"/>
                            </a:solidFill>
                            <a:round/>
                            <a:headEnd/>
                            <a:tailEnd type="triangle" w="med" len="med"/>
                          </a:ln>
                        </wps:spPr>
                        <wps:bodyPr/>
                      </wps:wsp>
                      <wps:wsp>
                        <wps:cNvPr id="18" name="Line 139"/>
                        <wps:cNvCnPr>
                          <a:cxnSpLocks noChangeShapeType="1"/>
                        </wps:cNvCnPr>
                        <wps:spPr bwMode="auto">
                          <a:xfrm>
                            <a:off x="2736" y="14112"/>
                            <a:ext cx="864" cy="0"/>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6" o:spid="_x0000_s1312" style="position:absolute;left:0;text-align:left;margin-left:-2.55pt;margin-top:1.2pt;width:468pt;height:252pt;z-index:251859968" coordorigin="1872,9792" coordsize="9360,5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" o:allowincell="f">
                <v:rect id="Rectangle 128" o:spid="_x0000_s1313" style="position:absolute;left:2592;top:9792;width:777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textbox>
                    <w:txbxContent>
                      <w:p w:rsidR="003B4E12" w:rsidRPr="000D1B44" w:rsidRDefault="003B4E12" w:rsidP="003B4E12">
                        <w:pPr>
                          <w:jc w:val="center"/>
                          <w:rPr>
                            <w:sz w:val="28"/>
                            <w:lang w:val="uk-UA"/>
                          </w:rPr>
                        </w:pPr>
                        <w:r>
                          <w:rPr>
                            <w:sz w:val="28"/>
                          </w:rPr>
                          <w:t>Консервативний (біологічний) метод лікування пульпіт</w:t>
                        </w:r>
                        <w:r>
                          <w:rPr>
                            <w:sz w:val="28"/>
                            <w:lang w:val="uk-UA"/>
                          </w:rPr>
                          <w:t>у</w:t>
                        </w:r>
                      </w:p>
                    </w:txbxContent>
                  </v:textbox>
                </v:rect>
                <v:rect id="Rectangle 129" o:spid="_x0000_s1314" style="position:absolute;left:3168;top:10656;width:2736;height:2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textbox>
                    <w:txbxContent>
                      <w:p w:rsidR="003B4E12" w:rsidRDefault="003B4E12" w:rsidP="003B4E12">
                        <w:pPr>
                          <w:jc w:val="center"/>
                          <w:rPr>
                            <w:sz w:val="24"/>
                          </w:rPr>
                        </w:pPr>
                        <w:r>
                          <w:rPr>
                            <w:sz w:val="24"/>
                          </w:rPr>
                          <w:t>Гіперемія пульпи</w:t>
                        </w:r>
                      </w:p>
                      <w:p w:rsidR="003B4E12" w:rsidRDefault="003B4E12" w:rsidP="003B4E12">
                        <w:pPr>
                          <w:jc w:val="center"/>
                          <w:rPr>
                            <w:sz w:val="16"/>
                          </w:rPr>
                        </w:pPr>
                      </w:p>
                      <w:p w:rsidR="003B4E12" w:rsidRDefault="003B4E12" w:rsidP="003B4E12">
                        <w:pPr>
                          <w:jc w:val="center"/>
                          <w:rPr>
                            <w:sz w:val="24"/>
                          </w:rPr>
                        </w:pPr>
                        <w:r>
                          <w:rPr>
                            <w:sz w:val="24"/>
                          </w:rPr>
                          <w:t xml:space="preserve">Гострий серозний </w:t>
                        </w:r>
                      </w:p>
                      <w:p w:rsidR="003B4E12" w:rsidRDefault="003B4E12" w:rsidP="003B4E12">
                        <w:pPr>
                          <w:jc w:val="center"/>
                          <w:rPr>
                            <w:sz w:val="24"/>
                          </w:rPr>
                        </w:pPr>
                        <w:r>
                          <w:rPr>
                            <w:sz w:val="24"/>
                          </w:rPr>
                          <w:t>обмежений пульпіт</w:t>
                        </w:r>
                      </w:p>
                      <w:p w:rsidR="003B4E12" w:rsidRDefault="003B4E12" w:rsidP="003B4E12">
                        <w:pPr>
                          <w:jc w:val="center"/>
                          <w:rPr>
                            <w:sz w:val="16"/>
                          </w:rPr>
                        </w:pPr>
                      </w:p>
                      <w:p w:rsidR="003B4E12" w:rsidRDefault="003B4E12" w:rsidP="003B4E12">
                        <w:pPr>
                          <w:jc w:val="center"/>
                          <w:rPr>
                            <w:sz w:val="24"/>
                          </w:rPr>
                        </w:pPr>
                        <w:r>
                          <w:rPr>
                            <w:sz w:val="24"/>
                          </w:rPr>
                          <w:t>Гострий травматиний пульпіт</w:t>
                        </w:r>
                      </w:p>
                    </w:txbxContent>
                  </v:textbox>
                </v:rect>
                <v:rect id="Rectangle 130" o:spid="_x0000_s1315" style="position:absolute;left:6336;top:10656;width:3456;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textbox>
                    <w:txbxContent>
                      <w:p w:rsidR="003B4E12" w:rsidRDefault="003B4E12" w:rsidP="003B4E12">
                        <w:pPr>
                          <w:jc w:val="center"/>
                          <w:rPr>
                            <w:sz w:val="24"/>
                            <w:lang w:val="uk-UA"/>
                          </w:rPr>
                        </w:pPr>
                        <w:r>
                          <w:rPr>
                            <w:sz w:val="24"/>
                            <w:lang w:val="uk-UA"/>
                          </w:rPr>
                          <w:t xml:space="preserve">Локалізація каріозної </w:t>
                        </w:r>
                      </w:p>
                      <w:p w:rsidR="003B4E12" w:rsidRDefault="003B4E12" w:rsidP="003B4E12">
                        <w:pPr>
                          <w:jc w:val="center"/>
                          <w:rPr>
                            <w:sz w:val="24"/>
                            <w:lang w:val="uk-UA"/>
                          </w:rPr>
                        </w:pPr>
                        <w:r>
                          <w:rPr>
                            <w:sz w:val="24"/>
                            <w:lang w:val="uk-UA"/>
                          </w:rPr>
                          <w:t>порожнини нижче екватора зуба</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Тривалість захворювання більше 24 годин</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Декомпенсована форма кариеса</w:t>
                        </w:r>
                      </w:p>
                      <w:p w:rsidR="003B4E12" w:rsidRDefault="003B4E12" w:rsidP="003B4E12">
                        <w:pPr>
                          <w:jc w:val="center"/>
                          <w:rPr>
                            <w:sz w:val="16"/>
                            <w:lang w:val="uk-UA"/>
                          </w:rPr>
                        </w:pPr>
                      </w:p>
                      <w:p w:rsidR="003B4E12" w:rsidRDefault="003B4E12" w:rsidP="003B4E12">
                        <w:pPr>
                          <w:jc w:val="center"/>
                          <w:rPr>
                            <w:sz w:val="24"/>
                            <w:lang w:val="uk-UA"/>
                          </w:rPr>
                        </w:pPr>
                        <w:r>
                          <w:rPr>
                            <w:sz w:val="24"/>
                            <w:lang w:val="uk-UA"/>
                          </w:rPr>
                          <w:t>Наявність загальносоматичної патології</w:t>
                        </w:r>
                      </w:p>
                    </w:txbxContent>
                  </v:textbox>
                </v:rect>
                <v:rect id="Rectangle 131" o:spid="_x0000_s1316" style="position:absolute;left:3600;top:13824;width:7155;height: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rsidR="003B4E12" w:rsidRDefault="003B4E12" w:rsidP="003B4E12">
                        <w:pPr>
                          <w:jc w:val="center"/>
                          <w:rPr>
                            <w:sz w:val="24"/>
                          </w:rPr>
                        </w:pPr>
                        <w:r>
                          <w:rPr>
                            <w:sz w:val="24"/>
                          </w:rPr>
                          <w:t>Збереження життєздатності всієї пульпи</w:t>
                        </w:r>
                        <w:r>
                          <w:rPr>
                            <w:sz w:val="24"/>
                            <w:lang w:val="uk-UA"/>
                          </w:rPr>
                          <w:t xml:space="preserve"> </w:t>
                        </w:r>
                        <w:r>
                          <w:rPr>
                            <w:sz w:val="24"/>
                          </w:rPr>
                          <w:t xml:space="preserve"> як органа</w:t>
                        </w:r>
                      </w:p>
                    </w:txbxContent>
                  </v:textbox>
                </v:rect>
                <v:rect id="Rectangle 132" o:spid="_x0000_s1317" style="position:absolute;left:1872;top:10368;width:576;height:2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rsidR="003B4E12" w:rsidRDefault="003B4E12" w:rsidP="003B4E12">
                        <w:pPr>
                          <w:jc w:val="center"/>
                        </w:pPr>
                        <w:r>
                          <w:t>П</w:t>
                        </w:r>
                      </w:p>
                      <w:p w:rsidR="003B4E12" w:rsidRDefault="003B4E12" w:rsidP="003B4E12">
                        <w:pPr>
                          <w:jc w:val="center"/>
                        </w:pPr>
                        <w:r>
                          <w:t>О</w:t>
                        </w:r>
                      </w:p>
                      <w:p w:rsidR="003B4E12" w:rsidRDefault="003B4E12" w:rsidP="003B4E12">
                        <w:pPr>
                          <w:jc w:val="center"/>
                        </w:pPr>
                        <w:r>
                          <w:t>К</w:t>
                        </w:r>
                      </w:p>
                      <w:p w:rsidR="003B4E12" w:rsidRDefault="003B4E12" w:rsidP="003B4E12">
                        <w:pPr>
                          <w:jc w:val="center"/>
                        </w:pPr>
                        <w:r>
                          <w:t>А</w:t>
                        </w:r>
                      </w:p>
                      <w:p w:rsidR="003B4E12" w:rsidRDefault="003B4E12" w:rsidP="003B4E12">
                        <w:pPr>
                          <w:jc w:val="center"/>
                        </w:pPr>
                        <w:r>
                          <w:t>З</w:t>
                        </w:r>
                      </w:p>
                      <w:p w:rsidR="003B4E12" w:rsidRDefault="003B4E12" w:rsidP="003B4E12">
                        <w:pPr>
                          <w:jc w:val="center"/>
                        </w:pPr>
                        <w:r>
                          <w:t>А</w:t>
                        </w:r>
                      </w:p>
                      <w:p w:rsidR="003B4E12" w:rsidRDefault="003B4E12" w:rsidP="003B4E12">
                        <w:pPr>
                          <w:jc w:val="center"/>
                        </w:pPr>
                        <w:r>
                          <w:t>Н</w:t>
                        </w:r>
                      </w:p>
                      <w:p w:rsidR="003B4E12" w:rsidRDefault="003B4E12" w:rsidP="003B4E12">
                        <w:pPr>
                          <w:jc w:val="center"/>
                        </w:pPr>
                        <w:r>
                          <w:t>Н</w:t>
                        </w:r>
                      </w:p>
                      <w:p w:rsidR="003B4E12" w:rsidRDefault="003B4E12" w:rsidP="003B4E12">
                        <w:pPr>
                          <w:jc w:val="center"/>
                          <w:rPr>
                            <w:sz w:val="24"/>
                          </w:rPr>
                        </w:pPr>
                        <w:r>
                          <w:t>Я</w:t>
                        </w:r>
                      </w:p>
                    </w:txbxContent>
                  </v:textbox>
                </v:rect>
                <v:rect id="Rectangle 133" o:spid="_x0000_s1318" style="position:absolute;left:10368;top:10656;width:864;height:2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rsidR="003B4E12" w:rsidRDefault="003B4E12" w:rsidP="003B4E12">
                        <w:pPr>
                          <w:jc w:val="center"/>
                        </w:pPr>
                        <w:r>
                          <w:t>П  П</w:t>
                        </w:r>
                      </w:p>
                      <w:p w:rsidR="003B4E12" w:rsidRDefault="003B4E12" w:rsidP="003B4E12">
                        <w:pPr>
                          <w:jc w:val="center"/>
                        </w:pPr>
                        <w:r>
                          <w:t>Р  О</w:t>
                        </w:r>
                      </w:p>
                      <w:p w:rsidR="003B4E12" w:rsidRDefault="003B4E12" w:rsidP="003B4E12">
                        <w:pPr>
                          <w:jc w:val="center"/>
                        </w:pPr>
                        <w:r>
                          <w:t>О  К</w:t>
                        </w:r>
                      </w:p>
                      <w:p w:rsidR="003B4E12" w:rsidRDefault="003B4E12" w:rsidP="003B4E12">
                        <w:pPr>
                          <w:jc w:val="center"/>
                        </w:pPr>
                        <w:r>
                          <w:t>Т  А</w:t>
                        </w:r>
                      </w:p>
                      <w:p w:rsidR="003B4E12" w:rsidRDefault="003B4E12" w:rsidP="003B4E12">
                        <w:pPr>
                          <w:jc w:val="center"/>
                        </w:pPr>
                        <w:r>
                          <w:t>И  З</w:t>
                        </w:r>
                      </w:p>
                      <w:p w:rsidR="003B4E12" w:rsidRDefault="003B4E12" w:rsidP="003B4E12">
                        <w:pPr>
                          <w:jc w:val="center"/>
                        </w:pPr>
                        <w:r>
                          <w:t xml:space="preserve">    А</w:t>
                        </w:r>
                      </w:p>
                      <w:p w:rsidR="003B4E12" w:rsidRDefault="003B4E12" w:rsidP="003B4E12">
                        <w:pPr>
                          <w:jc w:val="center"/>
                        </w:pPr>
                        <w:r>
                          <w:t xml:space="preserve">    Н</w:t>
                        </w:r>
                      </w:p>
                      <w:p w:rsidR="003B4E12" w:rsidRDefault="003B4E12" w:rsidP="003B4E12">
                        <w:pPr>
                          <w:jc w:val="center"/>
                        </w:pPr>
                        <w:r>
                          <w:t xml:space="preserve">    Н</w:t>
                        </w:r>
                      </w:p>
                      <w:p w:rsidR="003B4E12" w:rsidRDefault="003B4E12" w:rsidP="003B4E12">
                        <w:pPr>
                          <w:jc w:val="center"/>
                          <w:rPr>
                            <w:sz w:val="24"/>
                          </w:rPr>
                        </w:pPr>
                        <w:r>
                          <w:t xml:space="preserve">     Я</w:t>
                        </w:r>
                      </w:p>
                    </w:txbxContent>
                  </v:textbox>
                </v:rect>
                <v:rect id="Rectangle 134" o:spid="_x0000_s1319" style="position:absolute;left:1872;top:12816;width:864;height:2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rsidR="003B4E12" w:rsidRDefault="003B4E12" w:rsidP="003B4E12">
                        <w:r>
                          <w:t>С    М</w:t>
                        </w:r>
                      </w:p>
                      <w:p w:rsidR="003B4E12" w:rsidRDefault="003B4E12" w:rsidP="003B4E12">
                        <w:r>
                          <w:t>У    Е</w:t>
                        </w:r>
                      </w:p>
                      <w:p w:rsidR="003B4E12" w:rsidRDefault="003B4E12" w:rsidP="003B4E12">
                        <w:r>
                          <w:t>Т     Т</w:t>
                        </w:r>
                      </w:p>
                      <w:p w:rsidR="003B4E12" w:rsidRDefault="003B4E12" w:rsidP="003B4E12">
                        <w:r>
                          <w:t>Н    О</w:t>
                        </w:r>
                      </w:p>
                      <w:p w:rsidR="003B4E12" w:rsidRDefault="003B4E12" w:rsidP="003B4E12">
                        <w:r>
                          <w:t xml:space="preserve"> І    Д</w:t>
                        </w:r>
                      </w:p>
                      <w:p w:rsidR="003B4E12" w:rsidRDefault="003B4E12" w:rsidP="003B4E12">
                        <w:r>
                          <w:t>С    А</w:t>
                        </w:r>
                      </w:p>
                      <w:p w:rsidR="003B4E12" w:rsidRDefault="003B4E12" w:rsidP="003B4E12">
                        <w:r>
                          <w:t xml:space="preserve">Т   </w:t>
                        </w:r>
                      </w:p>
                      <w:p w:rsidR="003B4E12" w:rsidRDefault="003B4E12" w:rsidP="003B4E12">
                        <w:pPr>
                          <w:rPr>
                            <w:sz w:val="24"/>
                          </w:rPr>
                        </w:pPr>
                        <w:r>
                          <w:t>Ь</w:t>
                        </w:r>
                      </w:p>
                    </w:txbxContent>
                  </v:textbox>
                </v:rect>
                <v:line id="Line 135" o:spid="_x0000_s1320" style="position:absolute;visibility:visible;mso-wrap-style:square" from="2448,11520" to="3168,11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Line 136" o:spid="_x0000_s1321" style="position:absolute;flip:x;visibility:visible;mso-wrap-style:square" from="4320,10368" to="6192,10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">
                  <v:stroke endarrow="block"/>
                </v:line>
                <v:line id="Line 137" o:spid="_x0000_s1322" style="position:absolute;visibility:visible;mso-wrap-style:square" from="6192,10368" to="8496,10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line id="Line 138" o:spid="_x0000_s1323" style="position:absolute;flip:x;visibility:visible;mso-wrap-style:square" from="9792,11808" to="10368,11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">
                  <v:stroke endarrow="block"/>
                </v:line>
                <v:line id="Line 139" o:spid="_x0000_s1324" style="position:absolute;visibility:visible;mso-wrap-style:square" from="2736,14112" to="3600,14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pStyle w:val="23"/>
        <w:rPr>
          <w:color w:val="000000"/>
          <w:szCs w:val="28"/>
          <w:lang w:val="uk-UA"/>
        </w:rPr>
      </w:pPr>
    </w:p>
    <w:p w:rsidR="003B4E12" w:rsidRPr="004E2EEA" w:rsidRDefault="003B4E12" w:rsidP="003B4E12">
      <w:pPr>
        <w:ind w:firstLine="720"/>
        <w:jc w:val="center"/>
        <w:rPr>
          <w:color w:val="000000"/>
          <w:sz w:val="28"/>
          <w:szCs w:val="28"/>
          <w:lang w:val="uk-UA"/>
        </w:rPr>
      </w:pPr>
      <w:r w:rsidRPr="004E2EEA">
        <w:rPr>
          <w:color w:val="000000"/>
          <w:sz w:val="28"/>
          <w:szCs w:val="28"/>
          <w:lang w:val="uk-UA"/>
        </w:rPr>
        <w:t>Схема 2. Консервативний (біологічний) метод лікування пульпіту</w:t>
      </w:r>
    </w:p>
    <w:p w:rsidR="003B4E12" w:rsidRPr="004E2EEA" w:rsidRDefault="003B4E12" w:rsidP="003B4E12">
      <w:pPr>
        <w:pStyle w:val="23"/>
        <w:rPr>
          <w:color w:val="000000"/>
          <w:szCs w:val="28"/>
          <w:lang w:val="uk-UA"/>
        </w:rPr>
      </w:pPr>
      <w:r w:rsidRPr="004E2EEA">
        <w:rPr>
          <w:color w:val="000000"/>
          <w:szCs w:val="28"/>
          <w:lang w:val="uk-UA"/>
        </w:rPr>
        <w:t>постійних зубів у дітей.</w:t>
      </w:r>
    </w:p>
    <w:p w:rsidR="003B4E12" w:rsidRPr="004E2EEA" w:rsidRDefault="003B4E12" w:rsidP="003B4E12">
      <w:pPr>
        <w:jc w:val="both"/>
        <w:rPr>
          <w:color w:val="000000"/>
          <w:sz w:val="28"/>
          <w:szCs w:val="28"/>
          <w:lang w:val="uk-UA"/>
        </w:rPr>
      </w:pPr>
      <w:r w:rsidRPr="004E2EEA">
        <w:rPr>
          <w:noProof/>
          <w:color w:val="000000"/>
          <w:sz w:val="28"/>
          <w:szCs w:val="28"/>
          <w:lang w:val="uk-UA" w:eastAsia="uk-UA"/>
        </w:rPr>
        <w:lastRenderedPageBreak/>
        <mc:AlternateContent>
          <mc:Choice Requires="wpg">
            <w:drawing>
              <wp:anchor distT="0" distB="0" distL="114300" distR="114300" simplePos="0" relativeHeight="251860992" behindDoc="0" locked="0" layoutInCell="0" allowOverlap="1">
                <wp:simplePos x="0" y="0"/>
                <wp:positionH relativeFrom="column">
                  <wp:posOffset>108585</wp:posOffset>
                </wp:positionH>
                <wp:positionV relativeFrom="paragraph">
                  <wp:posOffset>11430</wp:posOffset>
                </wp:positionV>
                <wp:extent cx="5943600" cy="7223760"/>
                <wp:effectExtent l="0" t="0" r="19050" b="1524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7223760"/>
                          <a:chOff x="1872" y="1474"/>
                          <a:chExt cx="9360" cy="11376"/>
                        </a:xfrm>
                      </wpg:grpSpPr>
                      <wps:wsp>
                        <wps:cNvPr id="177" name="Rectangle 3"/>
                        <wps:cNvSpPr>
                          <a:spLocks noChangeArrowheads="1"/>
                        </wps:cNvSpPr>
                        <wps:spPr bwMode="auto">
                          <a:xfrm>
                            <a:off x="3744" y="1474"/>
                            <a:ext cx="6048"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Хірургічний метод лікування пульпіту</w:t>
                              </w:r>
                            </w:p>
                          </w:txbxContent>
                        </wps:txbx>
                        <wps:bodyPr rot="0" vert="horz" wrap="square" lIns="91440" tIns="45720" rIns="91440" bIns="45720" anchor="t" anchorCtr="0" upright="1">
                          <a:noAutofit/>
                        </wps:bodyPr>
                      </wps:wsp>
                      <wps:wsp>
                        <wps:cNvPr id="178" name="Rectangle 4"/>
                        <wps:cNvSpPr>
                          <a:spLocks noChangeArrowheads="1"/>
                        </wps:cNvSpPr>
                        <wps:spPr bwMode="auto">
                          <a:xfrm>
                            <a:off x="1872" y="5794"/>
                            <a:ext cx="576" cy="2684"/>
                          </a:xfrm>
                          <a:prstGeom prst="rect">
                            <a:avLst/>
                          </a:prstGeom>
                          <a:solidFill>
                            <a:srgbClr val="FFFFFF"/>
                          </a:solidFill>
                          <a:ln w="9525">
                            <a:solidFill>
                              <a:srgbClr val="000000"/>
                            </a:solidFill>
                            <a:miter lim="800000"/>
                            <a:headEnd/>
                            <a:tailEnd/>
                          </a:ln>
                        </wps:spPr>
                        <wps:txbx>
                          <w:txbxContent>
                            <w:p w:rsidR="003B4E12" w:rsidRDefault="003B4E12" w:rsidP="003B4E12">
                              <w:pPr>
                                <w:pStyle w:val="a9"/>
                                <w:jc w:val="center"/>
                                <w:rPr>
                                  <w:sz w:val="24"/>
                                </w:rPr>
                              </w:pPr>
                              <w:r>
                                <w:rPr>
                                  <w:sz w:val="24"/>
                                </w:rPr>
                                <w:t>П</w:t>
                              </w:r>
                            </w:p>
                            <w:p w:rsidR="003B4E12" w:rsidRDefault="003B4E12" w:rsidP="003B4E12">
                              <w:pPr>
                                <w:pStyle w:val="a9"/>
                                <w:jc w:val="center"/>
                                <w:rPr>
                                  <w:sz w:val="24"/>
                                </w:rPr>
                              </w:pPr>
                              <w:r>
                                <w:rPr>
                                  <w:sz w:val="24"/>
                                </w:rPr>
                                <w:t>О</w:t>
                              </w:r>
                            </w:p>
                            <w:p w:rsidR="003B4E12" w:rsidRDefault="003B4E12" w:rsidP="003B4E12">
                              <w:pPr>
                                <w:pStyle w:val="a9"/>
                                <w:jc w:val="center"/>
                                <w:rPr>
                                  <w:sz w:val="24"/>
                                </w:rPr>
                              </w:pPr>
                              <w:r>
                                <w:rPr>
                                  <w:sz w:val="24"/>
                                </w:rPr>
                                <w:t>К</w:t>
                              </w:r>
                            </w:p>
                            <w:p w:rsidR="003B4E12" w:rsidRDefault="003B4E12" w:rsidP="003B4E12">
                              <w:pPr>
                                <w:pStyle w:val="a9"/>
                                <w:jc w:val="center"/>
                                <w:rPr>
                                  <w:sz w:val="24"/>
                                </w:rPr>
                              </w:pPr>
                              <w:r>
                                <w:rPr>
                                  <w:sz w:val="24"/>
                                </w:rPr>
                                <w:t>А</w:t>
                              </w:r>
                            </w:p>
                            <w:p w:rsidR="003B4E12" w:rsidRDefault="003B4E12" w:rsidP="003B4E12">
                              <w:pPr>
                                <w:pStyle w:val="a9"/>
                                <w:jc w:val="center"/>
                                <w:rPr>
                                  <w:sz w:val="24"/>
                                </w:rPr>
                              </w:pPr>
                              <w:r>
                                <w:rPr>
                                  <w:sz w:val="24"/>
                                </w:rPr>
                                <w:t>З</w:t>
                              </w:r>
                            </w:p>
                            <w:p w:rsidR="003B4E12" w:rsidRDefault="003B4E12" w:rsidP="003B4E12">
                              <w:pPr>
                                <w:pStyle w:val="a9"/>
                                <w:jc w:val="center"/>
                                <w:rPr>
                                  <w:sz w:val="24"/>
                                </w:rPr>
                              </w:pPr>
                              <w:r>
                                <w:rPr>
                                  <w:sz w:val="24"/>
                                </w:rPr>
                                <w:t>А</w:t>
                              </w:r>
                            </w:p>
                            <w:p w:rsidR="003B4E12" w:rsidRDefault="003B4E12" w:rsidP="003B4E12">
                              <w:pPr>
                                <w:pStyle w:val="a9"/>
                                <w:jc w:val="center"/>
                                <w:rPr>
                                  <w:sz w:val="24"/>
                                </w:rPr>
                              </w:pPr>
                              <w:r>
                                <w:rPr>
                                  <w:sz w:val="24"/>
                                </w:rPr>
                                <w:t>Н</w:t>
                              </w:r>
                            </w:p>
                            <w:p w:rsidR="003B4E12" w:rsidRDefault="003B4E12" w:rsidP="003B4E12">
                              <w:pPr>
                                <w:pStyle w:val="a9"/>
                                <w:jc w:val="center"/>
                                <w:rPr>
                                  <w:sz w:val="24"/>
                                </w:rPr>
                              </w:pPr>
                              <w:r>
                                <w:rPr>
                                  <w:sz w:val="24"/>
                                </w:rPr>
                                <w:t>Н</w:t>
                              </w:r>
                            </w:p>
                            <w:p w:rsidR="003B4E12" w:rsidRDefault="003B4E12" w:rsidP="003B4E12">
                              <w:pPr>
                                <w:pStyle w:val="a9"/>
                                <w:jc w:val="center"/>
                                <w:rPr>
                                  <w:sz w:val="24"/>
                                </w:rPr>
                              </w:pPr>
                              <w:r>
                                <w:rPr>
                                  <w:sz w:val="24"/>
                                </w:rPr>
                                <w:t>Я</w:t>
                              </w:r>
                            </w:p>
                          </w:txbxContent>
                        </wps:txbx>
                        <wps:bodyPr rot="0" vert="horz" wrap="square" lIns="91440" tIns="45720" rIns="91440" bIns="45720" anchor="t" anchorCtr="0" upright="1">
                          <a:noAutofit/>
                        </wps:bodyPr>
                      </wps:wsp>
                      <wps:wsp>
                        <wps:cNvPr id="179" name="Rectangle 5"/>
                        <wps:cNvSpPr>
                          <a:spLocks noChangeArrowheads="1"/>
                        </wps:cNvSpPr>
                        <wps:spPr bwMode="auto">
                          <a:xfrm>
                            <a:off x="2736" y="5794"/>
                            <a:ext cx="2304" cy="331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Гострий травматичний пульпіт</w:t>
                              </w:r>
                            </w:p>
                            <w:p w:rsidR="003B4E12" w:rsidRDefault="003B4E12" w:rsidP="003B4E12">
                              <w:pPr>
                                <w:jc w:val="center"/>
                                <w:rPr>
                                  <w:sz w:val="24"/>
                                  <w:lang w:val="uk-UA"/>
                                </w:rPr>
                              </w:pPr>
                            </w:p>
                            <w:p w:rsidR="003B4E12" w:rsidRDefault="003B4E12" w:rsidP="003B4E12">
                              <w:pPr>
                                <w:jc w:val="center"/>
                                <w:rPr>
                                  <w:sz w:val="24"/>
                                  <w:lang w:val="uk-UA"/>
                                </w:rPr>
                              </w:pPr>
                              <w:r>
                                <w:rPr>
                                  <w:sz w:val="24"/>
                                  <w:lang w:val="uk-UA"/>
                                </w:rPr>
                                <w:t>Гострий серозний обмежений пульпіт</w:t>
                              </w:r>
                            </w:p>
                            <w:p w:rsidR="003B4E12" w:rsidRDefault="003B4E12" w:rsidP="003B4E12">
                              <w:pPr>
                                <w:jc w:val="center"/>
                                <w:rPr>
                                  <w:sz w:val="24"/>
                                  <w:lang w:val="uk-UA"/>
                                </w:rPr>
                              </w:pPr>
                            </w:p>
                            <w:p w:rsidR="003B4E12" w:rsidRDefault="003B4E12" w:rsidP="003B4E12">
                              <w:pPr>
                                <w:jc w:val="center"/>
                                <w:rPr>
                                  <w:sz w:val="24"/>
                                </w:rPr>
                              </w:pPr>
                              <w:r>
                                <w:rPr>
                                  <w:sz w:val="24"/>
                                  <w:lang w:val="uk-UA"/>
                                </w:rPr>
                                <w:t>Гострий дифузійний пульпіт у зубах з несформованим коренем</w:t>
                              </w:r>
                            </w:p>
                          </w:txbxContent>
                        </wps:txbx>
                        <wps:bodyPr rot="0" vert="horz" wrap="square" lIns="91440" tIns="45720" rIns="91440" bIns="45720" anchor="t" anchorCtr="0" upright="1">
                          <a:noAutofit/>
                        </wps:bodyPr>
                      </wps:wsp>
                      <wps:wsp>
                        <wps:cNvPr id="180" name="Rectangle 6"/>
                        <wps:cNvSpPr>
                          <a:spLocks noChangeArrowheads="1"/>
                        </wps:cNvSpPr>
                        <wps:spPr bwMode="auto">
                          <a:xfrm>
                            <a:off x="7632" y="2751"/>
                            <a:ext cx="2736"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Девітальна</w:t>
                              </w:r>
                            </w:p>
                          </w:txbxContent>
                        </wps:txbx>
                        <wps:bodyPr rot="0" vert="horz" wrap="square" lIns="91440" tIns="45720" rIns="91440" bIns="45720" anchor="t" anchorCtr="0" upright="1">
                          <a:noAutofit/>
                        </wps:bodyPr>
                      </wps:wsp>
                      <wps:wsp>
                        <wps:cNvPr id="181" name="Rectangle 7"/>
                        <wps:cNvSpPr>
                          <a:spLocks noChangeArrowheads="1"/>
                        </wps:cNvSpPr>
                        <wps:spPr bwMode="auto">
                          <a:xfrm>
                            <a:off x="2880" y="2751"/>
                            <a:ext cx="2160" cy="432"/>
                          </a:xfrm>
                          <a:prstGeom prst="rect">
                            <a:avLst/>
                          </a:prstGeom>
                          <a:solidFill>
                            <a:srgbClr val="FFFFFF"/>
                          </a:solidFill>
                          <a:ln w="9525">
                            <a:solidFill>
                              <a:srgbClr val="000000"/>
                            </a:solidFill>
                            <a:miter lim="800000"/>
                            <a:headEnd/>
                            <a:tailEnd/>
                          </a:ln>
                        </wps:spPr>
                        <wps:txbx>
                          <w:txbxContent>
                            <w:p w:rsidR="003B4E12" w:rsidRDefault="003B4E12" w:rsidP="003B4E12">
                              <w:pPr>
                                <w:pStyle w:val="8"/>
                              </w:pPr>
                              <w:r>
                                <w:t>Вітальна</w:t>
                              </w:r>
                            </w:p>
                          </w:txbxContent>
                        </wps:txbx>
                        <wps:bodyPr rot="0" vert="horz" wrap="square" lIns="91440" tIns="45720" rIns="91440" bIns="45720" anchor="t" anchorCtr="0" upright="1">
                          <a:noAutofit/>
                        </wps:bodyPr>
                      </wps:wsp>
                      <wps:wsp>
                        <wps:cNvPr id="182" name="Rectangle 8"/>
                        <wps:cNvSpPr>
                          <a:spLocks noChangeArrowheads="1"/>
                        </wps:cNvSpPr>
                        <wps:spPr bwMode="auto">
                          <a:xfrm>
                            <a:off x="2880" y="4081"/>
                            <a:ext cx="1872"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ампутація</w:t>
                              </w:r>
                            </w:p>
                          </w:txbxContent>
                        </wps:txbx>
                        <wps:bodyPr rot="0" vert="horz" wrap="square" lIns="91440" tIns="45720" rIns="91440" bIns="45720" anchor="t" anchorCtr="0" upright="1">
                          <a:noAutofit/>
                        </wps:bodyPr>
                      </wps:wsp>
                      <wps:wsp>
                        <wps:cNvPr id="183" name="Rectangle 9"/>
                        <wps:cNvSpPr>
                          <a:spLocks noChangeArrowheads="1"/>
                        </wps:cNvSpPr>
                        <wps:spPr bwMode="auto">
                          <a:xfrm>
                            <a:off x="5328" y="4081"/>
                            <a:ext cx="2016"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екстирпація</w:t>
                              </w:r>
                            </w:p>
                          </w:txbxContent>
                        </wps:txbx>
                        <wps:bodyPr rot="0" vert="horz" wrap="square" lIns="91440" tIns="45720" rIns="91440" bIns="45720" anchor="t" anchorCtr="0" upright="1">
                          <a:noAutofit/>
                        </wps:bodyPr>
                      </wps:wsp>
                      <wps:wsp>
                        <wps:cNvPr id="184" name="Rectangle 10"/>
                        <wps:cNvSpPr>
                          <a:spLocks noChangeArrowheads="1"/>
                        </wps:cNvSpPr>
                        <wps:spPr bwMode="auto">
                          <a:xfrm>
                            <a:off x="8064" y="4081"/>
                            <a:ext cx="2016" cy="43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rPr>
                                <w:t>ампутація</w:t>
                              </w:r>
                            </w:p>
                          </w:txbxContent>
                        </wps:txbx>
                        <wps:bodyPr rot="0" vert="horz" wrap="square" lIns="91440" tIns="45720" rIns="91440" bIns="45720" anchor="t" anchorCtr="0" upright="1">
                          <a:noAutofit/>
                        </wps:bodyPr>
                      </wps:wsp>
                      <wps:wsp>
                        <wps:cNvPr id="185" name="Rectangle 11"/>
                        <wps:cNvSpPr>
                          <a:spLocks noChangeArrowheads="1"/>
                        </wps:cNvSpPr>
                        <wps:spPr bwMode="auto">
                          <a:xfrm>
                            <a:off x="5184" y="5794"/>
                            <a:ext cx="1440" cy="331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pPr>
                              <w:r>
                                <w:rPr>
                                  <w:color w:val="000000"/>
                                  <w:sz w:val="24"/>
                                  <w:lang w:val="uk-UA"/>
                                </w:rPr>
                                <w:t>Хронічний фіброзний гіпертрофічний пульпіт у зубах з несформованим коренем</w:t>
                              </w:r>
                            </w:p>
                          </w:txbxContent>
                        </wps:txbx>
                        <wps:bodyPr rot="0" vert="horz" wrap="square" lIns="91440" tIns="45720" rIns="91440" bIns="45720" anchor="t" anchorCtr="0" upright="1">
                          <a:noAutofit/>
                        </wps:bodyPr>
                      </wps:wsp>
                      <wps:wsp>
                        <wps:cNvPr id="186" name="Rectangle 12"/>
                        <wps:cNvSpPr>
                          <a:spLocks noChangeArrowheads="1"/>
                        </wps:cNvSpPr>
                        <wps:spPr bwMode="auto">
                          <a:xfrm>
                            <a:off x="8928" y="5794"/>
                            <a:ext cx="2160" cy="331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color w:val="000000"/>
                                  <w:sz w:val="24"/>
                                  <w:lang w:val="uk-UA"/>
                                </w:rPr>
                              </w:pPr>
                              <w:r>
                                <w:rPr>
                                  <w:color w:val="000000"/>
                                  <w:sz w:val="24"/>
                                  <w:lang w:val="uk-UA"/>
                                </w:rPr>
                                <w:t xml:space="preserve">Хронічний </w:t>
                              </w:r>
                            </w:p>
                            <w:p w:rsidR="003B4E12" w:rsidRDefault="003B4E12" w:rsidP="003B4E12">
                              <w:pPr>
                                <w:jc w:val="center"/>
                                <w:rPr>
                                  <w:color w:val="000000"/>
                                  <w:sz w:val="24"/>
                                  <w:lang w:val="uk-UA"/>
                                </w:rPr>
                              </w:pPr>
                              <w:r>
                                <w:rPr>
                                  <w:color w:val="000000"/>
                                  <w:sz w:val="24"/>
                                  <w:lang w:val="uk-UA"/>
                                </w:rPr>
                                <w:t>фіброзний,</w:t>
                              </w:r>
                            </w:p>
                            <w:p w:rsidR="003B4E12" w:rsidRDefault="003B4E12" w:rsidP="003B4E12">
                              <w:pPr>
                                <w:jc w:val="center"/>
                                <w:rPr>
                                  <w:color w:val="000000"/>
                                  <w:sz w:val="24"/>
                                  <w:lang w:val="uk-UA"/>
                                </w:rPr>
                              </w:pPr>
                            </w:p>
                            <w:p w:rsidR="003B4E12" w:rsidRDefault="003B4E12" w:rsidP="003B4E12">
                              <w:pPr>
                                <w:jc w:val="center"/>
                                <w:rPr>
                                  <w:sz w:val="24"/>
                                  <w:lang w:val="uk-UA"/>
                                </w:rPr>
                              </w:pPr>
                              <w:r>
                                <w:rPr>
                                  <w:sz w:val="24"/>
                                  <w:lang w:val="uk-UA"/>
                                </w:rPr>
                                <w:t>хронічний, гіпертрофічний</w:t>
                              </w:r>
                            </w:p>
                            <w:p w:rsidR="003B4E12" w:rsidRDefault="003B4E12" w:rsidP="003B4E12">
                              <w:pPr>
                                <w:jc w:val="center"/>
                                <w:rPr>
                                  <w:sz w:val="24"/>
                                  <w:lang w:val="uk-UA"/>
                                </w:rPr>
                              </w:pPr>
                            </w:p>
                            <w:p w:rsidR="003B4E12" w:rsidRDefault="003B4E12" w:rsidP="003B4E12">
                              <w:pPr>
                                <w:jc w:val="center"/>
                                <w:rPr>
                                  <w:sz w:val="24"/>
                                </w:rPr>
                              </w:pPr>
                              <w:r>
                                <w:rPr>
                                  <w:sz w:val="24"/>
                                  <w:lang w:val="uk-UA"/>
                                </w:rPr>
                                <w:t>гострий серозний дифузійний пульпіт у зубах з несформованим коренем</w:t>
                              </w:r>
                            </w:p>
                            <w:p w:rsidR="003B4E12" w:rsidRDefault="003B4E12" w:rsidP="003B4E12">
                              <w:pPr>
                                <w:jc w:val="center"/>
                                <w:rPr>
                                  <w:sz w:val="24"/>
                                </w:rPr>
                              </w:pPr>
                            </w:p>
                          </w:txbxContent>
                        </wps:txbx>
                        <wps:bodyPr rot="0" vert="horz" wrap="square" lIns="91440" tIns="45720" rIns="91440" bIns="45720" anchor="t" anchorCtr="0" upright="1">
                          <a:noAutofit/>
                        </wps:bodyPr>
                      </wps:wsp>
                      <wps:wsp>
                        <wps:cNvPr id="187" name="Line 13"/>
                        <wps:cNvCnPr>
                          <a:cxnSpLocks noChangeShapeType="1"/>
                        </wps:cNvCnPr>
                        <wps:spPr bwMode="auto">
                          <a:xfrm>
                            <a:off x="4464" y="2092"/>
                            <a:ext cx="0" cy="659"/>
                          </a:xfrm>
                          <a:prstGeom prst="line">
                            <a:avLst/>
                          </a:prstGeom>
                          <a:noFill/>
                          <a:ln w="9525">
                            <a:solidFill>
                              <a:srgbClr val="000000"/>
                            </a:solidFill>
                            <a:round/>
                            <a:headEnd/>
                            <a:tailEnd type="triangle" w="med" len="med"/>
                          </a:ln>
                        </wps:spPr>
                        <wps:bodyPr/>
                      </wps:wsp>
                      <wps:wsp>
                        <wps:cNvPr id="188" name="Line 14"/>
                        <wps:cNvCnPr>
                          <a:cxnSpLocks noChangeShapeType="1"/>
                        </wps:cNvCnPr>
                        <wps:spPr bwMode="auto">
                          <a:xfrm>
                            <a:off x="9072" y="2092"/>
                            <a:ext cx="0" cy="659"/>
                          </a:xfrm>
                          <a:prstGeom prst="line">
                            <a:avLst/>
                          </a:prstGeom>
                          <a:noFill/>
                          <a:ln w="9525">
                            <a:solidFill>
                              <a:srgbClr val="000000"/>
                            </a:solidFill>
                            <a:round/>
                            <a:headEnd/>
                            <a:tailEnd type="triangle" w="med" len="med"/>
                          </a:ln>
                        </wps:spPr>
                        <wps:bodyPr/>
                      </wps:wsp>
                      <wps:wsp>
                        <wps:cNvPr id="189" name="Line 15"/>
                        <wps:cNvCnPr>
                          <a:cxnSpLocks noChangeShapeType="1"/>
                        </wps:cNvCnPr>
                        <wps:spPr bwMode="auto">
                          <a:xfrm>
                            <a:off x="3888" y="3183"/>
                            <a:ext cx="0" cy="925"/>
                          </a:xfrm>
                          <a:prstGeom prst="line">
                            <a:avLst/>
                          </a:prstGeom>
                          <a:noFill/>
                          <a:ln w="9525">
                            <a:solidFill>
                              <a:srgbClr val="000000"/>
                            </a:solidFill>
                            <a:round/>
                            <a:headEnd/>
                            <a:tailEnd type="triangle" w="med" len="med"/>
                          </a:ln>
                        </wps:spPr>
                        <wps:bodyPr/>
                      </wps:wsp>
                      <wps:wsp>
                        <wps:cNvPr id="190" name="Rectangle 16"/>
                        <wps:cNvSpPr>
                          <a:spLocks noChangeArrowheads="1"/>
                        </wps:cNvSpPr>
                        <wps:spPr bwMode="auto">
                          <a:xfrm>
                            <a:off x="6768" y="5443"/>
                            <a:ext cx="2016" cy="4095"/>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color w:val="000000"/>
                                  <w:sz w:val="24"/>
                                  <w:lang w:val="uk-UA"/>
                                </w:rPr>
                              </w:pPr>
                              <w:r>
                                <w:rPr>
                                  <w:color w:val="000000"/>
                                  <w:sz w:val="24"/>
                                  <w:lang w:val="uk-UA"/>
                                </w:rPr>
                                <w:t>Гострий серозний дифузійний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Гострий гнійний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Хронічний гангренозний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 xml:space="preserve">Пульпіт, </w:t>
                              </w:r>
                            </w:p>
                            <w:p w:rsidR="003B4E12" w:rsidRDefault="003B4E12" w:rsidP="003B4E12">
                              <w:pPr>
                                <w:jc w:val="center"/>
                                <w:rPr>
                                  <w:sz w:val="24"/>
                                </w:rPr>
                              </w:pPr>
                              <w:r>
                                <w:rPr>
                                  <w:color w:val="000000"/>
                                  <w:sz w:val="24"/>
                                  <w:lang w:val="uk-UA"/>
                                </w:rPr>
                                <w:t>ускладнений періодонтитом</w:t>
                              </w:r>
                            </w:p>
                          </w:txbxContent>
                        </wps:txbx>
                        <wps:bodyPr rot="0" vert="horz" wrap="square" lIns="91440" tIns="45720" rIns="91440" bIns="45720" anchor="t" anchorCtr="0" upright="1">
                          <a:noAutofit/>
                        </wps:bodyPr>
                      </wps:wsp>
                      <wps:wsp>
                        <wps:cNvPr id="191" name="Rectangle 17"/>
                        <wps:cNvSpPr>
                          <a:spLocks noChangeArrowheads="1"/>
                        </wps:cNvSpPr>
                        <wps:spPr bwMode="auto">
                          <a:xfrm>
                            <a:off x="1872" y="10402"/>
                            <a:ext cx="1008" cy="2448"/>
                          </a:xfrm>
                          <a:prstGeom prst="rect">
                            <a:avLst/>
                          </a:prstGeom>
                          <a:solidFill>
                            <a:srgbClr val="FFFFFF"/>
                          </a:solidFill>
                          <a:ln w="9525">
                            <a:solidFill>
                              <a:srgbClr val="000000"/>
                            </a:solidFill>
                            <a:miter lim="800000"/>
                            <a:headEnd/>
                            <a:tailEnd/>
                          </a:ln>
                        </wps:spPr>
                        <wps:txbx>
                          <w:txbxContent>
                            <w:p w:rsidR="003B4E12" w:rsidRDefault="003B4E12" w:rsidP="003B4E12">
                              <w:pPr>
                                <w:pStyle w:val="a9"/>
                                <w:rPr>
                                  <w:sz w:val="24"/>
                                </w:rPr>
                              </w:pPr>
                              <w:r>
                                <w:rPr>
                                  <w:sz w:val="24"/>
                                </w:rPr>
                                <w:t>С     М</w:t>
                              </w:r>
                            </w:p>
                            <w:p w:rsidR="003B4E12" w:rsidRDefault="003B4E12" w:rsidP="003B4E12">
                              <w:pPr>
                                <w:pStyle w:val="a9"/>
                                <w:rPr>
                                  <w:sz w:val="24"/>
                                </w:rPr>
                              </w:pPr>
                              <w:r>
                                <w:rPr>
                                  <w:sz w:val="24"/>
                                </w:rPr>
                                <w:t>У     Е</w:t>
                              </w:r>
                            </w:p>
                            <w:p w:rsidR="003B4E12" w:rsidRDefault="003B4E12" w:rsidP="003B4E12">
                              <w:pPr>
                                <w:pStyle w:val="a9"/>
                                <w:rPr>
                                  <w:sz w:val="24"/>
                                </w:rPr>
                              </w:pPr>
                              <w:r>
                                <w:rPr>
                                  <w:sz w:val="24"/>
                                </w:rPr>
                                <w:t>Т     Т</w:t>
                              </w:r>
                            </w:p>
                            <w:p w:rsidR="003B4E12" w:rsidRDefault="003B4E12" w:rsidP="003B4E12">
                              <w:pPr>
                                <w:pStyle w:val="a9"/>
                                <w:rPr>
                                  <w:sz w:val="24"/>
                                </w:rPr>
                              </w:pPr>
                              <w:r>
                                <w:rPr>
                                  <w:sz w:val="24"/>
                                </w:rPr>
                                <w:t>Н     О</w:t>
                              </w:r>
                            </w:p>
                            <w:p w:rsidR="003B4E12" w:rsidRDefault="003B4E12" w:rsidP="003B4E12">
                              <w:pPr>
                                <w:pStyle w:val="a9"/>
                                <w:rPr>
                                  <w:sz w:val="24"/>
                                </w:rPr>
                              </w:pPr>
                              <w:r>
                                <w:rPr>
                                  <w:sz w:val="24"/>
                                  <w:lang w:val="uk-UA"/>
                                </w:rPr>
                                <w:t xml:space="preserve"> І</w:t>
                              </w:r>
                              <w:r>
                                <w:rPr>
                                  <w:sz w:val="24"/>
                                </w:rPr>
                                <w:t xml:space="preserve">      Д</w:t>
                              </w:r>
                            </w:p>
                            <w:p w:rsidR="003B4E12" w:rsidRDefault="003B4E12" w:rsidP="003B4E12">
                              <w:pPr>
                                <w:pStyle w:val="a9"/>
                                <w:rPr>
                                  <w:sz w:val="24"/>
                                </w:rPr>
                              </w:pPr>
                              <w:r>
                                <w:rPr>
                                  <w:sz w:val="24"/>
                                </w:rPr>
                                <w:t>С     А</w:t>
                              </w:r>
                            </w:p>
                            <w:p w:rsidR="003B4E12" w:rsidRDefault="003B4E12" w:rsidP="003B4E12">
                              <w:pPr>
                                <w:pStyle w:val="a9"/>
                                <w:rPr>
                                  <w:sz w:val="24"/>
                                </w:rPr>
                              </w:pPr>
                              <w:r>
                                <w:rPr>
                                  <w:sz w:val="24"/>
                                </w:rPr>
                                <w:t>Т</w:t>
                              </w:r>
                            </w:p>
                            <w:p w:rsidR="003B4E12" w:rsidRDefault="003B4E12" w:rsidP="003B4E12">
                              <w:pPr>
                                <w:pStyle w:val="a9"/>
                                <w:rPr>
                                  <w:sz w:val="24"/>
                                </w:rPr>
                              </w:pPr>
                              <w:r>
                                <w:rPr>
                                  <w:sz w:val="24"/>
                                </w:rPr>
                                <w:t>Ь</w:t>
                              </w:r>
                            </w:p>
                          </w:txbxContent>
                        </wps:txbx>
                        <wps:bodyPr rot="0" vert="horz" wrap="square" lIns="91440" tIns="45720" rIns="91440" bIns="45720" anchor="t" anchorCtr="0" upright="1">
                          <a:noAutofit/>
                        </wps:bodyPr>
                      </wps:wsp>
                      <wps:wsp>
                        <wps:cNvPr id="192" name="Rectangle 18"/>
                        <wps:cNvSpPr>
                          <a:spLocks noChangeArrowheads="1"/>
                        </wps:cNvSpPr>
                        <wps:spPr bwMode="auto">
                          <a:xfrm>
                            <a:off x="3456" y="10978"/>
                            <a:ext cx="2592" cy="129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Збереження життєздатності кореневої пульпи</w:t>
                              </w:r>
                            </w:p>
                          </w:txbxContent>
                        </wps:txbx>
                        <wps:bodyPr rot="0" vert="horz" wrap="square" lIns="91440" tIns="45720" rIns="91440" bIns="45720" anchor="t" anchorCtr="0" upright="1">
                          <a:noAutofit/>
                        </wps:bodyPr>
                      </wps:wsp>
                      <wps:wsp>
                        <wps:cNvPr id="193" name="Rectangle 19"/>
                        <wps:cNvSpPr>
                          <a:spLocks noChangeArrowheads="1"/>
                        </wps:cNvSpPr>
                        <wps:spPr bwMode="auto">
                          <a:xfrm>
                            <a:off x="6336" y="10978"/>
                            <a:ext cx="2304" cy="129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Пломбування кореневих каналів</w:t>
                              </w:r>
                            </w:p>
                          </w:txbxContent>
                        </wps:txbx>
                        <wps:bodyPr rot="0" vert="horz" wrap="square" lIns="91440" tIns="45720" rIns="91440" bIns="45720" anchor="t" anchorCtr="0" upright="1">
                          <a:noAutofit/>
                        </wps:bodyPr>
                      </wps:wsp>
                      <wps:wsp>
                        <wps:cNvPr id="194" name="Rectangle 20"/>
                        <wps:cNvSpPr>
                          <a:spLocks noChangeArrowheads="1"/>
                        </wps:cNvSpPr>
                        <wps:spPr bwMode="auto">
                          <a:xfrm>
                            <a:off x="8928" y="10978"/>
                            <a:ext cx="2304" cy="1296"/>
                          </a:xfrm>
                          <a:prstGeom prst="rect">
                            <a:avLst/>
                          </a:prstGeom>
                          <a:solidFill>
                            <a:srgbClr val="FFFFFF"/>
                          </a:solidFill>
                          <a:ln w="9525">
                            <a:solidFill>
                              <a:srgbClr val="000000"/>
                            </a:solidFill>
                            <a:miter lim="800000"/>
                            <a:headEnd/>
                            <a:tailEnd/>
                          </a:ln>
                        </wps:spPr>
                        <wps:txbx>
                          <w:txbxContent>
                            <w:p w:rsidR="003B4E12" w:rsidRDefault="003B4E12" w:rsidP="003B4E12">
                              <w:pPr>
                                <w:pStyle w:val="23"/>
                                <w:rPr>
                                  <w:lang w:val="uk-UA"/>
                                </w:rPr>
                              </w:pPr>
                              <w:r>
                                <w:rPr>
                                  <w:lang w:val="uk-UA"/>
                                </w:rPr>
                                <w:t xml:space="preserve">Муміфікація кореневої </w:t>
                              </w:r>
                            </w:p>
                            <w:p w:rsidR="003B4E12" w:rsidRDefault="003B4E12" w:rsidP="003B4E12">
                              <w:pPr>
                                <w:jc w:val="center"/>
                                <w:rPr>
                                  <w:sz w:val="28"/>
                                </w:rPr>
                              </w:pPr>
                              <w:r>
                                <w:rPr>
                                  <w:sz w:val="28"/>
                                  <w:lang w:val="uk-UA"/>
                                </w:rPr>
                                <w:t>пульпи</w:t>
                              </w:r>
                            </w:p>
                          </w:txbxContent>
                        </wps:txbx>
                        <wps:bodyPr rot="0" vert="horz" wrap="square" lIns="91440" tIns="45720" rIns="91440" bIns="45720" anchor="t" anchorCtr="0" upright="1">
                          <a:noAutofit/>
                        </wps:bodyPr>
                      </wps:wsp>
                      <wps:wsp>
                        <wps:cNvPr id="195" name="Line 21"/>
                        <wps:cNvCnPr>
                          <a:cxnSpLocks noChangeShapeType="1"/>
                        </wps:cNvCnPr>
                        <wps:spPr bwMode="auto">
                          <a:xfrm>
                            <a:off x="4464" y="3244"/>
                            <a:ext cx="1872" cy="864"/>
                          </a:xfrm>
                          <a:prstGeom prst="line">
                            <a:avLst/>
                          </a:prstGeom>
                          <a:noFill/>
                          <a:ln w="9525">
                            <a:solidFill>
                              <a:srgbClr val="000000"/>
                            </a:solidFill>
                            <a:round/>
                            <a:headEnd/>
                            <a:tailEnd type="triangle" w="med" len="med"/>
                          </a:ln>
                        </wps:spPr>
                        <wps:bodyPr/>
                      </wps:wsp>
                      <wps:wsp>
                        <wps:cNvPr id="196" name="Line 22"/>
                        <wps:cNvCnPr>
                          <a:cxnSpLocks noChangeShapeType="1"/>
                        </wps:cNvCnPr>
                        <wps:spPr bwMode="auto">
                          <a:xfrm flipH="1">
                            <a:off x="6480" y="3244"/>
                            <a:ext cx="2304" cy="864"/>
                          </a:xfrm>
                          <a:prstGeom prst="line">
                            <a:avLst/>
                          </a:prstGeom>
                          <a:noFill/>
                          <a:ln w="9525">
                            <a:solidFill>
                              <a:srgbClr val="000000"/>
                            </a:solidFill>
                            <a:round/>
                            <a:headEnd/>
                            <a:tailEnd type="triangle" w="med" len="med"/>
                          </a:ln>
                        </wps:spPr>
                        <wps:bodyPr/>
                      </wps:wsp>
                      <wps:wsp>
                        <wps:cNvPr id="197" name="Line 23"/>
                        <wps:cNvCnPr>
                          <a:cxnSpLocks noChangeShapeType="1"/>
                        </wps:cNvCnPr>
                        <wps:spPr bwMode="auto">
                          <a:xfrm>
                            <a:off x="9216" y="3244"/>
                            <a:ext cx="0" cy="864"/>
                          </a:xfrm>
                          <a:prstGeom prst="line">
                            <a:avLst/>
                          </a:prstGeom>
                          <a:noFill/>
                          <a:ln w="9525">
                            <a:solidFill>
                              <a:srgbClr val="000000"/>
                            </a:solidFill>
                            <a:round/>
                            <a:headEnd/>
                            <a:tailEnd type="triangle" w="med" len="med"/>
                          </a:ln>
                        </wps:spPr>
                        <wps:bodyPr/>
                      </wps:wsp>
                      <wps:wsp>
                        <wps:cNvPr id="198" name="Line 24"/>
                        <wps:cNvCnPr>
                          <a:cxnSpLocks noChangeShapeType="1"/>
                        </wps:cNvCnPr>
                        <wps:spPr bwMode="auto">
                          <a:xfrm>
                            <a:off x="3888" y="4540"/>
                            <a:ext cx="0" cy="1296"/>
                          </a:xfrm>
                          <a:prstGeom prst="line">
                            <a:avLst/>
                          </a:prstGeom>
                          <a:noFill/>
                          <a:ln w="9525">
                            <a:solidFill>
                              <a:srgbClr val="000000"/>
                            </a:solidFill>
                            <a:round/>
                            <a:headEnd/>
                            <a:tailEnd type="triangle" w="med" len="med"/>
                          </a:ln>
                        </wps:spPr>
                        <wps:bodyPr/>
                      </wps:wsp>
                      <wps:wsp>
                        <wps:cNvPr id="199" name="Line 25"/>
                        <wps:cNvCnPr>
                          <a:cxnSpLocks noChangeShapeType="1"/>
                        </wps:cNvCnPr>
                        <wps:spPr bwMode="auto">
                          <a:xfrm>
                            <a:off x="6048" y="4540"/>
                            <a:ext cx="0" cy="1296"/>
                          </a:xfrm>
                          <a:prstGeom prst="line">
                            <a:avLst/>
                          </a:prstGeom>
                          <a:noFill/>
                          <a:ln w="9525">
                            <a:solidFill>
                              <a:srgbClr val="000000"/>
                            </a:solidFill>
                            <a:round/>
                            <a:headEnd/>
                            <a:tailEnd type="triangle" w="med" len="med"/>
                          </a:ln>
                        </wps:spPr>
                        <wps:bodyPr/>
                      </wps:wsp>
                      <wps:wsp>
                        <wps:cNvPr id="200" name="Line 26"/>
                        <wps:cNvCnPr>
                          <a:cxnSpLocks noChangeShapeType="1"/>
                        </wps:cNvCnPr>
                        <wps:spPr bwMode="auto">
                          <a:xfrm>
                            <a:off x="6912" y="4540"/>
                            <a:ext cx="376" cy="892"/>
                          </a:xfrm>
                          <a:prstGeom prst="line">
                            <a:avLst/>
                          </a:prstGeom>
                          <a:noFill/>
                          <a:ln w="9525">
                            <a:solidFill>
                              <a:srgbClr val="000000"/>
                            </a:solidFill>
                            <a:round/>
                            <a:headEnd/>
                            <a:tailEnd type="triangle" w="med" len="med"/>
                          </a:ln>
                        </wps:spPr>
                        <wps:bodyPr/>
                      </wps:wsp>
                      <wps:wsp>
                        <wps:cNvPr id="201" name="Line 27"/>
                        <wps:cNvCnPr>
                          <a:cxnSpLocks noChangeShapeType="1"/>
                        </wps:cNvCnPr>
                        <wps:spPr bwMode="auto">
                          <a:xfrm>
                            <a:off x="9360" y="4540"/>
                            <a:ext cx="0" cy="1296"/>
                          </a:xfrm>
                          <a:prstGeom prst="line">
                            <a:avLst/>
                          </a:prstGeom>
                          <a:noFill/>
                          <a:ln w="9525">
                            <a:solidFill>
                              <a:srgbClr val="000000"/>
                            </a:solidFill>
                            <a:round/>
                            <a:headEnd/>
                            <a:tailEnd type="triangle" w="med" len="med"/>
                          </a:ln>
                        </wps:spPr>
                        <wps:bodyPr/>
                      </wps:wsp>
                      <wps:wsp>
                        <wps:cNvPr id="202" name="Line 28"/>
                        <wps:cNvCnPr>
                          <a:cxnSpLocks noChangeShapeType="1"/>
                        </wps:cNvCnPr>
                        <wps:spPr bwMode="auto">
                          <a:xfrm>
                            <a:off x="3888" y="9148"/>
                            <a:ext cx="0" cy="1872"/>
                          </a:xfrm>
                          <a:prstGeom prst="line">
                            <a:avLst/>
                          </a:prstGeom>
                          <a:noFill/>
                          <a:ln w="9525">
                            <a:solidFill>
                              <a:srgbClr val="000000"/>
                            </a:solidFill>
                            <a:round/>
                            <a:headEnd/>
                            <a:tailEnd type="triangle" w="med" len="med"/>
                          </a:ln>
                        </wps:spPr>
                        <wps:bodyPr/>
                      </wps:wsp>
                      <wps:wsp>
                        <wps:cNvPr id="203" name="Line 29"/>
                        <wps:cNvCnPr>
                          <a:cxnSpLocks noChangeShapeType="1"/>
                        </wps:cNvCnPr>
                        <wps:spPr bwMode="auto">
                          <a:xfrm>
                            <a:off x="5760" y="9148"/>
                            <a:ext cx="0" cy="1872"/>
                          </a:xfrm>
                          <a:prstGeom prst="line">
                            <a:avLst/>
                          </a:prstGeom>
                          <a:noFill/>
                          <a:ln w="9525">
                            <a:solidFill>
                              <a:srgbClr val="000000"/>
                            </a:solidFill>
                            <a:round/>
                            <a:headEnd/>
                            <a:tailEnd type="triangle" w="med" len="med"/>
                          </a:ln>
                        </wps:spPr>
                        <wps:bodyPr/>
                      </wps:wsp>
                      <wps:wsp>
                        <wps:cNvPr id="204" name="Line 30"/>
                        <wps:cNvCnPr>
                          <a:cxnSpLocks noChangeShapeType="1"/>
                        </wps:cNvCnPr>
                        <wps:spPr bwMode="auto">
                          <a:xfrm>
                            <a:off x="7776" y="9580"/>
                            <a:ext cx="0" cy="1440"/>
                          </a:xfrm>
                          <a:prstGeom prst="line">
                            <a:avLst/>
                          </a:prstGeom>
                          <a:noFill/>
                          <a:ln w="9525">
                            <a:solidFill>
                              <a:srgbClr val="000000"/>
                            </a:solidFill>
                            <a:round/>
                            <a:headEnd/>
                            <a:tailEnd type="triangle" w="med" len="med"/>
                          </a:ln>
                        </wps:spPr>
                        <wps:bodyPr/>
                      </wps:wsp>
                      <wps:wsp>
                        <wps:cNvPr id="205" name="Line 31"/>
                        <wps:cNvCnPr>
                          <a:cxnSpLocks noChangeShapeType="1"/>
                        </wps:cNvCnPr>
                        <wps:spPr bwMode="auto">
                          <a:xfrm>
                            <a:off x="10080" y="9148"/>
                            <a:ext cx="0" cy="1872"/>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5" o:spid="_x0000_s1325" style="position:absolute;left:0;text-align:left;margin-left:8.55pt;margin-top:.9pt;width:468pt;height:568.8pt;z-index:251860992" coordorigin="1872,1474" coordsize="9360,11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" o:allowincell="f">
                <v:rect id="Rectangle 3" o:spid="_x0000_s1326" style="position:absolute;left:3744;top:1474;width:604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">
                  <v:textbox>
                    <w:txbxContent>
                      <w:p w:rsidR="003B4E12" w:rsidRDefault="003B4E12" w:rsidP="003B4E12">
                        <w:pPr>
                          <w:jc w:val="center"/>
                          <w:rPr>
                            <w:sz w:val="28"/>
                            <w:lang w:val="uk-UA"/>
                          </w:rPr>
                        </w:pPr>
                        <w:r>
                          <w:rPr>
                            <w:sz w:val="28"/>
                            <w:lang w:val="uk-UA"/>
                          </w:rPr>
                          <w:t>Хірургічний метод лікування пульпіту</w:t>
                        </w:r>
                      </w:p>
                    </w:txbxContent>
                  </v:textbox>
                </v:rect>
                <v:rect id="Rectangle 4" o:spid="_x0000_s1327" style="position:absolute;left:1872;top:5794;width:576;height:2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">
                  <v:textbox>
                    <w:txbxContent>
                      <w:p w:rsidR="003B4E12" w:rsidRDefault="003B4E12" w:rsidP="003B4E12">
                        <w:pPr>
                          <w:pStyle w:val="a9"/>
                          <w:jc w:val="center"/>
                          <w:rPr>
                            <w:sz w:val="24"/>
                          </w:rPr>
                        </w:pPr>
                        <w:r>
                          <w:rPr>
                            <w:sz w:val="24"/>
                          </w:rPr>
                          <w:t>П</w:t>
                        </w:r>
                      </w:p>
                      <w:p w:rsidR="003B4E12" w:rsidRDefault="003B4E12" w:rsidP="003B4E12">
                        <w:pPr>
                          <w:pStyle w:val="a9"/>
                          <w:jc w:val="center"/>
                          <w:rPr>
                            <w:sz w:val="24"/>
                          </w:rPr>
                        </w:pPr>
                        <w:r>
                          <w:rPr>
                            <w:sz w:val="24"/>
                          </w:rPr>
                          <w:t>О</w:t>
                        </w:r>
                      </w:p>
                      <w:p w:rsidR="003B4E12" w:rsidRDefault="003B4E12" w:rsidP="003B4E12">
                        <w:pPr>
                          <w:pStyle w:val="a9"/>
                          <w:jc w:val="center"/>
                          <w:rPr>
                            <w:sz w:val="24"/>
                          </w:rPr>
                        </w:pPr>
                        <w:r>
                          <w:rPr>
                            <w:sz w:val="24"/>
                          </w:rPr>
                          <w:t>К</w:t>
                        </w:r>
                      </w:p>
                      <w:p w:rsidR="003B4E12" w:rsidRDefault="003B4E12" w:rsidP="003B4E12">
                        <w:pPr>
                          <w:pStyle w:val="a9"/>
                          <w:jc w:val="center"/>
                          <w:rPr>
                            <w:sz w:val="24"/>
                          </w:rPr>
                        </w:pPr>
                        <w:r>
                          <w:rPr>
                            <w:sz w:val="24"/>
                          </w:rPr>
                          <w:t>А</w:t>
                        </w:r>
                      </w:p>
                      <w:p w:rsidR="003B4E12" w:rsidRDefault="003B4E12" w:rsidP="003B4E12">
                        <w:pPr>
                          <w:pStyle w:val="a9"/>
                          <w:jc w:val="center"/>
                          <w:rPr>
                            <w:sz w:val="24"/>
                          </w:rPr>
                        </w:pPr>
                        <w:r>
                          <w:rPr>
                            <w:sz w:val="24"/>
                          </w:rPr>
                          <w:t>З</w:t>
                        </w:r>
                      </w:p>
                      <w:p w:rsidR="003B4E12" w:rsidRDefault="003B4E12" w:rsidP="003B4E12">
                        <w:pPr>
                          <w:pStyle w:val="a9"/>
                          <w:jc w:val="center"/>
                          <w:rPr>
                            <w:sz w:val="24"/>
                          </w:rPr>
                        </w:pPr>
                        <w:r>
                          <w:rPr>
                            <w:sz w:val="24"/>
                          </w:rPr>
                          <w:t>А</w:t>
                        </w:r>
                      </w:p>
                      <w:p w:rsidR="003B4E12" w:rsidRDefault="003B4E12" w:rsidP="003B4E12">
                        <w:pPr>
                          <w:pStyle w:val="a9"/>
                          <w:jc w:val="center"/>
                          <w:rPr>
                            <w:sz w:val="24"/>
                          </w:rPr>
                        </w:pPr>
                        <w:r>
                          <w:rPr>
                            <w:sz w:val="24"/>
                          </w:rPr>
                          <w:t>Н</w:t>
                        </w:r>
                      </w:p>
                      <w:p w:rsidR="003B4E12" w:rsidRDefault="003B4E12" w:rsidP="003B4E12">
                        <w:pPr>
                          <w:pStyle w:val="a9"/>
                          <w:jc w:val="center"/>
                          <w:rPr>
                            <w:sz w:val="24"/>
                          </w:rPr>
                        </w:pPr>
                        <w:r>
                          <w:rPr>
                            <w:sz w:val="24"/>
                          </w:rPr>
                          <w:t>Н</w:t>
                        </w:r>
                      </w:p>
                      <w:p w:rsidR="003B4E12" w:rsidRDefault="003B4E12" w:rsidP="003B4E12">
                        <w:pPr>
                          <w:pStyle w:val="a9"/>
                          <w:jc w:val="center"/>
                          <w:rPr>
                            <w:sz w:val="24"/>
                          </w:rPr>
                        </w:pPr>
                        <w:r>
                          <w:rPr>
                            <w:sz w:val="24"/>
                          </w:rPr>
                          <w:t>Я</w:t>
                        </w:r>
                      </w:p>
                    </w:txbxContent>
                  </v:textbox>
                </v:rect>
                <v:rect id="Rectangle 5" o:spid="_x0000_s1328" style="position:absolute;left:2736;top:5794;width:2304;height:3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">
                  <v:textbox>
                    <w:txbxContent>
                      <w:p w:rsidR="003B4E12" w:rsidRDefault="003B4E12" w:rsidP="003B4E12">
                        <w:pPr>
                          <w:jc w:val="center"/>
                          <w:rPr>
                            <w:sz w:val="24"/>
                            <w:lang w:val="uk-UA"/>
                          </w:rPr>
                        </w:pPr>
                        <w:r>
                          <w:rPr>
                            <w:sz w:val="24"/>
                            <w:lang w:val="uk-UA"/>
                          </w:rPr>
                          <w:t>Гострий травматичний пульпіт</w:t>
                        </w:r>
                      </w:p>
                      <w:p w:rsidR="003B4E12" w:rsidRDefault="003B4E12" w:rsidP="003B4E12">
                        <w:pPr>
                          <w:jc w:val="center"/>
                          <w:rPr>
                            <w:sz w:val="24"/>
                            <w:lang w:val="uk-UA"/>
                          </w:rPr>
                        </w:pPr>
                      </w:p>
                      <w:p w:rsidR="003B4E12" w:rsidRDefault="003B4E12" w:rsidP="003B4E12">
                        <w:pPr>
                          <w:jc w:val="center"/>
                          <w:rPr>
                            <w:sz w:val="24"/>
                            <w:lang w:val="uk-UA"/>
                          </w:rPr>
                        </w:pPr>
                        <w:r>
                          <w:rPr>
                            <w:sz w:val="24"/>
                            <w:lang w:val="uk-UA"/>
                          </w:rPr>
                          <w:t>Гострий серозний обмежений пульпіт</w:t>
                        </w:r>
                      </w:p>
                      <w:p w:rsidR="003B4E12" w:rsidRDefault="003B4E12" w:rsidP="003B4E12">
                        <w:pPr>
                          <w:jc w:val="center"/>
                          <w:rPr>
                            <w:sz w:val="24"/>
                            <w:lang w:val="uk-UA"/>
                          </w:rPr>
                        </w:pPr>
                      </w:p>
                      <w:p w:rsidR="003B4E12" w:rsidRDefault="003B4E12" w:rsidP="003B4E12">
                        <w:pPr>
                          <w:jc w:val="center"/>
                          <w:rPr>
                            <w:sz w:val="24"/>
                          </w:rPr>
                        </w:pPr>
                        <w:r>
                          <w:rPr>
                            <w:sz w:val="24"/>
                            <w:lang w:val="uk-UA"/>
                          </w:rPr>
                          <w:t>Гострий дифузійний пульпіт у зубах з несформованим коренем</w:t>
                        </w:r>
                      </w:p>
                    </w:txbxContent>
                  </v:textbox>
                </v:rect>
                <v:rect id="Rectangle 6" o:spid="_x0000_s1329" style="position:absolute;left:7632;top:2751;width:273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">
                  <v:textbox>
                    <w:txbxContent>
                      <w:p w:rsidR="003B4E12" w:rsidRDefault="003B4E12" w:rsidP="003B4E12">
                        <w:pPr>
                          <w:pStyle w:val="8"/>
                        </w:pPr>
                        <w:r>
                          <w:t>Девітальна</w:t>
                        </w:r>
                      </w:p>
                    </w:txbxContent>
                  </v:textbox>
                </v:rect>
                <v:rect id="Rectangle 7" o:spid="_x0000_s1330" style="position:absolute;left:2880;top:2751;width:216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">
                  <v:textbox>
                    <w:txbxContent>
                      <w:p w:rsidR="003B4E12" w:rsidRDefault="003B4E12" w:rsidP="003B4E12">
                        <w:pPr>
                          <w:pStyle w:val="8"/>
                        </w:pPr>
                        <w:r>
                          <w:t>Вітальна</w:t>
                        </w:r>
                      </w:p>
                    </w:txbxContent>
                  </v:textbox>
                </v:rect>
                <v:rect id="Rectangle 8" o:spid="_x0000_s1331" style="position:absolute;left:2880;top:4081;width:187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">
                  <v:textbox>
                    <w:txbxContent>
                      <w:p w:rsidR="003B4E12" w:rsidRDefault="003B4E12" w:rsidP="003B4E12">
                        <w:pPr>
                          <w:jc w:val="center"/>
                          <w:rPr>
                            <w:sz w:val="28"/>
                          </w:rPr>
                        </w:pPr>
                        <w:r>
                          <w:rPr>
                            <w:sz w:val="28"/>
                          </w:rPr>
                          <w:t>ампутація</w:t>
                        </w:r>
                      </w:p>
                    </w:txbxContent>
                  </v:textbox>
                </v:rect>
                <v:rect id="Rectangle 9" o:spid="_x0000_s1332" style="position:absolute;left:5328;top:4081;width:201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">
                  <v:textbox>
                    <w:txbxContent>
                      <w:p w:rsidR="003B4E12" w:rsidRDefault="003B4E12" w:rsidP="003B4E12">
                        <w:pPr>
                          <w:jc w:val="center"/>
                          <w:rPr>
                            <w:sz w:val="28"/>
                          </w:rPr>
                        </w:pPr>
                        <w:r>
                          <w:rPr>
                            <w:sz w:val="28"/>
                          </w:rPr>
                          <w:t>екстирпація</w:t>
                        </w:r>
                      </w:p>
                    </w:txbxContent>
                  </v:textbox>
                </v:rect>
                <v:rect id="Rectangle 10" o:spid="_x0000_s1333" style="position:absolute;left:8064;top:4081;width:201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">
                  <v:textbox>
                    <w:txbxContent>
                      <w:p w:rsidR="003B4E12" w:rsidRDefault="003B4E12" w:rsidP="003B4E12">
                        <w:pPr>
                          <w:jc w:val="center"/>
                          <w:rPr>
                            <w:sz w:val="28"/>
                          </w:rPr>
                        </w:pPr>
                        <w:r>
                          <w:rPr>
                            <w:sz w:val="28"/>
                          </w:rPr>
                          <w:t>ампутація</w:t>
                        </w:r>
                      </w:p>
                    </w:txbxContent>
                  </v:textbox>
                </v:rect>
                <v:rect id="Rectangle 11" o:spid="_x0000_s1334" style="position:absolute;left:5184;top:5794;width:1440;height:3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">
                  <v:textbox>
                    <w:txbxContent>
                      <w:p w:rsidR="003B4E12" w:rsidRDefault="003B4E12" w:rsidP="003B4E12">
                        <w:pPr>
                          <w:jc w:val="center"/>
                        </w:pPr>
                        <w:r>
                          <w:rPr>
                            <w:color w:val="000000"/>
                            <w:sz w:val="24"/>
                            <w:lang w:val="uk-UA"/>
                          </w:rPr>
                          <w:t>Хронічний фіброзний гіпертрофічний пульпіт у зубах з несформованим коренем</w:t>
                        </w:r>
                      </w:p>
                    </w:txbxContent>
                  </v:textbox>
                </v:rect>
                <v:rect id="Rectangle 12" o:spid="_x0000_s1335" style="position:absolute;left:8928;top:5794;width:2160;height:3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">
                  <v:textbox>
                    <w:txbxContent>
                      <w:p w:rsidR="003B4E12" w:rsidRDefault="003B4E12" w:rsidP="003B4E12">
                        <w:pPr>
                          <w:jc w:val="center"/>
                          <w:rPr>
                            <w:color w:val="000000"/>
                            <w:sz w:val="24"/>
                            <w:lang w:val="uk-UA"/>
                          </w:rPr>
                        </w:pPr>
                        <w:r>
                          <w:rPr>
                            <w:color w:val="000000"/>
                            <w:sz w:val="24"/>
                            <w:lang w:val="uk-UA"/>
                          </w:rPr>
                          <w:t xml:space="preserve">Хронічний </w:t>
                        </w:r>
                      </w:p>
                      <w:p w:rsidR="003B4E12" w:rsidRDefault="003B4E12" w:rsidP="003B4E12">
                        <w:pPr>
                          <w:jc w:val="center"/>
                          <w:rPr>
                            <w:color w:val="000000"/>
                            <w:sz w:val="24"/>
                            <w:lang w:val="uk-UA"/>
                          </w:rPr>
                        </w:pPr>
                        <w:r>
                          <w:rPr>
                            <w:color w:val="000000"/>
                            <w:sz w:val="24"/>
                            <w:lang w:val="uk-UA"/>
                          </w:rPr>
                          <w:t>фіброзний,</w:t>
                        </w:r>
                      </w:p>
                      <w:p w:rsidR="003B4E12" w:rsidRDefault="003B4E12" w:rsidP="003B4E12">
                        <w:pPr>
                          <w:jc w:val="center"/>
                          <w:rPr>
                            <w:color w:val="000000"/>
                            <w:sz w:val="24"/>
                            <w:lang w:val="uk-UA"/>
                          </w:rPr>
                        </w:pPr>
                      </w:p>
                      <w:p w:rsidR="003B4E12" w:rsidRDefault="003B4E12" w:rsidP="003B4E12">
                        <w:pPr>
                          <w:jc w:val="center"/>
                          <w:rPr>
                            <w:sz w:val="24"/>
                            <w:lang w:val="uk-UA"/>
                          </w:rPr>
                        </w:pPr>
                        <w:r>
                          <w:rPr>
                            <w:sz w:val="24"/>
                            <w:lang w:val="uk-UA"/>
                          </w:rPr>
                          <w:t>хронічний, гіпертрофічний</w:t>
                        </w:r>
                      </w:p>
                      <w:p w:rsidR="003B4E12" w:rsidRDefault="003B4E12" w:rsidP="003B4E12">
                        <w:pPr>
                          <w:jc w:val="center"/>
                          <w:rPr>
                            <w:sz w:val="24"/>
                            <w:lang w:val="uk-UA"/>
                          </w:rPr>
                        </w:pPr>
                      </w:p>
                      <w:p w:rsidR="003B4E12" w:rsidRDefault="003B4E12" w:rsidP="003B4E12">
                        <w:pPr>
                          <w:jc w:val="center"/>
                          <w:rPr>
                            <w:sz w:val="24"/>
                          </w:rPr>
                        </w:pPr>
                        <w:r>
                          <w:rPr>
                            <w:sz w:val="24"/>
                            <w:lang w:val="uk-UA"/>
                          </w:rPr>
                          <w:t>гострий серозний дифузійний пульпіт у зубах з несформованим коренем</w:t>
                        </w:r>
                      </w:p>
                      <w:p w:rsidR="003B4E12" w:rsidRDefault="003B4E12" w:rsidP="003B4E12">
                        <w:pPr>
                          <w:jc w:val="center"/>
                          <w:rPr>
                            <w:sz w:val="24"/>
                          </w:rPr>
                        </w:pPr>
                      </w:p>
                    </w:txbxContent>
                  </v:textbox>
                </v:rect>
                <v:line id="Line 13" o:spid="_x0000_s1336" style="position:absolute;visibility:visible;mso-wrap-style:square" from="4464,2092" to="4464,2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">
                  <v:stroke endarrow="block"/>
                </v:line>
                <v:line id="Line 14" o:spid="_x0000_s1337" style="position:absolute;visibility:visible;mso-wrap-style:square" from="9072,2092" to="9072,2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">
                  <v:stroke endarrow="block"/>
                </v:line>
                <v:line id="Line 15" o:spid="_x0000_s1338" style="position:absolute;visibility:visible;mso-wrap-style:square" from="3888,3183" to="3888,4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">
                  <v:stroke endarrow="block"/>
                </v:line>
                <v:rect id="Rectangle 16" o:spid="_x0000_s1339" style="position:absolute;left:6768;top:5443;width:2016;height:4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">
                  <v:textbox>
                    <w:txbxContent>
                      <w:p w:rsidR="003B4E12" w:rsidRDefault="003B4E12" w:rsidP="003B4E12">
                        <w:pPr>
                          <w:jc w:val="center"/>
                          <w:rPr>
                            <w:color w:val="000000"/>
                            <w:sz w:val="24"/>
                            <w:lang w:val="uk-UA"/>
                          </w:rPr>
                        </w:pPr>
                        <w:r>
                          <w:rPr>
                            <w:color w:val="000000"/>
                            <w:sz w:val="24"/>
                            <w:lang w:val="uk-UA"/>
                          </w:rPr>
                          <w:t>Гострий серозний дифузійний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Гострий гнійний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Хронічний гангренозний пульпіт</w:t>
                        </w:r>
                      </w:p>
                      <w:p w:rsidR="003B4E12" w:rsidRDefault="003B4E12" w:rsidP="003B4E12">
                        <w:pPr>
                          <w:jc w:val="center"/>
                          <w:rPr>
                            <w:color w:val="000000"/>
                            <w:sz w:val="24"/>
                            <w:lang w:val="uk-UA"/>
                          </w:rPr>
                        </w:pPr>
                      </w:p>
                      <w:p w:rsidR="003B4E12" w:rsidRDefault="003B4E12" w:rsidP="003B4E12">
                        <w:pPr>
                          <w:jc w:val="center"/>
                          <w:rPr>
                            <w:color w:val="000000"/>
                            <w:sz w:val="24"/>
                            <w:lang w:val="uk-UA"/>
                          </w:rPr>
                        </w:pPr>
                        <w:r>
                          <w:rPr>
                            <w:color w:val="000000"/>
                            <w:sz w:val="24"/>
                            <w:lang w:val="uk-UA"/>
                          </w:rPr>
                          <w:t xml:space="preserve">Пульпіт, </w:t>
                        </w:r>
                      </w:p>
                      <w:p w:rsidR="003B4E12" w:rsidRDefault="003B4E12" w:rsidP="003B4E12">
                        <w:pPr>
                          <w:jc w:val="center"/>
                          <w:rPr>
                            <w:sz w:val="24"/>
                          </w:rPr>
                        </w:pPr>
                        <w:r>
                          <w:rPr>
                            <w:color w:val="000000"/>
                            <w:sz w:val="24"/>
                            <w:lang w:val="uk-UA"/>
                          </w:rPr>
                          <w:t>ускладнений періодонтитом</w:t>
                        </w:r>
                      </w:p>
                    </w:txbxContent>
                  </v:textbox>
                </v:rect>
                <v:rect id="Rectangle 17" o:spid="_x0000_s1340" style="position:absolute;left:1872;top:10402;width:1008;height:2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">
                  <v:textbox>
                    <w:txbxContent>
                      <w:p w:rsidR="003B4E12" w:rsidRDefault="003B4E12" w:rsidP="003B4E12">
                        <w:pPr>
                          <w:pStyle w:val="a9"/>
                          <w:rPr>
                            <w:sz w:val="24"/>
                          </w:rPr>
                        </w:pPr>
                        <w:r>
                          <w:rPr>
                            <w:sz w:val="24"/>
                          </w:rPr>
                          <w:t>С     М</w:t>
                        </w:r>
                      </w:p>
                      <w:p w:rsidR="003B4E12" w:rsidRDefault="003B4E12" w:rsidP="003B4E12">
                        <w:pPr>
                          <w:pStyle w:val="a9"/>
                          <w:rPr>
                            <w:sz w:val="24"/>
                          </w:rPr>
                        </w:pPr>
                        <w:r>
                          <w:rPr>
                            <w:sz w:val="24"/>
                          </w:rPr>
                          <w:t>У     Е</w:t>
                        </w:r>
                      </w:p>
                      <w:p w:rsidR="003B4E12" w:rsidRDefault="003B4E12" w:rsidP="003B4E12">
                        <w:pPr>
                          <w:pStyle w:val="a9"/>
                          <w:rPr>
                            <w:sz w:val="24"/>
                          </w:rPr>
                        </w:pPr>
                        <w:r>
                          <w:rPr>
                            <w:sz w:val="24"/>
                          </w:rPr>
                          <w:t>Т     Т</w:t>
                        </w:r>
                      </w:p>
                      <w:p w:rsidR="003B4E12" w:rsidRDefault="003B4E12" w:rsidP="003B4E12">
                        <w:pPr>
                          <w:pStyle w:val="a9"/>
                          <w:rPr>
                            <w:sz w:val="24"/>
                          </w:rPr>
                        </w:pPr>
                        <w:r>
                          <w:rPr>
                            <w:sz w:val="24"/>
                          </w:rPr>
                          <w:t>Н     О</w:t>
                        </w:r>
                      </w:p>
                      <w:p w:rsidR="003B4E12" w:rsidRDefault="003B4E12" w:rsidP="003B4E12">
                        <w:pPr>
                          <w:pStyle w:val="a9"/>
                          <w:rPr>
                            <w:sz w:val="24"/>
                          </w:rPr>
                        </w:pPr>
                        <w:r>
                          <w:rPr>
                            <w:sz w:val="24"/>
                            <w:lang w:val="uk-UA"/>
                          </w:rPr>
                          <w:t xml:space="preserve"> І</w:t>
                        </w:r>
                        <w:r>
                          <w:rPr>
                            <w:sz w:val="24"/>
                          </w:rPr>
                          <w:t xml:space="preserve">      Д</w:t>
                        </w:r>
                      </w:p>
                      <w:p w:rsidR="003B4E12" w:rsidRDefault="003B4E12" w:rsidP="003B4E12">
                        <w:pPr>
                          <w:pStyle w:val="a9"/>
                          <w:rPr>
                            <w:sz w:val="24"/>
                          </w:rPr>
                        </w:pPr>
                        <w:r>
                          <w:rPr>
                            <w:sz w:val="24"/>
                          </w:rPr>
                          <w:t>С     А</w:t>
                        </w:r>
                      </w:p>
                      <w:p w:rsidR="003B4E12" w:rsidRDefault="003B4E12" w:rsidP="003B4E12">
                        <w:pPr>
                          <w:pStyle w:val="a9"/>
                          <w:rPr>
                            <w:sz w:val="24"/>
                          </w:rPr>
                        </w:pPr>
                        <w:r>
                          <w:rPr>
                            <w:sz w:val="24"/>
                          </w:rPr>
                          <w:t>Т</w:t>
                        </w:r>
                      </w:p>
                      <w:p w:rsidR="003B4E12" w:rsidRDefault="003B4E12" w:rsidP="003B4E12">
                        <w:pPr>
                          <w:pStyle w:val="a9"/>
                          <w:rPr>
                            <w:sz w:val="24"/>
                          </w:rPr>
                        </w:pPr>
                        <w:r>
                          <w:rPr>
                            <w:sz w:val="24"/>
                          </w:rPr>
                          <w:t>Ь</w:t>
                        </w:r>
                      </w:p>
                    </w:txbxContent>
                  </v:textbox>
                </v:rect>
                <v:rect id="Rectangle 18" o:spid="_x0000_s1341" style="position:absolute;left:3456;top:10978;width:2592;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">
                  <v:textbox>
                    <w:txbxContent>
                      <w:p w:rsidR="003B4E12" w:rsidRDefault="003B4E12" w:rsidP="003B4E12">
                        <w:pPr>
                          <w:jc w:val="center"/>
                          <w:rPr>
                            <w:sz w:val="28"/>
                            <w:lang w:val="uk-UA"/>
                          </w:rPr>
                        </w:pPr>
                        <w:r>
                          <w:rPr>
                            <w:sz w:val="28"/>
                            <w:lang w:val="uk-UA"/>
                          </w:rPr>
                          <w:t>Збереження життєздатності кореневої пульпи</w:t>
                        </w:r>
                      </w:p>
                    </w:txbxContent>
                  </v:textbox>
                </v:rect>
                <v:rect id="Rectangle 19" o:spid="_x0000_s1342" style="position:absolute;left:6336;top:10978;width:2304;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">
                  <v:textbox>
                    <w:txbxContent>
                      <w:p w:rsidR="003B4E12" w:rsidRDefault="003B4E12" w:rsidP="003B4E12">
                        <w:pPr>
                          <w:jc w:val="center"/>
                          <w:rPr>
                            <w:sz w:val="28"/>
                            <w:lang w:val="uk-UA"/>
                          </w:rPr>
                        </w:pPr>
                        <w:r>
                          <w:rPr>
                            <w:sz w:val="28"/>
                            <w:lang w:val="uk-UA"/>
                          </w:rPr>
                          <w:t>Пломбування кореневих каналів</w:t>
                        </w:r>
                      </w:p>
                    </w:txbxContent>
                  </v:textbox>
                </v:rect>
                <v:rect id="Rectangle 20" o:spid="_x0000_s1343" style="position:absolute;left:8928;top:10978;width:2304;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">
                  <v:textbox>
                    <w:txbxContent>
                      <w:p w:rsidR="003B4E12" w:rsidRDefault="003B4E12" w:rsidP="003B4E12">
                        <w:pPr>
                          <w:pStyle w:val="23"/>
                          <w:rPr>
                            <w:lang w:val="uk-UA"/>
                          </w:rPr>
                        </w:pPr>
                        <w:r>
                          <w:rPr>
                            <w:lang w:val="uk-UA"/>
                          </w:rPr>
                          <w:t xml:space="preserve">Муміфікація кореневої </w:t>
                        </w:r>
                      </w:p>
                      <w:p w:rsidR="003B4E12" w:rsidRDefault="003B4E12" w:rsidP="003B4E12">
                        <w:pPr>
                          <w:jc w:val="center"/>
                          <w:rPr>
                            <w:sz w:val="28"/>
                          </w:rPr>
                        </w:pPr>
                        <w:r>
                          <w:rPr>
                            <w:sz w:val="28"/>
                            <w:lang w:val="uk-UA"/>
                          </w:rPr>
                          <w:t>пульпи</w:t>
                        </w:r>
                      </w:p>
                    </w:txbxContent>
                  </v:textbox>
                </v:rect>
                <v:line id="Line 21" o:spid="_x0000_s1344" style="position:absolute;visibility:visible;mso-wrap-style:square" from="4464,3244" to="6336,4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">
                  <v:stroke endarrow="block"/>
                </v:line>
                <v:line id="Line 22" o:spid="_x0000_s1345" style="position:absolute;flip:x;visibility:visible;mso-wrap-style:square" from="6480,3244" to="8784,4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">
                  <v:stroke endarrow="block"/>
                </v:line>
                <v:line id="Line 23" o:spid="_x0000_s1346" style="position:absolute;visibility:visible;mso-wrap-style:square" from="9216,3244" to="9216,4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">
                  <v:stroke endarrow="block"/>
                </v:line>
                <v:line id="Line 24" o:spid="_x0000_s1347" style="position:absolute;visibility:visible;mso-wrap-style:square" from="3888,4540" to="3888,5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">
                  <v:stroke endarrow="block"/>
                </v:line>
                <v:line id="Line 25" o:spid="_x0000_s1348" style="position:absolute;visibility:visible;mso-wrap-style:square" from="6048,4540" to="6048,5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">
                  <v:stroke endarrow="block"/>
                </v:line>
                <v:line id="Line 26" o:spid="_x0000_s1349" style="position:absolute;visibility:visible;mso-wrap-style:square" from="6912,4540" to="7288,5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">
                  <v:stroke endarrow="block"/>
                </v:line>
                <v:line id="Line 27" o:spid="_x0000_s1350" style="position:absolute;visibility:visible;mso-wrap-style:square" from="9360,4540" to="9360,5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">
                  <v:stroke endarrow="block"/>
                </v:line>
                <v:line id="Line 28" o:spid="_x0000_s1351" style="position:absolute;visibility:visible;mso-wrap-style:square" from="3888,9148" to="3888,11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">
                  <v:stroke endarrow="block"/>
                </v:line>
                <v:line id="Line 29" o:spid="_x0000_s1352" style="position:absolute;visibility:visible;mso-wrap-style:square" from="5760,9148" to="5760,11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">
                  <v:stroke endarrow="block"/>
                </v:line>
                <v:line id="Line 30" o:spid="_x0000_s1353" style="position:absolute;visibility:visible;mso-wrap-style:square" from="7776,9580" to="7776,11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">
                  <v:stroke endarrow="block"/>
                </v:line>
                <v:line id="Line 31" o:spid="_x0000_s1354" style="position:absolute;visibility:visible;mso-wrap-style:square" from="10080,9148" to="10080,11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r w:rsidRPr="004E2EEA">
        <w:rPr>
          <w:color w:val="000000"/>
          <w:sz w:val="28"/>
          <w:szCs w:val="28"/>
          <w:lang w:val="uk-UA"/>
        </w:rPr>
        <w:t>Схема 3. Хірургічний метод лікування пульпіту постійних зубів у дітей.</w:t>
      </w:r>
    </w:p>
    <w:p w:rsidR="003B4E12" w:rsidRPr="004E2EEA" w:rsidRDefault="003B4E12" w:rsidP="003B4E12">
      <w:pPr>
        <w:pageBreakBefore/>
        <w:jc w:val="both"/>
        <w:rPr>
          <w:color w:val="000000"/>
          <w:sz w:val="28"/>
          <w:szCs w:val="28"/>
          <w:lang w:val="uk-UA"/>
        </w:rPr>
      </w:pPr>
      <w:r w:rsidRPr="004E2EEA">
        <w:rPr>
          <w:noProof/>
          <w:color w:val="000000"/>
          <w:sz w:val="28"/>
          <w:szCs w:val="28"/>
          <w:lang w:val="uk-UA" w:eastAsia="uk-UA"/>
        </w:rPr>
        <w:lastRenderedPageBreak/>
        <mc:AlternateContent>
          <mc:Choice Requires="wpg">
            <w:drawing>
              <wp:anchor distT="0" distB="0" distL="114300" distR="114300" simplePos="0" relativeHeight="251862016" behindDoc="0" locked="0" layoutInCell="0" allowOverlap="1">
                <wp:simplePos x="0" y="0"/>
                <wp:positionH relativeFrom="column">
                  <wp:posOffset>-165735</wp:posOffset>
                </wp:positionH>
                <wp:positionV relativeFrom="paragraph">
                  <wp:posOffset>171450</wp:posOffset>
                </wp:positionV>
                <wp:extent cx="6400800" cy="7359650"/>
                <wp:effectExtent l="0" t="0" r="19050" b="1270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0" cy="7359650"/>
                          <a:chOff x="1440" y="1404"/>
                          <a:chExt cx="10080" cy="11590"/>
                        </a:xfrm>
                      </wpg:grpSpPr>
                      <wps:wsp>
                        <wps:cNvPr id="140" name="Rectangle 33"/>
                        <wps:cNvSpPr>
                          <a:spLocks noChangeArrowheads="1"/>
                        </wps:cNvSpPr>
                        <wps:spPr bwMode="auto">
                          <a:xfrm>
                            <a:off x="2918" y="1404"/>
                            <a:ext cx="6874" cy="865"/>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8"/>
                                  <w:lang w:val="uk-UA"/>
                                </w:rPr>
                                <w:t xml:space="preserve">Помилки й ускладнення, при діагностиці і </w:t>
                              </w:r>
                              <w:r>
                                <w:rPr>
                                  <w:color w:val="008000"/>
                                  <w:sz w:val="28"/>
                                  <w:lang w:val="uk-UA"/>
                                </w:rPr>
                                <w:t>лікуванні</w:t>
                              </w:r>
                              <w:r>
                                <w:rPr>
                                  <w:sz w:val="28"/>
                                  <w:lang w:val="uk-UA"/>
                                </w:rPr>
                                <w:t xml:space="preserve"> пульпіту </w:t>
                              </w:r>
                              <w:r>
                                <w:rPr>
                                  <w:color w:val="008000"/>
                                  <w:sz w:val="28"/>
                                  <w:lang w:val="uk-UA"/>
                                </w:rPr>
                                <w:t>тимчасових</w:t>
                              </w:r>
                              <w:r>
                                <w:rPr>
                                  <w:sz w:val="28"/>
                                  <w:lang w:val="uk-UA"/>
                                </w:rPr>
                                <w:t xml:space="preserve"> і постійних зубів у дітей</w:t>
                              </w:r>
                            </w:p>
                          </w:txbxContent>
                        </wps:txbx>
                        <wps:bodyPr rot="0" vert="horz" wrap="square" lIns="91440" tIns="45720" rIns="91440" bIns="45720" anchor="t" anchorCtr="0" upright="1">
                          <a:noAutofit/>
                        </wps:bodyPr>
                      </wps:wsp>
                      <wps:wsp>
                        <wps:cNvPr id="141" name="Rectangle 34"/>
                        <wps:cNvSpPr>
                          <a:spLocks noChangeArrowheads="1"/>
                        </wps:cNvSpPr>
                        <wps:spPr bwMode="auto">
                          <a:xfrm>
                            <a:off x="7737" y="3236"/>
                            <a:ext cx="3495" cy="6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 xml:space="preserve">Помилки при лікуванні </w:t>
                              </w:r>
                            </w:p>
                          </w:txbxContent>
                        </wps:txbx>
                        <wps:bodyPr rot="0" vert="horz" wrap="square" lIns="91440" tIns="45720" rIns="91440" bIns="45720" anchor="t" anchorCtr="0" upright="1">
                          <a:noAutofit/>
                        </wps:bodyPr>
                      </wps:wsp>
                      <wps:wsp>
                        <wps:cNvPr id="142" name="Rectangle 35"/>
                        <wps:cNvSpPr>
                          <a:spLocks noChangeArrowheads="1"/>
                        </wps:cNvSpPr>
                        <wps:spPr bwMode="auto">
                          <a:xfrm>
                            <a:off x="1584" y="3236"/>
                            <a:ext cx="3456" cy="57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8"/>
                                  <w:lang w:val="uk-UA"/>
                                </w:rPr>
                                <w:t xml:space="preserve">Помилки при діагностиці </w:t>
                              </w:r>
                            </w:p>
                          </w:txbxContent>
                        </wps:txbx>
                        <wps:bodyPr rot="0" vert="horz" wrap="square" lIns="91440" tIns="45720" rIns="91440" bIns="45720" anchor="t" anchorCtr="0" upright="1">
                          <a:noAutofit/>
                        </wps:bodyPr>
                      </wps:wsp>
                      <wps:wsp>
                        <wps:cNvPr id="143" name="Rectangle 36"/>
                        <wps:cNvSpPr>
                          <a:spLocks noChangeArrowheads="1"/>
                        </wps:cNvSpPr>
                        <wps:spPr bwMode="auto">
                          <a:xfrm>
                            <a:off x="1584" y="4642"/>
                            <a:ext cx="1296" cy="187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 xml:space="preserve">постановка діагнозу «глибокий карієс» </w:t>
                              </w:r>
                            </w:p>
                          </w:txbxContent>
                        </wps:txbx>
                        <wps:bodyPr rot="0" vert="horz" wrap="square" lIns="91440" tIns="45720" rIns="91440" bIns="45720" anchor="t" anchorCtr="0" upright="1">
                          <a:noAutofit/>
                        </wps:bodyPr>
                      </wps:wsp>
                      <wps:wsp>
                        <wps:cNvPr id="144" name="Rectangle 37"/>
                        <wps:cNvSpPr>
                          <a:spLocks noChangeArrowheads="1"/>
                        </wps:cNvSpPr>
                        <wps:spPr bwMode="auto">
                          <a:xfrm>
                            <a:off x="3024" y="4642"/>
                            <a:ext cx="1296" cy="1728"/>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4"/>
                                  <w:lang w:val="uk-UA"/>
                                </w:rPr>
                                <w:t>постановка діагнозу «періо-</w:t>
                              </w:r>
                            </w:p>
                            <w:p w:rsidR="003B4E12" w:rsidRDefault="003B4E12" w:rsidP="003B4E12">
                              <w:pPr>
                                <w:jc w:val="center"/>
                                <w:rPr>
                                  <w:sz w:val="28"/>
                                </w:rPr>
                              </w:pPr>
                              <w:r>
                                <w:rPr>
                                  <w:sz w:val="24"/>
                                  <w:lang w:val="uk-UA"/>
                                </w:rPr>
                                <w:t>донтит</w:t>
                              </w:r>
                              <w:r>
                                <w:rPr>
                                  <w:sz w:val="24"/>
                                </w:rPr>
                                <w:t>»</w:t>
                              </w:r>
                              <w:r>
                                <w:rPr>
                                  <w:sz w:val="28"/>
                                </w:rPr>
                                <w:t xml:space="preserve"> </w:t>
                              </w:r>
                            </w:p>
                          </w:txbxContent>
                        </wps:txbx>
                        <wps:bodyPr rot="0" vert="horz" wrap="square" lIns="91440" tIns="45720" rIns="91440" bIns="45720" anchor="t" anchorCtr="0" upright="1">
                          <a:noAutofit/>
                        </wps:bodyPr>
                      </wps:wsp>
                      <wps:wsp>
                        <wps:cNvPr id="145" name="Rectangle 38"/>
                        <wps:cNvSpPr>
                          <a:spLocks noChangeArrowheads="1"/>
                        </wps:cNvSpPr>
                        <wps:spPr bwMode="auto">
                          <a:xfrm>
                            <a:off x="7488" y="4930"/>
                            <a:ext cx="1584" cy="158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недотримання правил асептики й антисептики</w:t>
                              </w:r>
                              <w:r>
                                <w:rPr>
                                  <w:sz w:val="28"/>
                                  <w:lang w:val="uk-UA"/>
                                </w:rPr>
                                <w:t xml:space="preserve"> </w:t>
                              </w:r>
                            </w:p>
                          </w:txbxContent>
                        </wps:txbx>
                        <wps:bodyPr rot="0" vert="horz" wrap="square" lIns="91440" tIns="45720" rIns="91440" bIns="45720" anchor="t" anchorCtr="0" upright="1">
                          <a:noAutofit/>
                        </wps:bodyPr>
                      </wps:wsp>
                      <wps:wsp>
                        <wps:cNvPr id="146" name="Rectangle 39"/>
                        <wps:cNvSpPr>
                          <a:spLocks noChangeArrowheads="1"/>
                        </wps:cNvSpPr>
                        <wps:spPr bwMode="auto">
                          <a:xfrm>
                            <a:off x="9792" y="4930"/>
                            <a:ext cx="1584" cy="187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4"/>
                                  <w:lang w:val="uk-UA"/>
                                </w:rPr>
                              </w:pPr>
                              <w:r>
                                <w:rPr>
                                  <w:sz w:val="28"/>
                                  <w:lang w:val="uk-UA"/>
                                </w:rPr>
                                <w:t xml:space="preserve"> </w:t>
                              </w:r>
                              <w:r>
                                <w:rPr>
                                  <w:sz w:val="24"/>
                                  <w:lang w:val="uk-UA"/>
                                </w:rPr>
                                <w:t>неповноцінне пломбування кореневих каналів</w:t>
                              </w:r>
                            </w:p>
                          </w:txbxContent>
                        </wps:txbx>
                        <wps:bodyPr rot="0" vert="horz" wrap="square" lIns="91440" tIns="45720" rIns="91440" bIns="45720" anchor="t" anchorCtr="0" upright="1">
                          <a:noAutofit/>
                        </wps:bodyPr>
                      </wps:wsp>
                      <wps:wsp>
                        <wps:cNvPr id="147" name="Rectangle 40"/>
                        <wps:cNvSpPr>
                          <a:spLocks noChangeArrowheads="1"/>
                        </wps:cNvSpPr>
                        <wps:spPr bwMode="auto">
                          <a:xfrm>
                            <a:off x="8784" y="7377"/>
                            <a:ext cx="1584" cy="1367"/>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недотримання строків девіталізації пульпи</w:t>
                              </w:r>
                              <w:r>
                                <w:rPr>
                                  <w:sz w:val="28"/>
                                  <w:lang w:val="uk-UA"/>
                                </w:rPr>
                                <w:t xml:space="preserve"> </w:t>
                              </w:r>
                            </w:p>
                          </w:txbxContent>
                        </wps:txbx>
                        <wps:bodyPr rot="0" vert="horz" wrap="square" lIns="91440" tIns="45720" rIns="91440" bIns="45720" anchor="t" anchorCtr="0" upright="1">
                          <a:noAutofit/>
                        </wps:bodyPr>
                      </wps:wsp>
                      <wps:wsp>
                        <wps:cNvPr id="148" name="Oval 41"/>
                        <wps:cNvSpPr>
                          <a:spLocks noChangeArrowheads="1"/>
                        </wps:cNvSpPr>
                        <wps:spPr bwMode="auto">
                          <a:xfrm>
                            <a:off x="4752" y="6768"/>
                            <a:ext cx="2880" cy="1042"/>
                          </a:xfrm>
                          <a:prstGeom prst="ellipse">
                            <a:avLst/>
                          </a:prstGeom>
                          <a:solidFill>
                            <a:srgbClr val="FFFFFF"/>
                          </a:solidFill>
                          <a:ln w="9525">
                            <a:solidFill>
                              <a:srgbClr val="000000"/>
                            </a:solidFill>
                            <a:round/>
                            <a:headEnd/>
                            <a:tailEnd/>
                          </a:ln>
                        </wps:spPr>
                        <wps:txbx>
                          <w:txbxContent>
                            <w:p w:rsidR="003B4E12" w:rsidRDefault="003B4E12" w:rsidP="003B4E12">
                              <w:pPr>
                                <w:jc w:val="center"/>
                                <w:rPr>
                                  <w:sz w:val="28"/>
                                  <w:lang w:val="uk-UA"/>
                                </w:rPr>
                              </w:pPr>
                              <w:r>
                                <w:rPr>
                                  <w:sz w:val="28"/>
                                  <w:lang w:val="uk-UA"/>
                                </w:rPr>
                                <w:t>ускладнення</w:t>
                              </w:r>
                            </w:p>
                          </w:txbxContent>
                        </wps:txbx>
                        <wps:bodyPr rot="0" vert="horz" wrap="square" lIns="91440" tIns="45720" rIns="91440" bIns="45720" anchor="t" anchorCtr="0" upright="1">
                          <a:noAutofit/>
                        </wps:bodyPr>
                      </wps:wsp>
                      <wps:wsp>
                        <wps:cNvPr id="149" name="Rectangle 42"/>
                        <wps:cNvSpPr>
                          <a:spLocks noChangeArrowheads="1"/>
                        </wps:cNvSpPr>
                        <wps:spPr bwMode="auto">
                          <a:xfrm>
                            <a:off x="1440" y="9106"/>
                            <a:ext cx="1584" cy="1584"/>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загострення запалювального процесу в пульпі</w:t>
                              </w:r>
                              <w:r>
                                <w:rPr>
                                  <w:sz w:val="28"/>
                                  <w:lang w:val="uk-UA"/>
                                </w:rPr>
                                <w:t xml:space="preserve"> </w:t>
                              </w:r>
                            </w:p>
                          </w:txbxContent>
                        </wps:txbx>
                        <wps:bodyPr rot="0" vert="horz" wrap="square" lIns="91440" tIns="45720" rIns="91440" bIns="45720" anchor="t" anchorCtr="0" upright="1">
                          <a:noAutofit/>
                        </wps:bodyPr>
                      </wps:wsp>
                      <wps:wsp>
                        <wps:cNvPr id="150" name="Rectangle 43"/>
                        <wps:cNvSpPr>
                          <a:spLocks noChangeArrowheads="1"/>
                        </wps:cNvSpPr>
                        <wps:spPr bwMode="auto">
                          <a:xfrm>
                            <a:off x="3312" y="8674"/>
                            <a:ext cx="1584" cy="21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травма росткової зони, припинення формування кореня зуба</w:t>
                              </w:r>
                              <w:r>
                                <w:rPr>
                                  <w:sz w:val="28"/>
                                  <w:lang w:val="uk-UA"/>
                                </w:rPr>
                                <w:t xml:space="preserve"> </w:t>
                              </w:r>
                            </w:p>
                          </w:txbxContent>
                        </wps:txbx>
                        <wps:bodyPr rot="0" vert="horz" wrap="square" lIns="91440" tIns="45720" rIns="91440" bIns="45720" anchor="t" anchorCtr="0" upright="1">
                          <a:noAutofit/>
                        </wps:bodyPr>
                      </wps:wsp>
                      <wps:wsp>
                        <wps:cNvPr id="151" name="Rectangle 44"/>
                        <wps:cNvSpPr>
                          <a:spLocks noChangeArrowheads="1"/>
                        </wps:cNvSpPr>
                        <wps:spPr bwMode="auto">
                          <a:xfrm>
                            <a:off x="2220" y="11842"/>
                            <a:ext cx="1812" cy="115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rPr>
                              </w:pPr>
                              <w:r>
                                <w:rPr>
                                  <w:sz w:val="24"/>
                                  <w:lang w:val="uk-UA"/>
                                </w:rPr>
                                <w:t>розвиток періодонтиту</w:t>
                              </w:r>
                            </w:p>
                          </w:txbxContent>
                        </wps:txbx>
                        <wps:bodyPr rot="0" vert="horz" wrap="square" lIns="91440" tIns="45720" rIns="91440" bIns="45720" anchor="t" anchorCtr="0" upright="1">
                          <a:noAutofit/>
                        </wps:bodyPr>
                      </wps:wsp>
                      <wps:wsp>
                        <wps:cNvPr id="152" name="Rectangle 45"/>
                        <wps:cNvSpPr>
                          <a:spLocks noChangeArrowheads="1"/>
                        </wps:cNvSpPr>
                        <wps:spPr bwMode="auto">
                          <a:xfrm>
                            <a:off x="6048" y="9674"/>
                            <a:ext cx="1584" cy="129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інфікування кореневої пульпи</w:t>
                              </w:r>
                              <w:r>
                                <w:rPr>
                                  <w:sz w:val="28"/>
                                  <w:lang w:val="uk-UA"/>
                                </w:rPr>
                                <w:t xml:space="preserve"> </w:t>
                              </w:r>
                            </w:p>
                          </w:txbxContent>
                        </wps:txbx>
                        <wps:bodyPr rot="0" vert="horz" wrap="square" lIns="91440" tIns="45720" rIns="91440" bIns="45720" anchor="t" anchorCtr="0" upright="1">
                          <a:noAutofit/>
                        </wps:bodyPr>
                      </wps:wsp>
                      <wps:wsp>
                        <wps:cNvPr id="153" name="Rectangle 46"/>
                        <wps:cNvSpPr>
                          <a:spLocks noChangeArrowheads="1"/>
                        </wps:cNvSpPr>
                        <wps:spPr bwMode="auto">
                          <a:xfrm>
                            <a:off x="5978" y="11402"/>
                            <a:ext cx="1654" cy="1296"/>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інфікування тканин періодонта</w:t>
                              </w:r>
                            </w:p>
                          </w:txbxContent>
                        </wps:txbx>
                        <wps:bodyPr rot="0" vert="horz" wrap="square" lIns="91440" tIns="45720" rIns="91440" bIns="45720" anchor="t" anchorCtr="0" upright="1">
                          <a:noAutofit/>
                        </wps:bodyPr>
                      </wps:wsp>
                      <wps:wsp>
                        <wps:cNvPr id="154" name="Rectangle 47"/>
                        <wps:cNvSpPr>
                          <a:spLocks noChangeArrowheads="1"/>
                        </wps:cNvSpPr>
                        <wps:spPr bwMode="auto">
                          <a:xfrm>
                            <a:off x="9936" y="10106"/>
                            <a:ext cx="1584" cy="2160"/>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 xml:space="preserve">розвиток остаточного пульпіту </w:t>
                              </w:r>
                              <w:r>
                                <w:rPr>
                                  <w:sz w:val="24"/>
                                  <w:u w:val="single"/>
                                  <w:lang w:val="uk-UA"/>
                                </w:rPr>
                                <w:t>або</w:t>
                              </w:r>
                              <w:r>
                                <w:rPr>
                                  <w:sz w:val="24"/>
                                  <w:lang w:val="uk-UA"/>
                                </w:rPr>
                                <w:t xml:space="preserve"> розвиток навколокорневих кіст</w:t>
                              </w:r>
                              <w:r>
                                <w:rPr>
                                  <w:sz w:val="28"/>
                                  <w:lang w:val="uk-UA"/>
                                </w:rPr>
                                <w:t xml:space="preserve"> </w:t>
                              </w:r>
                            </w:p>
                          </w:txbxContent>
                        </wps:txbx>
                        <wps:bodyPr rot="0" vert="horz" wrap="square" lIns="91440" tIns="45720" rIns="91440" bIns="45720" anchor="t" anchorCtr="0" upright="1">
                          <a:noAutofit/>
                        </wps:bodyPr>
                      </wps:wsp>
                      <wps:wsp>
                        <wps:cNvPr id="155" name="Rectangle 48"/>
                        <wps:cNvSpPr>
                          <a:spLocks noChangeArrowheads="1"/>
                        </wps:cNvSpPr>
                        <wps:spPr bwMode="auto">
                          <a:xfrm>
                            <a:off x="7836" y="10394"/>
                            <a:ext cx="1812" cy="1212"/>
                          </a:xfrm>
                          <a:prstGeom prst="rect">
                            <a:avLst/>
                          </a:prstGeom>
                          <a:solidFill>
                            <a:srgbClr val="FFFFFF"/>
                          </a:solidFill>
                          <a:ln w="9525">
                            <a:solidFill>
                              <a:srgbClr val="000000"/>
                            </a:solidFill>
                            <a:miter lim="800000"/>
                            <a:headEnd/>
                            <a:tailEnd/>
                          </a:ln>
                        </wps:spPr>
                        <wps:txbx>
                          <w:txbxContent>
                            <w:p w:rsidR="003B4E12" w:rsidRDefault="003B4E12" w:rsidP="003B4E12">
                              <w:pPr>
                                <w:jc w:val="center"/>
                                <w:rPr>
                                  <w:sz w:val="28"/>
                                  <w:lang w:val="uk-UA"/>
                                </w:rPr>
                              </w:pPr>
                              <w:r>
                                <w:rPr>
                                  <w:sz w:val="24"/>
                                  <w:lang w:val="uk-UA"/>
                                </w:rPr>
                                <w:t>розвиток токсичного періодонтиту</w:t>
                              </w:r>
                              <w:r>
                                <w:rPr>
                                  <w:sz w:val="28"/>
                                  <w:lang w:val="uk-UA"/>
                                </w:rPr>
                                <w:t xml:space="preserve"> </w:t>
                              </w:r>
                            </w:p>
                          </w:txbxContent>
                        </wps:txbx>
                        <wps:bodyPr rot="0" vert="horz" wrap="square" lIns="91440" tIns="45720" rIns="91440" bIns="45720" anchor="t" anchorCtr="0" upright="1">
                          <a:noAutofit/>
                        </wps:bodyPr>
                      </wps:wsp>
                      <wps:wsp>
                        <wps:cNvPr id="156" name="Line 49"/>
                        <wps:cNvCnPr>
                          <a:cxnSpLocks noChangeShapeType="1"/>
                        </wps:cNvCnPr>
                        <wps:spPr bwMode="auto">
                          <a:xfrm flipH="1">
                            <a:off x="2880" y="2304"/>
                            <a:ext cx="2304" cy="864"/>
                          </a:xfrm>
                          <a:prstGeom prst="line">
                            <a:avLst/>
                          </a:prstGeom>
                          <a:noFill/>
                          <a:ln w="9525">
                            <a:solidFill>
                              <a:srgbClr val="000000"/>
                            </a:solidFill>
                            <a:round/>
                            <a:headEnd/>
                            <a:tailEnd type="triangle" w="med" len="med"/>
                          </a:ln>
                        </wps:spPr>
                        <wps:bodyPr/>
                      </wps:wsp>
                      <wps:wsp>
                        <wps:cNvPr id="157" name="Line 50"/>
                        <wps:cNvCnPr>
                          <a:cxnSpLocks noChangeShapeType="1"/>
                        </wps:cNvCnPr>
                        <wps:spPr bwMode="auto">
                          <a:xfrm>
                            <a:off x="7632" y="2304"/>
                            <a:ext cx="2592" cy="864"/>
                          </a:xfrm>
                          <a:prstGeom prst="line">
                            <a:avLst/>
                          </a:prstGeom>
                          <a:noFill/>
                          <a:ln w="9525">
                            <a:solidFill>
                              <a:srgbClr val="000000"/>
                            </a:solidFill>
                            <a:round/>
                            <a:headEnd/>
                            <a:tailEnd type="triangle" w="med" len="med"/>
                          </a:ln>
                        </wps:spPr>
                        <wps:bodyPr/>
                      </wps:wsp>
                      <wps:wsp>
                        <wps:cNvPr id="158" name="Line 51"/>
                        <wps:cNvCnPr>
                          <a:cxnSpLocks noChangeShapeType="1"/>
                        </wps:cNvCnPr>
                        <wps:spPr bwMode="auto">
                          <a:xfrm>
                            <a:off x="6336" y="2304"/>
                            <a:ext cx="0" cy="4464"/>
                          </a:xfrm>
                          <a:prstGeom prst="line">
                            <a:avLst/>
                          </a:prstGeom>
                          <a:noFill/>
                          <a:ln w="9525">
                            <a:solidFill>
                              <a:srgbClr val="000000"/>
                            </a:solidFill>
                            <a:round/>
                            <a:headEnd/>
                            <a:tailEnd type="triangle" w="med" len="med"/>
                          </a:ln>
                        </wps:spPr>
                        <wps:bodyPr/>
                      </wps:wsp>
                      <wps:wsp>
                        <wps:cNvPr id="159" name="Line 52"/>
                        <wps:cNvCnPr>
                          <a:cxnSpLocks noChangeShapeType="1"/>
                        </wps:cNvCnPr>
                        <wps:spPr bwMode="auto">
                          <a:xfrm flipH="1">
                            <a:off x="2160" y="3888"/>
                            <a:ext cx="288" cy="720"/>
                          </a:xfrm>
                          <a:prstGeom prst="line">
                            <a:avLst/>
                          </a:prstGeom>
                          <a:noFill/>
                          <a:ln w="9525">
                            <a:solidFill>
                              <a:srgbClr val="000000"/>
                            </a:solidFill>
                            <a:round/>
                            <a:headEnd/>
                            <a:tailEnd type="triangle" w="med" len="med"/>
                          </a:ln>
                        </wps:spPr>
                        <wps:bodyPr/>
                      </wps:wsp>
                      <wps:wsp>
                        <wps:cNvPr id="160" name="Line 53"/>
                        <wps:cNvCnPr>
                          <a:cxnSpLocks noChangeShapeType="1"/>
                        </wps:cNvCnPr>
                        <wps:spPr bwMode="auto">
                          <a:xfrm>
                            <a:off x="3456" y="3888"/>
                            <a:ext cx="432" cy="720"/>
                          </a:xfrm>
                          <a:prstGeom prst="line">
                            <a:avLst/>
                          </a:prstGeom>
                          <a:noFill/>
                          <a:ln w="9525">
                            <a:solidFill>
                              <a:srgbClr val="000000"/>
                            </a:solidFill>
                            <a:round/>
                            <a:headEnd/>
                            <a:tailEnd type="triangle" w="med" len="med"/>
                          </a:ln>
                        </wps:spPr>
                        <wps:bodyPr/>
                      </wps:wsp>
                      <wps:wsp>
                        <wps:cNvPr id="161" name="Line 54"/>
                        <wps:cNvCnPr>
                          <a:cxnSpLocks noChangeShapeType="1"/>
                        </wps:cNvCnPr>
                        <wps:spPr bwMode="auto">
                          <a:xfrm>
                            <a:off x="2304" y="6480"/>
                            <a:ext cx="2448" cy="720"/>
                          </a:xfrm>
                          <a:prstGeom prst="line">
                            <a:avLst/>
                          </a:prstGeom>
                          <a:noFill/>
                          <a:ln w="9525">
                            <a:solidFill>
                              <a:srgbClr val="000000"/>
                            </a:solidFill>
                            <a:round/>
                            <a:headEnd/>
                            <a:tailEnd type="triangle" w="med" len="med"/>
                          </a:ln>
                        </wps:spPr>
                        <wps:bodyPr/>
                      </wps:wsp>
                      <wps:wsp>
                        <wps:cNvPr id="162" name="Line 55"/>
                        <wps:cNvCnPr>
                          <a:cxnSpLocks noChangeShapeType="1"/>
                        </wps:cNvCnPr>
                        <wps:spPr bwMode="auto">
                          <a:xfrm>
                            <a:off x="4320" y="6192"/>
                            <a:ext cx="1152" cy="576"/>
                          </a:xfrm>
                          <a:prstGeom prst="line">
                            <a:avLst/>
                          </a:prstGeom>
                          <a:noFill/>
                          <a:ln w="9525">
                            <a:solidFill>
                              <a:srgbClr val="000000"/>
                            </a:solidFill>
                            <a:round/>
                            <a:headEnd/>
                            <a:tailEnd type="triangle" w="med" len="med"/>
                          </a:ln>
                        </wps:spPr>
                        <wps:bodyPr/>
                      </wps:wsp>
                      <wps:wsp>
                        <wps:cNvPr id="163" name="Line 56"/>
                        <wps:cNvCnPr>
                          <a:cxnSpLocks noChangeShapeType="1"/>
                        </wps:cNvCnPr>
                        <wps:spPr bwMode="auto">
                          <a:xfrm flipH="1">
                            <a:off x="8352" y="3888"/>
                            <a:ext cx="1296" cy="1008"/>
                          </a:xfrm>
                          <a:prstGeom prst="line">
                            <a:avLst/>
                          </a:prstGeom>
                          <a:noFill/>
                          <a:ln w="9525">
                            <a:solidFill>
                              <a:srgbClr val="000000"/>
                            </a:solidFill>
                            <a:round/>
                            <a:headEnd/>
                            <a:tailEnd type="triangle" w="med" len="med"/>
                          </a:ln>
                        </wps:spPr>
                        <wps:bodyPr/>
                      </wps:wsp>
                      <wps:wsp>
                        <wps:cNvPr id="164" name="Line 57"/>
                        <wps:cNvCnPr>
                          <a:cxnSpLocks noChangeShapeType="1"/>
                        </wps:cNvCnPr>
                        <wps:spPr bwMode="auto">
                          <a:xfrm>
                            <a:off x="9648" y="3888"/>
                            <a:ext cx="1008" cy="1008"/>
                          </a:xfrm>
                          <a:prstGeom prst="line">
                            <a:avLst/>
                          </a:prstGeom>
                          <a:noFill/>
                          <a:ln w="9525">
                            <a:solidFill>
                              <a:srgbClr val="000000"/>
                            </a:solidFill>
                            <a:round/>
                            <a:headEnd/>
                            <a:tailEnd type="triangle" w="med" len="med"/>
                          </a:ln>
                        </wps:spPr>
                        <wps:bodyPr/>
                      </wps:wsp>
                      <wps:wsp>
                        <wps:cNvPr id="165" name="Line 58"/>
                        <wps:cNvCnPr>
                          <a:cxnSpLocks noChangeShapeType="1"/>
                        </wps:cNvCnPr>
                        <wps:spPr bwMode="auto">
                          <a:xfrm>
                            <a:off x="9648" y="3888"/>
                            <a:ext cx="0" cy="3456"/>
                          </a:xfrm>
                          <a:prstGeom prst="line">
                            <a:avLst/>
                          </a:prstGeom>
                          <a:noFill/>
                          <a:ln w="9525">
                            <a:solidFill>
                              <a:srgbClr val="000000"/>
                            </a:solidFill>
                            <a:round/>
                            <a:headEnd/>
                            <a:tailEnd type="triangle" w="med" len="med"/>
                          </a:ln>
                        </wps:spPr>
                        <wps:bodyPr/>
                      </wps:wsp>
                      <wps:wsp>
                        <wps:cNvPr id="166" name="Line 59"/>
                        <wps:cNvCnPr>
                          <a:cxnSpLocks noChangeShapeType="1"/>
                        </wps:cNvCnPr>
                        <wps:spPr bwMode="auto">
                          <a:xfrm flipH="1">
                            <a:off x="7056" y="6480"/>
                            <a:ext cx="1296" cy="432"/>
                          </a:xfrm>
                          <a:prstGeom prst="line">
                            <a:avLst/>
                          </a:prstGeom>
                          <a:noFill/>
                          <a:ln w="9525">
                            <a:solidFill>
                              <a:srgbClr val="000000"/>
                            </a:solidFill>
                            <a:round/>
                            <a:headEnd/>
                            <a:tailEnd type="triangle" w="med" len="med"/>
                          </a:ln>
                        </wps:spPr>
                        <wps:bodyPr/>
                      </wps:wsp>
                      <wps:wsp>
                        <wps:cNvPr id="167" name="Line 60"/>
                        <wps:cNvCnPr>
                          <a:cxnSpLocks noChangeShapeType="1"/>
                        </wps:cNvCnPr>
                        <wps:spPr bwMode="auto">
                          <a:xfrm flipH="1">
                            <a:off x="7488" y="6336"/>
                            <a:ext cx="2304" cy="720"/>
                          </a:xfrm>
                          <a:prstGeom prst="line">
                            <a:avLst/>
                          </a:prstGeom>
                          <a:noFill/>
                          <a:ln w="9525">
                            <a:solidFill>
                              <a:srgbClr val="000000"/>
                            </a:solidFill>
                            <a:round/>
                            <a:headEnd/>
                            <a:tailEnd type="triangle" w="med" len="med"/>
                          </a:ln>
                        </wps:spPr>
                        <wps:bodyPr/>
                      </wps:wsp>
                      <wps:wsp>
                        <wps:cNvPr id="168" name="Line 61"/>
                        <wps:cNvCnPr>
                          <a:cxnSpLocks noChangeShapeType="1"/>
                        </wps:cNvCnPr>
                        <wps:spPr bwMode="auto">
                          <a:xfrm flipH="1" flipV="1">
                            <a:off x="7488" y="7488"/>
                            <a:ext cx="1296" cy="432"/>
                          </a:xfrm>
                          <a:prstGeom prst="line">
                            <a:avLst/>
                          </a:prstGeom>
                          <a:noFill/>
                          <a:ln w="9525">
                            <a:solidFill>
                              <a:srgbClr val="000000"/>
                            </a:solidFill>
                            <a:round/>
                            <a:headEnd/>
                            <a:tailEnd type="triangle" w="med" len="med"/>
                          </a:ln>
                        </wps:spPr>
                        <wps:bodyPr/>
                      </wps:wsp>
                      <wps:wsp>
                        <wps:cNvPr id="169" name="Line 62"/>
                        <wps:cNvCnPr>
                          <a:cxnSpLocks noChangeShapeType="1"/>
                        </wps:cNvCnPr>
                        <wps:spPr bwMode="auto">
                          <a:xfrm flipH="1">
                            <a:off x="1872" y="7632"/>
                            <a:ext cx="3168" cy="1440"/>
                          </a:xfrm>
                          <a:prstGeom prst="line">
                            <a:avLst/>
                          </a:prstGeom>
                          <a:noFill/>
                          <a:ln w="9525">
                            <a:solidFill>
                              <a:srgbClr val="000000"/>
                            </a:solidFill>
                            <a:round/>
                            <a:headEnd/>
                            <a:tailEnd type="triangle" w="med" len="med"/>
                          </a:ln>
                        </wps:spPr>
                        <wps:bodyPr/>
                      </wps:wsp>
                      <wps:wsp>
                        <wps:cNvPr id="170" name="Line 63"/>
                        <wps:cNvCnPr>
                          <a:cxnSpLocks noChangeShapeType="1"/>
                        </wps:cNvCnPr>
                        <wps:spPr bwMode="auto">
                          <a:xfrm flipH="1">
                            <a:off x="4320" y="7776"/>
                            <a:ext cx="1296" cy="864"/>
                          </a:xfrm>
                          <a:prstGeom prst="line">
                            <a:avLst/>
                          </a:prstGeom>
                          <a:noFill/>
                          <a:ln w="9525">
                            <a:solidFill>
                              <a:srgbClr val="000000"/>
                            </a:solidFill>
                            <a:round/>
                            <a:headEnd/>
                            <a:tailEnd type="triangle" w="med" len="med"/>
                          </a:ln>
                        </wps:spPr>
                        <wps:bodyPr/>
                      </wps:wsp>
                      <wps:wsp>
                        <wps:cNvPr id="171" name="Line 64"/>
                        <wps:cNvCnPr>
                          <a:cxnSpLocks noChangeShapeType="1"/>
                        </wps:cNvCnPr>
                        <wps:spPr bwMode="auto">
                          <a:xfrm flipH="1">
                            <a:off x="4032" y="7776"/>
                            <a:ext cx="2880" cy="4608"/>
                          </a:xfrm>
                          <a:prstGeom prst="line">
                            <a:avLst/>
                          </a:prstGeom>
                          <a:noFill/>
                          <a:ln w="9525">
                            <a:solidFill>
                              <a:srgbClr val="000000"/>
                            </a:solidFill>
                            <a:round/>
                            <a:headEnd/>
                            <a:tailEnd type="triangle" w="med" len="med"/>
                          </a:ln>
                        </wps:spPr>
                        <wps:bodyPr/>
                      </wps:wsp>
                      <wps:wsp>
                        <wps:cNvPr id="172" name="Line 65"/>
                        <wps:cNvCnPr>
                          <a:cxnSpLocks noChangeShapeType="1"/>
                        </wps:cNvCnPr>
                        <wps:spPr bwMode="auto">
                          <a:xfrm>
                            <a:off x="7056" y="7776"/>
                            <a:ext cx="0" cy="1872"/>
                          </a:xfrm>
                          <a:prstGeom prst="line">
                            <a:avLst/>
                          </a:prstGeom>
                          <a:noFill/>
                          <a:ln w="9525">
                            <a:solidFill>
                              <a:srgbClr val="000000"/>
                            </a:solidFill>
                            <a:round/>
                            <a:headEnd/>
                            <a:tailEnd type="triangle" w="med" len="med"/>
                          </a:ln>
                        </wps:spPr>
                        <wps:bodyPr/>
                      </wps:wsp>
                      <wps:wsp>
                        <wps:cNvPr id="173" name="Line 66"/>
                        <wps:cNvCnPr>
                          <a:cxnSpLocks noChangeShapeType="1"/>
                        </wps:cNvCnPr>
                        <wps:spPr bwMode="auto">
                          <a:xfrm>
                            <a:off x="6912" y="10944"/>
                            <a:ext cx="0" cy="432"/>
                          </a:xfrm>
                          <a:prstGeom prst="line">
                            <a:avLst/>
                          </a:prstGeom>
                          <a:noFill/>
                          <a:ln w="9525">
                            <a:solidFill>
                              <a:srgbClr val="000000"/>
                            </a:solidFill>
                            <a:round/>
                            <a:headEnd/>
                            <a:tailEnd type="triangle" w="med" len="med"/>
                          </a:ln>
                        </wps:spPr>
                        <wps:bodyPr/>
                      </wps:wsp>
                      <wps:wsp>
                        <wps:cNvPr id="174" name="Line 67"/>
                        <wps:cNvCnPr>
                          <a:cxnSpLocks noChangeShapeType="1"/>
                        </wps:cNvCnPr>
                        <wps:spPr bwMode="auto">
                          <a:xfrm>
                            <a:off x="7344" y="7632"/>
                            <a:ext cx="3456" cy="2448"/>
                          </a:xfrm>
                          <a:prstGeom prst="line">
                            <a:avLst/>
                          </a:prstGeom>
                          <a:noFill/>
                          <a:ln w="9525">
                            <a:solidFill>
                              <a:srgbClr val="000000"/>
                            </a:solidFill>
                            <a:round/>
                            <a:headEnd/>
                            <a:tailEnd type="triangle" w="med" len="med"/>
                          </a:ln>
                        </wps:spPr>
                        <wps:bodyPr/>
                      </wps:wsp>
                      <wps:wsp>
                        <wps:cNvPr id="175" name="Line 68"/>
                        <wps:cNvCnPr>
                          <a:cxnSpLocks noChangeShapeType="1"/>
                        </wps:cNvCnPr>
                        <wps:spPr bwMode="auto">
                          <a:xfrm>
                            <a:off x="7200" y="7632"/>
                            <a:ext cx="1584" cy="2736"/>
                          </a:xfrm>
                          <a:prstGeom prst="line">
                            <a:avLst/>
                          </a:prstGeom>
                          <a:noFill/>
                          <a:ln w="9525">
                            <a:solidFill>
                              <a:srgbClr val="000000"/>
                            </a:solidFill>
                            <a:round/>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Группа 4" o:spid="_x0000_s1355" style="position:absolute;left:0;text-align:left;margin-left:-13.05pt;margin-top:13.5pt;width:7in;height:579.5pt;z-index:251862016" coordorigin="1440,1404" coordsize="10080,11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" o:allowincell="f">
                <v:rect id="Rectangle 33" o:spid="_x0000_s1356" style="position:absolute;left:2918;top:1404;width:6874;height: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">
                  <v:textbox>
                    <w:txbxContent>
                      <w:p w:rsidR="003B4E12" w:rsidRDefault="003B4E12" w:rsidP="003B4E12">
                        <w:pPr>
                          <w:jc w:val="center"/>
                          <w:rPr>
                            <w:sz w:val="28"/>
                          </w:rPr>
                        </w:pPr>
                        <w:r>
                          <w:rPr>
                            <w:sz w:val="28"/>
                            <w:lang w:val="uk-UA"/>
                          </w:rPr>
                          <w:t xml:space="preserve">Помилки й ускладнення, при діагностиці і </w:t>
                        </w:r>
                        <w:r>
                          <w:rPr>
                            <w:color w:val="008000"/>
                            <w:sz w:val="28"/>
                            <w:lang w:val="uk-UA"/>
                          </w:rPr>
                          <w:t>лікуванні</w:t>
                        </w:r>
                        <w:r>
                          <w:rPr>
                            <w:sz w:val="28"/>
                            <w:lang w:val="uk-UA"/>
                          </w:rPr>
                          <w:t xml:space="preserve"> пульпіту </w:t>
                        </w:r>
                        <w:r>
                          <w:rPr>
                            <w:color w:val="008000"/>
                            <w:sz w:val="28"/>
                            <w:lang w:val="uk-UA"/>
                          </w:rPr>
                          <w:t>тимчасових</w:t>
                        </w:r>
                        <w:r>
                          <w:rPr>
                            <w:sz w:val="28"/>
                            <w:lang w:val="uk-UA"/>
                          </w:rPr>
                          <w:t xml:space="preserve"> і постійних зубів у дітей</w:t>
                        </w:r>
                      </w:p>
                    </w:txbxContent>
                  </v:textbox>
                </v:rect>
                <v:rect id="Rectangle 34" o:spid="_x0000_s1357" style="position:absolute;left:7737;top:3236;width:349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">
                  <v:textbox>
                    <w:txbxContent>
                      <w:p w:rsidR="003B4E12" w:rsidRDefault="003B4E12" w:rsidP="003B4E12">
                        <w:pPr>
                          <w:jc w:val="center"/>
                          <w:rPr>
                            <w:sz w:val="28"/>
                            <w:lang w:val="uk-UA"/>
                          </w:rPr>
                        </w:pPr>
                        <w:r>
                          <w:rPr>
                            <w:sz w:val="28"/>
                            <w:lang w:val="uk-UA"/>
                          </w:rPr>
                          <w:t xml:space="preserve">Помилки при лікуванні </w:t>
                        </w:r>
                      </w:p>
                    </w:txbxContent>
                  </v:textbox>
                </v:rect>
                <v:rect id="Rectangle 35" o:spid="_x0000_s1358" style="position:absolute;left:1584;top:3236;width:3456;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">
                  <v:textbox>
                    <w:txbxContent>
                      <w:p w:rsidR="003B4E12" w:rsidRDefault="003B4E12" w:rsidP="003B4E12">
                        <w:pPr>
                          <w:jc w:val="center"/>
                          <w:rPr>
                            <w:sz w:val="28"/>
                            <w:lang w:val="uk-UA"/>
                          </w:rPr>
                        </w:pPr>
                        <w:r>
                          <w:rPr>
                            <w:sz w:val="28"/>
                            <w:lang w:val="uk-UA"/>
                          </w:rPr>
                          <w:t xml:space="preserve">Помилки при діагностиці </w:t>
                        </w:r>
                      </w:p>
                    </w:txbxContent>
                  </v:textbox>
                </v:rect>
                <v:rect id="Rectangle 36" o:spid="_x0000_s1359" style="position:absolute;left:1584;top:4642;width:1296;height:1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">
                  <v:textbox>
                    <w:txbxContent>
                      <w:p w:rsidR="003B4E12" w:rsidRDefault="003B4E12" w:rsidP="003B4E12">
                        <w:pPr>
                          <w:jc w:val="center"/>
                          <w:rPr>
                            <w:sz w:val="24"/>
                            <w:lang w:val="uk-UA"/>
                          </w:rPr>
                        </w:pPr>
                        <w:r>
                          <w:rPr>
                            <w:sz w:val="24"/>
                            <w:lang w:val="uk-UA"/>
                          </w:rPr>
                          <w:t xml:space="preserve">постановка діагнозу «глибокий карієс» </w:t>
                        </w:r>
                      </w:p>
                    </w:txbxContent>
                  </v:textbox>
                </v:rect>
                <v:rect id="Rectangle 37" o:spid="_x0000_s1360" style="position:absolute;left:3024;top:4642;width:1296;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">
                  <v:textbox>
                    <w:txbxContent>
                      <w:p w:rsidR="003B4E12" w:rsidRDefault="003B4E12" w:rsidP="003B4E12">
                        <w:pPr>
                          <w:jc w:val="center"/>
                          <w:rPr>
                            <w:sz w:val="24"/>
                            <w:lang w:val="uk-UA"/>
                          </w:rPr>
                        </w:pPr>
                        <w:r>
                          <w:rPr>
                            <w:sz w:val="24"/>
                            <w:lang w:val="uk-UA"/>
                          </w:rPr>
                          <w:t>постановка діагнозу «періо-</w:t>
                        </w:r>
                      </w:p>
                      <w:p w:rsidR="003B4E12" w:rsidRDefault="003B4E12" w:rsidP="003B4E12">
                        <w:pPr>
                          <w:jc w:val="center"/>
                          <w:rPr>
                            <w:sz w:val="28"/>
                          </w:rPr>
                        </w:pPr>
                        <w:r>
                          <w:rPr>
                            <w:sz w:val="24"/>
                            <w:lang w:val="uk-UA"/>
                          </w:rPr>
                          <w:t>донтит</w:t>
                        </w:r>
                        <w:r>
                          <w:rPr>
                            <w:sz w:val="24"/>
                          </w:rPr>
                          <w:t>»</w:t>
                        </w:r>
                        <w:r>
                          <w:rPr>
                            <w:sz w:val="28"/>
                          </w:rPr>
                          <w:t xml:space="preserve"> </w:t>
                        </w:r>
                      </w:p>
                    </w:txbxContent>
                  </v:textbox>
                </v:rect>
                <v:rect id="Rectangle 38" o:spid="_x0000_s1361" style="position:absolute;left:7488;top:4930;width:1584;height:1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">
                  <v:textbox>
                    <w:txbxContent>
                      <w:p w:rsidR="003B4E12" w:rsidRDefault="003B4E12" w:rsidP="003B4E12">
                        <w:pPr>
                          <w:jc w:val="center"/>
                          <w:rPr>
                            <w:sz w:val="28"/>
                            <w:lang w:val="uk-UA"/>
                          </w:rPr>
                        </w:pPr>
                        <w:r>
                          <w:rPr>
                            <w:sz w:val="24"/>
                            <w:lang w:val="uk-UA"/>
                          </w:rPr>
                          <w:t>недотримання правил асептики й антисептики</w:t>
                        </w:r>
                        <w:r>
                          <w:rPr>
                            <w:sz w:val="28"/>
                            <w:lang w:val="uk-UA"/>
                          </w:rPr>
                          <w:t xml:space="preserve"> </w:t>
                        </w:r>
                      </w:p>
                    </w:txbxContent>
                  </v:textbox>
                </v:rect>
                <v:rect id="Rectangle 39" o:spid="_x0000_s1362" style="position:absolute;left:9792;top:4930;width:1584;height:1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">
                  <v:textbox>
                    <w:txbxContent>
                      <w:p w:rsidR="003B4E12" w:rsidRDefault="003B4E12" w:rsidP="003B4E12">
                        <w:pPr>
                          <w:jc w:val="center"/>
                          <w:rPr>
                            <w:sz w:val="24"/>
                            <w:lang w:val="uk-UA"/>
                          </w:rPr>
                        </w:pPr>
                        <w:r>
                          <w:rPr>
                            <w:sz w:val="28"/>
                            <w:lang w:val="uk-UA"/>
                          </w:rPr>
                          <w:t xml:space="preserve"> </w:t>
                        </w:r>
                        <w:r>
                          <w:rPr>
                            <w:sz w:val="24"/>
                            <w:lang w:val="uk-UA"/>
                          </w:rPr>
                          <w:t>неповноцінне пломбування кореневих каналів</w:t>
                        </w:r>
                      </w:p>
                    </w:txbxContent>
                  </v:textbox>
                </v:rect>
                <v:rect id="Rectangle 40" o:spid="_x0000_s1363" style="position:absolute;left:8784;top:7377;width:1584;height:1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">
                  <v:textbox>
                    <w:txbxContent>
                      <w:p w:rsidR="003B4E12" w:rsidRDefault="003B4E12" w:rsidP="003B4E12">
                        <w:pPr>
                          <w:jc w:val="center"/>
                          <w:rPr>
                            <w:sz w:val="28"/>
                            <w:lang w:val="uk-UA"/>
                          </w:rPr>
                        </w:pPr>
                        <w:r>
                          <w:rPr>
                            <w:sz w:val="24"/>
                            <w:lang w:val="uk-UA"/>
                          </w:rPr>
                          <w:t>недотримання строків девіталізації пульпи</w:t>
                        </w:r>
                        <w:r>
                          <w:rPr>
                            <w:sz w:val="28"/>
                            <w:lang w:val="uk-UA"/>
                          </w:rPr>
                          <w:t xml:space="preserve"> </w:t>
                        </w:r>
                      </w:p>
                    </w:txbxContent>
                  </v:textbox>
                </v:rect>
                <v:oval id="Oval 41" o:spid="_x0000_s1364" style="position:absolute;left:4752;top:6768;width:2880;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">
                  <v:textbox>
                    <w:txbxContent>
                      <w:p w:rsidR="003B4E12" w:rsidRDefault="003B4E12" w:rsidP="003B4E12">
                        <w:pPr>
                          <w:jc w:val="center"/>
                          <w:rPr>
                            <w:sz w:val="28"/>
                            <w:lang w:val="uk-UA"/>
                          </w:rPr>
                        </w:pPr>
                        <w:r>
                          <w:rPr>
                            <w:sz w:val="28"/>
                            <w:lang w:val="uk-UA"/>
                          </w:rPr>
                          <w:t>ускладнення</w:t>
                        </w:r>
                      </w:p>
                    </w:txbxContent>
                  </v:textbox>
                </v:oval>
                <v:rect id="Rectangle 42" o:spid="_x0000_s1365" style="position:absolute;left:1440;top:9106;width:1584;height:1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">
                  <v:textbox>
                    <w:txbxContent>
                      <w:p w:rsidR="003B4E12" w:rsidRDefault="003B4E12" w:rsidP="003B4E12">
                        <w:pPr>
                          <w:jc w:val="center"/>
                          <w:rPr>
                            <w:sz w:val="28"/>
                            <w:lang w:val="uk-UA"/>
                          </w:rPr>
                        </w:pPr>
                        <w:r>
                          <w:rPr>
                            <w:sz w:val="24"/>
                            <w:lang w:val="uk-UA"/>
                          </w:rPr>
                          <w:t>загострення запалювального процесу в пульпі</w:t>
                        </w:r>
                        <w:r>
                          <w:rPr>
                            <w:sz w:val="28"/>
                            <w:lang w:val="uk-UA"/>
                          </w:rPr>
                          <w:t xml:space="preserve"> </w:t>
                        </w:r>
                      </w:p>
                    </w:txbxContent>
                  </v:textbox>
                </v:rect>
                <v:rect id="Rectangle 43" o:spid="_x0000_s1366" style="position:absolute;left:3312;top:8674;width:1584;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">
                  <v:textbox>
                    <w:txbxContent>
                      <w:p w:rsidR="003B4E12" w:rsidRDefault="003B4E12" w:rsidP="003B4E12">
                        <w:pPr>
                          <w:jc w:val="center"/>
                          <w:rPr>
                            <w:sz w:val="28"/>
                            <w:lang w:val="uk-UA"/>
                          </w:rPr>
                        </w:pPr>
                        <w:r>
                          <w:rPr>
                            <w:sz w:val="24"/>
                            <w:lang w:val="uk-UA"/>
                          </w:rPr>
                          <w:t>травма росткової зони, припинення формування кореня зуба</w:t>
                        </w:r>
                        <w:r>
                          <w:rPr>
                            <w:sz w:val="28"/>
                            <w:lang w:val="uk-UA"/>
                          </w:rPr>
                          <w:t xml:space="preserve"> </w:t>
                        </w:r>
                      </w:p>
                    </w:txbxContent>
                  </v:textbox>
                </v:rect>
                <v:rect id="Rectangle 44" o:spid="_x0000_s1367" style="position:absolute;left:2220;top:11842;width:1812;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">
                  <v:textbox>
                    <w:txbxContent>
                      <w:p w:rsidR="003B4E12" w:rsidRDefault="003B4E12" w:rsidP="003B4E12">
                        <w:pPr>
                          <w:jc w:val="center"/>
                          <w:rPr>
                            <w:sz w:val="28"/>
                          </w:rPr>
                        </w:pPr>
                        <w:r>
                          <w:rPr>
                            <w:sz w:val="24"/>
                            <w:lang w:val="uk-UA"/>
                          </w:rPr>
                          <w:t>розвиток періодонтиту</w:t>
                        </w:r>
                      </w:p>
                    </w:txbxContent>
                  </v:textbox>
                </v:rect>
                <v:rect id="Rectangle 45" o:spid="_x0000_s1368" style="position:absolute;left:6048;top:9674;width:1584;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">
                  <v:textbox>
                    <w:txbxContent>
                      <w:p w:rsidR="003B4E12" w:rsidRDefault="003B4E12" w:rsidP="003B4E12">
                        <w:pPr>
                          <w:jc w:val="center"/>
                          <w:rPr>
                            <w:sz w:val="28"/>
                            <w:lang w:val="uk-UA"/>
                          </w:rPr>
                        </w:pPr>
                        <w:r>
                          <w:rPr>
                            <w:sz w:val="24"/>
                            <w:lang w:val="uk-UA"/>
                          </w:rPr>
                          <w:t>інфікування кореневої пульпи</w:t>
                        </w:r>
                        <w:r>
                          <w:rPr>
                            <w:sz w:val="28"/>
                            <w:lang w:val="uk-UA"/>
                          </w:rPr>
                          <w:t xml:space="preserve"> </w:t>
                        </w:r>
                      </w:p>
                    </w:txbxContent>
                  </v:textbox>
                </v:rect>
                <v:rect id="Rectangle 46" o:spid="_x0000_s1369" style="position:absolute;left:5978;top:11402;width:1654;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">
                  <v:textbox>
                    <w:txbxContent>
                      <w:p w:rsidR="003B4E12" w:rsidRDefault="003B4E12" w:rsidP="003B4E12">
                        <w:pPr>
                          <w:jc w:val="center"/>
                          <w:rPr>
                            <w:sz w:val="28"/>
                            <w:lang w:val="uk-UA"/>
                          </w:rPr>
                        </w:pPr>
                        <w:r>
                          <w:rPr>
                            <w:sz w:val="24"/>
                            <w:lang w:val="uk-UA"/>
                          </w:rPr>
                          <w:t>інфікування тканин періодонта</w:t>
                        </w:r>
                      </w:p>
                    </w:txbxContent>
                  </v:textbox>
                </v:rect>
                <v:rect id="Rectangle 47" o:spid="_x0000_s1370" style="position:absolute;left:9936;top:10106;width:1584;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">
                  <v:textbox>
                    <w:txbxContent>
                      <w:p w:rsidR="003B4E12" w:rsidRDefault="003B4E12" w:rsidP="003B4E12">
                        <w:pPr>
                          <w:jc w:val="center"/>
                          <w:rPr>
                            <w:sz w:val="28"/>
                            <w:lang w:val="uk-UA"/>
                          </w:rPr>
                        </w:pPr>
                        <w:r>
                          <w:rPr>
                            <w:sz w:val="24"/>
                            <w:lang w:val="uk-UA"/>
                          </w:rPr>
                          <w:t xml:space="preserve">розвиток остаточного пульпіту </w:t>
                        </w:r>
                        <w:r>
                          <w:rPr>
                            <w:sz w:val="24"/>
                            <w:u w:val="single"/>
                            <w:lang w:val="uk-UA"/>
                          </w:rPr>
                          <w:t>або</w:t>
                        </w:r>
                        <w:r>
                          <w:rPr>
                            <w:sz w:val="24"/>
                            <w:lang w:val="uk-UA"/>
                          </w:rPr>
                          <w:t xml:space="preserve"> розвиток навколокорневих кіст</w:t>
                        </w:r>
                        <w:r>
                          <w:rPr>
                            <w:sz w:val="28"/>
                            <w:lang w:val="uk-UA"/>
                          </w:rPr>
                          <w:t xml:space="preserve"> </w:t>
                        </w:r>
                      </w:p>
                    </w:txbxContent>
                  </v:textbox>
                </v:rect>
                <v:rect id="Rectangle 48" o:spid="_x0000_s1371" style="position:absolute;left:7836;top:10394;width:1812;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">
                  <v:textbox>
                    <w:txbxContent>
                      <w:p w:rsidR="003B4E12" w:rsidRDefault="003B4E12" w:rsidP="003B4E12">
                        <w:pPr>
                          <w:jc w:val="center"/>
                          <w:rPr>
                            <w:sz w:val="28"/>
                            <w:lang w:val="uk-UA"/>
                          </w:rPr>
                        </w:pPr>
                        <w:r>
                          <w:rPr>
                            <w:sz w:val="24"/>
                            <w:lang w:val="uk-UA"/>
                          </w:rPr>
                          <w:t>розвиток токсичного періодонтиту</w:t>
                        </w:r>
                        <w:r>
                          <w:rPr>
                            <w:sz w:val="28"/>
                            <w:lang w:val="uk-UA"/>
                          </w:rPr>
                          <w:t xml:space="preserve"> </w:t>
                        </w:r>
                      </w:p>
                    </w:txbxContent>
                  </v:textbox>
                </v:rect>
                <v:line id="Line 49" o:spid="_x0000_s1372" style="position:absolute;flip:x;visibility:visible;mso-wrap-style:square" from="2880,2304" to="5184,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">
                  <v:stroke endarrow="block"/>
                </v:line>
                <v:line id="Line 50" o:spid="_x0000_s1373" style="position:absolute;visibility:visible;mso-wrap-style:square" from="7632,2304" to="10224,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">
                  <v:stroke endarrow="block"/>
                </v:line>
                <v:line id="Line 51" o:spid="_x0000_s1374" style="position:absolute;visibility:visible;mso-wrap-style:square" from="6336,2304" to="6336,6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">
                  <v:stroke endarrow="block"/>
                </v:line>
                <v:line id="Line 52" o:spid="_x0000_s1375" style="position:absolute;flip:x;visibility:visible;mso-wrap-style:square" from="2160,3888" to="2448,4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">
                  <v:stroke endarrow="block"/>
                </v:line>
                <v:line id="Line 53" o:spid="_x0000_s1376" style="position:absolute;visibility:visible;mso-wrap-style:square" from="3456,3888" to="3888,4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">
                  <v:stroke endarrow="block"/>
                </v:line>
                <v:line id="Line 54" o:spid="_x0000_s1377" style="position:absolute;visibility:visible;mso-wrap-style:square" from="2304,6480" to="4752,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">
                  <v:stroke endarrow="block"/>
                </v:line>
                <v:line id="Line 55" o:spid="_x0000_s1378" style="position:absolute;visibility:visible;mso-wrap-style:square" from="4320,6192" to="5472,6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">
                  <v:stroke endarrow="block"/>
                </v:line>
                <v:line id="Line 56" o:spid="_x0000_s1379" style="position:absolute;flip:x;visibility:visible;mso-wrap-style:square" from="8352,3888" to="9648,4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">
                  <v:stroke endarrow="block"/>
                </v:line>
                <v:line id="Line 57" o:spid="_x0000_s1380" style="position:absolute;visibility:visible;mso-wrap-style:square" from="9648,3888" to="10656,4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">
                  <v:stroke endarrow="block"/>
                </v:line>
                <v:line id="Line 58" o:spid="_x0000_s1381" style="position:absolute;visibility:visible;mso-wrap-style:square" from="9648,3888" to="9648,73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">
                  <v:stroke endarrow="block"/>
                </v:line>
                <v:line id="Line 59" o:spid="_x0000_s1382" style="position:absolute;flip:x;visibility:visible;mso-wrap-style:square" from="7056,6480" to="8352,6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">
                  <v:stroke endarrow="block"/>
                </v:line>
                <v:line id="Line 60" o:spid="_x0000_s1383" style="position:absolute;flip:x;visibility:visible;mso-wrap-style:square" from="7488,6336" to="9792,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">
                  <v:stroke endarrow="block"/>
                </v:line>
                <v:line id="Line 61" o:spid="_x0000_s1384" style="position:absolute;flip:x y;visibility:visible;mso-wrap-style:square" from="7488,7488" to="8784,7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">
                  <v:stroke endarrow="block"/>
                </v:line>
                <v:line id="Line 62" o:spid="_x0000_s1385" style="position:absolute;flip:x;visibility:visible;mso-wrap-style:square" from="1872,7632" to="5040,9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">
                  <v:stroke endarrow="block"/>
                </v:line>
                <v:line id="Line 63" o:spid="_x0000_s1386" style="position:absolute;flip:x;visibility:visible;mso-wrap-style:square" from="4320,7776" to="5616,8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">
                  <v:stroke endarrow="block"/>
                </v:line>
                <v:line id="Line 64" o:spid="_x0000_s1387" style="position:absolute;flip:x;visibility:visible;mso-wrap-style:square" from="4032,7776" to="6912,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">
                  <v:stroke endarrow="block"/>
                </v:line>
                <v:line id="Line 65" o:spid="_x0000_s1388" style="position:absolute;visibility:visible;mso-wrap-style:square" from="7056,7776" to="7056,9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">
                  <v:stroke endarrow="block"/>
                </v:line>
                <v:line id="Line 66" o:spid="_x0000_s1389" style="position:absolute;visibility:visible;mso-wrap-style:square" from="6912,10944" to="6912,11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">
                  <v:stroke endarrow="block"/>
                </v:line>
                <v:line id="Line 67" o:spid="_x0000_s1390" style="position:absolute;visibility:visible;mso-wrap-style:square" from="7344,7632" to="10800,10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">
                  <v:stroke endarrow="block"/>
                </v:line>
                <v:line id="Line 68" o:spid="_x0000_s1391" style="position:absolute;visibility:visible;mso-wrap-style:square" from="7200,7632" to="8784,10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">
                  <v:stroke endarrow="block"/>
                </v:line>
              </v:group>
            </w:pict>
          </mc:Fallback>
        </mc:AlternateContent>
      </w: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both"/>
        <w:rPr>
          <w:color w:val="000000"/>
          <w:sz w:val="28"/>
          <w:szCs w:val="28"/>
          <w:lang w:val="uk-UA"/>
        </w:rPr>
      </w:pPr>
    </w:p>
    <w:p w:rsidR="003B4E12" w:rsidRPr="004E2EEA" w:rsidRDefault="003B4E12" w:rsidP="003B4E12">
      <w:pPr>
        <w:jc w:val="center"/>
        <w:rPr>
          <w:color w:val="000000"/>
          <w:sz w:val="28"/>
          <w:szCs w:val="28"/>
          <w:lang w:val="uk-UA"/>
        </w:rPr>
      </w:pPr>
      <w:r w:rsidRPr="004E2EEA">
        <w:rPr>
          <w:color w:val="000000"/>
          <w:sz w:val="28"/>
          <w:szCs w:val="28"/>
          <w:lang w:val="uk-UA"/>
        </w:rPr>
        <w:t>Схема 4. Помилки й ускладнення, що виникають при діагностиці та лікуванні</w:t>
      </w:r>
      <w:r w:rsidRPr="004E2EEA">
        <w:rPr>
          <w:color w:val="000000"/>
          <w:sz w:val="28"/>
          <w:szCs w:val="28"/>
          <w:lang w:val="uk-UA"/>
        </w:rPr>
        <w:br/>
        <w:t>пульпіту тимчасових і постійних зубів.</w:t>
      </w: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p>
    <w:p w:rsidR="003B4E12" w:rsidRPr="004E2EEA" w:rsidRDefault="003B4E12" w:rsidP="003B4E12">
      <w:pPr>
        <w:pageBreakBefore/>
        <w:jc w:val="center"/>
        <w:rPr>
          <w:color w:val="000000"/>
          <w:sz w:val="28"/>
          <w:szCs w:val="28"/>
          <w:lang w:val="uk-UA"/>
        </w:rPr>
      </w:pPr>
      <w:r w:rsidRPr="004E2EEA">
        <w:rPr>
          <w:color w:val="000000"/>
          <w:sz w:val="28"/>
          <w:szCs w:val="28"/>
          <w:lang w:val="uk-UA"/>
        </w:rPr>
        <w:lastRenderedPageBreak/>
        <w:t>Учбові задачі</w:t>
      </w:r>
    </w:p>
    <w:p w:rsidR="003B4E12" w:rsidRPr="004E2EEA" w:rsidRDefault="003B4E12" w:rsidP="003B4E12">
      <w:pPr>
        <w:ind w:left="720"/>
        <w:jc w:val="both"/>
        <w:rPr>
          <w:color w:val="000000"/>
          <w:sz w:val="28"/>
          <w:szCs w:val="28"/>
          <w:lang w:val="uk-UA"/>
        </w:rPr>
      </w:pPr>
    </w:p>
    <w:p w:rsidR="003B4E12" w:rsidRPr="004E2EEA" w:rsidRDefault="003B4E12" w:rsidP="003B4E12">
      <w:pPr>
        <w:ind w:firstLine="720"/>
        <w:jc w:val="both"/>
        <w:rPr>
          <w:color w:val="000000"/>
          <w:sz w:val="28"/>
          <w:szCs w:val="28"/>
          <w:lang w:val="uk-UA"/>
        </w:rPr>
      </w:pPr>
      <w:r w:rsidRPr="004E2EEA">
        <w:rPr>
          <w:color w:val="000000"/>
          <w:sz w:val="28"/>
          <w:szCs w:val="28"/>
          <w:lang w:val="uk-UA"/>
        </w:rPr>
        <w:t xml:space="preserve">1. Дитині 11 років, скарги на різкий тривалий біль приступоподібного характеру в </w:t>
      </w:r>
      <w:r w:rsidRPr="004E2EEA">
        <w:rPr>
          <w:color w:val="000000"/>
          <w:sz w:val="28"/>
          <w:szCs w:val="28"/>
        </w:rPr>
        <w:t>26</w:t>
      </w:r>
      <w:r w:rsidRPr="004E2EEA">
        <w:rPr>
          <w:color w:val="000000"/>
          <w:sz w:val="28"/>
          <w:szCs w:val="28"/>
          <w:lang w:val="uk-UA"/>
        </w:rPr>
        <w:t xml:space="preserve"> зубі, що підсилюється при прийомі їжі й у вечірній час. Об’єктивно: у </w:t>
      </w:r>
      <w:r w:rsidRPr="004E2EEA">
        <w:rPr>
          <w:color w:val="000000"/>
          <w:sz w:val="28"/>
          <w:szCs w:val="28"/>
        </w:rPr>
        <w:t>26</w:t>
      </w:r>
      <w:r w:rsidRPr="004E2EEA">
        <w:rPr>
          <w:color w:val="000000"/>
          <w:sz w:val="28"/>
          <w:szCs w:val="28"/>
          <w:lang w:val="uk-UA"/>
        </w:rPr>
        <w:t xml:space="preserve"> зубі на жувальній поверхні – глибока каріозна порожнина, зондування різке болісно по всьому дну, температурні подразники підсилюють болючий приступ. Перкусія 26 зуба болісна, перкусія 25 зуба – безболісна. На R-грамі – корені 26 зуба сформовані, патологічних змін в області верхівок коренів 26 зуба немає.</w:t>
      </w:r>
    </w:p>
    <w:p w:rsidR="003B4E12" w:rsidRPr="004E2EEA" w:rsidRDefault="003B4E12" w:rsidP="003B4E12">
      <w:pPr>
        <w:numPr>
          <w:ilvl w:val="0"/>
          <w:numId w:val="12"/>
        </w:numPr>
        <w:jc w:val="both"/>
        <w:rPr>
          <w:color w:val="000000"/>
          <w:sz w:val="28"/>
          <w:szCs w:val="28"/>
          <w:lang w:val="uk-UA"/>
        </w:rPr>
      </w:pPr>
      <w:r w:rsidRPr="004E2EEA">
        <w:rPr>
          <w:color w:val="000000"/>
          <w:sz w:val="28"/>
          <w:szCs w:val="28"/>
          <w:lang w:val="uk-UA"/>
        </w:rPr>
        <w:t>Поставте діагноз.</w:t>
      </w:r>
    </w:p>
    <w:p w:rsidR="003B4E12" w:rsidRPr="004E2EEA" w:rsidRDefault="003B4E12" w:rsidP="003B4E12">
      <w:pPr>
        <w:numPr>
          <w:ilvl w:val="0"/>
          <w:numId w:val="12"/>
        </w:numPr>
        <w:jc w:val="both"/>
        <w:rPr>
          <w:color w:val="000000"/>
          <w:sz w:val="28"/>
          <w:szCs w:val="28"/>
          <w:lang w:val="uk-UA"/>
        </w:rPr>
      </w:pPr>
      <w:r w:rsidRPr="004E2EEA">
        <w:rPr>
          <w:color w:val="000000"/>
          <w:sz w:val="28"/>
          <w:szCs w:val="28"/>
          <w:lang w:val="uk-UA"/>
        </w:rPr>
        <w:t xml:space="preserve">Виберіть метод лікування </w:t>
      </w:r>
      <w:r w:rsidRPr="004E2EEA">
        <w:rPr>
          <w:color w:val="000000"/>
          <w:sz w:val="28"/>
          <w:szCs w:val="28"/>
          <w:lang w:val="en-US"/>
        </w:rPr>
        <w:t>26</w:t>
      </w:r>
      <w:r w:rsidRPr="004E2EEA">
        <w:rPr>
          <w:color w:val="000000"/>
          <w:sz w:val="28"/>
          <w:szCs w:val="28"/>
          <w:lang w:val="uk-UA"/>
        </w:rPr>
        <w:t xml:space="preserve"> зуба.</w:t>
      </w:r>
    </w:p>
    <w:p w:rsidR="003B4E12" w:rsidRPr="004E2EEA" w:rsidRDefault="003B4E12" w:rsidP="003B4E12">
      <w:pPr>
        <w:numPr>
          <w:ilvl w:val="0"/>
          <w:numId w:val="12"/>
        </w:numPr>
        <w:jc w:val="both"/>
        <w:rPr>
          <w:color w:val="000000"/>
          <w:sz w:val="28"/>
          <w:szCs w:val="28"/>
          <w:lang w:val="uk-UA"/>
        </w:rPr>
      </w:pPr>
      <w:r w:rsidRPr="004E2EEA">
        <w:rPr>
          <w:color w:val="000000"/>
          <w:sz w:val="28"/>
          <w:szCs w:val="28"/>
          <w:lang w:val="uk-UA"/>
        </w:rPr>
        <w:t xml:space="preserve">Які пломбувальні матеріали варто використовувати для пломбування кореневих каналів у </w:t>
      </w:r>
      <w:r w:rsidRPr="004E2EEA">
        <w:rPr>
          <w:color w:val="000000"/>
          <w:sz w:val="28"/>
          <w:szCs w:val="28"/>
        </w:rPr>
        <w:t>26</w:t>
      </w:r>
      <w:r w:rsidRPr="004E2EEA">
        <w:rPr>
          <w:color w:val="000000"/>
          <w:sz w:val="28"/>
          <w:szCs w:val="28"/>
          <w:lang w:val="uk-UA"/>
        </w:rPr>
        <w:t xml:space="preserve"> зубі?</w:t>
      </w:r>
    </w:p>
    <w:p w:rsidR="003B4E12" w:rsidRPr="004E2EEA" w:rsidRDefault="003B4E12" w:rsidP="003B4E12">
      <w:pPr>
        <w:ind w:left="720"/>
        <w:jc w:val="both"/>
        <w:rPr>
          <w:color w:val="000000"/>
          <w:sz w:val="28"/>
          <w:szCs w:val="28"/>
          <w:lang w:val="uk-UA"/>
        </w:rPr>
      </w:pPr>
    </w:p>
    <w:p w:rsidR="003B4E12" w:rsidRPr="004E2EEA" w:rsidRDefault="003B4E12" w:rsidP="003B4E12">
      <w:pPr>
        <w:pStyle w:val="a9"/>
        <w:rPr>
          <w:color w:val="000000"/>
          <w:szCs w:val="28"/>
          <w:lang w:val="uk-UA"/>
        </w:rPr>
      </w:pPr>
      <w:r w:rsidRPr="004E2EEA">
        <w:rPr>
          <w:color w:val="000000"/>
          <w:szCs w:val="28"/>
          <w:lang w:val="uk-UA"/>
        </w:rPr>
        <w:tab/>
        <w:t xml:space="preserve">2. Дитині 9 років, скарги на біль у </w:t>
      </w:r>
      <w:r w:rsidRPr="004E2EEA">
        <w:rPr>
          <w:color w:val="000000"/>
          <w:szCs w:val="28"/>
        </w:rPr>
        <w:t>21</w:t>
      </w:r>
      <w:r w:rsidRPr="004E2EEA">
        <w:rPr>
          <w:color w:val="000000"/>
          <w:szCs w:val="28"/>
          <w:lang w:val="uk-UA"/>
        </w:rPr>
        <w:t xml:space="preserve"> зубі від холодного, гарячого, що довго не проходить після усунення подразника. Зуб рік назад лікувався з приводу карієсу. Біль у зубі з'явилася 3 місяці назад. Об'єктивно: </w:t>
      </w:r>
      <w:r w:rsidRPr="004E2EEA">
        <w:rPr>
          <w:color w:val="000000"/>
          <w:szCs w:val="28"/>
        </w:rPr>
        <w:t>21</w:t>
      </w:r>
      <w:r w:rsidRPr="004E2EEA">
        <w:rPr>
          <w:color w:val="000000"/>
          <w:szCs w:val="28"/>
          <w:lang w:val="uk-UA"/>
        </w:rPr>
        <w:t xml:space="preserve"> зуб запломбований пломбою з композитного матеріалу. Перкусія </w:t>
      </w:r>
      <w:r w:rsidRPr="004E2EEA">
        <w:rPr>
          <w:color w:val="000000"/>
          <w:szCs w:val="28"/>
        </w:rPr>
        <w:t>21</w:t>
      </w:r>
      <w:r w:rsidRPr="004E2EEA">
        <w:rPr>
          <w:color w:val="000000"/>
          <w:szCs w:val="28"/>
          <w:lang w:val="uk-UA"/>
        </w:rPr>
        <w:t xml:space="preserve"> зуба слабоболісна. На R-грамі: корінь </w:t>
      </w:r>
      <w:r w:rsidRPr="004E2EEA">
        <w:rPr>
          <w:color w:val="000000"/>
          <w:szCs w:val="28"/>
        </w:rPr>
        <w:t>21</w:t>
      </w:r>
      <w:r w:rsidRPr="004E2EEA">
        <w:rPr>
          <w:color w:val="000000"/>
          <w:szCs w:val="28"/>
          <w:lang w:val="uk-UA"/>
        </w:rPr>
        <w:t xml:space="preserve"> зуба сформований на 2/3 довжини, патологічних змін в області паросткової зони немає. </w:t>
      </w:r>
    </w:p>
    <w:p w:rsidR="003B4E12" w:rsidRPr="004E2EEA" w:rsidRDefault="003B4E12" w:rsidP="003B4E12">
      <w:pPr>
        <w:pStyle w:val="a9"/>
        <w:numPr>
          <w:ilvl w:val="0"/>
          <w:numId w:val="29"/>
        </w:numPr>
        <w:rPr>
          <w:color w:val="000000"/>
          <w:szCs w:val="28"/>
          <w:lang w:val="uk-UA"/>
        </w:rPr>
      </w:pPr>
      <w:r w:rsidRPr="004E2EEA">
        <w:rPr>
          <w:color w:val="000000"/>
          <w:szCs w:val="28"/>
          <w:lang w:val="uk-UA"/>
        </w:rPr>
        <w:t>Поставте діагноз.</w:t>
      </w:r>
    </w:p>
    <w:p w:rsidR="003B4E12" w:rsidRPr="004E2EEA" w:rsidRDefault="003B4E12" w:rsidP="003B4E12">
      <w:pPr>
        <w:pStyle w:val="a9"/>
        <w:numPr>
          <w:ilvl w:val="0"/>
          <w:numId w:val="29"/>
        </w:numPr>
        <w:rPr>
          <w:color w:val="000000"/>
          <w:szCs w:val="28"/>
          <w:lang w:val="uk-UA"/>
        </w:rPr>
      </w:pPr>
      <w:r w:rsidRPr="004E2EEA">
        <w:rPr>
          <w:color w:val="000000"/>
          <w:szCs w:val="28"/>
          <w:lang w:val="uk-UA"/>
        </w:rPr>
        <w:t xml:space="preserve">Які помилки допустив лікар-стоматолог при лікуванні </w:t>
      </w:r>
      <w:r w:rsidRPr="004E2EEA">
        <w:rPr>
          <w:color w:val="000000"/>
          <w:szCs w:val="28"/>
        </w:rPr>
        <w:t>21</w:t>
      </w:r>
      <w:r w:rsidRPr="004E2EEA">
        <w:rPr>
          <w:color w:val="000000"/>
          <w:szCs w:val="28"/>
          <w:lang w:val="uk-UA"/>
        </w:rPr>
        <w:t xml:space="preserve"> зуба?</w:t>
      </w:r>
    </w:p>
    <w:p w:rsidR="003B4E12" w:rsidRPr="004E2EEA" w:rsidRDefault="003B4E12" w:rsidP="003B4E12">
      <w:pPr>
        <w:pStyle w:val="a9"/>
        <w:numPr>
          <w:ilvl w:val="0"/>
          <w:numId w:val="29"/>
        </w:numPr>
        <w:rPr>
          <w:color w:val="000000"/>
          <w:szCs w:val="28"/>
          <w:lang w:val="uk-UA"/>
        </w:rPr>
      </w:pPr>
      <w:r w:rsidRPr="004E2EEA">
        <w:rPr>
          <w:color w:val="000000"/>
          <w:szCs w:val="28"/>
          <w:lang w:val="uk-UA"/>
        </w:rPr>
        <w:t>Яка лікарська тактика в даному випадку?</w:t>
      </w:r>
    </w:p>
    <w:p w:rsidR="003B4E12" w:rsidRPr="004E2EEA" w:rsidRDefault="003B4E12" w:rsidP="003B4E12">
      <w:pPr>
        <w:pStyle w:val="a9"/>
        <w:rPr>
          <w:color w:val="000000"/>
          <w:szCs w:val="28"/>
          <w:lang w:val="uk-UA"/>
        </w:rPr>
      </w:pPr>
    </w:p>
    <w:p w:rsidR="003B4E12" w:rsidRPr="004E2EEA" w:rsidRDefault="003B4E12" w:rsidP="003B4E12">
      <w:pPr>
        <w:pStyle w:val="a9"/>
        <w:rPr>
          <w:color w:val="000000"/>
          <w:szCs w:val="28"/>
          <w:lang w:val="uk-UA"/>
        </w:rPr>
      </w:pPr>
      <w:r w:rsidRPr="004E2EEA">
        <w:rPr>
          <w:color w:val="000000"/>
          <w:szCs w:val="28"/>
          <w:lang w:val="uk-UA"/>
        </w:rPr>
        <w:t>Еталони відповідей до задач:</w:t>
      </w:r>
    </w:p>
    <w:p w:rsidR="003B4E12" w:rsidRPr="004E2EEA" w:rsidRDefault="003B4E12" w:rsidP="003B4E12">
      <w:pPr>
        <w:pStyle w:val="a9"/>
        <w:numPr>
          <w:ilvl w:val="0"/>
          <w:numId w:val="30"/>
        </w:numPr>
        <w:tabs>
          <w:tab w:val="clear" w:pos="1080"/>
          <w:tab w:val="num" w:pos="1276"/>
        </w:tabs>
        <w:ind w:left="426" w:hanging="426"/>
        <w:rPr>
          <w:color w:val="000000"/>
          <w:szCs w:val="28"/>
          <w:lang w:val="uk-UA"/>
        </w:rPr>
      </w:pPr>
      <w:r w:rsidRPr="004E2EEA">
        <w:rPr>
          <w:color w:val="000000"/>
          <w:szCs w:val="28"/>
          <w:lang w:val="uk-UA"/>
        </w:rPr>
        <w:t>1)</w:t>
      </w:r>
      <w:r w:rsidRPr="004E2EEA">
        <w:rPr>
          <w:color w:val="000000"/>
          <w:szCs w:val="28"/>
          <w:lang w:val="en-US"/>
        </w:rPr>
        <w:t> </w:t>
      </w:r>
      <w:r w:rsidRPr="004E2EEA">
        <w:rPr>
          <w:color w:val="000000"/>
          <w:szCs w:val="28"/>
          <w:lang w:val="uk-UA"/>
        </w:rPr>
        <w:t xml:space="preserve">Гострий дифузійний пульпіт </w:t>
      </w:r>
      <w:r w:rsidRPr="004E2EEA">
        <w:rPr>
          <w:color w:val="000000"/>
          <w:szCs w:val="28"/>
          <w:lang w:val="en-US"/>
        </w:rPr>
        <w:t>26</w:t>
      </w:r>
      <w:r w:rsidRPr="004E2EEA">
        <w:rPr>
          <w:color w:val="000000"/>
          <w:szCs w:val="28"/>
          <w:lang w:val="uk-UA"/>
        </w:rPr>
        <w:t xml:space="preserve"> зуба.</w:t>
      </w:r>
    </w:p>
    <w:p w:rsidR="003B4E12" w:rsidRPr="004E2EEA" w:rsidRDefault="003B4E12" w:rsidP="003B4E12">
      <w:pPr>
        <w:pStyle w:val="a9"/>
        <w:tabs>
          <w:tab w:val="num" w:pos="1276"/>
        </w:tabs>
        <w:ind w:left="426" w:hanging="426"/>
        <w:rPr>
          <w:color w:val="000000"/>
          <w:szCs w:val="28"/>
          <w:lang w:val="uk-UA"/>
        </w:rPr>
      </w:pPr>
      <w:r w:rsidRPr="004E2EEA">
        <w:rPr>
          <w:color w:val="000000"/>
          <w:szCs w:val="28"/>
          <w:lang w:val="uk-UA"/>
        </w:rPr>
        <w:tab/>
        <w:t>2)</w:t>
      </w:r>
      <w:r w:rsidRPr="004E2EEA">
        <w:rPr>
          <w:color w:val="000000"/>
          <w:szCs w:val="28"/>
          <w:lang w:val="en-US"/>
        </w:rPr>
        <w:t> </w:t>
      </w:r>
      <w:r w:rsidRPr="004E2EEA">
        <w:rPr>
          <w:color w:val="000000"/>
          <w:szCs w:val="28"/>
          <w:lang w:val="uk-UA"/>
        </w:rPr>
        <w:t>Метод девітальної екстирпації.</w:t>
      </w:r>
    </w:p>
    <w:p w:rsidR="003B4E12" w:rsidRPr="004E2EEA" w:rsidRDefault="003B4E12" w:rsidP="003B4E12">
      <w:pPr>
        <w:pStyle w:val="a9"/>
        <w:tabs>
          <w:tab w:val="num" w:pos="1276"/>
        </w:tabs>
        <w:ind w:left="426" w:hanging="338"/>
        <w:rPr>
          <w:color w:val="000000"/>
          <w:szCs w:val="28"/>
          <w:lang w:val="uk-UA"/>
        </w:rPr>
      </w:pPr>
      <w:r w:rsidRPr="004E2EEA">
        <w:rPr>
          <w:color w:val="000000"/>
          <w:szCs w:val="28"/>
          <w:lang w:val="uk-UA"/>
        </w:rPr>
        <w:tab/>
        <w:t>3)</w:t>
      </w:r>
      <w:r w:rsidRPr="004E2EEA">
        <w:rPr>
          <w:color w:val="000000"/>
          <w:szCs w:val="28"/>
          <w:lang w:val="en-US"/>
        </w:rPr>
        <w:t> </w:t>
      </w:r>
      <w:r w:rsidRPr="004E2EEA">
        <w:rPr>
          <w:color w:val="000000"/>
          <w:szCs w:val="28"/>
          <w:lang w:val="uk-UA"/>
        </w:rPr>
        <w:t>Пластичні пасти, що твердіють, у сполученні з гутаперчевими штифтами.</w:t>
      </w:r>
    </w:p>
    <w:p w:rsidR="003B4E12" w:rsidRPr="004E2EEA" w:rsidRDefault="003B4E12" w:rsidP="003B4E12">
      <w:pPr>
        <w:pStyle w:val="a9"/>
        <w:tabs>
          <w:tab w:val="num" w:pos="1276"/>
        </w:tabs>
        <w:ind w:left="426"/>
        <w:rPr>
          <w:color w:val="000000"/>
          <w:szCs w:val="28"/>
          <w:lang w:val="uk-UA"/>
        </w:rPr>
      </w:pPr>
    </w:p>
    <w:p w:rsidR="003B4E12" w:rsidRPr="004E2EEA" w:rsidRDefault="003B4E12" w:rsidP="003B4E12">
      <w:pPr>
        <w:pStyle w:val="a9"/>
        <w:numPr>
          <w:ilvl w:val="0"/>
          <w:numId w:val="30"/>
        </w:numPr>
        <w:tabs>
          <w:tab w:val="clear" w:pos="1080"/>
          <w:tab w:val="num" w:pos="1276"/>
        </w:tabs>
        <w:ind w:left="426" w:hanging="426"/>
        <w:rPr>
          <w:color w:val="000000"/>
          <w:szCs w:val="28"/>
          <w:lang w:val="uk-UA"/>
        </w:rPr>
      </w:pPr>
      <w:r w:rsidRPr="004E2EEA">
        <w:rPr>
          <w:color w:val="000000"/>
          <w:szCs w:val="28"/>
          <w:lang w:val="uk-UA"/>
        </w:rPr>
        <w:t>1)</w:t>
      </w:r>
      <w:r w:rsidRPr="004E2EEA">
        <w:rPr>
          <w:color w:val="000000"/>
          <w:szCs w:val="28"/>
          <w:lang w:val="en-US"/>
        </w:rPr>
        <w:t> </w:t>
      </w:r>
      <w:r w:rsidRPr="004E2EEA">
        <w:rPr>
          <w:color w:val="000000"/>
          <w:szCs w:val="28"/>
          <w:lang w:val="uk-UA"/>
        </w:rPr>
        <w:t xml:space="preserve">Хронічний фіброзний пульпіт </w:t>
      </w:r>
      <w:r w:rsidRPr="004E2EEA">
        <w:rPr>
          <w:color w:val="000000"/>
          <w:szCs w:val="28"/>
          <w:lang w:val="en-US"/>
        </w:rPr>
        <w:t>21</w:t>
      </w:r>
      <w:r w:rsidRPr="004E2EEA">
        <w:rPr>
          <w:color w:val="000000"/>
          <w:szCs w:val="28"/>
          <w:lang w:val="uk-UA"/>
        </w:rPr>
        <w:t xml:space="preserve"> зуба.</w:t>
      </w:r>
    </w:p>
    <w:p w:rsidR="003B4E12" w:rsidRPr="004E2EEA" w:rsidRDefault="003B4E12" w:rsidP="003B4E12">
      <w:pPr>
        <w:pStyle w:val="a9"/>
        <w:numPr>
          <w:ilvl w:val="0"/>
          <w:numId w:val="1"/>
        </w:numPr>
        <w:tabs>
          <w:tab w:val="clear" w:pos="360"/>
          <w:tab w:val="num" w:pos="1276"/>
        </w:tabs>
        <w:ind w:left="426"/>
        <w:rPr>
          <w:color w:val="000000"/>
          <w:szCs w:val="28"/>
          <w:lang w:val="uk-UA"/>
        </w:rPr>
      </w:pPr>
      <w:r w:rsidRPr="004E2EEA">
        <w:rPr>
          <w:color w:val="000000"/>
          <w:szCs w:val="28"/>
          <w:lang w:val="uk-UA"/>
        </w:rPr>
        <w:t>2)</w:t>
      </w:r>
      <w:r w:rsidRPr="004E2EEA">
        <w:rPr>
          <w:color w:val="000000"/>
          <w:szCs w:val="28"/>
          <w:lang w:val="en-US"/>
        </w:rPr>
        <w:t> </w:t>
      </w:r>
      <w:r w:rsidRPr="004E2EEA">
        <w:rPr>
          <w:color w:val="000000"/>
          <w:szCs w:val="28"/>
          <w:lang w:val="uk-UA"/>
        </w:rPr>
        <w:t xml:space="preserve">Лікар-стоматолог не визначив топографічне співвідношення каріозної порожнини з пульповою камерою в 21 зубі, не приділив належну увагу диференціальній діагностиці і дотриманню технології лікування 21 зуба. </w:t>
      </w:r>
    </w:p>
    <w:p w:rsidR="003B4E12" w:rsidRPr="004E2EEA" w:rsidRDefault="003B4E12" w:rsidP="003B4E12">
      <w:pPr>
        <w:pStyle w:val="a9"/>
        <w:numPr>
          <w:ilvl w:val="0"/>
          <w:numId w:val="1"/>
        </w:numPr>
        <w:tabs>
          <w:tab w:val="clear" w:pos="360"/>
          <w:tab w:val="num" w:pos="1276"/>
        </w:tabs>
        <w:ind w:left="426"/>
        <w:rPr>
          <w:color w:val="000000"/>
          <w:szCs w:val="28"/>
          <w:lang w:val="uk-UA"/>
        </w:rPr>
      </w:pPr>
      <w:r w:rsidRPr="004E2EEA">
        <w:rPr>
          <w:color w:val="000000"/>
          <w:szCs w:val="28"/>
          <w:lang w:val="uk-UA"/>
        </w:rPr>
        <w:t>3) Знеболювання, трепанація 21 зуба в області сліпої ямки і лікування пульпіту методом високої ампутації з наступною анексифікацією, після завершення формування дентинного бар'єра у верхівковій третині зуба – пломбування каналу кореня зуба пластичною пастою, що твердіє, з гутаперчевим штифтом і накладення постійної пломби на трепанаційний отвір. Взяття дитини на диспансерне спостереження (протягом 12 місяців).</w:t>
      </w: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26"/>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27"/>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 xml:space="preserve"> Сучасні пломбувальні матеріали для кореневих каналів постійних зубів у дітей.</w:t>
      </w:r>
    </w:p>
    <w:p w:rsidR="003B4E12" w:rsidRPr="004E2EEA" w:rsidRDefault="003B4E12" w:rsidP="003B4E12">
      <w:pPr>
        <w:widowControl w:val="0"/>
        <w:numPr>
          <w:ilvl w:val="0"/>
          <w:numId w:val="27"/>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 xml:space="preserve">Сучасні засоби, застосовувані для девіталізації пульпи постійних </w:t>
      </w:r>
      <w:r w:rsidRPr="004E2EEA">
        <w:rPr>
          <w:color w:val="000000"/>
          <w:spacing w:val="-4"/>
          <w:sz w:val="28"/>
          <w:szCs w:val="28"/>
          <w:lang w:val="uk-UA" w:eastAsia="uk-UA" w:bidi="uk-UA"/>
        </w:rPr>
        <w:lastRenderedPageBreak/>
        <w:t>зубів.</w:t>
      </w:r>
    </w:p>
    <w:p w:rsidR="003B4E12" w:rsidRPr="004E2EEA" w:rsidRDefault="003B4E12" w:rsidP="003B4E12">
      <w:pPr>
        <w:widowControl w:val="0"/>
        <w:numPr>
          <w:ilvl w:val="0"/>
          <w:numId w:val="27"/>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Лікування пульпіту постійних зубів з несформованими коренями – но-вий погляд на проблему.</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26"/>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numPr>
          <w:ilvl w:val="0"/>
          <w:numId w:val="26"/>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Список рекомендованої літератури (основна, додаткова</w:t>
      </w:r>
      <w:r w:rsidRPr="004E2EEA">
        <w:rPr>
          <w:color w:val="000000"/>
          <w:sz w:val="28"/>
          <w:szCs w:val="28"/>
          <w:lang w:val="uk-UA" w:bidi="ru-RU"/>
        </w:rPr>
        <w:t>)</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en-US" w:eastAsia="uk-UA" w:bidi="uk-UA"/>
        </w:rPr>
      </w:pPr>
      <w:r w:rsidRPr="004E2EEA">
        <w:rPr>
          <w:color w:val="000000"/>
          <w:sz w:val="28"/>
          <w:szCs w:val="28"/>
          <w:lang w:val="uk-UA" w:eastAsia="uk-UA" w:bidi="uk-UA"/>
        </w:rPr>
        <w:t>Основна:</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 </w:t>
      </w:r>
    </w:p>
    <w:p w:rsidR="003B4E12" w:rsidRPr="004E2EEA" w:rsidRDefault="003B4E12" w:rsidP="003B4E12">
      <w:pPr>
        <w:pStyle w:val="a9"/>
        <w:numPr>
          <w:ilvl w:val="0"/>
          <w:numId w:val="31"/>
        </w:numPr>
        <w:tabs>
          <w:tab w:val="left"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31"/>
        </w:numPr>
        <w:tabs>
          <w:tab w:val="left"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r w:rsidRPr="004E2EEA">
        <w:rPr>
          <w:color w:val="000000"/>
          <w:sz w:val="28"/>
          <w:szCs w:val="28"/>
          <w:lang w:val="uk-UA" w:eastAsia="uk-UA" w:bidi="uk-UA"/>
        </w:rPr>
        <w:t>Додаткова:</w:t>
      </w:r>
    </w:p>
    <w:p w:rsidR="003B4E12" w:rsidRPr="004E2EEA" w:rsidRDefault="003B4E12" w:rsidP="003B4E12">
      <w:pPr>
        <w:widowControl w:val="0"/>
        <w:tabs>
          <w:tab w:val="left" w:pos="840"/>
        </w:tabs>
        <w:spacing w:line="228" w:lineRule="auto"/>
        <w:ind w:firstLine="709"/>
        <w:jc w:val="both"/>
        <w:rPr>
          <w:color w:val="000000"/>
          <w:sz w:val="28"/>
          <w:szCs w:val="28"/>
          <w:lang w:val="en-US" w:eastAsia="uk-UA" w:bidi="uk-UA"/>
        </w:rPr>
      </w:pPr>
    </w:p>
    <w:p w:rsidR="003B4E12" w:rsidRPr="004E2EEA" w:rsidRDefault="003B4E12" w:rsidP="003B4E12">
      <w:pPr>
        <w:pStyle w:val="a9"/>
        <w:numPr>
          <w:ilvl w:val="0"/>
          <w:numId w:val="32"/>
        </w:numPr>
        <w:tabs>
          <w:tab w:val="left" w:pos="1134"/>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32"/>
        </w:numPr>
        <w:tabs>
          <w:tab w:val="left" w:pos="1134"/>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32"/>
        </w:numPr>
        <w:tabs>
          <w:tab w:val="left" w:pos="1134"/>
        </w:tabs>
        <w:ind w:left="0" w:firstLine="720"/>
        <w:rPr>
          <w:szCs w:val="28"/>
          <w:lang w:val="uk-UA"/>
        </w:rPr>
      </w:pPr>
      <w:r w:rsidRPr="004E2EEA">
        <w:rPr>
          <w:color w:val="000000"/>
          <w:szCs w:val="28"/>
          <w:lang w:val="uk-UA"/>
        </w:rPr>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pStyle w:val="a9"/>
        <w:rPr>
          <w:color w:val="000000"/>
          <w:szCs w:val="28"/>
          <w:lang w:val="en-US"/>
        </w:rPr>
      </w:pP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olor w:val="000000"/>
          <w:sz w:val="28"/>
          <w:szCs w:val="28"/>
          <w:lang w:val="uk-UA" w:eastAsia="uk-UA" w:bidi="uk-UA"/>
        </w:rPr>
        <w:t>Практичне заняття</w:t>
      </w:r>
      <w:r w:rsidRPr="004E2EEA">
        <w:rPr>
          <w:b/>
          <w:bCs/>
          <w:color w:val="000000"/>
          <w:sz w:val="28"/>
          <w:szCs w:val="28"/>
          <w:lang w:val="en-US" w:eastAsia="uk-UA" w:bidi="uk-UA"/>
        </w:rPr>
        <w:t xml:space="preserve"> </w:t>
      </w:r>
      <w:r w:rsidRPr="004E2EEA">
        <w:rPr>
          <w:b/>
          <w:bCs/>
          <w:color w:val="000000"/>
          <w:sz w:val="28"/>
          <w:szCs w:val="28"/>
          <w:lang w:val="uk-UA" w:eastAsia="uk-UA" w:bidi="uk-UA"/>
        </w:rPr>
        <w:t>№ 5</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Періодонтит тимчасових та постійних зубів у дітей. Закономірності клінічного перебігу. Діагностика, диференціальна діагностика.</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студентів під час вивчення </w:t>
      </w:r>
      <w:r w:rsidRPr="004E2EEA">
        <w:rPr>
          <w:color w:val="000000"/>
          <w:sz w:val="28"/>
          <w:szCs w:val="28"/>
          <w:lang w:val="uk-UA" w:eastAsia="uk-UA" w:bidi="uk-UA"/>
        </w:rPr>
        <w:t xml:space="preserve">етіології і патогенезу періодонтиту тимчасових та постійних зубів </w:t>
      </w:r>
      <w:r w:rsidRPr="004E2EEA">
        <w:rPr>
          <w:bCs/>
          <w:color w:val="000000"/>
          <w:sz w:val="28"/>
          <w:szCs w:val="28"/>
          <w:lang w:val="uk-UA" w:eastAsia="uk-UA" w:bidi="uk-UA"/>
        </w:rPr>
        <w:t xml:space="preserve">у дітей. Звернути увагу на практичну значимість робіт вітчизняних вчених у вивченні цих питань. </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rFonts w:eastAsia="Calibri"/>
          <w:sz w:val="28"/>
          <w:szCs w:val="28"/>
          <w:lang w:val="uk-UA" w:eastAsia="en-US"/>
        </w:rPr>
        <w:t xml:space="preserve">Провідні клінічні симптоми </w:t>
      </w:r>
      <w:r w:rsidRPr="004E2EEA">
        <w:rPr>
          <w:color w:val="000000"/>
          <w:sz w:val="28"/>
          <w:szCs w:val="28"/>
          <w:lang w:val="uk-UA" w:eastAsia="uk-UA" w:bidi="uk-UA"/>
        </w:rPr>
        <w:t xml:space="preserve">періодонтиту тимчасових та постійних зубів </w:t>
      </w:r>
      <w:r w:rsidRPr="004E2EEA">
        <w:rPr>
          <w:bCs/>
          <w:color w:val="000000"/>
          <w:sz w:val="28"/>
          <w:szCs w:val="28"/>
          <w:lang w:val="uk-UA" w:eastAsia="uk-UA" w:bidi="uk-UA"/>
        </w:rPr>
        <w:t>у дітей</w:t>
      </w:r>
      <w:r w:rsidRPr="004E2EEA">
        <w:rPr>
          <w:rFonts w:eastAsia="Calibri"/>
          <w:sz w:val="28"/>
          <w:szCs w:val="28"/>
          <w:lang w:val="uk-UA" w:eastAsia="en-US"/>
        </w:rPr>
        <w:t xml:space="preserve"> при різноманітних клінічних варіантах перебігу. Діагностика, диференційна діагностика </w:t>
      </w:r>
      <w:r w:rsidRPr="004E2EEA">
        <w:rPr>
          <w:color w:val="000000"/>
          <w:sz w:val="28"/>
          <w:szCs w:val="28"/>
          <w:lang w:val="uk-UA" w:eastAsia="uk-UA" w:bidi="uk-UA"/>
        </w:rPr>
        <w:t xml:space="preserve">періодонтиту зубів </w:t>
      </w:r>
      <w:r w:rsidRPr="004E2EEA">
        <w:rPr>
          <w:bCs/>
          <w:color w:val="000000"/>
          <w:sz w:val="28"/>
          <w:szCs w:val="28"/>
          <w:lang w:val="uk-UA" w:eastAsia="uk-UA" w:bidi="uk-UA"/>
        </w:rPr>
        <w:t>у дітей</w:t>
      </w:r>
      <w:r w:rsidRPr="004E2EEA">
        <w:rPr>
          <w:rFonts w:eastAsia="Calibri"/>
          <w:sz w:val="28"/>
          <w:szCs w:val="28"/>
          <w:lang w:val="uk-UA" w:eastAsia="en-US"/>
        </w:rPr>
        <w:t xml:space="preserve">. Встановлення попереднього та остаточного діагнозу. Визначення тактики лікаря-стоматолога при виявленні даної патології. </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33"/>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33"/>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33"/>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lastRenderedPageBreak/>
        <w:t>Питання (тестові завдання) для перевірки базових знань за темою практичного заняття:</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Сучасна класифікація періодонтиту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Особливості клінічного перебігу періодонтиту тимчасових і постійних зубів у дітей.</w:t>
      </w:r>
    </w:p>
    <w:p w:rsidR="003B4E12" w:rsidRPr="004E2EEA" w:rsidRDefault="003B4E12" w:rsidP="003B4E12">
      <w:pPr>
        <w:widowControl w:val="0"/>
        <w:tabs>
          <w:tab w:val="left" w:pos="330"/>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ind w:firstLine="709"/>
        <w:jc w:val="both"/>
        <w:rPr>
          <w:sz w:val="28"/>
          <w:szCs w:val="28"/>
          <w:lang w:val="uk-UA"/>
        </w:rPr>
      </w:pPr>
      <w:r w:rsidRPr="004E2EEA">
        <w:rPr>
          <w:sz w:val="28"/>
          <w:szCs w:val="28"/>
          <w:lang w:val="uk-UA"/>
        </w:rPr>
        <w:t xml:space="preserve">1) Перелічите симптоми, характерні для хронічних періодонтиту тимчасових зубів: </w:t>
      </w:r>
    </w:p>
    <w:p w:rsidR="003B4E12" w:rsidRPr="004E2EEA" w:rsidRDefault="003B4E12" w:rsidP="003B4E12">
      <w:pPr>
        <w:ind w:left="1440"/>
        <w:jc w:val="both"/>
        <w:rPr>
          <w:sz w:val="28"/>
          <w:szCs w:val="28"/>
          <w:lang w:val="uk-UA"/>
        </w:rPr>
      </w:pPr>
      <w:r w:rsidRPr="004E2EEA">
        <w:rPr>
          <w:sz w:val="28"/>
          <w:szCs w:val="28"/>
          <w:lang w:val="uk-UA"/>
        </w:rPr>
        <w:t>   А. Болючість при зондуванні дна каріозної порожнини</w:t>
      </w:r>
    </w:p>
    <w:p w:rsidR="003B4E12" w:rsidRPr="004E2EEA" w:rsidRDefault="003B4E12" w:rsidP="003B4E12">
      <w:pPr>
        <w:ind w:left="1701" w:hanging="261"/>
        <w:jc w:val="both"/>
        <w:rPr>
          <w:sz w:val="28"/>
          <w:szCs w:val="28"/>
          <w:lang w:val="uk-UA"/>
        </w:rPr>
      </w:pPr>
      <w:r w:rsidRPr="004E2EEA">
        <w:rPr>
          <w:sz w:val="28"/>
          <w:szCs w:val="28"/>
          <w:lang w:val="uk-UA"/>
        </w:rPr>
        <w:t>   В. Болючість при зондуванні стінок каріозної порожнини</w:t>
      </w:r>
    </w:p>
    <w:p w:rsidR="003B4E12" w:rsidRPr="004E2EEA" w:rsidRDefault="003B4E12" w:rsidP="003B4E12">
      <w:pPr>
        <w:ind w:left="1440"/>
        <w:jc w:val="both"/>
        <w:rPr>
          <w:sz w:val="28"/>
          <w:szCs w:val="28"/>
          <w:lang w:val="uk-UA"/>
        </w:rPr>
      </w:pPr>
      <w:r w:rsidRPr="004E2EEA">
        <w:rPr>
          <w:sz w:val="28"/>
          <w:szCs w:val="28"/>
          <w:lang w:val="uk-UA"/>
        </w:rPr>
        <w:t>   С. Болючість при вертикальній перкусії зуба</w:t>
      </w:r>
    </w:p>
    <w:p w:rsidR="003B4E12" w:rsidRPr="004E2EEA" w:rsidRDefault="003B4E12" w:rsidP="003B4E12">
      <w:pPr>
        <w:ind w:left="1440"/>
        <w:jc w:val="both"/>
        <w:rPr>
          <w:sz w:val="28"/>
          <w:szCs w:val="28"/>
          <w:lang w:val="uk-UA"/>
        </w:rPr>
      </w:pPr>
      <w:r w:rsidRPr="004E2EEA">
        <w:rPr>
          <w:sz w:val="28"/>
          <w:szCs w:val="28"/>
          <w:lang w:val="uk-UA"/>
        </w:rPr>
        <w:t>   D. Болючість при горизонтальній перкусії зуба</w:t>
      </w:r>
    </w:p>
    <w:p w:rsidR="003B4E12" w:rsidRPr="004E2EEA" w:rsidRDefault="003B4E12" w:rsidP="003B4E12">
      <w:pPr>
        <w:ind w:left="1440"/>
        <w:jc w:val="both"/>
        <w:rPr>
          <w:sz w:val="28"/>
          <w:szCs w:val="28"/>
          <w:lang w:val="uk-UA"/>
        </w:rPr>
      </w:pPr>
      <w:r w:rsidRPr="004E2EEA">
        <w:rPr>
          <w:sz w:val="28"/>
          <w:szCs w:val="28"/>
          <w:lang w:val="uk-UA"/>
        </w:rPr>
        <w:t>* Е. Наявність каріозної порожнини</w:t>
      </w:r>
    </w:p>
    <w:p w:rsidR="003B4E12" w:rsidRPr="004E2EEA" w:rsidRDefault="003B4E12" w:rsidP="003B4E12">
      <w:pPr>
        <w:ind w:left="1440"/>
        <w:jc w:val="both"/>
        <w:rPr>
          <w:sz w:val="28"/>
          <w:szCs w:val="28"/>
          <w:lang w:val="uk-UA"/>
        </w:rPr>
      </w:pPr>
      <w:r w:rsidRPr="004E2EEA">
        <w:rPr>
          <w:sz w:val="28"/>
          <w:szCs w:val="28"/>
          <w:lang w:val="uk-UA"/>
        </w:rPr>
        <w:t>* F. Зміна кольору зуба</w:t>
      </w:r>
    </w:p>
    <w:p w:rsidR="003B4E12" w:rsidRPr="004E2EEA" w:rsidRDefault="003B4E12" w:rsidP="003B4E12">
      <w:pPr>
        <w:ind w:left="1440"/>
        <w:jc w:val="both"/>
        <w:rPr>
          <w:sz w:val="28"/>
          <w:szCs w:val="28"/>
          <w:lang w:val="uk-UA"/>
        </w:rPr>
      </w:pPr>
      <w:r w:rsidRPr="004E2EEA">
        <w:rPr>
          <w:sz w:val="28"/>
          <w:szCs w:val="28"/>
          <w:lang w:val="uk-UA"/>
        </w:rPr>
        <w:t>* G. Відсутність реакції на температурні подразники</w:t>
      </w:r>
    </w:p>
    <w:p w:rsidR="003B4E12" w:rsidRPr="004E2EEA" w:rsidRDefault="003B4E12" w:rsidP="003B4E12">
      <w:pPr>
        <w:widowControl w:val="0"/>
        <w:tabs>
          <w:tab w:val="left" w:pos="330"/>
          <w:tab w:val="left" w:pos="840"/>
        </w:tabs>
        <w:spacing w:line="228" w:lineRule="auto"/>
        <w:ind w:left="1440"/>
        <w:jc w:val="both"/>
        <w:rPr>
          <w:sz w:val="28"/>
          <w:szCs w:val="28"/>
          <w:lang w:val="uk-UA"/>
        </w:rPr>
      </w:pPr>
      <w:r w:rsidRPr="004E2EEA">
        <w:rPr>
          <w:sz w:val="28"/>
          <w:szCs w:val="28"/>
          <w:lang w:val="uk-UA"/>
        </w:rPr>
        <w:t>   Н. Біль від температурних подразників</w:t>
      </w:r>
    </w:p>
    <w:p w:rsidR="003B4E12" w:rsidRPr="004E2EEA" w:rsidRDefault="003B4E12" w:rsidP="003B4E12">
      <w:pPr>
        <w:widowControl w:val="0"/>
        <w:tabs>
          <w:tab w:val="left" w:pos="330"/>
          <w:tab w:val="left" w:pos="840"/>
        </w:tabs>
        <w:spacing w:line="228" w:lineRule="auto"/>
        <w:ind w:left="709"/>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 xml:space="preserve">2) Дитині 6 років. Скарг на болі в зубах немає. Об’єктивно: 75 зуб змінений у кольорі, на жувальній поверхні 75 зуба – невелика каріозна порожнина. Зондування дна і стінок порожнини безболісне, перкусія 75 зуба безболісна. На R-грамі: корені 75 зуба сформовані цілком, у верхівок коренів – вогнища просвітління з нечіткими контурами. </w:t>
      </w:r>
      <w:r w:rsidRPr="004E2EEA">
        <w:rPr>
          <w:sz w:val="28"/>
          <w:szCs w:val="28"/>
          <w:lang w:val="uk-UA"/>
        </w:rPr>
        <w:tab/>
      </w:r>
    </w:p>
    <w:p w:rsidR="003B4E12" w:rsidRPr="004E2EEA" w:rsidRDefault="003B4E12" w:rsidP="003B4E12">
      <w:pPr>
        <w:ind w:left="720" w:firstLine="720"/>
        <w:jc w:val="both"/>
        <w:rPr>
          <w:sz w:val="28"/>
          <w:szCs w:val="28"/>
          <w:lang w:val="uk-UA"/>
        </w:rPr>
      </w:pPr>
    </w:p>
    <w:p w:rsidR="003B4E12" w:rsidRPr="004E2EEA" w:rsidRDefault="003B4E12" w:rsidP="003B4E12">
      <w:pPr>
        <w:ind w:left="720" w:hanging="11"/>
        <w:jc w:val="both"/>
        <w:rPr>
          <w:sz w:val="28"/>
          <w:szCs w:val="28"/>
          <w:lang w:val="uk-UA"/>
        </w:rPr>
      </w:pPr>
      <w:r w:rsidRPr="004E2EEA">
        <w:rPr>
          <w:sz w:val="28"/>
          <w:szCs w:val="28"/>
          <w:lang w:val="uk-UA"/>
        </w:rPr>
        <w:t>Поставте діагноз:</w:t>
      </w:r>
    </w:p>
    <w:p w:rsidR="003B4E12" w:rsidRPr="004E2EEA" w:rsidRDefault="003B4E12" w:rsidP="003B4E12">
      <w:pPr>
        <w:ind w:left="1440"/>
        <w:jc w:val="both"/>
        <w:rPr>
          <w:sz w:val="28"/>
          <w:szCs w:val="28"/>
          <w:lang w:val="uk-UA"/>
        </w:rPr>
      </w:pPr>
      <w:r w:rsidRPr="004E2EEA">
        <w:rPr>
          <w:sz w:val="28"/>
          <w:szCs w:val="28"/>
          <w:lang w:val="uk-UA"/>
        </w:rPr>
        <w:t>   А. Хронічний середній карієс</w:t>
      </w:r>
    </w:p>
    <w:p w:rsidR="003B4E12" w:rsidRPr="004E2EEA" w:rsidRDefault="003B4E12" w:rsidP="003B4E12">
      <w:pPr>
        <w:ind w:left="1440"/>
        <w:jc w:val="both"/>
        <w:rPr>
          <w:sz w:val="28"/>
          <w:szCs w:val="28"/>
          <w:lang w:val="uk-UA"/>
        </w:rPr>
      </w:pPr>
      <w:r w:rsidRPr="004E2EEA">
        <w:rPr>
          <w:sz w:val="28"/>
          <w:szCs w:val="28"/>
          <w:lang w:val="uk-UA"/>
        </w:rPr>
        <w:t xml:space="preserve">   В. Хронічний глибокий карієс </w:t>
      </w:r>
    </w:p>
    <w:p w:rsidR="003B4E12" w:rsidRPr="004E2EEA" w:rsidRDefault="003B4E12" w:rsidP="003B4E12">
      <w:pPr>
        <w:ind w:left="1440"/>
        <w:jc w:val="both"/>
        <w:rPr>
          <w:sz w:val="28"/>
          <w:szCs w:val="28"/>
          <w:lang w:val="uk-UA"/>
        </w:rPr>
      </w:pPr>
      <w:r w:rsidRPr="004E2EEA">
        <w:rPr>
          <w:sz w:val="28"/>
          <w:szCs w:val="28"/>
          <w:lang w:val="uk-UA"/>
        </w:rPr>
        <w:t>   С. Хронічний фіброзний пульпіт</w:t>
      </w:r>
    </w:p>
    <w:p w:rsidR="003B4E12" w:rsidRPr="004E2EEA" w:rsidRDefault="003B4E12" w:rsidP="003B4E12">
      <w:pPr>
        <w:ind w:left="1440"/>
        <w:jc w:val="both"/>
        <w:rPr>
          <w:sz w:val="28"/>
          <w:szCs w:val="28"/>
          <w:lang w:val="uk-UA"/>
        </w:rPr>
      </w:pPr>
      <w:r w:rsidRPr="004E2EEA">
        <w:rPr>
          <w:sz w:val="28"/>
          <w:szCs w:val="28"/>
          <w:lang w:val="uk-UA"/>
        </w:rPr>
        <w:t>   D. Хронічний гангренозний пульпіт</w:t>
      </w:r>
    </w:p>
    <w:p w:rsidR="003B4E12" w:rsidRPr="004E2EEA" w:rsidRDefault="003B4E12" w:rsidP="003B4E12">
      <w:pPr>
        <w:ind w:left="1440"/>
        <w:jc w:val="both"/>
        <w:rPr>
          <w:sz w:val="28"/>
          <w:szCs w:val="28"/>
          <w:lang w:val="uk-UA"/>
        </w:rPr>
      </w:pPr>
      <w:r w:rsidRPr="004E2EEA">
        <w:rPr>
          <w:sz w:val="28"/>
          <w:szCs w:val="28"/>
          <w:lang w:val="uk-UA"/>
        </w:rPr>
        <w:t>* Е. Хронічний гранулюючий періодонтит</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widowControl w:val="0"/>
        <w:numPr>
          <w:ilvl w:val="0"/>
          <w:numId w:val="33"/>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Обговорення теоретичних питань:</w:t>
      </w:r>
    </w:p>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Запалення періодонту молочних і постійних зубів – захворювання жувального апарата у дітей, що зустрічається найчастіше.</w:t>
      </w:r>
    </w:p>
    <w:p w:rsidR="003B4E12" w:rsidRPr="004E2EEA" w:rsidRDefault="003B4E12" w:rsidP="003B4E12">
      <w:pPr>
        <w:ind w:firstLine="709"/>
        <w:jc w:val="both"/>
        <w:rPr>
          <w:sz w:val="28"/>
          <w:szCs w:val="28"/>
          <w:lang w:val="uk-UA"/>
        </w:rPr>
      </w:pPr>
      <w:r w:rsidRPr="004E2EEA">
        <w:rPr>
          <w:sz w:val="28"/>
          <w:szCs w:val="28"/>
          <w:lang w:val="uk-UA"/>
        </w:rPr>
        <w:tab/>
        <w:t>– За класифікацією кафедри дитячої терапевтичної стоматології НМУ ім. О.О. Богомольця гострий періодонтит за локалізацією варто поділяти на апікальний і маргінальний (останній сполучається з крайовим запаленням ясен); за клінічним процесом – на серозний і гнійний; за етіологією – на травматичний, інфекційний, токсичний і медикаментозний.</w:t>
      </w:r>
    </w:p>
    <w:p w:rsidR="003B4E12" w:rsidRPr="004E2EEA" w:rsidRDefault="003B4E12" w:rsidP="003B4E12">
      <w:pPr>
        <w:ind w:firstLine="709"/>
        <w:jc w:val="both"/>
        <w:rPr>
          <w:sz w:val="28"/>
          <w:szCs w:val="28"/>
          <w:lang w:val="uk-UA"/>
        </w:rPr>
      </w:pPr>
      <w:r w:rsidRPr="004E2EEA">
        <w:rPr>
          <w:sz w:val="28"/>
          <w:szCs w:val="28"/>
          <w:lang w:val="uk-UA"/>
        </w:rPr>
        <w:tab/>
        <w:t xml:space="preserve">Хронічний періодонтит за клінічним процесом і патоморфологічним змінам диференціюють на 3 форми (фіброзний, гранулюючий, гранулематозний). Останні дві по перевазі альтеративних чи </w:t>
      </w:r>
      <w:r w:rsidRPr="004E2EEA">
        <w:rPr>
          <w:sz w:val="28"/>
          <w:szCs w:val="28"/>
          <w:lang w:val="uk-UA"/>
        </w:rPr>
        <w:lastRenderedPageBreak/>
        <w:t>продуктивних процесів у грануляціях патоморфологи поділяють на гангренозний і проліферативний види запалення.</w:t>
      </w:r>
    </w:p>
    <w:p w:rsidR="003B4E12" w:rsidRPr="004E2EEA" w:rsidRDefault="003B4E12" w:rsidP="003B4E12">
      <w:pPr>
        <w:ind w:firstLine="709"/>
        <w:jc w:val="both"/>
        <w:rPr>
          <w:sz w:val="28"/>
          <w:szCs w:val="28"/>
          <w:lang w:val="uk-UA"/>
        </w:rPr>
      </w:pPr>
      <w:r w:rsidRPr="004E2EEA">
        <w:rPr>
          <w:sz w:val="28"/>
          <w:szCs w:val="28"/>
          <w:lang w:val="uk-UA"/>
        </w:rPr>
        <w:tab/>
        <w:t>– Клініка періодонтиту у дітей пов'язана з особливостями анатомічної будівлі зубів, з анатомічними особливостями щелеп, анатомо-фізіологічними особливостями періодонта молочних і постійних зубів у період формування і резорбції коренів, що характеризуються відсутністю стабільної структури і форми.</w:t>
      </w:r>
    </w:p>
    <w:p w:rsidR="003B4E12" w:rsidRPr="004E2EEA" w:rsidRDefault="003B4E12" w:rsidP="003B4E12">
      <w:pPr>
        <w:ind w:firstLine="709"/>
        <w:jc w:val="both"/>
        <w:rPr>
          <w:sz w:val="28"/>
          <w:szCs w:val="28"/>
          <w:lang w:val="uk-UA"/>
        </w:rPr>
      </w:pPr>
      <w:r w:rsidRPr="004E2EEA">
        <w:rPr>
          <w:sz w:val="28"/>
          <w:szCs w:val="28"/>
          <w:lang w:val="uk-UA"/>
        </w:rPr>
        <w:tab/>
        <w:t>– Гостре і хронічне запалення періодонта може з'явитися однією з причин гострих запальних захворювань щелепно-лицьової області, а також гострого і хронічного септичного стану у дітей.</w:t>
      </w:r>
    </w:p>
    <w:p w:rsidR="003B4E12" w:rsidRPr="004E2EEA" w:rsidRDefault="003B4E12" w:rsidP="003B4E12">
      <w:pPr>
        <w:ind w:firstLine="709"/>
        <w:jc w:val="both"/>
        <w:rPr>
          <w:sz w:val="28"/>
          <w:szCs w:val="28"/>
          <w:lang w:val="uk-UA"/>
        </w:rPr>
      </w:pPr>
      <w:r w:rsidRPr="004E2EEA">
        <w:rPr>
          <w:sz w:val="28"/>
          <w:szCs w:val="28"/>
          <w:lang w:val="uk-UA"/>
        </w:rPr>
        <w:tab/>
        <w:t xml:space="preserve"> – Загальна симптоматологія гострого апікального періодонтиту у дітей характеризується активним перебігом запального процесу в періодонті. Стадія серозного запалення звичайно не діагностується і переходить у гнійну. При незакінченому формуванні коренів процес може ускладнюватися загибеллю зони росту і припиненням розвитку зуба.</w:t>
      </w:r>
    </w:p>
    <w:p w:rsidR="003B4E12" w:rsidRPr="004E2EEA" w:rsidRDefault="003B4E12" w:rsidP="003B4E12">
      <w:pPr>
        <w:ind w:firstLine="709"/>
        <w:jc w:val="both"/>
        <w:rPr>
          <w:sz w:val="28"/>
          <w:szCs w:val="28"/>
          <w:lang w:val="uk-UA"/>
        </w:rPr>
      </w:pPr>
      <w:r w:rsidRPr="004E2EEA">
        <w:rPr>
          <w:sz w:val="28"/>
          <w:szCs w:val="28"/>
          <w:lang w:val="uk-UA"/>
        </w:rPr>
        <w:tab/>
        <w:t>– Гранулюючий періодонтит є переважною формою хронічного і загостреного запалення періодонта у всіх періодах розвитку тимчасових і постійних зубів.</w:t>
      </w:r>
    </w:p>
    <w:p w:rsidR="003B4E12" w:rsidRPr="004E2EEA" w:rsidRDefault="003B4E12" w:rsidP="003B4E12">
      <w:pPr>
        <w:ind w:firstLine="709"/>
        <w:jc w:val="both"/>
        <w:rPr>
          <w:sz w:val="28"/>
          <w:szCs w:val="28"/>
          <w:lang w:val="uk-UA"/>
        </w:rPr>
      </w:pPr>
      <w:r w:rsidRPr="004E2EEA">
        <w:rPr>
          <w:sz w:val="28"/>
          <w:szCs w:val="28"/>
          <w:lang w:val="uk-UA"/>
        </w:rPr>
        <w:tab/>
        <w:t>– При діагностиці періодонтитів використовують огляд, зондування, перкусію, термодіагностику, електрометрію, рентгенографію.</w:t>
      </w:r>
    </w:p>
    <w:p w:rsidR="003B4E12" w:rsidRPr="004E2EEA" w:rsidRDefault="003B4E12" w:rsidP="003B4E12">
      <w:pPr>
        <w:ind w:firstLine="709"/>
        <w:jc w:val="both"/>
        <w:rPr>
          <w:sz w:val="28"/>
          <w:szCs w:val="28"/>
          <w:lang w:val="uk-UA"/>
        </w:rPr>
      </w:pPr>
      <w:r w:rsidRPr="004E2EEA">
        <w:rPr>
          <w:sz w:val="28"/>
          <w:szCs w:val="28"/>
          <w:lang w:val="uk-UA"/>
        </w:rPr>
        <w:tab/>
        <w:t>– Диференціюють гострий періодонтит у дітей з гострим гнійним пульпітом, загостреним хронічним періодонтитом, гострим гайморитом, гострим одонтогенним остеомієлітом, хронічний – із середнім і глибоким карієсом, хронічним фіброзним (простим) пульпітом, хронічним гангренозним пульпітом.</w:t>
      </w:r>
    </w:p>
    <w:p w:rsidR="003B4E12" w:rsidRPr="004E2EEA" w:rsidRDefault="003B4E12" w:rsidP="003B4E12">
      <w:pPr>
        <w:ind w:firstLine="709"/>
        <w:rPr>
          <w:sz w:val="28"/>
          <w:szCs w:val="28"/>
          <w:lang w:val="uk-UA"/>
        </w:rPr>
      </w:pPr>
    </w:p>
    <w:p w:rsidR="003B4E12" w:rsidRPr="004E2EEA" w:rsidRDefault="003B4E12" w:rsidP="003B4E12">
      <w:pPr>
        <w:jc w:val="center"/>
        <w:rPr>
          <w:sz w:val="28"/>
          <w:szCs w:val="28"/>
          <w:lang w:val="uk-UA"/>
        </w:rPr>
      </w:pPr>
      <w:r w:rsidRPr="004E2EEA">
        <w:rPr>
          <w:sz w:val="28"/>
          <w:szCs w:val="28"/>
          <w:lang w:val="uk-UA"/>
        </w:rPr>
        <w:t>Учбові задачі</w:t>
      </w:r>
    </w:p>
    <w:p w:rsidR="003B4E12" w:rsidRPr="004E2EEA" w:rsidRDefault="003B4E12" w:rsidP="003B4E12">
      <w:pPr>
        <w:ind w:firstLine="709"/>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 xml:space="preserve">1. Дитині 6 років, скарги на наявність каріозної порожнини в 84 зубі. Зі слів батьків, порожнина з’явилася 1,5 роки тому, зуб двічі лікувався, але пломби випадали. Об'єктивно: на дистальній і жувальній поверхні 84 зуба – глибока каріозна порожнина, що сполучається з порожниною зуба. Поверхневе і глибоке зондування безболісне. Перкусія 84 зуба безболісна. Слизова оболонка ясен рожевого кольору, без видимих змін. Реакція на температурні подразники з боку 84 зуба відсутня. </w:t>
      </w:r>
    </w:p>
    <w:p w:rsidR="003B4E12" w:rsidRPr="004E2EEA" w:rsidRDefault="003B4E12" w:rsidP="003B4E12">
      <w:pPr>
        <w:numPr>
          <w:ilvl w:val="0"/>
          <w:numId w:val="12"/>
        </w:numPr>
        <w:jc w:val="both"/>
        <w:rPr>
          <w:sz w:val="28"/>
          <w:szCs w:val="28"/>
          <w:lang w:val="uk-UA"/>
        </w:rPr>
      </w:pPr>
      <w:r w:rsidRPr="004E2EEA">
        <w:rPr>
          <w:sz w:val="28"/>
          <w:szCs w:val="28"/>
          <w:lang w:val="uk-UA"/>
        </w:rPr>
        <w:t>Поставте попередній діагноз.</w:t>
      </w:r>
    </w:p>
    <w:p w:rsidR="003B4E12" w:rsidRPr="004E2EEA" w:rsidRDefault="003B4E12" w:rsidP="003B4E12">
      <w:pPr>
        <w:numPr>
          <w:ilvl w:val="0"/>
          <w:numId w:val="12"/>
        </w:numPr>
        <w:jc w:val="both"/>
        <w:rPr>
          <w:sz w:val="28"/>
          <w:szCs w:val="28"/>
          <w:lang w:val="uk-UA"/>
        </w:rPr>
      </w:pPr>
      <w:r w:rsidRPr="004E2EEA">
        <w:rPr>
          <w:sz w:val="28"/>
          <w:szCs w:val="28"/>
          <w:lang w:val="uk-UA"/>
        </w:rPr>
        <w:t>З яким захворюванням варто провести диференціальну діагностику в першу чергу?</w:t>
      </w:r>
    </w:p>
    <w:p w:rsidR="003B4E12" w:rsidRPr="004E2EEA" w:rsidRDefault="003B4E12" w:rsidP="003B4E12">
      <w:pPr>
        <w:numPr>
          <w:ilvl w:val="0"/>
          <w:numId w:val="12"/>
        </w:numPr>
        <w:jc w:val="both"/>
        <w:rPr>
          <w:sz w:val="28"/>
          <w:szCs w:val="28"/>
          <w:lang w:val="uk-UA"/>
        </w:rPr>
      </w:pPr>
      <w:r w:rsidRPr="004E2EEA">
        <w:rPr>
          <w:sz w:val="28"/>
          <w:szCs w:val="28"/>
          <w:lang w:val="uk-UA"/>
        </w:rPr>
        <w:t>Які додаткові методи обстеження варто провести, щоб поставити остаточний діагноз і визначити стан фолікула постійного зуба?</w:t>
      </w:r>
    </w:p>
    <w:p w:rsidR="003B4E12" w:rsidRPr="004E2EEA" w:rsidRDefault="003B4E12" w:rsidP="003B4E12">
      <w:pPr>
        <w:ind w:left="1080"/>
        <w:jc w:val="both"/>
        <w:rPr>
          <w:sz w:val="28"/>
          <w:szCs w:val="28"/>
          <w:lang w:val="uk-UA"/>
        </w:rPr>
      </w:pPr>
    </w:p>
    <w:p w:rsidR="003B4E12" w:rsidRPr="004E2EEA" w:rsidRDefault="003B4E12" w:rsidP="003B4E12">
      <w:pPr>
        <w:pStyle w:val="a9"/>
        <w:ind w:firstLine="709"/>
        <w:rPr>
          <w:szCs w:val="28"/>
          <w:lang w:val="uk-UA"/>
        </w:rPr>
      </w:pPr>
      <w:r w:rsidRPr="004E2EEA">
        <w:rPr>
          <w:szCs w:val="28"/>
          <w:lang w:val="uk-UA"/>
        </w:rPr>
        <w:t xml:space="preserve">2. Дитині 12 років, скарги на тривалі безперервні болі ниючого характеру в 25 зубі, що з'явилися позавчора, чутливість при накушуванні на 25 зуб. Об'єктивно: на жувальній поверхні 25 зуба – глибока каріозна порожнина із широким входом, дентин щільний, коричневого кольору. Зондування дна і </w:t>
      </w:r>
      <w:r w:rsidRPr="004E2EEA">
        <w:rPr>
          <w:szCs w:val="28"/>
          <w:lang w:val="uk-UA"/>
        </w:rPr>
        <w:lastRenderedPageBreak/>
        <w:t xml:space="preserve">стінок каріозної порожнини безболісне, перкусія 25 зуба слабкоболісна. Слизова оболонка ясен в області 25 зуба злегка деформована. </w:t>
      </w:r>
    </w:p>
    <w:p w:rsidR="003B4E12" w:rsidRPr="004E2EEA" w:rsidRDefault="003B4E12" w:rsidP="003B4E12">
      <w:pPr>
        <w:pStyle w:val="a9"/>
        <w:numPr>
          <w:ilvl w:val="0"/>
          <w:numId w:val="29"/>
        </w:numPr>
        <w:rPr>
          <w:szCs w:val="28"/>
          <w:lang w:val="uk-UA"/>
        </w:rPr>
      </w:pPr>
      <w:r w:rsidRPr="004E2EEA">
        <w:rPr>
          <w:szCs w:val="28"/>
          <w:lang w:val="uk-UA"/>
        </w:rPr>
        <w:t>Поставте попередній діагноз.</w:t>
      </w:r>
    </w:p>
    <w:p w:rsidR="003B4E12" w:rsidRPr="004E2EEA" w:rsidRDefault="003B4E12" w:rsidP="003B4E12">
      <w:pPr>
        <w:pStyle w:val="a9"/>
        <w:numPr>
          <w:ilvl w:val="0"/>
          <w:numId w:val="29"/>
        </w:numPr>
        <w:rPr>
          <w:szCs w:val="28"/>
          <w:lang w:val="uk-UA"/>
        </w:rPr>
      </w:pPr>
      <w:r w:rsidRPr="004E2EEA">
        <w:rPr>
          <w:szCs w:val="28"/>
          <w:lang w:val="uk-UA"/>
        </w:rPr>
        <w:t>Чи досить даних для постановки остаточного діагнозу?</w:t>
      </w:r>
    </w:p>
    <w:p w:rsidR="003B4E12" w:rsidRPr="004E2EEA" w:rsidRDefault="003B4E12" w:rsidP="003B4E12">
      <w:pPr>
        <w:pStyle w:val="a9"/>
        <w:numPr>
          <w:ilvl w:val="0"/>
          <w:numId w:val="29"/>
        </w:numPr>
        <w:rPr>
          <w:szCs w:val="28"/>
          <w:lang w:val="uk-UA"/>
        </w:rPr>
      </w:pPr>
      <w:r w:rsidRPr="004E2EEA">
        <w:rPr>
          <w:szCs w:val="28"/>
          <w:lang w:val="uk-UA"/>
        </w:rPr>
        <w:t>Які методи обстеження варто провести додатково?</w:t>
      </w:r>
      <w:r w:rsidRPr="004E2EEA">
        <w:rPr>
          <w:szCs w:val="28"/>
          <w:lang w:val="uk-UA"/>
        </w:rPr>
        <w:tab/>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u w:val="single"/>
          <w:lang w:val="uk-UA"/>
        </w:rPr>
        <w:t>Еталони</w:t>
      </w:r>
      <w:r w:rsidRPr="004E2EEA">
        <w:rPr>
          <w:szCs w:val="28"/>
          <w:lang w:val="uk-UA"/>
        </w:rPr>
        <w:t xml:space="preserve"> </w:t>
      </w:r>
      <w:r w:rsidRPr="004E2EEA">
        <w:rPr>
          <w:szCs w:val="28"/>
          <w:u w:val="single"/>
          <w:lang w:val="uk-UA"/>
        </w:rPr>
        <w:t>відповідей</w:t>
      </w:r>
      <w:r w:rsidRPr="004E2EEA">
        <w:rPr>
          <w:szCs w:val="28"/>
          <w:lang w:val="uk-UA"/>
        </w:rPr>
        <w:t xml:space="preserve"> </w:t>
      </w:r>
      <w:r w:rsidRPr="004E2EEA">
        <w:rPr>
          <w:szCs w:val="28"/>
          <w:u w:val="single"/>
          <w:lang w:val="uk-UA"/>
        </w:rPr>
        <w:t>до</w:t>
      </w:r>
      <w:r w:rsidRPr="004E2EEA">
        <w:rPr>
          <w:szCs w:val="28"/>
          <w:lang w:val="uk-UA"/>
        </w:rPr>
        <w:t xml:space="preserve"> </w:t>
      </w:r>
      <w:r w:rsidRPr="004E2EEA">
        <w:rPr>
          <w:szCs w:val="28"/>
          <w:u w:val="single"/>
          <w:lang w:val="uk-UA"/>
        </w:rPr>
        <w:t>задач</w:t>
      </w:r>
      <w:r w:rsidRPr="004E2EEA">
        <w:rPr>
          <w:szCs w:val="28"/>
          <w:lang w:val="uk-UA"/>
        </w:rPr>
        <w:t>:</w:t>
      </w:r>
    </w:p>
    <w:p w:rsidR="003B4E12" w:rsidRPr="004E2EEA" w:rsidRDefault="003B4E12" w:rsidP="003B4E12">
      <w:pPr>
        <w:pStyle w:val="a9"/>
        <w:numPr>
          <w:ilvl w:val="0"/>
          <w:numId w:val="30"/>
        </w:numPr>
        <w:rPr>
          <w:szCs w:val="28"/>
          <w:lang w:val="uk-UA"/>
        </w:rPr>
      </w:pPr>
      <w:r w:rsidRPr="004E2EEA">
        <w:rPr>
          <w:szCs w:val="28"/>
          <w:lang w:val="uk-UA"/>
        </w:rPr>
        <w:t>1) Хронічний періодонтит 84 зуба.</w:t>
      </w:r>
    </w:p>
    <w:p w:rsidR="003B4E12" w:rsidRPr="004E2EEA" w:rsidRDefault="003B4E12" w:rsidP="003B4E12">
      <w:pPr>
        <w:pStyle w:val="a9"/>
        <w:ind w:left="1418" w:hanging="338"/>
        <w:rPr>
          <w:szCs w:val="28"/>
          <w:lang w:val="uk-UA"/>
        </w:rPr>
      </w:pPr>
      <w:r w:rsidRPr="004E2EEA">
        <w:rPr>
          <w:szCs w:val="28"/>
          <w:lang w:val="uk-UA"/>
        </w:rPr>
        <w:t>2) Хронічний гангренозний пульпіт.</w:t>
      </w:r>
    </w:p>
    <w:p w:rsidR="003B4E12" w:rsidRPr="004E2EEA" w:rsidRDefault="003B4E12" w:rsidP="003B4E12">
      <w:pPr>
        <w:pStyle w:val="a9"/>
        <w:ind w:left="1418" w:hanging="338"/>
        <w:rPr>
          <w:szCs w:val="28"/>
          <w:lang w:val="uk-UA"/>
        </w:rPr>
      </w:pPr>
      <w:r w:rsidRPr="004E2EEA">
        <w:rPr>
          <w:szCs w:val="28"/>
          <w:lang w:val="uk-UA"/>
        </w:rPr>
        <w:t>3) Рентгенографія, ЕОД.</w:t>
      </w:r>
    </w:p>
    <w:p w:rsidR="003B4E12" w:rsidRPr="004E2EEA" w:rsidRDefault="003B4E12" w:rsidP="003B4E12">
      <w:pPr>
        <w:pStyle w:val="a9"/>
        <w:rPr>
          <w:szCs w:val="28"/>
          <w:lang w:val="uk-UA"/>
        </w:rPr>
      </w:pPr>
    </w:p>
    <w:p w:rsidR="003B4E12" w:rsidRPr="004E2EEA" w:rsidRDefault="003B4E12" w:rsidP="003B4E12">
      <w:pPr>
        <w:pStyle w:val="a9"/>
        <w:numPr>
          <w:ilvl w:val="0"/>
          <w:numId w:val="30"/>
        </w:numPr>
        <w:rPr>
          <w:szCs w:val="28"/>
          <w:lang w:val="uk-UA"/>
        </w:rPr>
      </w:pPr>
      <w:r w:rsidRPr="004E2EEA">
        <w:rPr>
          <w:szCs w:val="28"/>
          <w:lang w:val="uk-UA"/>
        </w:rPr>
        <w:t>1) Загострення хронічного періодонтита 25 зуба.</w:t>
      </w:r>
    </w:p>
    <w:p w:rsidR="003B4E12" w:rsidRPr="004E2EEA" w:rsidRDefault="003B4E12" w:rsidP="003B4E12">
      <w:pPr>
        <w:pStyle w:val="a9"/>
        <w:numPr>
          <w:ilvl w:val="0"/>
          <w:numId w:val="1"/>
        </w:numPr>
        <w:tabs>
          <w:tab w:val="clear" w:pos="360"/>
          <w:tab w:val="num" w:pos="1080"/>
        </w:tabs>
        <w:ind w:left="1080"/>
        <w:rPr>
          <w:szCs w:val="28"/>
          <w:lang w:val="uk-UA"/>
        </w:rPr>
      </w:pPr>
      <w:r w:rsidRPr="004E2EEA">
        <w:rPr>
          <w:szCs w:val="28"/>
          <w:lang w:val="uk-UA"/>
        </w:rPr>
        <w:t xml:space="preserve">2) Недостатньо. </w:t>
      </w:r>
    </w:p>
    <w:p w:rsidR="003B4E12" w:rsidRPr="004E2EEA" w:rsidRDefault="003B4E12" w:rsidP="003B4E12">
      <w:pPr>
        <w:pStyle w:val="a9"/>
        <w:numPr>
          <w:ilvl w:val="0"/>
          <w:numId w:val="1"/>
        </w:numPr>
        <w:tabs>
          <w:tab w:val="clear" w:pos="360"/>
          <w:tab w:val="num" w:pos="1080"/>
        </w:tabs>
        <w:ind w:left="1080"/>
        <w:rPr>
          <w:szCs w:val="28"/>
          <w:lang w:val="uk-UA"/>
        </w:rPr>
      </w:pPr>
      <w:r w:rsidRPr="004E2EEA">
        <w:rPr>
          <w:szCs w:val="28"/>
          <w:lang w:val="uk-UA"/>
        </w:rPr>
        <w:t>3) Рентгенографія, ЕОД</w:t>
      </w: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33"/>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Класифікація періодонтиту у дітей.</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Поширеність періодонтита тимчасових і постійних зубів у дітей м. Одеси.</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33"/>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536"/>
          <w:tab w:val="left" w:pos="840"/>
        </w:tabs>
        <w:spacing w:line="228" w:lineRule="auto"/>
        <w:jc w:val="both"/>
        <w:rPr>
          <w:color w:val="000000"/>
          <w:sz w:val="28"/>
          <w:szCs w:val="28"/>
          <w:lang w:val="uk-UA" w:eastAsia="uk-UA" w:bidi="uk-UA"/>
        </w:rPr>
      </w:pPr>
    </w:p>
    <w:p w:rsidR="003B4E12" w:rsidRPr="004E2EEA" w:rsidRDefault="003B4E12" w:rsidP="003B4E12">
      <w:pPr>
        <w:widowControl w:val="0"/>
        <w:tabs>
          <w:tab w:val="left" w:pos="536"/>
          <w:tab w:val="left" w:pos="840"/>
        </w:tabs>
        <w:spacing w:line="228" w:lineRule="auto"/>
        <w:jc w:val="both"/>
        <w:rPr>
          <w:color w:val="000000"/>
          <w:sz w:val="28"/>
          <w:szCs w:val="28"/>
          <w:lang w:val="uk-UA" w:eastAsia="uk-UA" w:bidi="uk-UA"/>
        </w:rPr>
      </w:pPr>
    </w:p>
    <w:p w:rsidR="003B4E12" w:rsidRPr="004E2EEA" w:rsidRDefault="003B4E12" w:rsidP="003B4E12">
      <w:pPr>
        <w:widowControl w:val="0"/>
        <w:tabs>
          <w:tab w:val="left" w:pos="536"/>
          <w:tab w:val="left" w:pos="840"/>
        </w:tabs>
        <w:spacing w:line="228" w:lineRule="auto"/>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numPr>
          <w:ilvl w:val="0"/>
          <w:numId w:val="33"/>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Список рекомендованої літератури (основна, додаткова</w:t>
      </w:r>
      <w:r w:rsidRPr="004E2EEA">
        <w:rPr>
          <w:color w:val="000000"/>
          <w:sz w:val="28"/>
          <w:szCs w:val="28"/>
          <w:lang w:val="uk-UA" w:bidi="ru-RU"/>
        </w:rPr>
        <w:t>)</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en-US" w:eastAsia="uk-UA" w:bidi="uk-UA"/>
        </w:rPr>
      </w:pPr>
      <w:r w:rsidRPr="004E2EEA">
        <w:rPr>
          <w:color w:val="000000"/>
          <w:sz w:val="28"/>
          <w:szCs w:val="28"/>
          <w:lang w:val="uk-UA" w:eastAsia="uk-UA" w:bidi="uk-UA"/>
        </w:rPr>
        <w:t>Основна:</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 </w:t>
      </w:r>
    </w:p>
    <w:p w:rsidR="003B4E12" w:rsidRPr="004E2EEA" w:rsidRDefault="003B4E12" w:rsidP="003B4E12">
      <w:pPr>
        <w:pStyle w:val="a9"/>
        <w:numPr>
          <w:ilvl w:val="0"/>
          <w:numId w:val="35"/>
        </w:numPr>
        <w:tabs>
          <w:tab w:val="left" w:pos="1276"/>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35"/>
        </w:numPr>
        <w:tabs>
          <w:tab w:val="left" w:pos="1276"/>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color w:val="000000"/>
          <w:sz w:val="28"/>
          <w:szCs w:val="28"/>
          <w:lang w:val="uk-UA" w:eastAsia="uk-UA" w:bidi="uk-UA"/>
        </w:rPr>
        <w:t>Додаткова:</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pStyle w:val="a9"/>
        <w:numPr>
          <w:ilvl w:val="0"/>
          <w:numId w:val="36"/>
        </w:numPr>
        <w:tabs>
          <w:tab w:val="left" w:pos="1276"/>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36"/>
        </w:numPr>
        <w:tabs>
          <w:tab w:val="left" w:pos="1276"/>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36"/>
        </w:numPr>
        <w:tabs>
          <w:tab w:val="left" w:pos="1276"/>
        </w:tabs>
        <w:ind w:left="0" w:firstLine="720"/>
        <w:rPr>
          <w:szCs w:val="28"/>
          <w:lang w:val="uk-UA"/>
        </w:rPr>
      </w:pPr>
      <w:r w:rsidRPr="004E2EEA">
        <w:rPr>
          <w:color w:val="000000"/>
          <w:szCs w:val="28"/>
          <w:lang w:val="uk-UA"/>
        </w:rPr>
        <w:lastRenderedPageBreak/>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olor w:val="000000"/>
          <w:sz w:val="28"/>
          <w:szCs w:val="28"/>
          <w:lang w:val="uk-UA" w:eastAsia="uk-UA" w:bidi="uk-UA"/>
        </w:rPr>
        <w:t>Практичне заняття № 6</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 xml:space="preserve">Лікування періодонтиту тимчасових та постійних зубів у дітей. Вибір методу лікування. Особливості ендодонтичних втручань. Прогноз. </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оволодіння </w:t>
      </w:r>
      <w:r w:rsidRPr="004E2EEA">
        <w:rPr>
          <w:bCs/>
          <w:color w:val="000000"/>
          <w:sz w:val="28"/>
          <w:szCs w:val="28"/>
          <w:lang w:val="uk-UA" w:eastAsia="uk-UA" w:bidi="uk-UA"/>
        </w:rPr>
        <w:t xml:space="preserve">тактикою лікування періодонтиту тимчасових та постійних зубів у дітей. Звернути увагу на практичну значимість робіт вітчизняних вчених у вивченні цих питань. </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rFonts w:eastAsia="Calibri"/>
          <w:sz w:val="28"/>
          <w:szCs w:val="28"/>
          <w:lang w:val="uk-UA" w:eastAsia="en-US"/>
        </w:rPr>
        <w:t xml:space="preserve">Диференційна діагностика </w:t>
      </w:r>
      <w:r w:rsidRPr="004E2EEA">
        <w:rPr>
          <w:bCs/>
          <w:color w:val="000000"/>
          <w:sz w:val="28"/>
          <w:szCs w:val="28"/>
          <w:lang w:val="uk-UA" w:eastAsia="uk-UA" w:bidi="uk-UA"/>
        </w:rPr>
        <w:t>періодонтиту тимчасових та постійних зубів у дітей</w:t>
      </w:r>
      <w:r w:rsidRPr="004E2EEA">
        <w:rPr>
          <w:rFonts w:eastAsia="Calibri"/>
          <w:sz w:val="28"/>
          <w:szCs w:val="28"/>
          <w:lang w:val="uk-UA" w:eastAsia="en-US"/>
        </w:rPr>
        <w:t xml:space="preserve">. Встановлення попереднього та остаточного діагнозу. Визначення тактики лікаря-стоматолога при виявленні даної патології. </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37"/>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37"/>
        </w:numPr>
        <w:tabs>
          <w:tab w:val="left" w:pos="330"/>
          <w:tab w:val="left" w:pos="840"/>
        </w:tabs>
        <w:spacing w:line="228" w:lineRule="auto"/>
        <w:ind w:left="0" w:firstLine="709"/>
        <w:jc w:val="both"/>
        <w:rPr>
          <w:color w:val="000000"/>
          <w:spacing w:val="8"/>
          <w:sz w:val="28"/>
          <w:szCs w:val="28"/>
          <w:lang w:val="uk-UA" w:eastAsia="uk-UA" w:bidi="uk-UA"/>
        </w:rPr>
      </w:pPr>
      <w:r w:rsidRPr="004E2EEA">
        <w:rPr>
          <w:color w:val="000000"/>
          <w:spacing w:val="8"/>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37"/>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Питання (тестові завдання) для перевірки базових знань за темою практичного заняття:</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lastRenderedPageBreak/>
        <w:t>Принципи лікування гострого і хронічного періодонтиту.</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Особливості лікування періодонтиту тимчасових зубів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Показання до видалення тимчасових зубів при періодонтиті.</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Особливості лікування періодонтиту постійних зубів з несформованими коренями.</w:t>
      </w:r>
    </w:p>
    <w:p w:rsidR="003B4E12" w:rsidRPr="004E2EEA" w:rsidRDefault="003B4E12" w:rsidP="003B4E12">
      <w:pPr>
        <w:widowControl w:val="0"/>
        <w:tabs>
          <w:tab w:val="left" w:pos="330"/>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ind w:firstLine="709"/>
        <w:jc w:val="both"/>
        <w:rPr>
          <w:sz w:val="28"/>
          <w:szCs w:val="28"/>
          <w:lang w:val="uk-UA"/>
        </w:rPr>
      </w:pPr>
      <w:r w:rsidRPr="004E2EEA">
        <w:rPr>
          <w:sz w:val="28"/>
          <w:szCs w:val="28"/>
          <w:lang w:val="uk-UA"/>
        </w:rPr>
        <w:t>1) Перелічите фактори, що визначають вибір методу лікування періодонтиту тимчасових зубів:</w:t>
      </w:r>
    </w:p>
    <w:p w:rsidR="003B4E12" w:rsidRPr="004E2EEA" w:rsidRDefault="003B4E12" w:rsidP="003B4E12">
      <w:pPr>
        <w:ind w:left="1440"/>
        <w:jc w:val="both"/>
        <w:rPr>
          <w:sz w:val="28"/>
          <w:szCs w:val="28"/>
          <w:lang w:val="uk-UA"/>
        </w:rPr>
      </w:pPr>
      <w:r w:rsidRPr="004E2EEA">
        <w:rPr>
          <w:sz w:val="28"/>
          <w:szCs w:val="28"/>
          <w:lang w:val="uk-UA"/>
        </w:rPr>
        <w:t>* А. Термін до фізіологічної зміни зуба</w:t>
      </w:r>
    </w:p>
    <w:p w:rsidR="003B4E12" w:rsidRPr="004E2EEA" w:rsidRDefault="003B4E12" w:rsidP="003B4E12">
      <w:pPr>
        <w:ind w:left="1701" w:hanging="261"/>
        <w:jc w:val="both"/>
        <w:rPr>
          <w:sz w:val="28"/>
          <w:szCs w:val="28"/>
          <w:lang w:val="uk-UA"/>
        </w:rPr>
      </w:pPr>
      <w:r w:rsidRPr="004E2EEA">
        <w:rPr>
          <w:sz w:val="28"/>
          <w:szCs w:val="28"/>
          <w:lang w:val="uk-UA"/>
        </w:rPr>
        <w:t>   В. Характер запалення в періодонті (фіброзний, гранулюючий процес)</w:t>
      </w:r>
    </w:p>
    <w:p w:rsidR="003B4E12" w:rsidRPr="004E2EEA" w:rsidRDefault="003B4E12" w:rsidP="003B4E12">
      <w:pPr>
        <w:ind w:left="1440"/>
        <w:jc w:val="both"/>
        <w:rPr>
          <w:sz w:val="28"/>
          <w:szCs w:val="28"/>
          <w:lang w:val="uk-UA"/>
        </w:rPr>
      </w:pPr>
      <w:r w:rsidRPr="004E2EEA">
        <w:rPr>
          <w:sz w:val="28"/>
          <w:szCs w:val="28"/>
          <w:lang w:val="uk-UA"/>
        </w:rPr>
        <w:t>* С. Ступінь і тип резорбції коренів зуба</w:t>
      </w:r>
    </w:p>
    <w:p w:rsidR="003B4E12" w:rsidRPr="004E2EEA" w:rsidRDefault="003B4E12" w:rsidP="003B4E12">
      <w:pPr>
        <w:ind w:left="1440"/>
        <w:jc w:val="both"/>
        <w:rPr>
          <w:sz w:val="28"/>
          <w:szCs w:val="28"/>
          <w:lang w:val="uk-UA"/>
        </w:rPr>
      </w:pPr>
      <w:r w:rsidRPr="004E2EEA">
        <w:rPr>
          <w:sz w:val="28"/>
          <w:szCs w:val="28"/>
          <w:lang w:val="uk-UA"/>
        </w:rPr>
        <w:t>   D. Групова приналежність зуба</w:t>
      </w:r>
    </w:p>
    <w:p w:rsidR="003B4E12" w:rsidRPr="004E2EEA" w:rsidRDefault="003B4E12" w:rsidP="003B4E12">
      <w:pPr>
        <w:ind w:left="1701" w:hanging="261"/>
        <w:jc w:val="both"/>
        <w:rPr>
          <w:sz w:val="28"/>
          <w:szCs w:val="28"/>
          <w:lang w:val="uk-UA"/>
        </w:rPr>
      </w:pPr>
      <w:r w:rsidRPr="004E2EEA">
        <w:rPr>
          <w:sz w:val="28"/>
          <w:szCs w:val="28"/>
          <w:lang w:val="uk-UA"/>
        </w:rPr>
        <w:t xml:space="preserve">* Е. Поширення запального процесу на зачаток постійного зуба </w:t>
      </w:r>
    </w:p>
    <w:p w:rsidR="003B4E12" w:rsidRPr="004E2EEA" w:rsidRDefault="003B4E12" w:rsidP="003B4E12">
      <w:pPr>
        <w:ind w:left="1440"/>
        <w:jc w:val="both"/>
        <w:rPr>
          <w:sz w:val="28"/>
          <w:szCs w:val="28"/>
          <w:lang w:val="uk-UA"/>
        </w:rPr>
      </w:pPr>
      <w:r w:rsidRPr="004E2EEA">
        <w:rPr>
          <w:sz w:val="28"/>
          <w:szCs w:val="28"/>
          <w:lang w:val="uk-UA"/>
        </w:rPr>
        <w:t>* F. Стан реактивності організму</w:t>
      </w:r>
    </w:p>
    <w:p w:rsidR="003B4E12" w:rsidRPr="004E2EEA" w:rsidRDefault="003B4E12" w:rsidP="003B4E12">
      <w:pPr>
        <w:ind w:left="1440"/>
        <w:jc w:val="both"/>
        <w:rPr>
          <w:sz w:val="28"/>
          <w:szCs w:val="28"/>
          <w:lang w:val="uk-UA"/>
        </w:rPr>
      </w:pPr>
      <w:r w:rsidRPr="004E2EEA">
        <w:rPr>
          <w:sz w:val="28"/>
          <w:szCs w:val="28"/>
          <w:lang w:val="uk-UA"/>
        </w:rPr>
        <w:t>   G. Ступінь сформованості коренів зуба</w:t>
      </w:r>
    </w:p>
    <w:p w:rsidR="003B4E12" w:rsidRPr="004E2EEA" w:rsidRDefault="003B4E12" w:rsidP="003B4E12">
      <w:pPr>
        <w:ind w:left="1440"/>
        <w:jc w:val="both"/>
        <w:rPr>
          <w:sz w:val="28"/>
          <w:szCs w:val="28"/>
          <w:lang w:val="uk-UA"/>
        </w:rPr>
      </w:pPr>
      <w:r w:rsidRPr="004E2EEA">
        <w:rPr>
          <w:sz w:val="28"/>
          <w:szCs w:val="28"/>
          <w:lang w:val="uk-UA"/>
        </w:rPr>
        <w:t>* H. Функціональна цінність коронки зуба</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ind w:firstLine="720"/>
        <w:jc w:val="both"/>
        <w:rPr>
          <w:sz w:val="28"/>
          <w:szCs w:val="28"/>
          <w:lang w:val="uk-UA"/>
        </w:rPr>
      </w:pPr>
      <w:r w:rsidRPr="004E2EEA">
        <w:rPr>
          <w:sz w:val="28"/>
          <w:szCs w:val="28"/>
          <w:lang w:val="uk-UA"/>
        </w:rPr>
        <w:t xml:space="preserve">2) Дитині 6 років. Скарг на болі в зубах немає. Об’єктивно: 75 зуб змінений у кольорі, на жувальній поверхні 75 зуба – невелика каріозна порожнина. Зондування дна і стінок порожнини безболісне, перкусія 75 зуба безболісна. На R-грамі: корені 75 зуба сформовані цілком, у верхівок коренів – вогнища просвітління з нечіткими контурами. </w:t>
      </w:r>
      <w:r w:rsidRPr="004E2EEA">
        <w:rPr>
          <w:sz w:val="28"/>
          <w:szCs w:val="28"/>
          <w:lang w:val="uk-UA"/>
        </w:rPr>
        <w:tab/>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ind w:left="1843" w:hanging="1134"/>
        <w:jc w:val="both"/>
        <w:rPr>
          <w:sz w:val="28"/>
          <w:szCs w:val="28"/>
          <w:lang w:val="uk-UA"/>
        </w:rPr>
      </w:pPr>
      <w:r w:rsidRPr="004E2EEA">
        <w:rPr>
          <w:sz w:val="28"/>
          <w:szCs w:val="28"/>
          <w:lang w:val="uk-UA"/>
        </w:rPr>
        <w:t>Яка тактика стоматолога в даному випадку?</w:t>
      </w:r>
    </w:p>
    <w:p w:rsidR="003B4E12" w:rsidRPr="004E2EEA" w:rsidRDefault="003B4E12" w:rsidP="003B4E12">
      <w:pPr>
        <w:ind w:left="1440"/>
        <w:jc w:val="both"/>
        <w:rPr>
          <w:sz w:val="28"/>
          <w:szCs w:val="28"/>
          <w:lang w:val="uk-UA"/>
        </w:rPr>
      </w:pPr>
      <w:r w:rsidRPr="004E2EEA">
        <w:rPr>
          <w:sz w:val="28"/>
          <w:szCs w:val="28"/>
          <w:lang w:val="uk-UA"/>
        </w:rPr>
        <w:t>   А. Видалення зуба</w:t>
      </w:r>
    </w:p>
    <w:p w:rsidR="003B4E12" w:rsidRPr="004E2EEA" w:rsidRDefault="003B4E12" w:rsidP="003B4E12">
      <w:pPr>
        <w:ind w:left="1440"/>
        <w:jc w:val="both"/>
        <w:rPr>
          <w:sz w:val="28"/>
          <w:szCs w:val="28"/>
          <w:lang w:val="uk-UA"/>
        </w:rPr>
      </w:pPr>
      <w:r w:rsidRPr="004E2EEA">
        <w:rPr>
          <w:sz w:val="28"/>
          <w:szCs w:val="28"/>
          <w:lang w:val="uk-UA"/>
        </w:rPr>
        <w:t>   В. Пломбування каріозної порожнини</w:t>
      </w:r>
    </w:p>
    <w:p w:rsidR="003B4E12" w:rsidRPr="004E2EEA" w:rsidRDefault="003B4E12" w:rsidP="003B4E12">
      <w:pPr>
        <w:ind w:left="1701" w:hanging="261"/>
        <w:jc w:val="both"/>
        <w:rPr>
          <w:sz w:val="28"/>
          <w:szCs w:val="28"/>
          <w:lang w:val="uk-UA"/>
        </w:rPr>
      </w:pPr>
      <w:r w:rsidRPr="004E2EEA">
        <w:rPr>
          <w:sz w:val="28"/>
          <w:szCs w:val="28"/>
          <w:lang w:val="uk-UA"/>
        </w:rPr>
        <w:t>   С. Накладення девіталізуючої пасти на дно каріозної порожнини</w:t>
      </w:r>
    </w:p>
    <w:p w:rsidR="003B4E12" w:rsidRPr="004E2EEA" w:rsidRDefault="003B4E12" w:rsidP="003B4E12">
      <w:pPr>
        <w:ind w:left="1701" w:hanging="261"/>
        <w:jc w:val="both"/>
        <w:rPr>
          <w:sz w:val="28"/>
          <w:szCs w:val="28"/>
          <w:lang w:val="uk-UA"/>
        </w:rPr>
      </w:pPr>
      <w:r w:rsidRPr="004E2EEA">
        <w:rPr>
          <w:sz w:val="28"/>
          <w:szCs w:val="28"/>
          <w:lang w:val="uk-UA"/>
        </w:rPr>
        <w:t>   D. Накладення лікувальної пасти на дно каріозної порожнини</w:t>
      </w:r>
    </w:p>
    <w:p w:rsidR="003B4E12" w:rsidRPr="004E2EEA" w:rsidRDefault="003B4E12" w:rsidP="003B4E12">
      <w:pPr>
        <w:ind w:left="1440"/>
        <w:jc w:val="both"/>
        <w:rPr>
          <w:sz w:val="28"/>
          <w:szCs w:val="28"/>
          <w:lang w:val="uk-UA"/>
        </w:rPr>
      </w:pPr>
      <w:r w:rsidRPr="004E2EEA">
        <w:rPr>
          <w:sz w:val="28"/>
          <w:szCs w:val="28"/>
          <w:lang w:val="uk-UA"/>
        </w:rPr>
        <w:t>* Е. Лікування періодонтиту в одне відвідування</w:t>
      </w:r>
    </w:p>
    <w:p w:rsidR="003B4E12" w:rsidRPr="004E2EEA" w:rsidRDefault="003B4E12" w:rsidP="003B4E12">
      <w:pPr>
        <w:widowControl w:val="0"/>
        <w:tabs>
          <w:tab w:val="left" w:pos="330"/>
          <w:tab w:val="left" w:pos="840"/>
        </w:tabs>
        <w:spacing w:line="228" w:lineRule="auto"/>
        <w:ind w:left="709"/>
        <w:jc w:val="both"/>
        <w:rPr>
          <w:color w:val="000000"/>
          <w:spacing w:val="-4"/>
          <w:sz w:val="28"/>
          <w:szCs w:val="28"/>
          <w:lang w:val="uk-UA" w:eastAsia="uk-UA" w:bidi="uk-UA"/>
        </w:rPr>
      </w:pPr>
    </w:p>
    <w:p w:rsidR="003B4E12" w:rsidRPr="004E2EEA" w:rsidRDefault="003B4E12" w:rsidP="003B4E12">
      <w:pPr>
        <w:widowControl w:val="0"/>
        <w:numPr>
          <w:ilvl w:val="0"/>
          <w:numId w:val="37"/>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Обговорення теоретичних питань:</w:t>
      </w:r>
    </w:p>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 Успіх лікування періодонтиту визначається трьома основними умовами:</w:t>
      </w:r>
    </w:p>
    <w:p w:rsidR="003B4E12" w:rsidRPr="004E2EEA" w:rsidRDefault="003B4E12" w:rsidP="003B4E12">
      <w:pPr>
        <w:numPr>
          <w:ilvl w:val="0"/>
          <w:numId w:val="38"/>
        </w:numPr>
        <w:tabs>
          <w:tab w:val="clear" w:pos="1800"/>
          <w:tab w:val="num" w:pos="2127"/>
        </w:tabs>
        <w:ind w:left="0" w:firstLine="709"/>
        <w:jc w:val="both"/>
        <w:rPr>
          <w:sz w:val="28"/>
          <w:szCs w:val="28"/>
          <w:lang w:val="uk-UA"/>
        </w:rPr>
      </w:pPr>
      <w:r w:rsidRPr="004E2EEA">
        <w:rPr>
          <w:sz w:val="28"/>
          <w:szCs w:val="28"/>
          <w:lang w:val="uk-UA"/>
        </w:rPr>
        <w:t>безболісність лікування, що забезпечує виконання повного обсягу операції;</w:t>
      </w:r>
    </w:p>
    <w:p w:rsidR="003B4E12" w:rsidRPr="004E2EEA" w:rsidRDefault="003B4E12" w:rsidP="003B4E12">
      <w:pPr>
        <w:numPr>
          <w:ilvl w:val="0"/>
          <w:numId w:val="38"/>
        </w:numPr>
        <w:tabs>
          <w:tab w:val="clear" w:pos="1800"/>
          <w:tab w:val="num" w:pos="2127"/>
        </w:tabs>
        <w:ind w:left="0" w:firstLine="709"/>
        <w:jc w:val="both"/>
        <w:rPr>
          <w:sz w:val="28"/>
          <w:szCs w:val="28"/>
          <w:lang w:val="uk-UA"/>
        </w:rPr>
      </w:pPr>
      <w:r w:rsidRPr="004E2EEA">
        <w:rPr>
          <w:sz w:val="28"/>
          <w:szCs w:val="28"/>
          <w:lang w:val="uk-UA"/>
        </w:rPr>
        <w:t>вибір методу в залежності від діагнозу та етапу розвитку коренів зуба;</w:t>
      </w:r>
    </w:p>
    <w:p w:rsidR="003B4E12" w:rsidRPr="004E2EEA" w:rsidRDefault="003B4E12" w:rsidP="003B4E12">
      <w:pPr>
        <w:numPr>
          <w:ilvl w:val="0"/>
          <w:numId w:val="38"/>
        </w:numPr>
        <w:tabs>
          <w:tab w:val="clear" w:pos="1800"/>
          <w:tab w:val="num" w:pos="2127"/>
        </w:tabs>
        <w:ind w:left="0" w:firstLine="709"/>
        <w:jc w:val="both"/>
        <w:rPr>
          <w:sz w:val="28"/>
          <w:szCs w:val="28"/>
          <w:lang w:val="uk-UA"/>
        </w:rPr>
      </w:pPr>
      <w:r w:rsidRPr="004E2EEA">
        <w:rPr>
          <w:sz w:val="28"/>
          <w:szCs w:val="28"/>
          <w:lang w:val="uk-UA"/>
        </w:rPr>
        <w:t>оцінки загального стану дитини і вплив, що підвищують реактивність.</w:t>
      </w:r>
    </w:p>
    <w:p w:rsidR="003B4E12" w:rsidRPr="004E2EEA" w:rsidRDefault="003B4E12" w:rsidP="003B4E12">
      <w:pPr>
        <w:ind w:firstLine="709"/>
        <w:jc w:val="both"/>
        <w:rPr>
          <w:sz w:val="28"/>
          <w:szCs w:val="28"/>
          <w:lang w:val="uk-UA"/>
        </w:rPr>
      </w:pPr>
      <w:r w:rsidRPr="004E2EEA">
        <w:rPr>
          <w:sz w:val="28"/>
          <w:szCs w:val="28"/>
          <w:lang w:val="uk-UA"/>
        </w:rPr>
        <w:lastRenderedPageBreak/>
        <w:t>– Межі консервативної терапії періодонтиту у дітей: 1) резорбція коренів тимчасових зубів більш 2/3; 2) хронічний гранулюючий остит, при якому вогнище хронічного проліферативного запалення захоплює кістку області біфуркації коренів молочних зубів, особливо якщо патологічний процес поширюється на фолікул постійного зуба чи на корені поруч розташованих зубів; 3) погроза генералізації процесу; 4) імовірність значення зуба як вогнища хроніосепсису; 5) відсутність повної ліквідації патологічного процесу при кількаразових спробах лікування зуба; 6) велика перфорація дна пульпової камери, яку неможливо обтурирувати; 7) утрата функціональної цінності зуба (велика рухливість, прорізування постійного, що його заміняє).</w:t>
      </w:r>
    </w:p>
    <w:p w:rsidR="003B4E12" w:rsidRPr="004E2EEA" w:rsidRDefault="003B4E12" w:rsidP="003B4E12">
      <w:pPr>
        <w:ind w:firstLine="709"/>
        <w:jc w:val="both"/>
        <w:rPr>
          <w:sz w:val="28"/>
          <w:szCs w:val="28"/>
          <w:lang w:val="uk-UA"/>
        </w:rPr>
      </w:pPr>
      <w:r w:rsidRPr="004E2EEA">
        <w:rPr>
          <w:sz w:val="28"/>
          <w:szCs w:val="28"/>
          <w:lang w:val="uk-UA"/>
        </w:rPr>
        <w:t>– При повному руйнуванні коронок тимчасових зубів раніше 1,5-2 років до терміну фізіологічної зміни корені варто зберегти запломбованими. Корені постійних зубів при їх сформованості не менш 2/3 довжини можуть бути використані для протезування.</w:t>
      </w:r>
    </w:p>
    <w:p w:rsidR="003B4E12" w:rsidRPr="004E2EEA" w:rsidRDefault="003B4E12" w:rsidP="003B4E12">
      <w:pPr>
        <w:ind w:firstLine="709"/>
        <w:jc w:val="both"/>
        <w:rPr>
          <w:sz w:val="28"/>
          <w:szCs w:val="28"/>
          <w:lang w:val="uk-UA"/>
        </w:rPr>
      </w:pPr>
      <w:r w:rsidRPr="004E2EEA">
        <w:rPr>
          <w:sz w:val="28"/>
          <w:szCs w:val="28"/>
          <w:lang w:val="uk-UA"/>
        </w:rPr>
        <w:t>– Часто зустрічається нерівномірна резорбція коренів тимчасових зубів (II і III типу резорбції), яка не супроводжується одночасним збільшенням фізіологічної рухливості зуба, від чого розсмоктування кореня молочного зуба, що перевищує в основному 2/3 довжини, повинне служити показанням до екстракції не залежно від пошкодження зуба. Це відповідає таким термінам: для центральних різців – після 6 років; бічних різців – після 7 років; перших молярів – після 8 років; других молярів і іклів – після 9 років.</w:t>
      </w:r>
    </w:p>
    <w:p w:rsidR="003B4E12" w:rsidRPr="004E2EEA" w:rsidRDefault="003B4E12" w:rsidP="003B4E12">
      <w:pPr>
        <w:ind w:firstLine="709"/>
        <w:jc w:val="both"/>
        <w:rPr>
          <w:sz w:val="28"/>
          <w:szCs w:val="28"/>
          <w:lang w:val="uk-UA"/>
        </w:rPr>
      </w:pPr>
      <w:r w:rsidRPr="004E2EEA">
        <w:rPr>
          <w:sz w:val="28"/>
          <w:szCs w:val="28"/>
          <w:lang w:val="uk-UA"/>
        </w:rPr>
        <w:t>– При періодонтиті ендодонтичні втручання обов'язкові на глибину сформованого кореня.</w:t>
      </w:r>
    </w:p>
    <w:p w:rsidR="003B4E12" w:rsidRPr="004E2EEA" w:rsidRDefault="003B4E12" w:rsidP="003B4E12">
      <w:pPr>
        <w:ind w:firstLine="709"/>
        <w:jc w:val="both"/>
        <w:rPr>
          <w:sz w:val="28"/>
          <w:szCs w:val="28"/>
          <w:lang w:val="uk-UA"/>
        </w:rPr>
      </w:pPr>
      <w:r w:rsidRPr="004E2EEA">
        <w:rPr>
          <w:sz w:val="28"/>
          <w:szCs w:val="28"/>
          <w:lang w:val="uk-UA"/>
        </w:rPr>
        <w:t>– При незакінченому формуванні кореня постійного зуба, тобто до 9 років для нижніх центральних різців і перших молярів, до 10 років для верхніх центральних і бічних різців, до 12 років для нижніх іклів і перших премолярів, до 13 років для других премолярів і до 14 років для верхніх іклів та других молярів маніпуляції в каналах варто робити під контролем рентгенографічного дослідження, тому що формування коренів не закінчено.</w:t>
      </w:r>
    </w:p>
    <w:p w:rsidR="003B4E12" w:rsidRPr="004E2EEA" w:rsidRDefault="003B4E12" w:rsidP="003B4E12">
      <w:pPr>
        <w:ind w:firstLine="709"/>
        <w:jc w:val="both"/>
        <w:rPr>
          <w:sz w:val="28"/>
          <w:szCs w:val="28"/>
          <w:lang w:val="uk-UA"/>
        </w:rPr>
      </w:pPr>
      <w:r w:rsidRPr="004E2EEA">
        <w:rPr>
          <w:sz w:val="28"/>
          <w:szCs w:val="28"/>
          <w:lang w:val="uk-UA"/>
        </w:rPr>
        <w:t>– Хронічний періодонтит молочних зубів можна лікувати в одне відвідування.</w:t>
      </w:r>
    </w:p>
    <w:p w:rsidR="003B4E12" w:rsidRPr="004E2EEA" w:rsidRDefault="003B4E12" w:rsidP="003B4E12">
      <w:pPr>
        <w:ind w:firstLine="709"/>
        <w:jc w:val="both"/>
        <w:rPr>
          <w:sz w:val="28"/>
          <w:szCs w:val="28"/>
          <w:lang w:val="uk-UA"/>
        </w:rPr>
      </w:pPr>
      <w:r w:rsidRPr="004E2EEA">
        <w:rPr>
          <w:sz w:val="28"/>
          <w:szCs w:val="28"/>
          <w:lang w:val="uk-UA"/>
        </w:rPr>
        <w:tab/>
        <w:t>– Щоб уникнути загибелі кліток періодонту не слід застосовувати сильнодіючі препарати (сульфаніламіди в концентрації більш 30 %, 3 % розчин перекису водню, 2 % розчин хлораміну, спирт, 20 % розчин альбуциду, формалін 1:200000). Не рекомендують використовувати внутрішньоканальну УВЧ-терапію, діатермокоагуляцію.</w:t>
      </w:r>
    </w:p>
    <w:p w:rsidR="003B4E12" w:rsidRPr="004E2EEA" w:rsidRDefault="003B4E12" w:rsidP="003B4E12">
      <w:pPr>
        <w:ind w:firstLine="709"/>
        <w:jc w:val="both"/>
        <w:rPr>
          <w:sz w:val="28"/>
          <w:szCs w:val="28"/>
          <w:lang w:val="uk-UA"/>
        </w:rPr>
      </w:pPr>
      <w:r w:rsidRPr="004E2EEA">
        <w:rPr>
          <w:sz w:val="28"/>
          <w:szCs w:val="28"/>
          <w:lang w:val="uk-UA"/>
        </w:rPr>
        <w:tab/>
        <w:t>– У терапії періодонтиту у дітей особливого значення набуває інструментальна обробка каналів, спрямована на видалення масивного (особливо в несформованих зубах) шару предентину. Після загибелі пульпи предентин, що вистилає канал зсередини, являє собою депо токсинів і інфекції і при неповному видаленні, незважаючи на ретельну стерилізацію, є причиною рецидивів періодонтиту. Ефективна ендодонтична обробка може бути здійснена за допомогою набору файлів та римерів.</w:t>
      </w:r>
    </w:p>
    <w:p w:rsidR="003B4E12" w:rsidRPr="004E2EEA" w:rsidRDefault="003B4E12" w:rsidP="003B4E12">
      <w:pPr>
        <w:ind w:firstLine="709"/>
        <w:jc w:val="both"/>
        <w:rPr>
          <w:sz w:val="28"/>
          <w:szCs w:val="28"/>
          <w:lang w:val="uk-UA"/>
        </w:rPr>
      </w:pPr>
      <w:r w:rsidRPr="004E2EEA">
        <w:rPr>
          <w:sz w:val="28"/>
          <w:szCs w:val="28"/>
          <w:lang w:val="uk-UA"/>
        </w:rPr>
        <w:tab/>
        <w:t xml:space="preserve">– При виборі засобів знешкоджуючої обробки каналів бажано використовувати способи, що забезпечують блокаду інфекції в дентинних </w:t>
      </w:r>
      <w:r w:rsidRPr="004E2EEA">
        <w:rPr>
          <w:sz w:val="28"/>
          <w:szCs w:val="28"/>
          <w:lang w:val="uk-UA"/>
        </w:rPr>
        <w:lastRenderedPageBreak/>
        <w:t>трубочках (методи сріблення) і які активізують проникнення стерилізуючих агентів, у стінки каналів (електрофорез поєднань міді, срібла, йоду та ін.). Цим же методом створюється депо активних препаратів у периапікальному вогнищі запалення. Застосування фізіотерапії можливо у дітей старшого дошкільного і шкільного віку.</w:t>
      </w:r>
    </w:p>
    <w:p w:rsidR="003B4E12" w:rsidRPr="004E2EEA" w:rsidRDefault="003B4E12" w:rsidP="003B4E12">
      <w:pPr>
        <w:ind w:firstLine="709"/>
        <w:jc w:val="both"/>
        <w:rPr>
          <w:sz w:val="28"/>
          <w:szCs w:val="28"/>
          <w:lang w:val="uk-UA"/>
        </w:rPr>
      </w:pPr>
      <w:r w:rsidRPr="004E2EEA">
        <w:rPr>
          <w:sz w:val="28"/>
          <w:szCs w:val="28"/>
          <w:lang w:val="uk-UA"/>
        </w:rPr>
        <w:tab/>
        <w:t>– Пломбування кореневих каналів тимчасових зубів повинне проводитися пластичними пастами, що не твердіють, (йодоформна, йодинолова, цинк-евгенолова).</w:t>
      </w:r>
    </w:p>
    <w:p w:rsidR="003B4E12" w:rsidRPr="004E2EEA" w:rsidRDefault="003B4E12" w:rsidP="003B4E12">
      <w:pPr>
        <w:ind w:firstLine="709"/>
        <w:jc w:val="both"/>
        <w:rPr>
          <w:sz w:val="28"/>
          <w:szCs w:val="28"/>
          <w:lang w:val="uk-UA"/>
        </w:rPr>
      </w:pPr>
      <w:r w:rsidRPr="004E2EEA">
        <w:rPr>
          <w:sz w:val="28"/>
          <w:szCs w:val="28"/>
          <w:lang w:val="uk-UA"/>
        </w:rPr>
        <w:tab/>
        <w:t>– Кореневі канали постійних сформованих зубів заповнюють матеріалами, що не розсмоктуються, твердіють (ендометазон, форедент і т.д.) у сполученні з гутаперчевими штифтами.</w:t>
      </w:r>
    </w:p>
    <w:p w:rsidR="003B4E12" w:rsidRPr="004E2EEA" w:rsidRDefault="003B4E12" w:rsidP="003B4E12">
      <w:pPr>
        <w:ind w:firstLine="709"/>
        <w:jc w:val="both"/>
        <w:rPr>
          <w:sz w:val="28"/>
          <w:szCs w:val="28"/>
          <w:lang w:val="uk-UA"/>
        </w:rPr>
      </w:pPr>
      <w:r w:rsidRPr="004E2EEA">
        <w:rPr>
          <w:sz w:val="28"/>
          <w:szCs w:val="28"/>
          <w:lang w:val="uk-UA"/>
        </w:rPr>
        <w:tab/>
        <w:t>– У зубах з несформованими коренями для пломбування кореневих каналів необхідно застосовувати не дратівні пасти з пластикостимулюючими властивостями (апексит), які Л.А. Хоменко (1998) рекомендує вводити у верхівкову частину кореневого каналу для апексифікації.</w:t>
      </w:r>
    </w:p>
    <w:p w:rsidR="003B4E12" w:rsidRPr="004E2EEA" w:rsidRDefault="003B4E12" w:rsidP="003B4E12">
      <w:pPr>
        <w:ind w:firstLine="709"/>
        <w:jc w:val="both"/>
        <w:rPr>
          <w:sz w:val="28"/>
          <w:szCs w:val="28"/>
          <w:lang w:val="uk-UA"/>
        </w:rPr>
      </w:pPr>
      <w:r w:rsidRPr="004E2EEA">
        <w:rPr>
          <w:sz w:val="28"/>
          <w:szCs w:val="28"/>
          <w:lang w:val="uk-UA"/>
        </w:rPr>
        <w:tab/>
        <w:t>– У зубах з несформованими коренями пломбувальний матеріал повинен бути доведений до зони росту кореня. При повному формуванні кореня можливо незначне виведення за верхівку кореня для активації процесів регенерації. З цією же метою і для профілактики ускладнень після пломбування каналів необхідно призначення фізіотерапевтичних процедур (УВЧ, струми Д</w:t>
      </w:r>
      <w:r w:rsidRPr="004E2EEA">
        <w:rPr>
          <w:sz w:val="28"/>
          <w:szCs w:val="28"/>
          <w:lang w:val="uk-UA"/>
        </w:rPr>
        <w:sym w:font="Symbol" w:char="F0A2"/>
      </w:r>
      <w:r w:rsidRPr="004E2EEA">
        <w:rPr>
          <w:sz w:val="28"/>
          <w:szCs w:val="28"/>
          <w:lang w:val="uk-UA"/>
        </w:rPr>
        <w:t>Арсонваля, електрофорез засобів протизапальної і болезаспокійливої дії).</w:t>
      </w:r>
    </w:p>
    <w:p w:rsidR="003B4E12" w:rsidRPr="004E2EEA" w:rsidRDefault="003B4E12" w:rsidP="003B4E12">
      <w:pPr>
        <w:ind w:firstLine="709"/>
        <w:rPr>
          <w:sz w:val="28"/>
          <w:szCs w:val="28"/>
          <w:lang w:val="uk-UA"/>
        </w:rPr>
      </w:pPr>
      <w:r w:rsidRPr="004E2EEA">
        <w:rPr>
          <w:sz w:val="28"/>
          <w:szCs w:val="28"/>
          <w:lang w:val="uk-UA"/>
        </w:rPr>
        <w:tab/>
        <w:t>– Диспансерні спостереження за дітьми здійснюються шляхом обстеження протягом першого тижня після пломбування каналів, а потім один раз у рік. У зубах з незакінченим ростом кореня диспансерні спостереження необхідно здійснювати 2 рази на рік до закінчення формування зуба (до завершення апексогенезу).</w:t>
      </w:r>
    </w:p>
    <w:p w:rsidR="003B4E12" w:rsidRPr="004E2EEA" w:rsidRDefault="003B4E12" w:rsidP="003B4E12">
      <w:pPr>
        <w:ind w:firstLine="709"/>
        <w:rPr>
          <w:sz w:val="28"/>
          <w:szCs w:val="28"/>
          <w:lang w:val="uk-UA"/>
        </w:rPr>
      </w:pPr>
    </w:p>
    <w:p w:rsidR="003B4E12" w:rsidRPr="004E2EEA" w:rsidRDefault="003B4E12" w:rsidP="003B4E12">
      <w:pPr>
        <w:pStyle w:val="a9"/>
        <w:jc w:val="center"/>
        <w:rPr>
          <w:szCs w:val="28"/>
          <w:lang w:val="uk-UA"/>
        </w:rPr>
      </w:pPr>
      <w:r w:rsidRPr="004E2EEA">
        <w:rPr>
          <w:szCs w:val="28"/>
          <w:lang w:val="uk-UA"/>
        </w:rPr>
        <w:t>Ситуаційна задача</w:t>
      </w:r>
    </w:p>
    <w:p w:rsidR="003B4E12" w:rsidRPr="004E2EEA" w:rsidRDefault="003B4E12" w:rsidP="003B4E12">
      <w:pPr>
        <w:pStyle w:val="a9"/>
        <w:jc w:val="center"/>
        <w:rPr>
          <w:szCs w:val="28"/>
          <w:lang w:val="uk-UA"/>
        </w:rPr>
      </w:pPr>
    </w:p>
    <w:p w:rsidR="003B4E12" w:rsidRPr="004E2EEA" w:rsidRDefault="003B4E12" w:rsidP="003B4E12">
      <w:pPr>
        <w:pStyle w:val="a9"/>
        <w:ind w:firstLine="709"/>
        <w:rPr>
          <w:szCs w:val="28"/>
          <w:lang w:val="uk-UA"/>
        </w:rPr>
      </w:pPr>
      <w:r w:rsidRPr="004E2EEA">
        <w:rPr>
          <w:szCs w:val="28"/>
          <w:lang w:val="uk-UA"/>
        </w:rPr>
        <w:t xml:space="preserve">Дитині 3 роки. Зі слів батьків, скарги на припухлість ясен в області 51 зуба, постійні болі в 51 зубі, що підсилюються при накушуванні, підвищення температури до 38 </w:t>
      </w:r>
      <w:r w:rsidRPr="004E2EEA">
        <w:rPr>
          <w:szCs w:val="28"/>
          <w:lang w:val="uk-UA"/>
        </w:rPr>
        <w:sym w:font="Symbol" w:char="F0B0"/>
      </w:r>
      <w:r w:rsidRPr="004E2EEA">
        <w:rPr>
          <w:szCs w:val="28"/>
          <w:lang w:val="uk-UA"/>
        </w:rPr>
        <w:t xml:space="preserve">С. Об'єктивно: носо-губна складка згладжена за рахунок набряку в області 51 зуба, на медіальній поверхні 51 зуба – неглибока каріозна порожнина. Зондування дна і стінок порожнини безболісне, перкусія 51 зуба різко болісна. </w:t>
      </w:r>
      <w:r w:rsidRPr="004E2EEA">
        <w:rPr>
          <w:szCs w:val="28"/>
          <w:lang w:val="uk-UA"/>
        </w:rPr>
        <w:tab/>
      </w:r>
      <w:r w:rsidRPr="004E2EEA">
        <w:rPr>
          <w:szCs w:val="28"/>
          <w:lang w:val="uk-UA"/>
        </w:rPr>
        <w:tab/>
      </w:r>
    </w:p>
    <w:p w:rsidR="003B4E12" w:rsidRPr="004E2EEA" w:rsidRDefault="003B4E12" w:rsidP="003B4E12">
      <w:pPr>
        <w:pStyle w:val="a9"/>
        <w:numPr>
          <w:ilvl w:val="0"/>
          <w:numId w:val="39"/>
        </w:numPr>
        <w:rPr>
          <w:szCs w:val="28"/>
          <w:lang w:val="uk-UA"/>
        </w:rPr>
      </w:pPr>
      <w:r w:rsidRPr="004E2EEA">
        <w:rPr>
          <w:szCs w:val="28"/>
          <w:lang w:val="uk-UA"/>
        </w:rPr>
        <w:t>Які додаткові методи обстеження варто провести?</w:t>
      </w:r>
    </w:p>
    <w:p w:rsidR="003B4E12" w:rsidRPr="004E2EEA" w:rsidRDefault="003B4E12" w:rsidP="003B4E12">
      <w:pPr>
        <w:pStyle w:val="a9"/>
        <w:numPr>
          <w:ilvl w:val="0"/>
          <w:numId w:val="39"/>
        </w:numPr>
        <w:rPr>
          <w:szCs w:val="28"/>
          <w:lang w:val="uk-UA"/>
        </w:rPr>
      </w:pPr>
      <w:r w:rsidRPr="004E2EEA">
        <w:rPr>
          <w:szCs w:val="28"/>
          <w:lang w:val="uk-UA"/>
        </w:rPr>
        <w:t>Поставте попередній діагноз.</w:t>
      </w:r>
    </w:p>
    <w:p w:rsidR="003B4E12" w:rsidRPr="004E2EEA" w:rsidRDefault="003B4E12" w:rsidP="003B4E12">
      <w:pPr>
        <w:pStyle w:val="a9"/>
        <w:numPr>
          <w:ilvl w:val="0"/>
          <w:numId w:val="39"/>
        </w:numPr>
        <w:rPr>
          <w:szCs w:val="28"/>
          <w:lang w:val="uk-UA"/>
        </w:rPr>
      </w:pPr>
      <w:r w:rsidRPr="004E2EEA">
        <w:rPr>
          <w:szCs w:val="28"/>
          <w:lang w:val="uk-UA"/>
        </w:rPr>
        <w:t xml:space="preserve">Яке лікування показане? </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lang w:val="uk-UA"/>
        </w:rPr>
        <w:t>Еталон відповіді до ситуаційної задачі.</w:t>
      </w:r>
    </w:p>
    <w:p w:rsidR="003B4E12" w:rsidRPr="004E2EEA" w:rsidRDefault="003B4E12" w:rsidP="003B4E12">
      <w:pPr>
        <w:pStyle w:val="a9"/>
        <w:rPr>
          <w:szCs w:val="28"/>
          <w:lang w:val="uk-UA"/>
        </w:rPr>
      </w:pPr>
    </w:p>
    <w:p w:rsidR="003B4E12" w:rsidRPr="004E2EEA" w:rsidRDefault="003B4E12" w:rsidP="003B4E12">
      <w:pPr>
        <w:pStyle w:val="a9"/>
        <w:numPr>
          <w:ilvl w:val="0"/>
          <w:numId w:val="5"/>
        </w:numPr>
        <w:rPr>
          <w:szCs w:val="28"/>
          <w:lang w:val="uk-UA"/>
        </w:rPr>
      </w:pPr>
      <w:r w:rsidRPr="004E2EEA">
        <w:rPr>
          <w:szCs w:val="28"/>
          <w:lang w:val="uk-UA"/>
        </w:rPr>
        <w:t>Термометрія, рентгенографія.</w:t>
      </w:r>
    </w:p>
    <w:p w:rsidR="003B4E12" w:rsidRPr="004E2EEA" w:rsidRDefault="003B4E12" w:rsidP="003B4E12">
      <w:pPr>
        <w:pStyle w:val="a9"/>
        <w:numPr>
          <w:ilvl w:val="0"/>
          <w:numId w:val="5"/>
        </w:numPr>
        <w:rPr>
          <w:szCs w:val="28"/>
          <w:lang w:val="uk-UA"/>
        </w:rPr>
      </w:pPr>
      <w:r w:rsidRPr="004E2EEA">
        <w:rPr>
          <w:szCs w:val="28"/>
          <w:lang w:val="uk-UA"/>
        </w:rPr>
        <w:t>Гострий гнійний періодонтит 51 зуба.</w:t>
      </w:r>
    </w:p>
    <w:p w:rsidR="003B4E12" w:rsidRPr="004E2EEA" w:rsidRDefault="003B4E12" w:rsidP="003B4E12">
      <w:pPr>
        <w:pStyle w:val="a9"/>
        <w:numPr>
          <w:ilvl w:val="0"/>
          <w:numId w:val="5"/>
        </w:numPr>
        <w:rPr>
          <w:szCs w:val="28"/>
          <w:lang w:val="uk-UA"/>
        </w:rPr>
      </w:pPr>
      <w:r w:rsidRPr="004E2EEA">
        <w:rPr>
          <w:szCs w:val="28"/>
          <w:lang w:val="uk-UA"/>
        </w:rPr>
        <w:lastRenderedPageBreak/>
        <w:t>Консервативне лікування періодонтита 51 зуба.</w:t>
      </w:r>
    </w:p>
    <w:p w:rsidR="003B4E12" w:rsidRPr="004E2EEA" w:rsidRDefault="003B4E12" w:rsidP="003B4E12">
      <w:pPr>
        <w:ind w:firstLine="709"/>
        <w:rPr>
          <w:sz w:val="28"/>
          <w:szCs w:val="28"/>
          <w:lang w:val="uk-UA"/>
        </w:rPr>
      </w:pP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37"/>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Клінічні прояви періодонтита тимчасових зубів у дітей.</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37"/>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numPr>
          <w:ilvl w:val="0"/>
          <w:numId w:val="37"/>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Список рекомендованої літератури (основна, додаткова</w:t>
      </w:r>
      <w:r w:rsidRPr="004E2EEA">
        <w:rPr>
          <w:color w:val="000000"/>
          <w:sz w:val="28"/>
          <w:szCs w:val="28"/>
          <w:lang w:val="uk-UA" w:bidi="ru-RU"/>
        </w:rPr>
        <w:t>)</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en-US" w:eastAsia="uk-UA" w:bidi="uk-UA"/>
        </w:rPr>
      </w:pPr>
      <w:r w:rsidRPr="004E2EEA">
        <w:rPr>
          <w:color w:val="000000"/>
          <w:sz w:val="28"/>
          <w:szCs w:val="28"/>
          <w:lang w:val="uk-UA" w:eastAsia="uk-UA" w:bidi="uk-UA"/>
        </w:rPr>
        <w:t>Основна:</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 </w:t>
      </w:r>
    </w:p>
    <w:p w:rsidR="003B4E12" w:rsidRPr="004E2EEA" w:rsidRDefault="003B4E12" w:rsidP="003B4E12">
      <w:pPr>
        <w:pStyle w:val="a9"/>
        <w:numPr>
          <w:ilvl w:val="0"/>
          <w:numId w:val="40"/>
        </w:numPr>
        <w:tabs>
          <w:tab w:val="left"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40"/>
        </w:numPr>
        <w:tabs>
          <w:tab w:val="left"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4E2EEA" w:rsidRPr="004E2EEA" w:rsidRDefault="004E2EEA" w:rsidP="004E2EEA">
      <w:pPr>
        <w:pStyle w:val="ad"/>
        <w:numPr>
          <w:ilvl w:val="0"/>
          <w:numId w:val="40"/>
        </w:numPr>
        <w:spacing w:line="276" w:lineRule="auto"/>
        <w:ind w:left="0" w:firstLine="709"/>
        <w:jc w:val="both"/>
        <w:rPr>
          <w:color w:val="222222"/>
          <w:sz w:val="28"/>
          <w:szCs w:val="28"/>
        </w:rPr>
      </w:pPr>
      <w:r w:rsidRPr="004E2EEA">
        <w:rPr>
          <w:color w:val="222222"/>
          <w:sz w:val="28"/>
          <w:szCs w:val="28"/>
        </w:rPr>
        <w:t>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4E2EEA" w:rsidRPr="004E2EEA" w:rsidRDefault="004E2EEA" w:rsidP="004E2EEA">
      <w:pPr>
        <w:pStyle w:val="a9"/>
        <w:tabs>
          <w:tab w:val="left" w:pos="1134"/>
        </w:tabs>
        <w:ind w:left="709"/>
        <w:rPr>
          <w:szCs w:val="28"/>
          <w:lang w:val="uk-UA"/>
        </w:rPr>
      </w:pP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color w:val="000000"/>
          <w:sz w:val="28"/>
          <w:szCs w:val="28"/>
          <w:lang w:val="uk-UA" w:eastAsia="uk-UA" w:bidi="uk-UA"/>
        </w:rPr>
        <w:t>Додаткова:</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pStyle w:val="a9"/>
        <w:numPr>
          <w:ilvl w:val="0"/>
          <w:numId w:val="41"/>
        </w:numPr>
        <w:tabs>
          <w:tab w:val="left" w:pos="1276"/>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41"/>
        </w:numPr>
        <w:tabs>
          <w:tab w:val="left" w:pos="1276"/>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41"/>
        </w:numPr>
        <w:tabs>
          <w:tab w:val="left" w:pos="1276"/>
        </w:tabs>
        <w:ind w:left="0" w:firstLine="720"/>
        <w:rPr>
          <w:szCs w:val="28"/>
          <w:lang w:val="uk-UA"/>
        </w:rPr>
      </w:pPr>
      <w:r w:rsidRPr="004E2EEA">
        <w:rPr>
          <w:color w:val="000000"/>
          <w:szCs w:val="28"/>
          <w:lang w:val="uk-UA"/>
        </w:rPr>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rPr>
          <w:sz w:val="28"/>
          <w:szCs w:val="28"/>
          <w:lang w:val="uk-UA"/>
        </w:rPr>
      </w:pPr>
      <w:r w:rsidRPr="004E2EEA">
        <w:rPr>
          <w:sz w:val="28"/>
          <w:szCs w:val="28"/>
          <w:lang w:val="uk-UA"/>
        </w:rPr>
        <w:br w:type="page"/>
      </w:r>
    </w:p>
    <w:p w:rsidR="003B4E12" w:rsidRPr="004E2EEA" w:rsidRDefault="003B4E12" w:rsidP="003B4E12">
      <w:pPr>
        <w:spacing w:line="228" w:lineRule="auto"/>
        <w:ind w:hanging="142"/>
        <w:jc w:val="center"/>
        <w:rPr>
          <w:b/>
          <w:bCs/>
          <w:caps/>
          <w:color w:val="000000"/>
          <w:sz w:val="28"/>
          <w:szCs w:val="28"/>
          <w:lang w:val="uk-UA" w:eastAsia="uk-UA" w:bidi="uk-UA"/>
        </w:rPr>
      </w:pPr>
      <w:r w:rsidRPr="004E2EEA">
        <w:rPr>
          <w:b/>
          <w:bCs/>
          <w:color w:val="000000"/>
          <w:sz w:val="28"/>
          <w:szCs w:val="28"/>
          <w:lang w:val="uk-UA" w:eastAsia="uk-UA" w:bidi="uk-UA"/>
        </w:rPr>
        <w:lastRenderedPageBreak/>
        <w:t>Практичне заняття № 7</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Тема: </w:t>
      </w:r>
      <w:r w:rsidRPr="004E2EEA">
        <w:rPr>
          <w:bCs/>
          <w:color w:val="000000"/>
          <w:sz w:val="28"/>
          <w:szCs w:val="28"/>
          <w:lang w:val="uk-UA" w:eastAsia="uk-UA" w:bidi="uk-UA"/>
        </w:rPr>
        <w:t>Рентгенологічна діагностика карієсу зубів і його ускладнень у дітей. Диференціальна діагностика карієсу пульпіту і періодонтиту в тимчасових і 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діагностика. Лікувальна тактика. Диф.залік.</w:t>
      </w:r>
    </w:p>
    <w:p w:rsidR="003B4E12" w:rsidRPr="004E2EEA" w:rsidRDefault="003B4E12" w:rsidP="003B4E12">
      <w:pPr>
        <w:widowControl w:val="0"/>
        <w:tabs>
          <w:tab w:val="left" w:pos="840"/>
        </w:tabs>
        <w:spacing w:line="228" w:lineRule="auto"/>
        <w:ind w:firstLine="709"/>
        <w:jc w:val="both"/>
        <w:rPr>
          <w:bCs/>
          <w:color w:val="000000"/>
          <w:sz w:val="28"/>
          <w:szCs w:val="28"/>
          <w:lang w:val="uk-UA" w:eastAsia="uk-UA" w:bidi="uk-UA"/>
        </w:rPr>
      </w:pPr>
      <w:r w:rsidRPr="004E2EEA">
        <w:rPr>
          <w:b/>
          <w:bCs/>
          <w:color w:val="000000"/>
          <w:sz w:val="28"/>
          <w:szCs w:val="28"/>
          <w:lang w:val="uk-UA" w:eastAsia="uk-UA" w:bidi="uk-UA"/>
        </w:rPr>
        <w:t xml:space="preserve">Мета: </w:t>
      </w:r>
      <w:r w:rsidRPr="004E2EEA">
        <w:rPr>
          <w:bCs/>
          <w:color w:val="000000"/>
          <w:sz w:val="28"/>
          <w:szCs w:val="28"/>
          <w:lang w:val="uk-UA" w:eastAsia="uk-UA" w:bidi="uk-UA"/>
        </w:rPr>
        <w:t>глибинне оволодіння навчальною дисципліною</w:t>
      </w:r>
      <w:r w:rsidRPr="004E2EEA">
        <w:rPr>
          <w:b/>
          <w:bCs/>
          <w:color w:val="000000"/>
          <w:sz w:val="28"/>
          <w:szCs w:val="28"/>
          <w:lang w:val="uk-UA" w:eastAsia="uk-UA" w:bidi="uk-UA"/>
        </w:rPr>
        <w:t xml:space="preserve"> </w:t>
      </w:r>
      <w:r w:rsidRPr="004E2EEA">
        <w:rPr>
          <w:bCs/>
          <w:color w:val="000000"/>
          <w:sz w:val="28"/>
          <w:szCs w:val="28"/>
          <w:lang w:val="uk-UA" w:eastAsia="uk-UA" w:bidi="uk-UA"/>
        </w:rPr>
        <w:t>шляхом</w:t>
      </w:r>
      <w:r w:rsidRPr="004E2EEA">
        <w:rPr>
          <w:b/>
          <w:bCs/>
          <w:color w:val="000000"/>
          <w:sz w:val="28"/>
          <w:szCs w:val="28"/>
          <w:lang w:val="uk-UA" w:eastAsia="uk-UA" w:bidi="uk-UA"/>
        </w:rPr>
        <w:t xml:space="preserve"> </w:t>
      </w:r>
      <w:r w:rsidRPr="004E2EEA">
        <w:rPr>
          <w:rFonts w:eastAsia="Microsoft YaHei"/>
          <w:color w:val="000000"/>
          <w:sz w:val="28"/>
          <w:szCs w:val="28"/>
          <w:lang w:val="uk-UA" w:eastAsia="uk-UA" w:bidi="uk-UA"/>
        </w:rPr>
        <w:t xml:space="preserve">удосконалення теоретичних знань та професійних компетентностей студентів під час отримання знань, щодо </w:t>
      </w:r>
      <w:r w:rsidRPr="004E2EEA">
        <w:rPr>
          <w:bCs/>
          <w:color w:val="000000"/>
          <w:sz w:val="28"/>
          <w:szCs w:val="28"/>
          <w:lang w:val="uk-UA" w:eastAsia="uk-UA" w:bidi="uk-UA"/>
        </w:rPr>
        <w:t>рентгенологічної діагностики карієсу зубів і його ускладнень, диференціальної діагностики карієсу, пульпіту і періодонтиту в тимчасових і постійних зубах у дітей. Звернути увагу на практичну значимість робіт вітчизняних вчених у вивченні цих питань. Оволодіти тактикою лікування періодонтиту тимчасових та постійних зубів у дітей. Помилки при цьому, їх попередження та усунення.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b/>
          <w:bCs/>
          <w:color w:val="000000"/>
          <w:sz w:val="28"/>
          <w:szCs w:val="28"/>
          <w:lang w:val="uk-UA" w:eastAsia="uk-UA" w:bidi="uk-UA"/>
        </w:rPr>
        <w:t xml:space="preserve">Основні поняття: </w:t>
      </w:r>
      <w:r w:rsidRPr="004E2EEA">
        <w:rPr>
          <w:bCs/>
          <w:color w:val="000000"/>
          <w:sz w:val="28"/>
          <w:szCs w:val="28"/>
          <w:lang w:val="uk-UA" w:eastAsia="uk-UA" w:bidi="uk-UA"/>
        </w:rPr>
        <w:t>Рентгенологічна д</w:t>
      </w:r>
      <w:r w:rsidRPr="004E2EEA">
        <w:rPr>
          <w:rFonts w:eastAsia="Calibri"/>
          <w:sz w:val="28"/>
          <w:szCs w:val="28"/>
          <w:lang w:val="uk-UA" w:eastAsia="en-US"/>
        </w:rPr>
        <w:t xml:space="preserve">іагностика </w:t>
      </w:r>
      <w:r w:rsidRPr="004E2EEA">
        <w:rPr>
          <w:bCs/>
          <w:color w:val="000000"/>
          <w:sz w:val="28"/>
          <w:szCs w:val="28"/>
          <w:lang w:val="uk-UA" w:eastAsia="uk-UA" w:bidi="uk-UA"/>
        </w:rPr>
        <w:t>карієсу зубів і його ускладнень у дітей</w:t>
      </w:r>
      <w:r w:rsidRPr="004E2EEA">
        <w:rPr>
          <w:rFonts w:eastAsia="Calibri"/>
          <w:sz w:val="28"/>
          <w:szCs w:val="28"/>
          <w:lang w:val="uk-UA" w:eastAsia="en-US"/>
        </w:rPr>
        <w:t xml:space="preserve">, диференційна діагностика </w:t>
      </w:r>
      <w:r w:rsidRPr="004E2EEA">
        <w:rPr>
          <w:bCs/>
          <w:color w:val="000000"/>
          <w:sz w:val="28"/>
          <w:szCs w:val="28"/>
          <w:lang w:val="uk-UA" w:eastAsia="uk-UA" w:bidi="uk-UA"/>
        </w:rPr>
        <w:t>карієсу пульпіту і періодонтиту в тимчасових і постійних зубах у дітей</w:t>
      </w:r>
      <w:r w:rsidRPr="004E2EEA">
        <w:rPr>
          <w:rFonts w:eastAsia="Calibri"/>
          <w:sz w:val="28"/>
          <w:szCs w:val="28"/>
          <w:lang w:val="uk-UA" w:eastAsia="en-US"/>
        </w:rPr>
        <w:t xml:space="preserve">. Визначення тактики лікаря-стоматолога при виявленні даної патології. </w:t>
      </w:r>
    </w:p>
    <w:p w:rsidR="003B4E12" w:rsidRPr="004E2EEA" w:rsidRDefault="003B4E12" w:rsidP="003B4E12">
      <w:pPr>
        <w:widowControl w:val="0"/>
        <w:tabs>
          <w:tab w:val="left" w:pos="840"/>
        </w:tabs>
        <w:spacing w:line="228" w:lineRule="auto"/>
        <w:ind w:firstLine="709"/>
        <w:jc w:val="both"/>
        <w:rPr>
          <w:b/>
          <w:bCs/>
          <w:color w:val="000000"/>
          <w:sz w:val="28"/>
          <w:szCs w:val="28"/>
          <w:lang w:val="uk-UA" w:eastAsia="uk-UA" w:bidi="uk-UA"/>
        </w:rPr>
      </w:pPr>
      <w:r w:rsidRPr="004E2EEA">
        <w:rPr>
          <w:b/>
          <w:bCs/>
          <w:color w:val="000000"/>
          <w:sz w:val="28"/>
          <w:szCs w:val="28"/>
          <w:lang w:val="uk-UA" w:eastAsia="uk-UA" w:bidi="uk-UA"/>
        </w:rPr>
        <w:t xml:space="preserve">Обладнання: </w:t>
      </w:r>
      <w:r w:rsidRPr="004E2EEA">
        <w:rPr>
          <w:bCs/>
          <w:color w:val="000000"/>
          <w:sz w:val="28"/>
          <w:szCs w:val="28"/>
          <w:lang w:val="uk-UA" w:eastAsia="uk-UA" w:bidi="uk-UA"/>
        </w:rPr>
        <w:t>мультимедійний проектор, ноутбук, дані клінічних та лабораторних методів обстеження.</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b/>
          <w:color w:val="000000"/>
          <w:sz w:val="28"/>
          <w:szCs w:val="28"/>
          <w:lang w:val="uk-UA" w:eastAsia="uk-UA" w:bidi="uk-UA"/>
        </w:rPr>
      </w:pPr>
      <w:r w:rsidRPr="004E2EEA">
        <w:rPr>
          <w:b/>
          <w:color w:val="000000"/>
          <w:sz w:val="28"/>
          <w:szCs w:val="28"/>
          <w:lang w:val="uk-UA" w:eastAsia="uk-UA" w:bidi="uk-UA"/>
        </w:rPr>
        <w:t>План:</w:t>
      </w:r>
    </w:p>
    <w:p w:rsidR="003B4E12" w:rsidRPr="004E2EEA" w:rsidRDefault="003B4E12" w:rsidP="003B4E12">
      <w:pPr>
        <w:widowControl w:val="0"/>
        <w:numPr>
          <w:ilvl w:val="0"/>
          <w:numId w:val="42"/>
        </w:numPr>
        <w:tabs>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Організаційні заходи: привітання, перевірка присутніх, повідомлення теми, мети заняття, мотивація здобувачів вищої освіти щодо вивчення теми.</w:t>
      </w:r>
    </w:p>
    <w:p w:rsidR="003B4E12" w:rsidRPr="004E2EEA" w:rsidRDefault="003B4E12" w:rsidP="003B4E12">
      <w:pPr>
        <w:widowControl w:val="0"/>
        <w:tabs>
          <w:tab w:val="left" w:pos="330"/>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numPr>
          <w:ilvl w:val="0"/>
          <w:numId w:val="42"/>
        </w:numPr>
        <w:tabs>
          <w:tab w:val="left" w:pos="330"/>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Контроль опорного рівня знань:</w:t>
      </w:r>
    </w:p>
    <w:p w:rsidR="003B4E12" w:rsidRPr="004E2EEA" w:rsidRDefault="003B4E12" w:rsidP="003B4E12">
      <w:pPr>
        <w:widowControl w:val="0"/>
        <w:ind w:firstLine="709"/>
        <w:contextualSpacing/>
        <w:jc w:val="both"/>
        <w:rPr>
          <w:color w:val="000000"/>
          <w:sz w:val="28"/>
          <w:szCs w:val="28"/>
          <w:lang w:val="uk-UA" w:eastAsia="uk-UA" w:bidi="uk-UA"/>
        </w:rPr>
      </w:pPr>
      <w:r w:rsidRPr="004E2EEA">
        <w:rPr>
          <w:color w:val="000000"/>
          <w:sz w:val="28"/>
          <w:szCs w:val="28"/>
          <w:lang w:val="uk-UA" w:eastAsia="uk-UA" w:bidi="uk-UA"/>
        </w:rPr>
        <w:t>Фронтальне опитування здобувачів, спілкування з батьками дорослих і дітей з метою збору анамнезу, клінічний огляд дорослих і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3B4E12" w:rsidRPr="004E2EEA" w:rsidRDefault="003B4E12" w:rsidP="003B4E12">
      <w:pPr>
        <w:widowControl w:val="0"/>
        <w:tabs>
          <w:tab w:val="left" w:pos="330"/>
          <w:tab w:val="left" w:pos="840"/>
        </w:tabs>
        <w:spacing w:line="228" w:lineRule="auto"/>
        <w:ind w:firstLine="709"/>
        <w:jc w:val="both"/>
        <w:rPr>
          <w:color w:val="000000"/>
          <w:spacing w:val="8"/>
          <w:sz w:val="28"/>
          <w:szCs w:val="28"/>
          <w:lang w:val="uk-UA" w:eastAsia="uk-UA" w:bidi="uk-UA"/>
        </w:rPr>
      </w:pPr>
    </w:p>
    <w:p w:rsidR="003B4E12" w:rsidRPr="004E2EEA" w:rsidRDefault="003B4E12" w:rsidP="003B4E12">
      <w:pPr>
        <w:widowControl w:val="0"/>
        <w:numPr>
          <w:ilvl w:val="0"/>
          <w:numId w:val="42"/>
        </w:numPr>
        <w:tabs>
          <w:tab w:val="left" w:pos="330"/>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Питання (тестові завдання) для перевірки базових знань за темою практичного заняття:</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Назвіть основні клінічні симптоми карієсу, пульпіту і періодонтиту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Назвіть рентгенологічні ознаки карієсу, хронічних форм пульпіту і періодонтиту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По якому загальному принципу проводиться диференціальна діагностика різних нозологічних форм захворювань зубів і періодонту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Перелічите вікові межі для лікування пульпіту і періодонтиту тимчасових зубів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Перелічите показання до видалення тимчасових зубів у дітей.</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Перелічите показання до видалення постійних зубів у дитячому віці.</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 xml:space="preserve">Класифікація пломбувальних матеріалів для пломбування кореневих </w:t>
      </w:r>
      <w:r w:rsidRPr="004E2EEA">
        <w:rPr>
          <w:color w:val="000000"/>
          <w:spacing w:val="-4"/>
          <w:sz w:val="28"/>
          <w:szCs w:val="28"/>
          <w:lang w:val="uk-UA" w:eastAsia="uk-UA" w:bidi="uk-UA"/>
        </w:rPr>
        <w:lastRenderedPageBreak/>
        <w:t>каналів, вимоги до них.</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Якими пломбувальними матеріалами варто користатися для пломбування каналів тимчасових зубів і чому?</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Якими пломбувальними матеріалами варто користатися при пломбуванні каналів постійних зубів з несформованими коренями?</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Коли можливе застосування штифтів при пломбуванні кореневих каналів у дітей? Переваги і недоліки гутаперчевих штифтів.</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Класифікація гострої травми зубів.</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Методика обстеження хворого з травмою зубів.</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Ускладнення гострої травми зубів</w:t>
      </w:r>
    </w:p>
    <w:p w:rsidR="003B4E12" w:rsidRPr="004E2EEA" w:rsidRDefault="003B4E12" w:rsidP="003B4E12">
      <w:pPr>
        <w:widowControl w:val="0"/>
        <w:numPr>
          <w:ilvl w:val="0"/>
          <w:numId w:val="34"/>
        </w:numPr>
        <w:tabs>
          <w:tab w:val="left" w:pos="330"/>
          <w:tab w:val="left" w:pos="840"/>
        </w:tabs>
        <w:spacing w:line="228" w:lineRule="auto"/>
        <w:ind w:left="0" w:firstLine="1069"/>
        <w:jc w:val="both"/>
        <w:rPr>
          <w:color w:val="000000"/>
          <w:spacing w:val="-4"/>
          <w:sz w:val="28"/>
          <w:szCs w:val="28"/>
          <w:lang w:val="uk-UA" w:eastAsia="uk-UA" w:bidi="uk-UA"/>
        </w:rPr>
      </w:pPr>
      <w:r w:rsidRPr="004E2EEA">
        <w:rPr>
          <w:color w:val="000000"/>
          <w:spacing w:val="-4"/>
          <w:sz w:val="28"/>
          <w:szCs w:val="28"/>
          <w:lang w:val="uk-UA" w:eastAsia="uk-UA" w:bidi="uk-UA"/>
        </w:rPr>
        <w:t>Диспансеризація дітей із травмою зубів різної етіології/</w:t>
      </w:r>
    </w:p>
    <w:p w:rsidR="003B4E12" w:rsidRPr="004E2EEA" w:rsidRDefault="003B4E12" w:rsidP="003B4E12">
      <w:pPr>
        <w:widowControl w:val="0"/>
        <w:tabs>
          <w:tab w:val="left" w:pos="330"/>
          <w:tab w:val="left" w:pos="840"/>
        </w:tabs>
        <w:spacing w:line="228" w:lineRule="auto"/>
        <w:jc w:val="both"/>
        <w:rPr>
          <w:color w:val="000000"/>
          <w:spacing w:val="-4"/>
          <w:sz w:val="28"/>
          <w:szCs w:val="28"/>
          <w:lang w:val="uk-UA" w:eastAsia="uk-UA" w:bidi="uk-UA"/>
        </w:rPr>
      </w:pPr>
    </w:p>
    <w:p w:rsidR="003B4E12" w:rsidRPr="004E2EEA" w:rsidRDefault="003B4E12" w:rsidP="003B4E12">
      <w:pPr>
        <w:widowControl w:val="0"/>
        <w:tabs>
          <w:tab w:val="left" w:pos="330"/>
          <w:tab w:val="left" w:pos="1134"/>
        </w:tabs>
        <w:spacing w:line="228" w:lineRule="auto"/>
        <w:ind w:firstLine="709"/>
        <w:jc w:val="both"/>
        <w:rPr>
          <w:color w:val="000000"/>
          <w:spacing w:val="-4"/>
          <w:sz w:val="28"/>
          <w:szCs w:val="28"/>
          <w:lang w:val="uk-UA" w:eastAsia="uk-UA" w:bidi="uk-UA"/>
        </w:rPr>
      </w:pPr>
      <w:r w:rsidRPr="004E2EEA">
        <w:rPr>
          <w:color w:val="000000"/>
          <w:spacing w:val="-4"/>
          <w:sz w:val="28"/>
          <w:szCs w:val="28"/>
          <w:lang w:val="uk-UA" w:eastAsia="uk-UA" w:bidi="uk-UA"/>
        </w:rPr>
        <w:t>Тестові завдання і задачі для перевірки базових знань за темою практичного заняття:</w:t>
      </w:r>
    </w:p>
    <w:p w:rsidR="003B4E12" w:rsidRPr="004E2EEA" w:rsidRDefault="003B4E12" w:rsidP="003B4E12">
      <w:pPr>
        <w:widowControl w:val="0"/>
        <w:tabs>
          <w:tab w:val="left" w:pos="840"/>
        </w:tabs>
        <w:spacing w:line="228" w:lineRule="auto"/>
        <w:jc w:val="both"/>
        <w:rPr>
          <w:color w:val="000000"/>
          <w:spacing w:val="-4"/>
          <w:sz w:val="28"/>
          <w:szCs w:val="28"/>
          <w:lang w:val="uk-UA" w:eastAsia="uk-UA" w:bidi="uk-UA"/>
        </w:rPr>
      </w:pPr>
    </w:p>
    <w:p w:rsidR="003B4E12" w:rsidRPr="004E2EEA" w:rsidRDefault="003B4E12" w:rsidP="003B4E12">
      <w:pPr>
        <w:ind w:firstLine="709"/>
        <w:jc w:val="both"/>
        <w:rPr>
          <w:sz w:val="28"/>
          <w:szCs w:val="28"/>
          <w:lang w:val="uk-UA"/>
        </w:rPr>
      </w:pPr>
      <w:r w:rsidRPr="004E2EEA">
        <w:rPr>
          <w:sz w:val="28"/>
          <w:szCs w:val="28"/>
          <w:lang w:val="uk-UA"/>
        </w:rPr>
        <w:t xml:space="preserve">1) Перелічите клінічні і рентгенологічні ознаки хронічних форм пульпіту у дітей: </w:t>
      </w:r>
    </w:p>
    <w:p w:rsidR="003B4E12" w:rsidRPr="004E2EEA" w:rsidRDefault="003B4E12" w:rsidP="003B4E12">
      <w:pPr>
        <w:ind w:left="1440"/>
        <w:jc w:val="both"/>
        <w:rPr>
          <w:sz w:val="28"/>
          <w:szCs w:val="28"/>
          <w:lang w:val="uk-UA"/>
        </w:rPr>
      </w:pPr>
      <w:r w:rsidRPr="004E2EEA">
        <w:rPr>
          <w:sz w:val="28"/>
          <w:szCs w:val="28"/>
          <w:lang w:val="uk-UA"/>
        </w:rPr>
        <w:t>   А. Швидко зникаючий біль від кислого, солодкого</w:t>
      </w:r>
    </w:p>
    <w:p w:rsidR="003B4E12" w:rsidRPr="004E2EEA" w:rsidRDefault="003B4E12" w:rsidP="003B4E12">
      <w:pPr>
        <w:ind w:left="1440"/>
        <w:jc w:val="both"/>
        <w:rPr>
          <w:sz w:val="28"/>
          <w:szCs w:val="28"/>
          <w:lang w:val="uk-UA"/>
        </w:rPr>
      </w:pPr>
      <w:r w:rsidRPr="004E2EEA">
        <w:rPr>
          <w:sz w:val="28"/>
          <w:szCs w:val="28"/>
          <w:lang w:val="uk-UA"/>
        </w:rPr>
        <w:t>   В. Швидко зникаючий біль від холодного, гарячого</w:t>
      </w:r>
    </w:p>
    <w:p w:rsidR="003B4E12" w:rsidRPr="004E2EEA" w:rsidRDefault="003B4E12" w:rsidP="003B4E12">
      <w:pPr>
        <w:ind w:left="1440"/>
        <w:jc w:val="both"/>
        <w:rPr>
          <w:sz w:val="28"/>
          <w:szCs w:val="28"/>
          <w:lang w:val="uk-UA"/>
        </w:rPr>
      </w:pPr>
      <w:r w:rsidRPr="004E2EEA">
        <w:rPr>
          <w:sz w:val="28"/>
          <w:szCs w:val="28"/>
          <w:lang w:val="uk-UA"/>
        </w:rPr>
        <w:t>* С. Тривалий біль від холодного</w:t>
      </w:r>
    </w:p>
    <w:p w:rsidR="003B4E12" w:rsidRPr="004E2EEA" w:rsidRDefault="003B4E12" w:rsidP="003B4E12">
      <w:pPr>
        <w:ind w:left="1701" w:hanging="261"/>
        <w:jc w:val="both"/>
        <w:rPr>
          <w:sz w:val="28"/>
          <w:szCs w:val="28"/>
          <w:lang w:val="uk-UA"/>
        </w:rPr>
      </w:pPr>
      <w:r w:rsidRPr="004E2EEA">
        <w:rPr>
          <w:sz w:val="28"/>
          <w:szCs w:val="28"/>
          <w:lang w:val="uk-UA"/>
        </w:rPr>
        <w:t>   D. Деформація періодонтальної щілини у верхівки кореня</w:t>
      </w:r>
    </w:p>
    <w:p w:rsidR="003B4E12" w:rsidRPr="004E2EEA" w:rsidRDefault="003B4E12" w:rsidP="003B4E12">
      <w:pPr>
        <w:ind w:left="1440"/>
        <w:jc w:val="both"/>
        <w:rPr>
          <w:sz w:val="28"/>
          <w:szCs w:val="28"/>
          <w:lang w:val="uk-UA"/>
        </w:rPr>
      </w:pPr>
      <w:r w:rsidRPr="004E2EEA">
        <w:rPr>
          <w:sz w:val="28"/>
          <w:szCs w:val="28"/>
          <w:lang w:val="uk-UA"/>
        </w:rPr>
        <w:t>* Е. Тривалий біль від гарячого</w:t>
      </w:r>
    </w:p>
    <w:p w:rsidR="003B4E12" w:rsidRPr="004E2EEA" w:rsidRDefault="003B4E12" w:rsidP="003B4E12">
      <w:pPr>
        <w:ind w:left="1440"/>
        <w:jc w:val="both"/>
        <w:rPr>
          <w:sz w:val="28"/>
          <w:szCs w:val="28"/>
          <w:lang w:val="uk-UA"/>
        </w:rPr>
      </w:pPr>
      <w:r w:rsidRPr="004E2EEA">
        <w:rPr>
          <w:sz w:val="28"/>
          <w:szCs w:val="28"/>
          <w:lang w:val="uk-UA"/>
        </w:rPr>
        <w:t>* F. Звуження періодонтальної щілини у верхівки кореня</w:t>
      </w:r>
    </w:p>
    <w:p w:rsidR="003B4E12" w:rsidRPr="004E2EEA" w:rsidRDefault="003B4E12" w:rsidP="003B4E12">
      <w:pPr>
        <w:ind w:left="1440"/>
        <w:jc w:val="both"/>
        <w:rPr>
          <w:sz w:val="28"/>
          <w:szCs w:val="28"/>
          <w:lang w:val="uk-UA"/>
        </w:rPr>
      </w:pPr>
      <w:r w:rsidRPr="004E2EEA">
        <w:rPr>
          <w:sz w:val="28"/>
          <w:szCs w:val="28"/>
          <w:lang w:val="uk-UA"/>
        </w:rPr>
        <w:t>   G. Наявність пігментованої плями</w:t>
      </w:r>
    </w:p>
    <w:p w:rsidR="003B4E12" w:rsidRPr="004E2EEA" w:rsidRDefault="003B4E12" w:rsidP="003B4E12">
      <w:pPr>
        <w:ind w:left="1440"/>
        <w:jc w:val="both"/>
        <w:rPr>
          <w:sz w:val="28"/>
          <w:szCs w:val="28"/>
          <w:lang w:val="uk-UA"/>
        </w:rPr>
      </w:pPr>
      <w:r w:rsidRPr="004E2EEA">
        <w:rPr>
          <w:sz w:val="28"/>
          <w:szCs w:val="28"/>
          <w:lang w:val="uk-UA"/>
        </w:rPr>
        <w:t>* Н. Наявність каріозної порожнини</w:t>
      </w:r>
    </w:p>
    <w:p w:rsidR="003B4E12" w:rsidRPr="004E2EEA" w:rsidRDefault="003B4E12" w:rsidP="003B4E12">
      <w:pPr>
        <w:ind w:left="1440"/>
        <w:jc w:val="both"/>
        <w:rPr>
          <w:sz w:val="28"/>
          <w:szCs w:val="28"/>
          <w:lang w:val="uk-UA"/>
        </w:rPr>
      </w:pPr>
      <w:r w:rsidRPr="004E2EEA">
        <w:rPr>
          <w:sz w:val="28"/>
          <w:szCs w:val="28"/>
          <w:lang w:val="uk-UA"/>
        </w:rPr>
        <w:t>* I. Болючість при зондуванні дна каріозної порожнини</w:t>
      </w:r>
    </w:p>
    <w:p w:rsidR="003B4E12" w:rsidRPr="004E2EEA" w:rsidRDefault="003B4E12" w:rsidP="003B4E12">
      <w:pPr>
        <w:ind w:left="1440"/>
        <w:jc w:val="both"/>
        <w:rPr>
          <w:sz w:val="28"/>
          <w:szCs w:val="28"/>
          <w:lang w:val="uk-UA"/>
        </w:rPr>
      </w:pPr>
      <w:r w:rsidRPr="004E2EEA">
        <w:rPr>
          <w:sz w:val="28"/>
          <w:szCs w:val="28"/>
          <w:lang w:val="uk-UA"/>
        </w:rPr>
        <w:t>* J. Мимовільний, приступоподібний біль</w:t>
      </w:r>
    </w:p>
    <w:p w:rsidR="003B4E12" w:rsidRPr="004E2EEA" w:rsidRDefault="003B4E12" w:rsidP="003B4E12">
      <w:pPr>
        <w:jc w:val="both"/>
        <w:rPr>
          <w:sz w:val="28"/>
          <w:szCs w:val="28"/>
          <w:lang w:val="uk-UA"/>
        </w:rPr>
      </w:pPr>
      <w:r w:rsidRPr="004E2EEA">
        <w:rPr>
          <w:sz w:val="28"/>
          <w:szCs w:val="28"/>
          <w:lang w:val="uk-UA"/>
        </w:rPr>
        <w:tab/>
        <w:t>2) Перелічите клінічні і рентгенологічні ознаки хронічних форм періодонтиту у дітей:</w:t>
      </w:r>
    </w:p>
    <w:p w:rsidR="003B4E12" w:rsidRPr="004E2EEA" w:rsidRDefault="003B4E12" w:rsidP="003B4E12">
      <w:pPr>
        <w:ind w:left="1701" w:hanging="261"/>
        <w:jc w:val="both"/>
        <w:rPr>
          <w:sz w:val="28"/>
          <w:szCs w:val="28"/>
          <w:lang w:val="uk-UA"/>
        </w:rPr>
      </w:pPr>
      <w:r w:rsidRPr="004E2EEA">
        <w:rPr>
          <w:sz w:val="28"/>
          <w:szCs w:val="28"/>
          <w:lang w:val="uk-UA"/>
        </w:rPr>
        <w:t>   А. Тривалий біль від холодного</w:t>
      </w:r>
    </w:p>
    <w:p w:rsidR="003B4E12" w:rsidRPr="004E2EEA" w:rsidRDefault="003B4E12" w:rsidP="003B4E12">
      <w:pPr>
        <w:ind w:left="1701" w:hanging="261"/>
        <w:jc w:val="both"/>
        <w:rPr>
          <w:sz w:val="28"/>
          <w:szCs w:val="28"/>
          <w:lang w:val="uk-UA"/>
        </w:rPr>
      </w:pPr>
      <w:r w:rsidRPr="004E2EEA">
        <w:rPr>
          <w:sz w:val="28"/>
          <w:szCs w:val="28"/>
          <w:lang w:val="uk-UA"/>
        </w:rPr>
        <w:t>   В. Тривалий біль від гарячого</w:t>
      </w:r>
    </w:p>
    <w:p w:rsidR="003B4E12" w:rsidRPr="004E2EEA" w:rsidRDefault="003B4E12" w:rsidP="003B4E12">
      <w:pPr>
        <w:ind w:left="1701" w:hanging="261"/>
        <w:jc w:val="both"/>
        <w:rPr>
          <w:sz w:val="28"/>
          <w:szCs w:val="28"/>
          <w:lang w:val="uk-UA"/>
        </w:rPr>
      </w:pPr>
      <w:r w:rsidRPr="004E2EEA">
        <w:rPr>
          <w:sz w:val="28"/>
          <w:szCs w:val="28"/>
          <w:lang w:val="uk-UA"/>
        </w:rPr>
        <w:t>   С. Звуження періодонтальної щілини у верхівки кореня</w:t>
      </w:r>
    </w:p>
    <w:p w:rsidR="003B4E12" w:rsidRPr="004E2EEA" w:rsidRDefault="003B4E12" w:rsidP="003B4E12">
      <w:pPr>
        <w:ind w:left="1701" w:hanging="261"/>
        <w:jc w:val="both"/>
        <w:rPr>
          <w:sz w:val="28"/>
          <w:szCs w:val="28"/>
          <w:lang w:val="uk-UA"/>
        </w:rPr>
      </w:pPr>
      <w:r w:rsidRPr="004E2EEA">
        <w:rPr>
          <w:sz w:val="28"/>
          <w:szCs w:val="28"/>
          <w:lang w:val="uk-UA"/>
        </w:rPr>
        <w:t>* D. Наявність вогнища розрідження кісткової тканини в області біфуркації коренів</w:t>
      </w:r>
    </w:p>
    <w:p w:rsidR="003B4E12" w:rsidRPr="004E2EEA" w:rsidRDefault="003B4E12" w:rsidP="003B4E12">
      <w:pPr>
        <w:ind w:left="1701" w:hanging="261"/>
        <w:jc w:val="both"/>
        <w:rPr>
          <w:sz w:val="28"/>
          <w:szCs w:val="28"/>
          <w:lang w:val="uk-UA"/>
        </w:rPr>
      </w:pPr>
      <w:r w:rsidRPr="004E2EEA">
        <w:rPr>
          <w:sz w:val="28"/>
          <w:szCs w:val="28"/>
          <w:lang w:val="uk-UA"/>
        </w:rPr>
        <w:t xml:space="preserve">   Е. Болючість при зондуванні стінок і дна каріозної порожнини </w:t>
      </w:r>
    </w:p>
    <w:p w:rsidR="003B4E12" w:rsidRPr="004E2EEA" w:rsidRDefault="003B4E12" w:rsidP="003B4E12">
      <w:pPr>
        <w:ind w:left="1701" w:hanging="261"/>
        <w:jc w:val="both"/>
        <w:rPr>
          <w:sz w:val="28"/>
          <w:szCs w:val="28"/>
          <w:lang w:val="uk-UA"/>
        </w:rPr>
      </w:pPr>
      <w:r w:rsidRPr="004E2EEA">
        <w:rPr>
          <w:sz w:val="28"/>
          <w:szCs w:val="28"/>
          <w:lang w:val="uk-UA"/>
        </w:rPr>
        <w:t>* F. Зміна кольору зуба</w:t>
      </w:r>
    </w:p>
    <w:p w:rsidR="003B4E12" w:rsidRPr="004E2EEA" w:rsidRDefault="003B4E12" w:rsidP="003B4E12">
      <w:pPr>
        <w:ind w:left="1701" w:hanging="261"/>
        <w:jc w:val="both"/>
        <w:rPr>
          <w:sz w:val="28"/>
          <w:szCs w:val="28"/>
          <w:lang w:val="uk-UA"/>
        </w:rPr>
      </w:pPr>
      <w:r w:rsidRPr="004E2EEA">
        <w:rPr>
          <w:sz w:val="28"/>
          <w:szCs w:val="28"/>
          <w:lang w:val="uk-UA"/>
        </w:rPr>
        <w:t>* G. Наявність вогнища розрідження кісткової тканини у верхівок коренів</w:t>
      </w:r>
    </w:p>
    <w:p w:rsidR="003B4E12" w:rsidRPr="004E2EEA" w:rsidRDefault="003B4E12" w:rsidP="003B4E12">
      <w:pPr>
        <w:ind w:left="1701" w:hanging="261"/>
        <w:jc w:val="both"/>
        <w:rPr>
          <w:sz w:val="28"/>
          <w:szCs w:val="28"/>
          <w:lang w:val="uk-UA"/>
        </w:rPr>
      </w:pPr>
      <w:r w:rsidRPr="004E2EEA">
        <w:rPr>
          <w:sz w:val="28"/>
          <w:szCs w:val="28"/>
          <w:lang w:val="uk-UA"/>
        </w:rPr>
        <w:t>* H. Відсутність болючої реакції на термічні подразники</w:t>
      </w:r>
    </w:p>
    <w:p w:rsidR="003B4E12" w:rsidRPr="004E2EEA" w:rsidRDefault="003B4E12" w:rsidP="003B4E12">
      <w:pPr>
        <w:ind w:left="1701" w:hanging="261"/>
        <w:jc w:val="both"/>
        <w:rPr>
          <w:sz w:val="28"/>
          <w:szCs w:val="28"/>
          <w:lang w:val="uk-UA"/>
        </w:rPr>
      </w:pPr>
      <w:r w:rsidRPr="004E2EEA">
        <w:rPr>
          <w:sz w:val="28"/>
          <w:szCs w:val="28"/>
          <w:lang w:val="uk-UA"/>
        </w:rPr>
        <w:t>   I. Швидко зникаючий біль від кислого, солодкого</w:t>
      </w:r>
    </w:p>
    <w:p w:rsidR="003B4E12" w:rsidRPr="004E2EEA" w:rsidRDefault="003B4E12" w:rsidP="003B4E12">
      <w:pPr>
        <w:ind w:firstLine="720"/>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 xml:space="preserve">3) Перелічите пломбувальні матеріали для кореневих каналів тимчасових зубів: </w:t>
      </w:r>
    </w:p>
    <w:p w:rsidR="003B4E12" w:rsidRPr="004E2EEA" w:rsidRDefault="003B4E12" w:rsidP="003B4E12">
      <w:pPr>
        <w:ind w:left="720" w:firstLine="720"/>
        <w:jc w:val="both"/>
        <w:rPr>
          <w:sz w:val="28"/>
          <w:szCs w:val="28"/>
          <w:lang w:val="uk-UA"/>
        </w:rPr>
      </w:pPr>
      <w:r w:rsidRPr="004E2EEA">
        <w:rPr>
          <w:sz w:val="28"/>
          <w:szCs w:val="28"/>
          <w:lang w:val="uk-UA"/>
        </w:rPr>
        <w:t>   А. Сілідонт</w:t>
      </w:r>
    </w:p>
    <w:p w:rsidR="003B4E12" w:rsidRPr="004E2EEA" w:rsidRDefault="003B4E12" w:rsidP="003B4E12">
      <w:pPr>
        <w:ind w:left="720" w:firstLine="720"/>
        <w:jc w:val="both"/>
        <w:rPr>
          <w:sz w:val="28"/>
          <w:szCs w:val="28"/>
          <w:lang w:val="uk-UA"/>
        </w:rPr>
      </w:pPr>
      <w:r w:rsidRPr="004E2EEA">
        <w:rPr>
          <w:sz w:val="28"/>
          <w:szCs w:val="28"/>
          <w:lang w:val="uk-UA"/>
        </w:rPr>
        <w:t>   В. Фосфат-цемент</w:t>
      </w:r>
    </w:p>
    <w:p w:rsidR="003B4E12" w:rsidRPr="004E2EEA" w:rsidRDefault="003B4E12" w:rsidP="003B4E12">
      <w:pPr>
        <w:ind w:left="720" w:firstLine="720"/>
        <w:jc w:val="both"/>
        <w:rPr>
          <w:sz w:val="28"/>
          <w:szCs w:val="28"/>
          <w:lang w:val="uk-UA"/>
        </w:rPr>
      </w:pPr>
      <w:r w:rsidRPr="004E2EEA">
        <w:rPr>
          <w:sz w:val="28"/>
          <w:szCs w:val="28"/>
          <w:lang w:val="uk-UA"/>
        </w:rPr>
        <w:lastRenderedPageBreak/>
        <w:t>   С. Сіліцин</w:t>
      </w:r>
    </w:p>
    <w:p w:rsidR="003B4E12" w:rsidRPr="004E2EEA" w:rsidRDefault="003B4E12" w:rsidP="003B4E12">
      <w:pPr>
        <w:ind w:left="720" w:firstLine="720"/>
        <w:jc w:val="both"/>
        <w:rPr>
          <w:sz w:val="28"/>
          <w:szCs w:val="28"/>
          <w:lang w:val="uk-UA"/>
        </w:rPr>
      </w:pPr>
      <w:r w:rsidRPr="004E2EEA">
        <w:rPr>
          <w:sz w:val="28"/>
          <w:szCs w:val="28"/>
          <w:lang w:val="uk-UA"/>
        </w:rPr>
        <w:t>* D. Тимолова паста</w:t>
      </w:r>
    </w:p>
    <w:p w:rsidR="003B4E12" w:rsidRPr="004E2EEA" w:rsidRDefault="003B4E12" w:rsidP="003B4E12">
      <w:pPr>
        <w:ind w:left="720" w:firstLine="720"/>
        <w:jc w:val="both"/>
        <w:rPr>
          <w:sz w:val="28"/>
          <w:szCs w:val="28"/>
          <w:lang w:val="uk-UA"/>
        </w:rPr>
      </w:pPr>
      <w:r w:rsidRPr="004E2EEA">
        <w:rPr>
          <w:sz w:val="28"/>
          <w:szCs w:val="28"/>
          <w:lang w:val="uk-UA"/>
        </w:rPr>
        <w:t>   Е. Парацин</w:t>
      </w:r>
    </w:p>
    <w:p w:rsidR="003B4E12" w:rsidRPr="004E2EEA" w:rsidRDefault="003B4E12" w:rsidP="003B4E12">
      <w:pPr>
        <w:ind w:left="720" w:firstLine="720"/>
        <w:jc w:val="both"/>
        <w:rPr>
          <w:sz w:val="28"/>
          <w:szCs w:val="28"/>
          <w:lang w:val="uk-UA"/>
        </w:rPr>
      </w:pPr>
      <w:r w:rsidRPr="004E2EEA">
        <w:rPr>
          <w:sz w:val="28"/>
          <w:szCs w:val="28"/>
          <w:lang w:val="uk-UA"/>
        </w:rPr>
        <w:t>* F. Цинк-евгенолова паста</w:t>
      </w:r>
    </w:p>
    <w:p w:rsidR="003B4E12" w:rsidRPr="004E2EEA" w:rsidRDefault="003B4E12" w:rsidP="003B4E12">
      <w:pPr>
        <w:ind w:left="720" w:firstLine="720"/>
        <w:jc w:val="both"/>
        <w:rPr>
          <w:sz w:val="28"/>
          <w:szCs w:val="28"/>
          <w:lang w:val="uk-UA"/>
        </w:rPr>
      </w:pPr>
      <w:r w:rsidRPr="004E2EEA">
        <w:rPr>
          <w:sz w:val="28"/>
          <w:szCs w:val="28"/>
          <w:lang w:val="uk-UA"/>
        </w:rPr>
        <w:t>* G. Резорцин-формалінова паста без каталізатора</w:t>
      </w:r>
    </w:p>
    <w:p w:rsidR="003B4E12" w:rsidRPr="004E2EEA" w:rsidRDefault="003B4E12" w:rsidP="003B4E12">
      <w:pPr>
        <w:ind w:left="720" w:firstLine="720"/>
        <w:jc w:val="both"/>
        <w:rPr>
          <w:sz w:val="28"/>
          <w:szCs w:val="28"/>
          <w:lang w:val="uk-UA"/>
        </w:rPr>
      </w:pPr>
      <w:r w:rsidRPr="004E2EEA">
        <w:rPr>
          <w:sz w:val="28"/>
          <w:szCs w:val="28"/>
          <w:lang w:val="uk-UA"/>
        </w:rPr>
        <w:t>   Н. Ендодент</w:t>
      </w:r>
    </w:p>
    <w:p w:rsidR="003B4E12" w:rsidRPr="004E2EEA" w:rsidRDefault="003B4E12" w:rsidP="003B4E12">
      <w:pPr>
        <w:ind w:left="720" w:firstLine="720"/>
        <w:jc w:val="both"/>
        <w:rPr>
          <w:sz w:val="28"/>
          <w:szCs w:val="28"/>
          <w:lang w:val="uk-UA"/>
        </w:rPr>
      </w:pPr>
      <w:r w:rsidRPr="004E2EEA">
        <w:rPr>
          <w:sz w:val="28"/>
          <w:szCs w:val="28"/>
          <w:lang w:val="uk-UA"/>
        </w:rPr>
        <w:t>   I. Форедент</w:t>
      </w:r>
    </w:p>
    <w:p w:rsidR="003B4E12" w:rsidRPr="004E2EEA" w:rsidRDefault="003B4E12" w:rsidP="003B4E12">
      <w:pPr>
        <w:ind w:left="720" w:firstLine="720"/>
        <w:jc w:val="both"/>
        <w:rPr>
          <w:sz w:val="28"/>
          <w:szCs w:val="28"/>
          <w:lang w:val="uk-UA"/>
        </w:rPr>
      </w:pPr>
      <w:r w:rsidRPr="004E2EEA">
        <w:rPr>
          <w:sz w:val="28"/>
          <w:szCs w:val="28"/>
          <w:lang w:val="uk-UA"/>
        </w:rPr>
        <w:t>   J. Ендометазон</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4) Перелічите пломбувальні матеріали для кореневих каналів постійних зубів:</w:t>
      </w:r>
    </w:p>
    <w:p w:rsidR="003B4E12" w:rsidRPr="004E2EEA" w:rsidRDefault="003B4E12" w:rsidP="003B4E12">
      <w:pPr>
        <w:ind w:left="720" w:firstLine="720"/>
        <w:jc w:val="both"/>
        <w:rPr>
          <w:sz w:val="28"/>
          <w:szCs w:val="28"/>
          <w:lang w:val="uk-UA"/>
        </w:rPr>
      </w:pPr>
      <w:r w:rsidRPr="004E2EEA">
        <w:rPr>
          <w:sz w:val="28"/>
          <w:szCs w:val="28"/>
          <w:lang w:val="uk-UA"/>
        </w:rPr>
        <w:t>   А. Сіліцин</w:t>
      </w:r>
    </w:p>
    <w:p w:rsidR="003B4E12" w:rsidRPr="004E2EEA" w:rsidRDefault="003B4E12" w:rsidP="003B4E12">
      <w:pPr>
        <w:ind w:left="720" w:firstLine="720"/>
        <w:jc w:val="both"/>
        <w:rPr>
          <w:sz w:val="28"/>
          <w:szCs w:val="28"/>
          <w:lang w:val="uk-UA"/>
        </w:rPr>
      </w:pPr>
      <w:r w:rsidRPr="004E2EEA">
        <w:rPr>
          <w:sz w:val="28"/>
          <w:szCs w:val="28"/>
          <w:lang w:val="uk-UA"/>
        </w:rPr>
        <w:t>* В. Форедент</w:t>
      </w:r>
    </w:p>
    <w:p w:rsidR="003B4E12" w:rsidRPr="004E2EEA" w:rsidRDefault="003B4E12" w:rsidP="003B4E12">
      <w:pPr>
        <w:ind w:left="720" w:firstLine="720"/>
        <w:jc w:val="both"/>
        <w:rPr>
          <w:sz w:val="28"/>
          <w:szCs w:val="28"/>
          <w:lang w:val="uk-UA"/>
        </w:rPr>
      </w:pPr>
      <w:r w:rsidRPr="004E2EEA">
        <w:rPr>
          <w:sz w:val="28"/>
          <w:szCs w:val="28"/>
          <w:lang w:val="uk-UA"/>
        </w:rPr>
        <w:t>   С. Сілідонт</w:t>
      </w:r>
    </w:p>
    <w:p w:rsidR="003B4E12" w:rsidRPr="004E2EEA" w:rsidRDefault="003B4E12" w:rsidP="003B4E12">
      <w:pPr>
        <w:ind w:left="720" w:firstLine="720"/>
        <w:jc w:val="both"/>
        <w:rPr>
          <w:sz w:val="28"/>
          <w:szCs w:val="28"/>
          <w:lang w:val="uk-UA"/>
        </w:rPr>
      </w:pPr>
      <w:r w:rsidRPr="004E2EEA">
        <w:rPr>
          <w:sz w:val="28"/>
          <w:szCs w:val="28"/>
          <w:lang w:val="uk-UA"/>
        </w:rPr>
        <w:t>* D. Фосфат-цемент</w:t>
      </w:r>
    </w:p>
    <w:p w:rsidR="003B4E12" w:rsidRPr="004E2EEA" w:rsidRDefault="003B4E12" w:rsidP="003B4E12">
      <w:pPr>
        <w:ind w:left="720" w:firstLine="720"/>
        <w:jc w:val="both"/>
        <w:rPr>
          <w:sz w:val="28"/>
          <w:szCs w:val="28"/>
          <w:lang w:val="uk-UA"/>
        </w:rPr>
      </w:pPr>
      <w:r w:rsidRPr="004E2EEA">
        <w:rPr>
          <w:sz w:val="28"/>
          <w:szCs w:val="28"/>
          <w:lang w:val="uk-UA"/>
        </w:rPr>
        <w:t xml:space="preserve">   Е. Тимолова паста </w:t>
      </w:r>
    </w:p>
    <w:p w:rsidR="003B4E12" w:rsidRPr="004E2EEA" w:rsidRDefault="003B4E12" w:rsidP="003B4E12">
      <w:pPr>
        <w:ind w:left="720" w:firstLine="720"/>
        <w:jc w:val="both"/>
        <w:rPr>
          <w:sz w:val="28"/>
          <w:szCs w:val="28"/>
          <w:lang w:val="uk-UA"/>
        </w:rPr>
      </w:pPr>
      <w:r w:rsidRPr="004E2EEA">
        <w:rPr>
          <w:sz w:val="28"/>
          <w:szCs w:val="28"/>
          <w:lang w:val="uk-UA"/>
        </w:rPr>
        <w:t>* F. Резорцин-формалінова паста</w:t>
      </w:r>
    </w:p>
    <w:p w:rsidR="003B4E12" w:rsidRPr="004E2EEA" w:rsidRDefault="003B4E12" w:rsidP="003B4E12">
      <w:pPr>
        <w:ind w:left="720" w:firstLine="720"/>
        <w:jc w:val="both"/>
        <w:rPr>
          <w:sz w:val="28"/>
          <w:szCs w:val="28"/>
          <w:lang w:val="uk-UA"/>
        </w:rPr>
      </w:pPr>
      <w:r w:rsidRPr="004E2EEA">
        <w:rPr>
          <w:sz w:val="28"/>
          <w:szCs w:val="28"/>
          <w:lang w:val="uk-UA"/>
        </w:rPr>
        <w:t>* G. Ендометазон</w:t>
      </w:r>
    </w:p>
    <w:p w:rsidR="003B4E12" w:rsidRPr="004E2EEA" w:rsidRDefault="003B4E12" w:rsidP="003B4E12">
      <w:pPr>
        <w:ind w:left="720" w:firstLine="720"/>
        <w:jc w:val="both"/>
        <w:rPr>
          <w:sz w:val="28"/>
          <w:szCs w:val="28"/>
          <w:lang w:val="uk-UA"/>
        </w:rPr>
      </w:pPr>
      <w:r w:rsidRPr="004E2EEA">
        <w:rPr>
          <w:sz w:val="28"/>
          <w:szCs w:val="28"/>
          <w:lang w:val="uk-UA"/>
        </w:rPr>
        <w:t>   H. Цинк-евгенолова паста</w:t>
      </w:r>
    </w:p>
    <w:p w:rsidR="003B4E12" w:rsidRPr="004E2EEA" w:rsidRDefault="003B4E12" w:rsidP="003B4E12">
      <w:pPr>
        <w:ind w:left="720" w:firstLine="720"/>
        <w:jc w:val="both"/>
        <w:rPr>
          <w:sz w:val="28"/>
          <w:szCs w:val="28"/>
          <w:lang w:val="uk-UA"/>
        </w:rPr>
      </w:pPr>
      <w:r w:rsidRPr="004E2EEA">
        <w:rPr>
          <w:sz w:val="28"/>
          <w:szCs w:val="28"/>
          <w:lang w:val="uk-UA"/>
        </w:rPr>
        <w:t>   I. Полікарбоксилатний цемент</w:t>
      </w:r>
    </w:p>
    <w:p w:rsidR="003B4E12" w:rsidRPr="004E2EEA" w:rsidRDefault="003B4E12" w:rsidP="003B4E12">
      <w:pPr>
        <w:ind w:left="720" w:firstLine="720"/>
        <w:jc w:val="both"/>
        <w:rPr>
          <w:sz w:val="28"/>
          <w:szCs w:val="28"/>
          <w:lang w:val="uk-UA"/>
        </w:rPr>
      </w:pPr>
      <w:r w:rsidRPr="004E2EEA">
        <w:rPr>
          <w:sz w:val="28"/>
          <w:szCs w:val="28"/>
          <w:lang w:val="uk-UA"/>
        </w:rPr>
        <w:t>* J. Апексіт</w:t>
      </w:r>
    </w:p>
    <w:p w:rsidR="003B4E12" w:rsidRPr="004E2EEA" w:rsidRDefault="003B4E12" w:rsidP="003B4E12">
      <w:pPr>
        <w:ind w:firstLine="720"/>
        <w:jc w:val="both"/>
        <w:rPr>
          <w:sz w:val="28"/>
          <w:szCs w:val="28"/>
          <w:lang w:val="uk-UA"/>
        </w:rPr>
      </w:pPr>
      <w:r w:rsidRPr="004E2EEA">
        <w:rPr>
          <w:sz w:val="28"/>
          <w:szCs w:val="28"/>
          <w:lang w:val="uk-UA"/>
        </w:rPr>
        <w:t>5) Дитині 7 років, скарги на біль в 85 зубі від гарячого. Об'єктивно: на медіально-жувальній поверхні 85 зуба – глибока каріозна порожнина, заповнена некротичними масами з іхорозним запахом, є сполучення каріозної порожнини з порожниною зуба, поверхневе зондування безболісне, перкусія 85 зуба безболісна. Рентгенологічно визначається звуження періодонтальної щілини у верхівок коренів 85 зуба.</w:t>
      </w:r>
    </w:p>
    <w:p w:rsidR="003B4E12" w:rsidRPr="004E2EEA" w:rsidRDefault="003B4E12" w:rsidP="003B4E12">
      <w:pPr>
        <w:ind w:left="720" w:firstLine="720"/>
        <w:jc w:val="both"/>
        <w:rPr>
          <w:sz w:val="28"/>
          <w:szCs w:val="28"/>
          <w:lang w:val="uk-UA"/>
        </w:rPr>
      </w:pPr>
    </w:p>
    <w:p w:rsidR="003B4E12" w:rsidRPr="004E2EEA" w:rsidRDefault="003B4E12" w:rsidP="003B4E12">
      <w:pPr>
        <w:ind w:left="720" w:firstLine="720"/>
        <w:jc w:val="both"/>
        <w:rPr>
          <w:sz w:val="28"/>
          <w:szCs w:val="28"/>
          <w:lang w:val="uk-UA"/>
        </w:rPr>
      </w:pPr>
      <w:r w:rsidRPr="004E2EEA">
        <w:rPr>
          <w:sz w:val="28"/>
          <w:szCs w:val="28"/>
          <w:lang w:val="uk-UA"/>
        </w:rPr>
        <w:t>а) Поставте діагноз:</w:t>
      </w:r>
    </w:p>
    <w:p w:rsidR="003B4E12" w:rsidRPr="004E2EEA" w:rsidRDefault="003B4E12" w:rsidP="003B4E12">
      <w:pPr>
        <w:ind w:left="1440"/>
        <w:jc w:val="both"/>
        <w:rPr>
          <w:sz w:val="28"/>
          <w:szCs w:val="28"/>
          <w:lang w:val="uk-UA"/>
        </w:rPr>
      </w:pPr>
      <w:r w:rsidRPr="004E2EEA">
        <w:rPr>
          <w:sz w:val="28"/>
          <w:szCs w:val="28"/>
          <w:lang w:val="uk-UA"/>
        </w:rPr>
        <w:t>   А. Хронічний гіпертрофічний пульпіт</w:t>
      </w:r>
    </w:p>
    <w:p w:rsidR="003B4E12" w:rsidRPr="004E2EEA" w:rsidRDefault="003B4E12" w:rsidP="003B4E12">
      <w:pPr>
        <w:ind w:left="1440"/>
        <w:jc w:val="both"/>
        <w:rPr>
          <w:sz w:val="28"/>
          <w:szCs w:val="28"/>
          <w:lang w:val="uk-UA"/>
        </w:rPr>
      </w:pPr>
      <w:r w:rsidRPr="004E2EEA">
        <w:rPr>
          <w:sz w:val="28"/>
          <w:szCs w:val="28"/>
          <w:lang w:val="uk-UA"/>
        </w:rPr>
        <w:t xml:space="preserve">   В. Хронічний фіброзний пульпіт </w:t>
      </w:r>
    </w:p>
    <w:p w:rsidR="003B4E12" w:rsidRPr="004E2EEA" w:rsidRDefault="003B4E12" w:rsidP="003B4E12">
      <w:pPr>
        <w:ind w:left="1440"/>
        <w:jc w:val="both"/>
        <w:rPr>
          <w:sz w:val="28"/>
          <w:szCs w:val="28"/>
          <w:lang w:val="uk-UA"/>
        </w:rPr>
      </w:pPr>
      <w:r w:rsidRPr="004E2EEA">
        <w:rPr>
          <w:sz w:val="28"/>
          <w:szCs w:val="28"/>
          <w:lang w:val="uk-UA"/>
        </w:rPr>
        <w:t>* С. Хронічний гангренозний пульпіт</w:t>
      </w:r>
    </w:p>
    <w:p w:rsidR="003B4E12" w:rsidRPr="004E2EEA" w:rsidRDefault="003B4E12" w:rsidP="003B4E12">
      <w:pPr>
        <w:ind w:left="1440"/>
        <w:jc w:val="both"/>
        <w:rPr>
          <w:sz w:val="28"/>
          <w:szCs w:val="28"/>
          <w:lang w:val="uk-UA"/>
        </w:rPr>
      </w:pPr>
      <w:r w:rsidRPr="004E2EEA">
        <w:rPr>
          <w:sz w:val="28"/>
          <w:szCs w:val="28"/>
          <w:lang w:val="uk-UA"/>
        </w:rPr>
        <w:t>   D. Гострий серозний частковий пульпіт</w:t>
      </w:r>
    </w:p>
    <w:p w:rsidR="003B4E12" w:rsidRPr="004E2EEA" w:rsidRDefault="003B4E12" w:rsidP="003B4E12">
      <w:pPr>
        <w:ind w:left="1440"/>
        <w:jc w:val="both"/>
        <w:rPr>
          <w:sz w:val="28"/>
          <w:szCs w:val="28"/>
          <w:lang w:val="uk-UA"/>
        </w:rPr>
      </w:pPr>
      <w:r w:rsidRPr="004E2EEA">
        <w:rPr>
          <w:sz w:val="28"/>
          <w:szCs w:val="28"/>
          <w:lang w:val="uk-UA"/>
        </w:rPr>
        <w:t>   Е. Гострий серозний дифузний пульпіт</w:t>
      </w:r>
    </w:p>
    <w:p w:rsidR="003B4E12" w:rsidRPr="004E2EEA" w:rsidRDefault="003B4E12" w:rsidP="003B4E12">
      <w:pPr>
        <w:ind w:left="1440"/>
        <w:jc w:val="both"/>
        <w:rPr>
          <w:sz w:val="28"/>
          <w:szCs w:val="28"/>
          <w:lang w:val="uk-UA"/>
        </w:rPr>
      </w:pPr>
    </w:p>
    <w:p w:rsidR="003B4E12" w:rsidRPr="004E2EEA" w:rsidRDefault="003B4E12" w:rsidP="003B4E12">
      <w:pPr>
        <w:ind w:left="1440"/>
        <w:jc w:val="both"/>
        <w:rPr>
          <w:sz w:val="28"/>
          <w:szCs w:val="28"/>
          <w:lang w:val="uk-UA"/>
        </w:rPr>
      </w:pPr>
      <w:r w:rsidRPr="004E2EEA">
        <w:rPr>
          <w:sz w:val="28"/>
          <w:szCs w:val="28"/>
          <w:lang w:val="uk-UA"/>
        </w:rPr>
        <w:t>б) Назвіть захворювання, з яким потрібно провести диференціальну діагностику в першу чергу:</w:t>
      </w:r>
    </w:p>
    <w:p w:rsidR="003B4E12" w:rsidRPr="004E2EEA" w:rsidRDefault="003B4E12" w:rsidP="003B4E12">
      <w:pPr>
        <w:ind w:left="1440"/>
        <w:jc w:val="both"/>
        <w:rPr>
          <w:sz w:val="28"/>
          <w:szCs w:val="28"/>
          <w:lang w:val="uk-UA"/>
        </w:rPr>
      </w:pPr>
      <w:r w:rsidRPr="004E2EEA">
        <w:rPr>
          <w:sz w:val="28"/>
          <w:szCs w:val="28"/>
          <w:lang w:val="uk-UA"/>
        </w:rPr>
        <w:t>   А. Хронічний гіпертрофічний пульпіт</w:t>
      </w:r>
    </w:p>
    <w:p w:rsidR="003B4E12" w:rsidRPr="004E2EEA" w:rsidRDefault="003B4E12" w:rsidP="003B4E12">
      <w:pPr>
        <w:ind w:left="1440"/>
        <w:jc w:val="both"/>
        <w:rPr>
          <w:sz w:val="28"/>
          <w:szCs w:val="28"/>
          <w:lang w:val="uk-UA"/>
        </w:rPr>
      </w:pPr>
      <w:r w:rsidRPr="004E2EEA">
        <w:rPr>
          <w:sz w:val="28"/>
          <w:szCs w:val="28"/>
          <w:lang w:val="uk-UA"/>
        </w:rPr>
        <w:t>   В. Хронічний середній карієс</w:t>
      </w:r>
    </w:p>
    <w:p w:rsidR="003B4E12" w:rsidRPr="004E2EEA" w:rsidRDefault="003B4E12" w:rsidP="003B4E12">
      <w:pPr>
        <w:ind w:left="1440"/>
        <w:jc w:val="both"/>
        <w:rPr>
          <w:sz w:val="28"/>
          <w:szCs w:val="28"/>
          <w:lang w:val="uk-UA"/>
        </w:rPr>
      </w:pPr>
      <w:r w:rsidRPr="004E2EEA">
        <w:rPr>
          <w:sz w:val="28"/>
          <w:szCs w:val="28"/>
          <w:lang w:val="uk-UA"/>
        </w:rPr>
        <w:t>   С. Хронічний фіброзний пульпіт</w:t>
      </w:r>
    </w:p>
    <w:p w:rsidR="003B4E12" w:rsidRPr="004E2EEA" w:rsidRDefault="003B4E12" w:rsidP="003B4E12">
      <w:pPr>
        <w:ind w:left="1440"/>
        <w:jc w:val="both"/>
        <w:rPr>
          <w:sz w:val="28"/>
          <w:szCs w:val="28"/>
          <w:lang w:val="uk-UA"/>
        </w:rPr>
      </w:pPr>
      <w:r w:rsidRPr="004E2EEA">
        <w:rPr>
          <w:sz w:val="28"/>
          <w:szCs w:val="28"/>
          <w:lang w:val="uk-UA"/>
        </w:rPr>
        <w:t>* D. Хронічний періодонтит</w:t>
      </w:r>
    </w:p>
    <w:p w:rsidR="003B4E12" w:rsidRPr="004E2EEA" w:rsidRDefault="003B4E12" w:rsidP="003B4E12">
      <w:pPr>
        <w:ind w:left="1440"/>
        <w:jc w:val="both"/>
        <w:rPr>
          <w:sz w:val="28"/>
          <w:szCs w:val="28"/>
          <w:lang w:val="uk-UA"/>
        </w:rPr>
      </w:pPr>
      <w:r w:rsidRPr="004E2EEA">
        <w:rPr>
          <w:sz w:val="28"/>
          <w:szCs w:val="28"/>
          <w:lang w:val="uk-UA"/>
        </w:rPr>
        <w:t>   Е. Хронічний глибокий карієс</w:t>
      </w:r>
    </w:p>
    <w:p w:rsidR="003B4E12" w:rsidRPr="004E2EEA" w:rsidRDefault="003B4E12" w:rsidP="003B4E12">
      <w:pPr>
        <w:ind w:firstLine="709"/>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 xml:space="preserve">6) Дівчинка 12 років звернулася зі скаргами на те, що під час прийому твердої їжі відколовся шматок 21 зуба. Після цього з'явилася болючість у 21 </w:t>
      </w:r>
      <w:r w:rsidRPr="004E2EEA">
        <w:rPr>
          <w:sz w:val="28"/>
          <w:szCs w:val="28"/>
          <w:lang w:val="uk-UA"/>
        </w:rPr>
        <w:lastRenderedPageBreak/>
        <w:t xml:space="preserve">зубі від кислого, солодкого, холодного та гарячого. Об'єктивно: з медіальної сторони 21 зуба є дефект твердих тканин зуба – відсутня половина краю, що ріже, і частина медіальної поверхні 21 зуба. Зондування емалі і дентину 21 зуба в місці відколу болісне, реакція на холодне і тепле безболісна. </w:t>
      </w:r>
    </w:p>
    <w:p w:rsidR="003B4E12" w:rsidRPr="004E2EEA" w:rsidRDefault="003B4E12" w:rsidP="003B4E12">
      <w:pPr>
        <w:ind w:left="1440"/>
        <w:jc w:val="both"/>
        <w:rPr>
          <w:sz w:val="28"/>
          <w:szCs w:val="28"/>
          <w:lang w:val="uk-UA"/>
        </w:rPr>
      </w:pPr>
      <w:r w:rsidRPr="004E2EEA">
        <w:rPr>
          <w:sz w:val="28"/>
          <w:szCs w:val="28"/>
          <w:lang w:val="uk-UA"/>
        </w:rPr>
        <w:t>а) Поставте діагноз:</w:t>
      </w:r>
    </w:p>
    <w:p w:rsidR="003B4E12" w:rsidRPr="004E2EEA" w:rsidRDefault="003B4E12" w:rsidP="003B4E12">
      <w:pPr>
        <w:ind w:left="1440"/>
        <w:jc w:val="both"/>
        <w:rPr>
          <w:sz w:val="28"/>
          <w:szCs w:val="28"/>
          <w:lang w:val="uk-UA"/>
        </w:rPr>
      </w:pPr>
      <w:r w:rsidRPr="004E2EEA">
        <w:rPr>
          <w:sz w:val="28"/>
          <w:szCs w:val="28"/>
          <w:lang w:val="uk-UA"/>
        </w:rPr>
        <w:t>   А. Перелом коронки 21 зуба в межах емалі</w:t>
      </w:r>
    </w:p>
    <w:p w:rsidR="003B4E12" w:rsidRPr="004E2EEA" w:rsidRDefault="003B4E12" w:rsidP="003B4E12">
      <w:pPr>
        <w:ind w:left="1440"/>
        <w:jc w:val="both"/>
        <w:rPr>
          <w:sz w:val="28"/>
          <w:szCs w:val="28"/>
          <w:lang w:val="uk-UA"/>
        </w:rPr>
      </w:pPr>
      <w:r w:rsidRPr="004E2EEA">
        <w:rPr>
          <w:sz w:val="28"/>
          <w:szCs w:val="28"/>
          <w:lang w:val="uk-UA"/>
        </w:rPr>
        <w:t xml:space="preserve">   В. Перелом коронки 21 зуба з оголенням пульпи </w:t>
      </w:r>
    </w:p>
    <w:p w:rsidR="003B4E12" w:rsidRPr="004E2EEA" w:rsidRDefault="003B4E12" w:rsidP="003B4E12">
      <w:pPr>
        <w:ind w:left="1440"/>
        <w:jc w:val="both"/>
        <w:rPr>
          <w:sz w:val="28"/>
          <w:szCs w:val="28"/>
          <w:lang w:val="uk-UA"/>
        </w:rPr>
      </w:pPr>
      <w:r w:rsidRPr="004E2EEA">
        <w:rPr>
          <w:sz w:val="28"/>
          <w:szCs w:val="28"/>
          <w:lang w:val="uk-UA"/>
        </w:rPr>
        <w:t>   С. Перелом кореня 21 зуба в коронковій частині</w:t>
      </w:r>
    </w:p>
    <w:p w:rsidR="003B4E12" w:rsidRPr="004E2EEA" w:rsidRDefault="003B4E12" w:rsidP="003B4E12">
      <w:pPr>
        <w:ind w:left="1701" w:hanging="261"/>
        <w:jc w:val="both"/>
        <w:rPr>
          <w:sz w:val="28"/>
          <w:szCs w:val="28"/>
          <w:lang w:val="uk-UA"/>
        </w:rPr>
      </w:pPr>
      <w:r w:rsidRPr="004E2EEA">
        <w:rPr>
          <w:sz w:val="28"/>
          <w:szCs w:val="28"/>
          <w:lang w:val="uk-UA"/>
        </w:rPr>
        <w:t>* D. Перелом коронки 21 зуба, що торкається емалево- дентинної межі</w:t>
      </w:r>
    </w:p>
    <w:p w:rsidR="003B4E12" w:rsidRPr="004E2EEA" w:rsidRDefault="003B4E12" w:rsidP="003B4E12">
      <w:pPr>
        <w:ind w:left="1440"/>
        <w:jc w:val="both"/>
        <w:rPr>
          <w:sz w:val="28"/>
          <w:szCs w:val="28"/>
          <w:lang w:val="uk-UA"/>
        </w:rPr>
      </w:pPr>
      <w:r w:rsidRPr="004E2EEA">
        <w:rPr>
          <w:sz w:val="28"/>
          <w:szCs w:val="28"/>
          <w:lang w:val="uk-UA"/>
        </w:rPr>
        <w:t>   Е. Перелом кореня 21 зуба в середній третині</w:t>
      </w:r>
    </w:p>
    <w:p w:rsidR="003B4E12" w:rsidRPr="004E2EEA" w:rsidRDefault="003B4E12" w:rsidP="003B4E12">
      <w:pPr>
        <w:ind w:firstLine="709"/>
        <w:rPr>
          <w:sz w:val="28"/>
          <w:szCs w:val="28"/>
          <w:lang w:val="uk-UA"/>
        </w:rPr>
      </w:pPr>
    </w:p>
    <w:p w:rsidR="003B4E12" w:rsidRPr="004E2EEA" w:rsidRDefault="003B4E12" w:rsidP="003B4E12">
      <w:pPr>
        <w:ind w:left="1440"/>
        <w:jc w:val="both"/>
        <w:rPr>
          <w:sz w:val="28"/>
          <w:szCs w:val="28"/>
          <w:lang w:val="uk-UA"/>
        </w:rPr>
      </w:pPr>
      <w:r w:rsidRPr="004E2EEA">
        <w:rPr>
          <w:sz w:val="28"/>
          <w:szCs w:val="28"/>
          <w:lang w:val="uk-UA"/>
        </w:rPr>
        <w:t>б) Яка лікарська тактика:</w:t>
      </w:r>
    </w:p>
    <w:p w:rsidR="003B4E12" w:rsidRPr="004E2EEA" w:rsidRDefault="003B4E12" w:rsidP="003B4E12">
      <w:pPr>
        <w:ind w:left="1440"/>
        <w:jc w:val="both"/>
        <w:rPr>
          <w:sz w:val="28"/>
          <w:szCs w:val="28"/>
          <w:lang w:val="uk-UA"/>
        </w:rPr>
      </w:pPr>
      <w:r w:rsidRPr="004E2EEA">
        <w:rPr>
          <w:sz w:val="28"/>
          <w:szCs w:val="28"/>
          <w:lang w:val="uk-UA"/>
        </w:rPr>
        <w:t>   А. Місцева ремінералізуюча терапія</w:t>
      </w:r>
    </w:p>
    <w:p w:rsidR="003B4E12" w:rsidRPr="004E2EEA" w:rsidRDefault="003B4E12" w:rsidP="003B4E12">
      <w:pPr>
        <w:ind w:left="1440"/>
        <w:jc w:val="both"/>
        <w:rPr>
          <w:sz w:val="28"/>
          <w:szCs w:val="28"/>
          <w:lang w:val="uk-UA"/>
        </w:rPr>
      </w:pPr>
      <w:r w:rsidRPr="004E2EEA">
        <w:rPr>
          <w:sz w:val="28"/>
          <w:szCs w:val="28"/>
          <w:lang w:val="uk-UA"/>
        </w:rPr>
        <w:t>   В. Шинування зуба</w:t>
      </w:r>
    </w:p>
    <w:p w:rsidR="003B4E12" w:rsidRPr="004E2EEA" w:rsidRDefault="003B4E12" w:rsidP="003B4E12">
      <w:pPr>
        <w:ind w:left="1440"/>
        <w:jc w:val="both"/>
        <w:rPr>
          <w:sz w:val="28"/>
          <w:szCs w:val="28"/>
          <w:lang w:val="uk-UA"/>
        </w:rPr>
      </w:pPr>
      <w:r w:rsidRPr="004E2EEA">
        <w:rPr>
          <w:sz w:val="28"/>
          <w:szCs w:val="28"/>
          <w:lang w:val="uk-UA"/>
        </w:rPr>
        <w:t>   С. Екстирпація пульпи зуба</w:t>
      </w:r>
    </w:p>
    <w:p w:rsidR="003B4E12" w:rsidRPr="004E2EEA" w:rsidRDefault="003B4E12" w:rsidP="003B4E12">
      <w:pPr>
        <w:ind w:left="1440"/>
        <w:jc w:val="both"/>
        <w:rPr>
          <w:sz w:val="28"/>
          <w:szCs w:val="28"/>
          <w:lang w:val="uk-UA"/>
        </w:rPr>
      </w:pPr>
      <w:r w:rsidRPr="004E2EEA">
        <w:rPr>
          <w:sz w:val="28"/>
          <w:szCs w:val="28"/>
          <w:lang w:val="uk-UA"/>
        </w:rPr>
        <w:t>   D. Відновлення цілісності коронки зуба</w:t>
      </w:r>
    </w:p>
    <w:p w:rsidR="003B4E12" w:rsidRPr="004E2EEA" w:rsidRDefault="003B4E12" w:rsidP="003B4E12">
      <w:pPr>
        <w:ind w:left="1701" w:hanging="261"/>
        <w:jc w:val="both"/>
        <w:rPr>
          <w:sz w:val="28"/>
          <w:szCs w:val="28"/>
          <w:lang w:val="uk-UA"/>
        </w:rPr>
      </w:pPr>
      <w:r w:rsidRPr="004E2EEA">
        <w:rPr>
          <w:sz w:val="28"/>
          <w:szCs w:val="28"/>
          <w:lang w:val="uk-UA"/>
        </w:rPr>
        <w:t>* Е. Місцева ремінералізуюча терапія з наступним відновленням цілісності коронки зуба</w:t>
      </w: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42"/>
        </w:numPr>
        <w:tabs>
          <w:tab w:val="left" w:pos="522"/>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Обговорення теоретичних питань:</w:t>
      </w:r>
    </w:p>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Карієс у стадії плями (початковий карієс) треба диференціювати з некаріозними ураженнями твердих тканин зубів. Гострі пульпіти диференціюють з гострими формами глибокого карієсу, періодонтиту і з хронічним загостреним періодонтитом.</w:t>
      </w:r>
    </w:p>
    <w:p w:rsidR="003B4E12" w:rsidRPr="004E2EEA" w:rsidRDefault="003B4E12" w:rsidP="003B4E12">
      <w:pPr>
        <w:ind w:firstLine="709"/>
        <w:jc w:val="both"/>
        <w:rPr>
          <w:sz w:val="28"/>
          <w:szCs w:val="28"/>
          <w:lang w:val="uk-UA"/>
        </w:rPr>
      </w:pPr>
      <w:r w:rsidRPr="004E2EEA">
        <w:rPr>
          <w:sz w:val="28"/>
          <w:szCs w:val="28"/>
          <w:lang w:val="uk-UA"/>
        </w:rPr>
        <w:tab/>
        <w:t>Що стосується хронічних форм пульпітів тимчасових зубів, то вони часто протікають у первинно хронічній формі і їх варто диференціювати з хронічними формами періодонтиту.</w:t>
      </w:r>
    </w:p>
    <w:p w:rsidR="003B4E12" w:rsidRPr="004E2EEA" w:rsidRDefault="003B4E12" w:rsidP="003B4E12">
      <w:pPr>
        <w:ind w:firstLine="709"/>
        <w:jc w:val="both"/>
        <w:rPr>
          <w:sz w:val="28"/>
          <w:szCs w:val="28"/>
          <w:lang w:val="uk-UA"/>
        </w:rPr>
      </w:pPr>
      <w:r w:rsidRPr="004E2EEA">
        <w:rPr>
          <w:sz w:val="28"/>
          <w:szCs w:val="28"/>
          <w:lang w:val="uk-UA"/>
        </w:rPr>
        <w:tab/>
        <w:t>Характерною рисою є відсутність болів від кислого, солодкого, солоного в період вираженої резорбції коренів, унаслідок того, що в пульпі в цей період відбуваються зміни інволютивного характеру, і вона поступово здобуває функції резорбційного органа і резорбує дентин з боку пульпи.</w:t>
      </w:r>
    </w:p>
    <w:p w:rsidR="003B4E12" w:rsidRPr="004E2EEA" w:rsidRDefault="003B4E12" w:rsidP="003B4E12">
      <w:pPr>
        <w:ind w:firstLine="709"/>
        <w:jc w:val="both"/>
        <w:rPr>
          <w:sz w:val="28"/>
          <w:szCs w:val="28"/>
          <w:lang w:val="uk-UA"/>
        </w:rPr>
      </w:pPr>
      <w:r w:rsidRPr="004E2EEA">
        <w:rPr>
          <w:sz w:val="28"/>
          <w:szCs w:val="28"/>
          <w:lang w:val="uk-UA"/>
        </w:rPr>
        <w:tab/>
        <w:t>З метою диференціальної діагностики захворювань зубів у дітей може застосовуватися електроодонтодіагностика. Цей діагностичний спосіб важливий для уточнення діагнозу, однак, застосовується лише у дітей старшого віку, здатних сформулювати відчуття.</w:t>
      </w:r>
    </w:p>
    <w:p w:rsidR="003B4E12" w:rsidRPr="004E2EEA" w:rsidRDefault="003B4E12" w:rsidP="003B4E12">
      <w:pPr>
        <w:ind w:firstLine="709"/>
        <w:jc w:val="both"/>
        <w:rPr>
          <w:sz w:val="28"/>
          <w:szCs w:val="28"/>
          <w:lang w:val="uk-UA"/>
        </w:rPr>
      </w:pPr>
      <w:r w:rsidRPr="004E2EEA">
        <w:rPr>
          <w:sz w:val="28"/>
          <w:szCs w:val="28"/>
          <w:lang w:val="uk-UA"/>
        </w:rPr>
        <w:tab/>
        <w:t>Рентгенологічні методи допомагають установити глибину каріозної порожнини, наявність чи відсутність її сполучення з порожниною зуба і т.д. Аналізуючи рентгенограму, необхідно звертати увагу на ступінь резорбції коренів тимчасових зубів, сформованості коренів постійних зубів, величину і форму верхівкового отвору, стан зони росту. А потім визначити характер деструктивних процесів.</w:t>
      </w:r>
    </w:p>
    <w:p w:rsidR="003B4E12" w:rsidRPr="004E2EEA" w:rsidRDefault="003B4E12" w:rsidP="003B4E12">
      <w:pPr>
        <w:ind w:firstLine="709"/>
        <w:jc w:val="both"/>
        <w:rPr>
          <w:sz w:val="28"/>
          <w:szCs w:val="28"/>
          <w:lang w:val="uk-UA"/>
        </w:rPr>
      </w:pPr>
      <w:r w:rsidRPr="004E2EEA">
        <w:rPr>
          <w:sz w:val="28"/>
          <w:szCs w:val="28"/>
          <w:lang w:val="uk-UA"/>
        </w:rPr>
        <w:tab/>
        <w:t>Межі консервативної терапії тимчасових зубів у дітей:</w:t>
      </w:r>
    </w:p>
    <w:p w:rsidR="003B4E12" w:rsidRPr="004E2EEA" w:rsidRDefault="003B4E12" w:rsidP="003B4E12">
      <w:pPr>
        <w:numPr>
          <w:ilvl w:val="0"/>
          <w:numId w:val="43"/>
        </w:numPr>
        <w:tabs>
          <w:tab w:val="clear" w:pos="1080"/>
          <w:tab w:val="num" w:pos="1276"/>
        </w:tabs>
        <w:ind w:left="0" w:firstLine="709"/>
        <w:jc w:val="both"/>
        <w:rPr>
          <w:sz w:val="28"/>
          <w:szCs w:val="28"/>
          <w:lang w:val="uk-UA"/>
        </w:rPr>
      </w:pPr>
      <w:r w:rsidRPr="004E2EEA">
        <w:rPr>
          <w:sz w:val="28"/>
          <w:szCs w:val="28"/>
          <w:lang w:val="uk-UA"/>
        </w:rPr>
        <w:t>резорбція коренів тимчасових зубів більш 2/3;</w:t>
      </w:r>
    </w:p>
    <w:p w:rsidR="003B4E12" w:rsidRPr="004E2EEA" w:rsidRDefault="003B4E12" w:rsidP="003B4E12">
      <w:pPr>
        <w:ind w:firstLine="709"/>
        <w:jc w:val="both"/>
        <w:rPr>
          <w:sz w:val="28"/>
          <w:szCs w:val="28"/>
          <w:lang w:val="uk-UA"/>
        </w:rPr>
      </w:pPr>
      <w:r w:rsidRPr="004E2EEA">
        <w:rPr>
          <w:sz w:val="28"/>
          <w:szCs w:val="28"/>
          <w:lang w:val="uk-UA"/>
        </w:rPr>
        <w:lastRenderedPageBreak/>
        <w:t>2. хронічний гранулюючий остит, при якому вогнище хронічного проінферативного запалення захоплює кістку області біфуркації коренів молочних зубів, особливо якщо патологічний процес поширюється на фолікул постійного зуба чи на корені поруч розташованих зубів;</w:t>
      </w:r>
    </w:p>
    <w:p w:rsidR="003B4E12" w:rsidRPr="004E2EEA" w:rsidRDefault="003B4E12" w:rsidP="003B4E12">
      <w:pPr>
        <w:ind w:firstLine="709"/>
        <w:jc w:val="both"/>
        <w:rPr>
          <w:sz w:val="28"/>
          <w:szCs w:val="28"/>
          <w:lang w:val="uk-UA"/>
        </w:rPr>
      </w:pPr>
      <w:r w:rsidRPr="004E2EEA">
        <w:rPr>
          <w:sz w:val="28"/>
          <w:szCs w:val="28"/>
          <w:lang w:val="uk-UA"/>
        </w:rPr>
        <w:t>3. погроза генералізації процесу;</w:t>
      </w:r>
    </w:p>
    <w:p w:rsidR="003B4E12" w:rsidRPr="004E2EEA" w:rsidRDefault="003B4E12" w:rsidP="003B4E12">
      <w:pPr>
        <w:ind w:firstLine="709"/>
        <w:jc w:val="both"/>
        <w:rPr>
          <w:sz w:val="28"/>
          <w:szCs w:val="28"/>
          <w:lang w:val="uk-UA"/>
        </w:rPr>
      </w:pPr>
      <w:r w:rsidRPr="004E2EEA">
        <w:rPr>
          <w:sz w:val="28"/>
          <w:szCs w:val="28"/>
          <w:lang w:val="uk-UA"/>
        </w:rPr>
        <w:t>4. імовірність значення зуба як вогнища хронікосепсису;</w:t>
      </w:r>
    </w:p>
    <w:p w:rsidR="003B4E12" w:rsidRPr="004E2EEA" w:rsidRDefault="003B4E12" w:rsidP="003B4E12">
      <w:pPr>
        <w:ind w:firstLine="709"/>
        <w:jc w:val="both"/>
        <w:rPr>
          <w:sz w:val="28"/>
          <w:szCs w:val="28"/>
          <w:lang w:val="uk-UA"/>
        </w:rPr>
      </w:pPr>
      <w:r w:rsidRPr="004E2EEA">
        <w:rPr>
          <w:sz w:val="28"/>
          <w:szCs w:val="28"/>
          <w:lang w:val="uk-UA"/>
        </w:rPr>
        <w:t>5. відсутність повної ліквідації патологічного процесу при кількаразових спробах лікування зуба;</w:t>
      </w:r>
    </w:p>
    <w:p w:rsidR="003B4E12" w:rsidRPr="004E2EEA" w:rsidRDefault="003B4E12" w:rsidP="003B4E12">
      <w:pPr>
        <w:ind w:firstLine="709"/>
        <w:jc w:val="both"/>
        <w:rPr>
          <w:sz w:val="28"/>
          <w:szCs w:val="28"/>
          <w:lang w:val="uk-UA"/>
        </w:rPr>
      </w:pPr>
      <w:r w:rsidRPr="004E2EEA">
        <w:rPr>
          <w:sz w:val="28"/>
          <w:szCs w:val="28"/>
          <w:lang w:val="uk-UA"/>
        </w:rPr>
        <w:t>6. велика перфорація дна пульпової камери, яку неможливо обтуровувати;</w:t>
      </w:r>
    </w:p>
    <w:p w:rsidR="003B4E12" w:rsidRPr="004E2EEA" w:rsidRDefault="003B4E12" w:rsidP="003B4E12">
      <w:pPr>
        <w:ind w:firstLine="709"/>
        <w:jc w:val="both"/>
        <w:rPr>
          <w:sz w:val="28"/>
          <w:szCs w:val="28"/>
          <w:lang w:val="uk-UA"/>
        </w:rPr>
      </w:pPr>
      <w:r w:rsidRPr="004E2EEA">
        <w:rPr>
          <w:sz w:val="28"/>
          <w:szCs w:val="28"/>
          <w:lang w:val="uk-UA"/>
        </w:rPr>
        <w:t>7. втрата функціональної цінності зуба (велика рухливість, прорізування  постійного, який його замінює));</w:t>
      </w:r>
    </w:p>
    <w:p w:rsidR="003B4E12" w:rsidRPr="004E2EEA" w:rsidRDefault="003B4E12" w:rsidP="003B4E12">
      <w:pPr>
        <w:ind w:firstLine="709"/>
        <w:jc w:val="both"/>
        <w:rPr>
          <w:sz w:val="28"/>
          <w:szCs w:val="28"/>
          <w:lang w:val="uk-UA"/>
        </w:rPr>
      </w:pPr>
      <w:r w:rsidRPr="004E2EEA">
        <w:rPr>
          <w:sz w:val="28"/>
          <w:szCs w:val="28"/>
          <w:lang w:val="uk-UA"/>
        </w:rPr>
        <w:t>При повному руйнуванні коронок тимчасових зубів раніше 1,5-2 років до терміну фізіологічної зміни кореня варто зберегти запломбованими.</w:t>
      </w:r>
    </w:p>
    <w:p w:rsidR="003B4E12" w:rsidRPr="004E2EEA" w:rsidRDefault="003B4E12" w:rsidP="003B4E12">
      <w:pPr>
        <w:ind w:firstLine="709"/>
        <w:jc w:val="both"/>
        <w:rPr>
          <w:sz w:val="28"/>
          <w:szCs w:val="28"/>
          <w:lang w:val="uk-UA"/>
        </w:rPr>
      </w:pPr>
      <w:r w:rsidRPr="004E2EEA">
        <w:rPr>
          <w:sz w:val="28"/>
          <w:szCs w:val="28"/>
          <w:lang w:val="uk-UA"/>
        </w:rPr>
        <w:t>Часто зустрічається нерівномірна резорбція коренів тимчасових зубів (2, 3 ступінь резорбції), і не супроводжується одночасним збільшенням фізіологічної рухливості зуба, при розсмоктуванні кореня молочного зуба перевищуючого 2/3 довжини, що повинно служити показанням до видалення поза залежністю від ураження зуба. Це відповідає приблизно таким термінам: для центральних різців після 6 років; бічних різців – після 7 років; перших молярів – після 8 років; других молярів та іклів – після 9 років.</w:t>
      </w:r>
    </w:p>
    <w:p w:rsidR="003B4E12" w:rsidRPr="004E2EEA" w:rsidRDefault="003B4E12" w:rsidP="003B4E12">
      <w:pPr>
        <w:ind w:firstLine="709"/>
        <w:jc w:val="both"/>
        <w:rPr>
          <w:sz w:val="28"/>
          <w:szCs w:val="28"/>
          <w:lang w:val="uk-UA"/>
        </w:rPr>
      </w:pPr>
      <w:r w:rsidRPr="004E2EEA">
        <w:rPr>
          <w:sz w:val="28"/>
          <w:szCs w:val="28"/>
          <w:lang w:val="uk-UA"/>
        </w:rPr>
        <w:t>При складанні плану лікування варто враховувати групу здоров'я, до якої належить дитина, ступінь компенсування карієсу.</w:t>
      </w:r>
    </w:p>
    <w:p w:rsidR="003B4E12" w:rsidRPr="004E2EEA" w:rsidRDefault="003B4E12" w:rsidP="003B4E12">
      <w:pPr>
        <w:ind w:firstLine="709"/>
        <w:jc w:val="both"/>
        <w:rPr>
          <w:sz w:val="28"/>
          <w:szCs w:val="28"/>
          <w:lang w:val="uk-UA"/>
        </w:rPr>
      </w:pPr>
      <w:r w:rsidRPr="004E2EEA">
        <w:rPr>
          <w:sz w:val="28"/>
          <w:szCs w:val="28"/>
          <w:lang w:val="uk-UA"/>
        </w:rPr>
        <w:t>Склавши план лікування дітей з різними захворюваннями зубів треба дотримуватися принципів комплексної терапії: етіотропну, спрямовану на усунення причинного фактора; патогенетичну з використанням методів і засобів, що підсилюють захисно-пристосувальні механізми організму. Вибір лікування таких нозологічних форм захворювань зубів як пульпіт і періодонтит знаходиться в залежності також від віку дитини і пов'язаного з цим ступеня резорбції коренів тимчасових зубів і ступеня сформованості коренів постійних зубів.</w:t>
      </w:r>
    </w:p>
    <w:p w:rsidR="003B4E12" w:rsidRPr="004E2EEA" w:rsidRDefault="003B4E12" w:rsidP="003B4E12">
      <w:pPr>
        <w:ind w:firstLine="709"/>
        <w:jc w:val="both"/>
        <w:rPr>
          <w:sz w:val="28"/>
          <w:szCs w:val="28"/>
          <w:lang w:val="uk-UA"/>
        </w:rPr>
      </w:pPr>
      <w:r w:rsidRPr="004E2EEA">
        <w:rPr>
          <w:sz w:val="28"/>
          <w:szCs w:val="28"/>
          <w:lang w:val="uk-UA"/>
        </w:rPr>
        <w:t>Показання до видалення постійних зубів у дітей такі:</w:t>
      </w:r>
    </w:p>
    <w:p w:rsidR="003B4E12" w:rsidRPr="004E2EEA" w:rsidRDefault="003B4E12" w:rsidP="003B4E12">
      <w:pPr>
        <w:ind w:firstLine="709"/>
        <w:jc w:val="both"/>
        <w:rPr>
          <w:sz w:val="28"/>
          <w:szCs w:val="28"/>
          <w:lang w:val="uk-UA"/>
        </w:rPr>
      </w:pPr>
      <w:r w:rsidRPr="004E2EEA">
        <w:rPr>
          <w:sz w:val="28"/>
          <w:szCs w:val="28"/>
          <w:lang w:val="uk-UA"/>
        </w:rPr>
        <w:t>- ситуація, коли хворий зуб є причиною гострого септичного стану, хронічної інфекції та інтоксикації організму;</w:t>
      </w:r>
    </w:p>
    <w:p w:rsidR="003B4E12" w:rsidRPr="004E2EEA" w:rsidRDefault="003B4E12" w:rsidP="003B4E12">
      <w:pPr>
        <w:ind w:firstLine="709"/>
        <w:jc w:val="both"/>
        <w:rPr>
          <w:sz w:val="28"/>
          <w:szCs w:val="28"/>
          <w:lang w:val="uk-UA"/>
        </w:rPr>
      </w:pPr>
      <w:r w:rsidRPr="004E2EEA">
        <w:rPr>
          <w:sz w:val="28"/>
          <w:szCs w:val="28"/>
          <w:lang w:val="uk-UA"/>
        </w:rPr>
        <w:t>- повне руйнування коронки зуба, якщо її відновлення неможливе;</w:t>
      </w:r>
    </w:p>
    <w:p w:rsidR="003B4E12" w:rsidRPr="004E2EEA" w:rsidRDefault="003B4E12" w:rsidP="003B4E12">
      <w:pPr>
        <w:ind w:firstLine="709"/>
        <w:jc w:val="both"/>
        <w:rPr>
          <w:sz w:val="28"/>
          <w:szCs w:val="28"/>
          <w:lang w:val="uk-UA"/>
        </w:rPr>
      </w:pPr>
      <w:r w:rsidRPr="004E2EEA">
        <w:rPr>
          <w:sz w:val="28"/>
          <w:szCs w:val="28"/>
          <w:lang w:val="uk-UA"/>
        </w:rPr>
        <w:t>- поширені перфорації стінки кореня чи дна порожнини зуба.</w:t>
      </w:r>
    </w:p>
    <w:p w:rsidR="003B4E12" w:rsidRPr="004E2EEA" w:rsidRDefault="003B4E12" w:rsidP="003B4E12">
      <w:pPr>
        <w:ind w:firstLine="709"/>
        <w:jc w:val="both"/>
        <w:rPr>
          <w:sz w:val="28"/>
          <w:szCs w:val="28"/>
          <w:lang w:val="uk-UA"/>
        </w:rPr>
      </w:pPr>
    </w:p>
    <w:p w:rsidR="003B4E12" w:rsidRPr="004E2EEA" w:rsidRDefault="003B4E12" w:rsidP="003B4E12">
      <w:pPr>
        <w:pStyle w:val="3"/>
        <w:rPr>
          <w:szCs w:val="28"/>
          <w:lang w:val="uk-UA"/>
        </w:rPr>
      </w:pPr>
      <w:r w:rsidRPr="004E2EEA">
        <w:rPr>
          <w:szCs w:val="28"/>
          <w:lang w:val="uk-UA"/>
        </w:rPr>
        <w:t xml:space="preserve">Схема диференційної діагностики різних нозологічних форм </w:t>
      </w:r>
    </w:p>
    <w:p w:rsidR="003B4E12" w:rsidRPr="004E2EEA" w:rsidRDefault="003B4E12" w:rsidP="003B4E12">
      <w:pPr>
        <w:jc w:val="center"/>
        <w:rPr>
          <w:sz w:val="28"/>
          <w:szCs w:val="28"/>
          <w:lang w:val="uk-UA"/>
        </w:rPr>
      </w:pPr>
      <w:r w:rsidRPr="004E2EEA">
        <w:rPr>
          <w:sz w:val="28"/>
          <w:szCs w:val="28"/>
          <w:lang w:val="uk-UA"/>
        </w:rPr>
        <w:t>захворювань зубів.</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0"/>
        <w:gridCol w:w="3190"/>
        <w:gridCol w:w="3190"/>
      </w:tblGrid>
      <w:tr w:rsidR="003B4E12" w:rsidRPr="004E2EEA" w:rsidTr="003B4E12">
        <w:trPr>
          <w:jc w:val="center"/>
        </w:trPr>
        <w:tc>
          <w:tcPr>
            <w:tcW w:w="3190" w:type="dxa"/>
          </w:tcPr>
          <w:p w:rsidR="003B4E12" w:rsidRPr="004E2EEA" w:rsidRDefault="003B4E12" w:rsidP="003B4E12">
            <w:pPr>
              <w:pStyle w:val="3"/>
              <w:rPr>
                <w:szCs w:val="28"/>
                <w:lang w:val="uk-UA"/>
              </w:rPr>
            </w:pPr>
            <w:r w:rsidRPr="004E2EEA">
              <w:rPr>
                <w:szCs w:val="28"/>
                <w:lang w:val="uk-UA"/>
              </w:rPr>
              <w:t>Етапи діагностики</w:t>
            </w:r>
          </w:p>
        </w:tc>
        <w:tc>
          <w:tcPr>
            <w:tcW w:w="3190" w:type="dxa"/>
          </w:tcPr>
          <w:p w:rsidR="003B4E12" w:rsidRPr="004E2EEA" w:rsidRDefault="003B4E12" w:rsidP="003B4E12">
            <w:pPr>
              <w:jc w:val="center"/>
              <w:rPr>
                <w:sz w:val="28"/>
                <w:szCs w:val="28"/>
                <w:lang w:val="uk-UA"/>
              </w:rPr>
            </w:pPr>
            <w:r w:rsidRPr="004E2EEA">
              <w:rPr>
                <w:sz w:val="28"/>
                <w:szCs w:val="28"/>
                <w:lang w:val="uk-UA"/>
              </w:rPr>
              <w:t xml:space="preserve">Засоби й умови, </w:t>
            </w:r>
          </w:p>
          <w:p w:rsidR="003B4E12" w:rsidRPr="004E2EEA" w:rsidRDefault="003B4E12" w:rsidP="003B4E12">
            <w:pPr>
              <w:jc w:val="center"/>
              <w:rPr>
                <w:sz w:val="28"/>
                <w:szCs w:val="28"/>
                <w:lang w:val="uk-UA"/>
              </w:rPr>
            </w:pPr>
            <w:r w:rsidRPr="004E2EEA">
              <w:rPr>
                <w:sz w:val="28"/>
                <w:szCs w:val="28"/>
                <w:lang w:val="uk-UA"/>
              </w:rPr>
              <w:t xml:space="preserve">необхідні </w:t>
            </w:r>
          </w:p>
          <w:p w:rsidR="003B4E12" w:rsidRPr="004E2EEA" w:rsidRDefault="003B4E12" w:rsidP="003B4E12">
            <w:pPr>
              <w:jc w:val="center"/>
              <w:rPr>
                <w:sz w:val="28"/>
                <w:szCs w:val="28"/>
                <w:lang w:val="uk-UA"/>
              </w:rPr>
            </w:pPr>
            <w:r w:rsidRPr="004E2EEA">
              <w:rPr>
                <w:sz w:val="28"/>
                <w:szCs w:val="28"/>
                <w:lang w:val="uk-UA"/>
              </w:rPr>
              <w:t>для реалізації етапу</w:t>
            </w:r>
          </w:p>
        </w:tc>
        <w:tc>
          <w:tcPr>
            <w:tcW w:w="3190" w:type="dxa"/>
          </w:tcPr>
          <w:p w:rsidR="003B4E12" w:rsidRPr="004E2EEA" w:rsidRDefault="003B4E12" w:rsidP="003B4E12">
            <w:pPr>
              <w:jc w:val="center"/>
              <w:rPr>
                <w:sz w:val="28"/>
                <w:szCs w:val="28"/>
                <w:lang w:val="uk-UA"/>
              </w:rPr>
            </w:pPr>
            <w:r w:rsidRPr="004E2EEA">
              <w:rPr>
                <w:sz w:val="28"/>
                <w:szCs w:val="28"/>
                <w:lang w:val="uk-UA"/>
              </w:rPr>
              <w:t xml:space="preserve">Критерії </w:t>
            </w:r>
          </w:p>
          <w:p w:rsidR="003B4E12" w:rsidRPr="004E2EEA" w:rsidRDefault="003B4E12" w:rsidP="003B4E12">
            <w:pPr>
              <w:jc w:val="center"/>
              <w:rPr>
                <w:sz w:val="28"/>
                <w:szCs w:val="28"/>
                <w:lang w:val="uk-UA"/>
              </w:rPr>
            </w:pPr>
            <w:r w:rsidRPr="004E2EEA">
              <w:rPr>
                <w:sz w:val="28"/>
                <w:szCs w:val="28"/>
                <w:lang w:val="uk-UA"/>
              </w:rPr>
              <w:t>самоконтролю</w:t>
            </w:r>
          </w:p>
        </w:tc>
      </w:tr>
      <w:tr w:rsidR="003B4E12" w:rsidRPr="004E2EEA" w:rsidTr="003B4E12">
        <w:trPr>
          <w:jc w:val="center"/>
        </w:trPr>
        <w:tc>
          <w:tcPr>
            <w:tcW w:w="3190" w:type="dxa"/>
          </w:tcPr>
          <w:p w:rsidR="003B4E12" w:rsidRPr="004E2EEA" w:rsidRDefault="003B4E12" w:rsidP="003B4E12">
            <w:pPr>
              <w:jc w:val="center"/>
              <w:rPr>
                <w:sz w:val="28"/>
                <w:szCs w:val="28"/>
                <w:lang w:val="uk-UA"/>
              </w:rPr>
            </w:pPr>
            <w:r w:rsidRPr="004E2EEA">
              <w:rPr>
                <w:sz w:val="28"/>
                <w:szCs w:val="28"/>
                <w:lang w:val="uk-UA"/>
              </w:rPr>
              <w:t>1</w:t>
            </w:r>
          </w:p>
        </w:tc>
        <w:tc>
          <w:tcPr>
            <w:tcW w:w="3190" w:type="dxa"/>
          </w:tcPr>
          <w:p w:rsidR="003B4E12" w:rsidRPr="004E2EEA" w:rsidRDefault="003B4E12" w:rsidP="003B4E12">
            <w:pPr>
              <w:jc w:val="center"/>
              <w:rPr>
                <w:sz w:val="28"/>
                <w:szCs w:val="28"/>
                <w:lang w:val="uk-UA"/>
              </w:rPr>
            </w:pPr>
            <w:r w:rsidRPr="004E2EEA">
              <w:rPr>
                <w:sz w:val="28"/>
                <w:szCs w:val="28"/>
                <w:lang w:val="uk-UA"/>
              </w:rPr>
              <w:t>2</w:t>
            </w:r>
          </w:p>
        </w:tc>
        <w:tc>
          <w:tcPr>
            <w:tcW w:w="3190" w:type="dxa"/>
          </w:tcPr>
          <w:p w:rsidR="003B4E12" w:rsidRPr="004E2EEA" w:rsidRDefault="003B4E12" w:rsidP="003B4E12">
            <w:pPr>
              <w:jc w:val="center"/>
              <w:rPr>
                <w:sz w:val="28"/>
                <w:szCs w:val="28"/>
                <w:lang w:val="uk-UA"/>
              </w:rPr>
            </w:pPr>
            <w:r w:rsidRPr="004E2EEA">
              <w:rPr>
                <w:sz w:val="28"/>
                <w:szCs w:val="28"/>
                <w:lang w:val="uk-UA"/>
              </w:rPr>
              <w:t>3</w:t>
            </w:r>
          </w:p>
        </w:tc>
      </w:tr>
      <w:tr w:rsidR="003B4E12" w:rsidRPr="004E2EEA" w:rsidTr="003B4E12">
        <w:trPr>
          <w:jc w:val="center"/>
        </w:trPr>
        <w:tc>
          <w:tcPr>
            <w:tcW w:w="3190" w:type="dxa"/>
          </w:tcPr>
          <w:p w:rsidR="003B4E12" w:rsidRPr="004E2EEA" w:rsidRDefault="003B4E12" w:rsidP="003B4E12">
            <w:pPr>
              <w:jc w:val="both"/>
              <w:rPr>
                <w:sz w:val="28"/>
                <w:szCs w:val="28"/>
                <w:lang w:val="uk-UA"/>
              </w:rPr>
            </w:pPr>
            <w:r w:rsidRPr="004E2EEA">
              <w:rPr>
                <w:sz w:val="28"/>
                <w:szCs w:val="28"/>
                <w:lang w:val="uk-UA"/>
              </w:rPr>
              <w:t>Опитування хворого</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u w:val="single"/>
                <w:lang w:val="uk-UA"/>
              </w:rPr>
              <w:lastRenderedPageBreak/>
              <w:t>Реакція</w:t>
            </w:r>
            <w:r w:rsidRPr="004E2EEA">
              <w:rPr>
                <w:sz w:val="28"/>
                <w:szCs w:val="28"/>
                <w:lang w:val="uk-UA"/>
              </w:rPr>
              <w:t xml:space="preserve"> </w:t>
            </w:r>
            <w:r w:rsidRPr="004E2EEA">
              <w:rPr>
                <w:sz w:val="28"/>
                <w:szCs w:val="28"/>
                <w:u w:val="single"/>
                <w:lang w:val="uk-UA"/>
              </w:rPr>
              <w:t>на</w:t>
            </w:r>
            <w:r w:rsidRPr="004E2EEA">
              <w:rPr>
                <w:sz w:val="28"/>
                <w:szCs w:val="28"/>
                <w:lang w:val="uk-UA"/>
              </w:rPr>
              <w:t xml:space="preserve"> </w:t>
            </w:r>
            <w:r w:rsidRPr="004E2EEA">
              <w:rPr>
                <w:sz w:val="28"/>
                <w:szCs w:val="28"/>
                <w:u w:val="single"/>
                <w:lang w:val="uk-UA"/>
              </w:rPr>
              <w:t>температурні</w:t>
            </w:r>
            <w:r w:rsidRPr="004E2EEA">
              <w:rPr>
                <w:sz w:val="28"/>
                <w:szCs w:val="28"/>
                <w:lang w:val="uk-UA"/>
              </w:rPr>
              <w:t xml:space="preserve"> </w:t>
            </w:r>
            <w:r w:rsidRPr="004E2EEA">
              <w:rPr>
                <w:sz w:val="28"/>
                <w:szCs w:val="28"/>
                <w:u w:val="single"/>
                <w:lang w:val="uk-UA"/>
              </w:rPr>
              <w:t>подразники</w:t>
            </w:r>
            <w:r w:rsidRPr="004E2EEA">
              <w:rPr>
                <w:sz w:val="28"/>
                <w:szCs w:val="28"/>
                <w:lang w:val="uk-UA"/>
              </w:rPr>
              <w:t>:</w:t>
            </w: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в) хронічний гангренозний пульпіт</w:t>
            </w:r>
          </w:p>
          <w:p w:rsidR="003B4E12" w:rsidRPr="004E2EEA" w:rsidRDefault="003B4E12" w:rsidP="003B4E12">
            <w:pPr>
              <w:jc w:val="both"/>
              <w:rPr>
                <w:sz w:val="28"/>
                <w:szCs w:val="28"/>
                <w:lang w:val="uk-UA"/>
              </w:rPr>
            </w:pPr>
            <w:r w:rsidRPr="004E2EEA">
              <w:rPr>
                <w:sz w:val="28"/>
                <w:szCs w:val="28"/>
                <w:lang w:val="uk-UA"/>
              </w:rPr>
              <w:t>г) хронічний періодонтит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u w:val="single"/>
                <w:lang w:val="uk-UA"/>
              </w:rPr>
              <w:t>Реакція</w:t>
            </w:r>
            <w:r w:rsidRPr="004E2EEA">
              <w:rPr>
                <w:sz w:val="28"/>
                <w:szCs w:val="28"/>
                <w:lang w:val="uk-UA"/>
              </w:rPr>
              <w:t xml:space="preserve"> </w:t>
            </w:r>
            <w:r w:rsidRPr="004E2EEA">
              <w:rPr>
                <w:sz w:val="28"/>
                <w:szCs w:val="28"/>
                <w:u w:val="single"/>
                <w:lang w:val="uk-UA"/>
              </w:rPr>
              <w:t>на</w:t>
            </w:r>
            <w:r w:rsidRPr="004E2EEA">
              <w:rPr>
                <w:sz w:val="28"/>
                <w:szCs w:val="28"/>
                <w:lang w:val="uk-UA"/>
              </w:rPr>
              <w:t xml:space="preserve"> </w:t>
            </w:r>
            <w:r w:rsidRPr="004E2EEA">
              <w:rPr>
                <w:sz w:val="28"/>
                <w:szCs w:val="28"/>
                <w:u w:val="single"/>
                <w:lang w:val="uk-UA"/>
              </w:rPr>
              <w:t>перкусію</w:t>
            </w:r>
            <w:r w:rsidRPr="004E2EEA">
              <w:rPr>
                <w:sz w:val="28"/>
                <w:szCs w:val="28"/>
                <w:lang w:val="uk-UA"/>
              </w:rPr>
              <w:t>:</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r w:rsidRPr="004E2EEA">
              <w:rPr>
                <w:sz w:val="28"/>
                <w:szCs w:val="28"/>
                <w:lang w:val="uk-UA"/>
              </w:rPr>
              <w:t>в) хронічний гангренозний пульпіт</w:t>
            </w:r>
          </w:p>
          <w:p w:rsidR="003B4E12" w:rsidRPr="004E2EEA" w:rsidRDefault="003B4E12" w:rsidP="003B4E12">
            <w:pPr>
              <w:jc w:val="both"/>
              <w:rPr>
                <w:sz w:val="28"/>
                <w:szCs w:val="28"/>
                <w:lang w:val="uk-UA"/>
              </w:rPr>
            </w:pPr>
            <w:r w:rsidRPr="004E2EEA">
              <w:rPr>
                <w:sz w:val="28"/>
                <w:szCs w:val="28"/>
                <w:lang w:val="uk-UA"/>
              </w:rPr>
              <w:t>г) хронічний періодонтит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u w:val="single"/>
                <w:lang w:val="uk-UA"/>
              </w:rPr>
              <w:t>Стан</w:t>
            </w:r>
            <w:r w:rsidRPr="004E2EEA">
              <w:rPr>
                <w:sz w:val="28"/>
                <w:szCs w:val="28"/>
                <w:lang w:val="uk-UA"/>
              </w:rPr>
              <w:t xml:space="preserve"> </w:t>
            </w:r>
            <w:r w:rsidRPr="004E2EEA">
              <w:rPr>
                <w:sz w:val="28"/>
                <w:szCs w:val="28"/>
                <w:u w:val="single"/>
                <w:lang w:val="uk-UA"/>
              </w:rPr>
              <w:t>порожнини</w:t>
            </w:r>
            <w:r w:rsidRPr="004E2EEA">
              <w:rPr>
                <w:sz w:val="28"/>
                <w:szCs w:val="28"/>
                <w:lang w:val="uk-UA"/>
              </w:rPr>
              <w:t xml:space="preserve"> </w:t>
            </w:r>
            <w:r w:rsidRPr="004E2EEA">
              <w:rPr>
                <w:sz w:val="28"/>
                <w:szCs w:val="28"/>
                <w:u w:val="single"/>
                <w:lang w:val="uk-UA"/>
              </w:rPr>
              <w:t>зуба</w:t>
            </w:r>
            <w:r w:rsidRPr="004E2EEA">
              <w:rPr>
                <w:sz w:val="28"/>
                <w:szCs w:val="28"/>
                <w:lang w:val="uk-UA"/>
              </w:rPr>
              <w:t>:</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r w:rsidRPr="004E2EEA">
              <w:rPr>
                <w:sz w:val="28"/>
                <w:szCs w:val="28"/>
                <w:lang w:val="uk-UA"/>
              </w:rPr>
              <w:t>в) хронічний гангренозний пульпіт</w:t>
            </w:r>
          </w:p>
          <w:p w:rsidR="003B4E12" w:rsidRPr="004E2EEA" w:rsidRDefault="003B4E12" w:rsidP="003B4E12">
            <w:pPr>
              <w:jc w:val="both"/>
              <w:rPr>
                <w:sz w:val="28"/>
                <w:szCs w:val="28"/>
                <w:lang w:val="uk-UA"/>
              </w:rPr>
            </w:pPr>
            <w:r w:rsidRPr="004E2EEA">
              <w:rPr>
                <w:sz w:val="28"/>
                <w:szCs w:val="28"/>
                <w:lang w:val="uk-UA"/>
              </w:rPr>
              <w:t>г) хронічний періодонтит</w:t>
            </w:r>
          </w:p>
        </w:tc>
        <w:tc>
          <w:tcPr>
            <w:tcW w:w="3190" w:type="dxa"/>
          </w:tcPr>
          <w:p w:rsidR="003B4E12" w:rsidRPr="004E2EEA" w:rsidRDefault="003B4E12" w:rsidP="003B4E12">
            <w:pPr>
              <w:jc w:val="both"/>
              <w:rPr>
                <w:sz w:val="28"/>
                <w:szCs w:val="28"/>
                <w:lang w:val="uk-UA"/>
              </w:rPr>
            </w:pPr>
            <w:r w:rsidRPr="004E2EEA">
              <w:rPr>
                <w:sz w:val="28"/>
                <w:szCs w:val="28"/>
                <w:lang w:val="uk-UA"/>
              </w:rPr>
              <w:lastRenderedPageBreak/>
              <w:t>Уважне ставлення до хворого</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pStyle w:val="a9"/>
              <w:rPr>
                <w:szCs w:val="28"/>
                <w:lang w:val="uk-UA"/>
              </w:rPr>
            </w:pPr>
            <w:r w:rsidRPr="004E2EEA">
              <w:rPr>
                <w:szCs w:val="28"/>
                <w:lang w:val="uk-UA"/>
              </w:rPr>
              <w:t>Стоматологічний зонд, пінцет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Стоматологічний зонд, дзеркало</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tc>
        <w:tc>
          <w:tcPr>
            <w:tcW w:w="3190" w:type="dxa"/>
          </w:tcPr>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Причинний локалізований біль. Біль може бути відсутнім.</w:t>
            </w:r>
          </w:p>
          <w:p w:rsidR="003B4E12" w:rsidRPr="004E2EEA" w:rsidRDefault="003B4E12" w:rsidP="003B4E12">
            <w:pPr>
              <w:jc w:val="both"/>
              <w:rPr>
                <w:sz w:val="28"/>
                <w:szCs w:val="28"/>
                <w:lang w:val="uk-UA"/>
              </w:rPr>
            </w:pPr>
            <w:r w:rsidRPr="004E2EEA">
              <w:rPr>
                <w:sz w:val="28"/>
                <w:szCs w:val="28"/>
                <w:lang w:val="uk-UA"/>
              </w:rPr>
              <w:t>Біль ниючого характеру, що не усувається після усунення причини, що його викликала.</w:t>
            </w:r>
          </w:p>
          <w:p w:rsidR="003B4E12" w:rsidRPr="004E2EEA" w:rsidRDefault="003B4E12" w:rsidP="003B4E12">
            <w:pPr>
              <w:jc w:val="both"/>
              <w:rPr>
                <w:sz w:val="28"/>
                <w:szCs w:val="28"/>
                <w:lang w:val="uk-UA"/>
              </w:rPr>
            </w:pPr>
            <w:r w:rsidRPr="004E2EEA">
              <w:rPr>
                <w:sz w:val="28"/>
                <w:szCs w:val="28"/>
                <w:lang w:val="uk-UA"/>
              </w:rPr>
              <w:t>Біль від теплого, гарячого.</w:t>
            </w:r>
          </w:p>
          <w:p w:rsidR="003B4E12" w:rsidRPr="004E2EEA" w:rsidRDefault="003B4E12" w:rsidP="003B4E12">
            <w:pPr>
              <w:jc w:val="both"/>
              <w:rPr>
                <w:sz w:val="28"/>
                <w:szCs w:val="28"/>
                <w:lang w:val="uk-UA"/>
              </w:rPr>
            </w:pPr>
            <w:r w:rsidRPr="004E2EEA">
              <w:rPr>
                <w:sz w:val="28"/>
                <w:szCs w:val="28"/>
                <w:lang w:val="uk-UA"/>
              </w:rPr>
              <w:t>Відсутність болю від температурних подразників.</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Безболісна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чуттєва.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чуттєва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Закрита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закрита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закрита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закрита</w:t>
            </w:r>
          </w:p>
        </w:tc>
      </w:tr>
      <w:tr w:rsidR="003B4E12" w:rsidRPr="004E2EEA" w:rsidTr="003B4E12">
        <w:trPr>
          <w:jc w:val="center"/>
        </w:trPr>
        <w:tc>
          <w:tcPr>
            <w:tcW w:w="3190" w:type="dxa"/>
          </w:tcPr>
          <w:p w:rsidR="003B4E12" w:rsidRPr="004E2EEA" w:rsidRDefault="003B4E12" w:rsidP="003B4E12">
            <w:pPr>
              <w:jc w:val="center"/>
              <w:rPr>
                <w:sz w:val="28"/>
                <w:szCs w:val="28"/>
                <w:lang w:val="uk-UA"/>
              </w:rPr>
            </w:pPr>
            <w:r w:rsidRPr="004E2EEA">
              <w:rPr>
                <w:sz w:val="28"/>
                <w:szCs w:val="28"/>
                <w:lang w:val="uk-UA"/>
              </w:rPr>
              <w:lastRenderedPageBreak/>
              <w:t>1</w:t>
            </w:r>
          </w:p>
        </w:tc>
        <w:tc>
          <w:tcPr>
            <w:tcW w:w="3190" w:type="dxa"/>
          </w:tcPr>
          <w:p w:rsidR="003B4E12" w:rsidRPr="004E2EEA" w:rsidRDefault="003B4E12" w:rsidP="003B4E12">
            <w:pPr>
              <w:jc w:val="center"/>
              <w:rPr>
                <w:sz w:val="28"/>
                <w:szCs w:val="28"/>
                <w:lang w:val="uk-UA"/>
              </w:rPr>
            </w:pPr>
            <w:r w:rsidRPr="004E2EEA">
              <w:rPr>
                <w:sz w:val="28"/>
                <w:szCs w:val="28"/>
                <w:lang w:val="uk-UA"/>
              </w:rPr>
              <w:t>2</w:t>
            </w:r>
          </w:p>
        </w:tc>
        <w:tc>
          <w:tcPr>
            <w:tcW w:w="3190" w:type="dxa"/>
          </w:tcPr>
          <w:p w:rsidR="003B4E12" w:rsidRPr="004E2EEA" w:rsidRDefault="003B4E12" w:rsidP="003B4E12">
            <w:pPr>
              <w:jc w:val="center"/>
              <w:rPr>
                <w:sz w:val="28"/>
                <w:szCs w:val="28"/>
                <w:lang w:val="uk-UA"/>
              </w:rPr>
            </w:pPr>
            <w:r w:rsidRPr="004E2EEA">
              <w:rPr>
                <w:sz w:val="28"/>
                <w:szCs w:val="28"/>
                <w:lang w:val="uk-UA"/>
              </w:rPr>
              <w:t>3</w:t>
            </w:r>
          </w:p>
        </w:tc>
      </w:tr>
      <w:tr w:rsidR="003B4E12" w:rsidRPr="004E2EEA" w:rsidTr="003B4E12">
        <w:trPr>
          <w:jc w:val="center"/>
        </w:trPr>
        <w:tc>
          <w:tcPr>
            <w:tcW w:w="3190" w:type="dxa"/>
          </w:tcPr>
          <w:p w:rsidR="003B4E12" w:rsidRPr="004E2EEA" w:rsidRDefault="003B4E12" w:rsidP="003B4E12">
            <w:pPr>
              <w:jc w:val="both"/>
              <w:rPr>
                <w:sz w:val="28"/>
                <w:szCs w:val="28"/>
                <w:lang w:val="uk-UA"/>
              </w:rPr>
            </w:pPr>
            <w:r w:rsidRPr="004E2EEA">
              <w:rPr>
                <w:sz w:val="28"/>
                <w:szCs w:val="28"/>
                <w:u w:val="single"/>
                <w:lang w:val="uk-UA"/>
              </w:rPr>
              <w:t>Зондування</w:t>
            </w:r>
            <w:r w:rsidRPr="004E2EEA">
              <w:rPr>
                <w:sz w:val="28"/>
                <w:szCs w:val="28"/>
                <w:lang w:val="uk-UA"/>
              </w:rPr>
              <w:t xml:space="preserve"> </w:t>
            </w:r>
            <w:r w:rsidRPr="004E2EEA">
              <w:rPr>
                <w:sz w:val="28"/>
                <w:szCs w:val="28"/>
                <w:u w:val="single"/>
                <w:lang w:val="uk-UA"/>
              </w:rPr>
              <w:t>дна</w:t>
            </w:r>
            <w:r w:rsidRPr="004E2EEA">
              <w:rPr>
                <w:sz w:val="28"/>
                <w:szCs w:val="28"/>
                <w:lang w:val="uk-UA"/>
              </w:rPr>
              <w:t xml:space="preserve"> </w:t>
            </w:r>
            <w:r w:rsidRPr="004E2EEA">
              <w:rPr>
                <w:sz w:val="28"/>
                <w:szCs w:val="28"/>
                <w:u w:val="single"/>
                <w:lang w:val="uk-UA"/>
              </w:rPr>
              <w:t>каріозної</w:t>
            </w:r>
            <w:r w:rsidRPr="004E2EEA">
              <w:rPr>
                <w:sz w:val="28"/>
                <w:szCs w:val="28"/>
                <w:lang w:val="uk-UA"/>
              </w:rPr>
              <w:t xml:space="preserve"> </w:t>
            </w:r>
            <w:r w:rsidRPr="004E2EEA">
              <w:rPr>
                <w:sz w:val="28"/>
                <w:szCs w:val="28"/>
                <w:u w:val="single"/>
                <w:lang w:val="uk-UA"/>
              </w:rPr>
              <w:t>порожнини</w:t>
            </w:r>
            <w:r w:rsidRPr="004E2EEA">
              <w:rPr>
                <w:sz w:val="28"/>
                <w:szCs w:val="28"/>
                <w:lang w:val="uk-UA"/>
              </w:rPr>
              <w:t>:</w:t>
            </w: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lastRenderedPageBreak/>
              <w:t>в) хронічний гангренозний пульпіт</w:t>
            </w:r>
          </w:p>
          <w:p w:rsidR="003B4E12" w:rsidRPr="004E2EEA" w:rsidRDefault="003B4E12" w:rsidP="003B4E12">
            <w:pPr>
              <w:jc w:val="both"/>
              <w:rPr>
                <w:sz w:val="28"/>
                <w:szCs w:val="28"/>
                <w:lang w:val="uk-UA"/>
              </w:rPr>
            </w:pPr>
            <w:r w:rsidRPr="004E2EEA">
              <w:rPr>
                <w:sz w:val="28"/>
                <w:szCs w:val="28"/>
                <w:lang w:val="uk-UA"/>
              </w:rPr>
              <w:t>г) хронічний періодонтит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u w:val="single"/>
                <w:lang w:val="uk-UA"/>
              </w:rPr>
              <w:t>Електрозбудженість</w:t>
            </w:r>
            <w:r w:rsidRPr="004E2EEA">
              <w:rPr>
                <w:sz w:val="28"/>
                <w:szCs w:val="28"/>
                <w:lang w:val="uk-UA"/>
              </w:rPr>
              <w:t>:</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r w:rsidRPr="004E2EEA">
              <w:rPr>
                <w:sz w:val="28"/>
                <w:szCs w:val="28"/>
                <w:lang w:val="uk-UA"/>
              </w:rPr>
              <w:t>в) хронічний гангренозний пульпіт</w:t>
            </w:r>
          </w:p>
          <w:p w:rsidR="003B4E12" w:rsidRPr="004E2EEA" w:rsidRDefault="003B4E12" w:rsidP="003B4E12">
            <w:pPr>
              <w:jc w:val="both"/>
              <w:rPr>
                <w:sz w:val="28"/>
                <w:szCs w:val="28"/>
                <w:lang w:val="uk-UA"/>
              </w:rPr>
            </w:pPr>
            <w:r w:rsidRPr="004E2EEA">
              <w:rPr>
                <w:sz w:val="28"/>
                <w:szCs w:val="28"/>
                <w:lang w:val="uk-UA"/>
              </w:rPr>
              <w:t>г) хронічний периодонтит</w:t>
            </w:r>
          </w:p>
          <w:p w:rsidR="003B4E12" w:rsidRPr="004E2EEA" w:rsidRDefault="003B4E12" w:rsidP="003B4E12">
            <w:pPr>
              <w:jc w:val="both"/>
              <w:rPr>
                <w:sz w:val="28"/>
                <w:szCs w:val="28"/>
                <w:lang w:val="uk-UA"/>
              </w:rPr>
            </w:pPr>
          </w:p>
          <w:p w:rsidR="003B4E12" w:rsidRPr="004E2EEA" w:rsidRDefault="003B4E12" w:rsidP="003B4E12">
            <w:pPr>
              <w:pStyle w:val="5"/>
              <w:rPr>
                <w:szCs w:val="28"/>
                <w:lang w:val="uk-UA"/>
              </w:rPr>
            </w:pPr>
            <w:r w:rsidRPr="004E2EEA">
              <w:rPr>
                <w:szCs w:val="28"/>
                <w:lang w:val="uk-UA"/>
              </w:rPr>
              <w:t xml:space="preserve">Рентгенологічне </w:t>
            </w:r>
          </w:p>
          <w:p w:rsidR="003B4E12" w:rsidRPr="004E2EEA" w:rsidRDefault="003B4E12" w:rsidP="003B4E12">
            <w:pPr>
              <w:jc w:val="both"/>
              <w:rPr>
                <w:sz w:val="28"/>
                <w:szCs w:val="28"/>
                <w:u w:val="single"/>
                <w:lang w:val="uk-UA"/>
              </w:rPr>
            </w:pPr>
            <w:r w:rsidRPr="004E2EEA">
              <w:rPr>
                <w:sz w:val="28"/>
                <w:szCs w:val="28"/>
                <w:u w:val="single"/>
                <w:lang w:val="uk-UA"/>
              </w:rPr>
              <w:t>дослідження</w:t>
            </w:r>
          </w:p>
          <w:p w:rsidR="003B4E12" w:rsidRPr="004E2EEA" w:rsidRDefault="003B4E12" w:rsidP="003B4E12">
            <w:pPr>
              <w:jc w:val="both"/>
              <w:rPr>
                <w:sz w:val="28"/>
                <w:szCs w:val="28"/>
                <w:lang w:val="uk-UA"/>
              </w:rPr>
            </w:pPr>
            <w:r w:rsidRPr="004E2EEA">
              <w:rPr>
                <w:sz w:val="28"/>
                <w:szCs w:val="28"/>
                <w:lang w:val="uk-UA"/>
              </w:rPr>
              <w:t>а) хронічний глибокий карієс</w:t>
            </w:r>
          </w:p>
          <w:p w:rsidR="003B4E12" w:rsidRPr="004E2EEA" w:rsidRDefault="003B4E12" w:rsidP="003B4E12">
            <w:pPr>
              <w:jc w:val="both"/>
              <w:rPr>
                <w:sz w:val="28"/>
                <w:szCs w:val="28"/>
                <w:lang w:val="uk-UA"/>
              </w:rPr>
            </w:pPr>
            <w:r w:rsidRPr="004E2EEA">
              <w:rPr>
                <w:sz w:val="28"/>
                <w:szCs w:val="28"/>
                <w:lang w:val="uk-UA"/>
              </w:rPr>
              <w:t>б) хронічний фіброзний пульпіт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в) хронічний гангренозний пульпіт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г) хронічний гранулюючий періодонтит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tc>
        <w:tc>
          <w:tcPr>
            <w:tcW w:w="3190" w:type="dxa"/>
          </w:tcPr>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Апарати:  ИВН-1</w:t>
            </w:r>
          </w:p>
          <w:p w:rsidR="003B4E12" w:rsidRPr="004E2EEA" w:rsidRDefault="003B4E12" w:rsidP="003B4E12">
            <w:pPr>
              <w:jc w:val="both"/>
              <w:rPr>
                <w:sz w:val="28"/>
                <w:szCs w:val="28"/>
                <w:lang w:val="uk-UA"/>
              </w:rPr>
            </w:pPr>
            <w:r w:rsidRPr="004E2EEA">
              <w:rPr>
                <w:sz w:val="28"/>
                <w:szCs w:val="28"/>
                <w:lang w:val="uk-UA"/>
              </w:rPr>
              <w:t xml:space="preserve">                  ЭОМ-3</w:t>
            </w:r>
          </w:p>
          <w:p w:rsidR="003B4E12" w:rsidRPr="004E2EEA" w:rsidRDefault="003B4E12" w:rsidP="003B4E12">
            <w:pPr>
              <w:jc w:val="both"/>
              <w:rPr>
                <w:sz w:val="28"/>
                <w:szCs w:val="28"/>
                <w:lang w:val="uk-UA"/>
              </w:rPr>
            </w:pPr>
            <w:r w:rsidRPr="004E2EEA">
              <w:rPr>
                <w:sz w:val="28"/>
                <w:szCs w:val="28"/>
                <w:lang w:val="uk-UA"/>
              </w:rPr>
              <w:t xml:space="preserve">                  ОД-2м</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Рентгенограма,</w:t>
            </w:r>
          </w:p>
          <w:p w:rsidR="003B4E12" w:rsidRPr="004E2EEA" w:rsidRDefault="003B4E12" w:rsidP="003B4E12">
            <w:pPr>
              <w:jc w:val="both"/>
              <w:rPr>
                <w:sz w:val="28"/>
                <w:szCs w:val="28"/>
                <w:lang w:val="uk-UA"/>
              </w:rPr>
            </w:pPr>
            <w:r w:rsidRPr="004E2EEA">
              <w:rPr>
                <w:sz w:val="28"/>
                <w:szCs w:val="28"/>
                <w:lang w:val="uk-UA"/>
              </w:rPr>
              <w:t>пегатоскоп</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tc>
        <w:tc>
          <w:tcPr>
            <w:tcW w:w="3190" w:type="dxa"/>
          </w:tcPr>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 xml:space="preserve">Безболісне </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Може бути болісне в області проекції рога пульпи.</w:t>
            </w:r>
          </w:p>
          <w:p w:rsidR="003B4E12" w:rsidRPr="004E2EEA" w:rsidRDefault="003B4E12" w:rsidP="003B4E12">
            <w:pPr>
              <w:jc w:val="both"/>
              <w:rPr>
                <w:sz w:val="28"/>
                <w:szCs w:val="28"/>
                <w:lang w:val="uk-UA"/>
              </w:rPr>
            </w:pPr>
            <w:r w:rsidRPr="004E2EEA">
              <w:rPr>
                <w:sz w:val="28"/>
                <w:szCs w:val="28"/>
                <w:lang w:val="uk-UA"/>
              </w:rPr>
              <w:lastRenderedPageBreak/>
              <w:t>Болючість в устях кореневих каналів.</w:t>
            </w:r>
          </w:p>
          <w:p w:rsidR="003B4E12" w:rsidRPr="004E2EEA" w:rsidRDefault="003B4E12" w:rsidP="003B4E12">
            <w:pPr>
              <w:jc w:val="both"/>
              <w:rPr>
                <w:sz w:val="28"/>
                <w:szCs w:val="28"/>
                <w:lang w:val="uk-UA"/>
              </w:rPr>
            </w:pPr>
            <w:r w:rsidRPr="004E2EEA">
              <w:rPr>
                <w:sz w:val="28"/>
                <w:szCs w:val="28"/>
                <w:lang w:val="uk-UA"/>
              </w:rPr>
              <w:t>Безболісне.</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8-12 мкА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до 20 мкА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більш 50-60 мкА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більш 100 мкА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Відсутність змін у періодонті</w:t>
            </w:r>
          </w:p>
          <w:p w:rsidR="003B4E12" w:rsidRPr="004E2EEA" w:rsidRDefault="003B4E12" w:rsidP="003B4E12">
            <w:pPr>
              <w:jc w:val="both"/>
              <w:rPr>
                <w:sz w:val="28"/>
                <w:szCs w:val="28"/>
                <w:lang w:val="uk-UA"/>
              </w:rPr>
            </w:pPr>
            <w:r w:rsidRPr="004E2EEA">
              <w:rPr>
                <w:sz w:val="28"/>
                <w:szCs w:val="28"/>
                <w:lang w:val="uk-UA"/>
              </w:rPr>
              <w:t xml:space="preserve">Може бути деформація періодонтальної щілини у верхівки кореня </w:t>
            </w:r>
          </w:p>
          <w:p w:rsidR="003B4E12" w:rsidRPr="004E2EEA" w:rsidRDefault="003B4E12" w:rsidP="003B4E12">
            <w:pPr>
              <w:jc w:val="both"/>
              <w:rPr>
                <w:sz w:val="28"/>
                <w:szCs w:val="28"/>
                <w:lang w:val="uk-UA"/>
              </w:rPr>
            </w:pPr>
            <w:r w:rsidRPr="004E2EEA">
              <w:rPr>
                <w:sz w:val="28"/>
                <w:szCs w:val="28"/>
                <w:lang w:val="uk-UA"/>
              </w:rPr>
              <w:t>Можливі явища хронічного гранулюючого та гранулематозного періодонтита у 39 % випадків</w:t>
            </w:r>
          </w:p>
          <w:p w:rsidR="003B4E12" w:rsidRPr="004E2EEA" w:rsidRDefault="003B4E12" w:rsidP="003B4E12">
            <w:pPr>
              <w:jc w:val="both"/>
              <w:rPr>
                <w:sz w:val="28"/>
                <w:szCs w:val="28"/>
                <w:lang w:val="uk-UA"/>
              </w:rPr>
            </w:pPr>
            <w:r w:rsidRPr="004E2EEA">
              <w:rPr>
                <w:sz w:val="28"/>
                <w:szCs w:val="28"/>
                <w:lang w:val="uk-UA"/>
              </w:rPr>
              <w:t>Вогнище резорбції кісткової тканини у верхівок коренів та (чи) в області біфуркації коренів з нечіткими контурами</w:t>
            </w:r>
          </w:p>
          <w:p w:rsidR="003B4E12" w:rsidRPr="004E2EEA" w:rsidRDefault="003B4E12" w:rsidP="003B4E12">
            <w:pPr>
              <w:jc w:val="both"/>
              <w:rPr>
                <w:sz w:val="28"/>
                <w:szCs w:val="28"/>
                <w:lang w:val="uk-UA"/>
              </w:rPr>
            </w:pPr>
          </w:p>
        </w:tc>
      </w:tr>
      <w:tr w:rsidR="003B4E12" w:rsidRPr="004E2EEA" w:rsidTr="003B4E12">
        <w:trPr>
          <w:jc w:val="center"/>
        </w:trPr>
        <w:tc>
          <w:tcPr>
            <w:tcW w:w="3190" w:type="dxa"/>
          </w:tcPr>
          <w:p w:rsidR="003B4E12" w:rsidRPr="004E2EEA" w:rsidRDefault="003B4E12" w:rsidP="003B4E12">
            <w:pPr>
              <w:jc w:val="center"/>
              <w:rPr>
                <w:sz w:val="28"/>
                <w:szCs w:val="28"/>
                <w:u w:val="single"/>
                <w:lang w:val="uk-UA"/>
              </w:rPr>
            </w:pPr>
            <w:r w:rsidRPr="004E2EEA">
              <w:rPr>
                <w:sz w:val="28"/>
                <w:szCs w:val="28"/>
                <w:u w:val="single"/>
                <w:lang w:val="uk-UA"/>
              </w:rPr>
              <w:lastRenderedPageBreak/>
              <w:t>1</w:t>
            </w:r>
          </w:p>
        </w:tc>
        <w:tc>
          <w:tcPr>
            <w:tcW w:w="3190" w:type="dxa"/>
          </w:tcPr>
          <w:p w:rsidR="003B4E12" w:rsidRPr="004E2EEA" w:rsidRDefault="003B4E12" w:rsidP="003B4E12">
            <w:pPr>
              <w:jc w:val="center"/>
              <w:rPr>
                <w:sz w:val="28"/>
                <w:szCs w:val="28"/>
                <w:lang w:val="uk-UA"/>
              </w:rPr>
            </w:pPr>
            <w:r w:rsidRPr="004E2EEA">
              <w:rPr>
                <w:sz w:val="28"/>
                <w:szCs w:val="28"/>
                <w:lang w:val="uk-UA"/>
              </w:rPr>
              <w:t>2</w:t>
            </w:r>
          </w:p>
        </w:tc>
        <w:tc>
          <w:tcPr>
            <w:tcW w:w="3190" w:type="dxa"/>
          </w:tcPr>
          <w:p w:rsidR="003B4E12" w:rsidRPr="004E2EEA" w:rsidRDefault="003B4E12" w:rsidP="003B4E12">
            <w:pPr>
              <w:jc w:val="center"/>
              <w:rPr>
                <w:sz w:val="28"/>
                <w:szCs w:val="28"/>
                <w:lang w:val="uk-UA"/>
              </w:rPr>
            </w:pPr>
            <w:r w:rsidRPr="004E2EEA">
              <w:rPr>
                <w:sz w:val="28"/>
                <w:szCs w:val="28"/>
                <w:lang w:val="uk-UA"/>
              </w:rPr>
              <w:t>3</w:t>
            </w:r>
          </w:p>
        </w:tc>
      </w:tr>
      <w:tr w:rsidR="003B4E12" w:rsidRPr="004E2EEA" w:rsidTr="003B4E12">
        <w:trPr>
          <w:jc w:val="center"/>
        </w:trPr>
        <w:tc>
          <w:tcPr>
            <w:tcW w:w="3190" w:type="dxa"/>
          </w:tcPr>
          <w:p w:rsidR="003B4E12" w:rsidRPr="004E2EEA" w:rsidRDefault="003B4E12" w:rsidP="003B4E12">
            <w:pPr>
              <w:jc w:val="both"/>
              <w:rPr>
                <w:sz w:val="28"/>
                <w:szCs w:val="28"/>
                <w:lang w:val="uk-UA"/>
              </w:rPr>
            </w:pPr>
            <w:r w:rsidRPr="004E2EEA">
              <w:rPr>
                <w:sz w:val="28"/>
                <w:szCs w:val="28"/>
                <w:lang w:val="uk-UA"/>
              </w:rPr>
              <w:t>д) хронічний гранулематозний періодонтит</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е) хронічний фіброзний періодонтит</w:t>
            </w:r>
          </w:p>
          <w:p w:rsidR="003B4E12" w:rsidRPr="004E2EEA" w:rsidRDefault="003B4E12" w:rsidP="003B4E12">
            <w:pPr>
              <w:jc w:val="both"/>
              <w:rPr>
                <w:sz w:val="28"/>
                <w:szCs w:val="28"/>
                <w:lang w:val="uk-UA"/>
              </w:rPr>
            </w:pPr>
          </w:p>
        </w:tc>
        <w:tc>
          <w:tcPr>
            <w:tcW w:w="3190" w:type="dxa"/>
          </w:tcPr>
          <w:p w:rsidR="003B4E12" w:rsidRPr="004E2EEA" w:rsidRDefault="003B4E12" w:rsidP="003B4E12">
            <w:pPr>
              <w:jc w:val="both"/>
              <w:rPr>
                <w:sz w:val="28"/>
                <w:szCs w:val="28"/>
                <w:lang w:val="uk-UA"/>
              </w:rPr>
            </w:pPr>
          </w:p>
        </w:tc>
        <w:tc>
          <w:tcPr>
            <w:tcW w:w="3190" w:type="dxa"/>
          </w:tcPr>
          <w:p w:rsidR="003B4E12" w:rsidRPr="004E2EEA" w:rsidRDefault="003B4E12" w:rsidP="003B4E12">
            <w:pPr>
              <w:jc w:val="both"/>
              <w:rPr>
                <w:sz w:val="28"/>
                <w:szCs w:val="28"/>
                <w:lang w:val="uk-UA"/>
              </w:rPr>
            </w:pPr>
            <w:r w:rsidRPr="004E2EEA">
              <w:rPr>
                <w:sz w:val="28"/>
                <w:szCs w:val="28"/>
                <w:lang w:val="uk-UA"/>
              </w:rPr>
              <w:t>Вогнище резорбції кісткової тканини у верхівок коренів з чіткими контурами.</w:t>
            </w:r>
          </w:p>
          <w:p w:rsidR="003B4E12" w:rsidRPr="004E2EEA" w:rsidRDefault="003B4E12" w:rsidP="003B4E12">
            <w:pPr>
              <w:jc w:val="both"/>
              <w:rPr>
                <w:sz w:val="28"/>
                <w:szCs w:val="28"/>
                <w:lang w:val="uk-UA"/>
              </w:rPr>
            </w:pPr>
            <w:r w:rsidRPr="004E2EEA">
              <w:rPr>
                <w:sz w:val="28"/>
                <w:szCs w:val="28"/>
                <w:lang w:val="uk-UA"/>
              </w:rPr>
              <w:t>Деформація періодонтальной щілини у верхівок коренів зуба.</w:t>
            </w:r>
          </w:p>
        </w:tc>
      </w:tr>
    </w:tbl>
    <w:p w:rsidR="003B4E12" w:rsidRPr="004E2EEA" w:rsidRDefault="003B4E12" w:rsidP="003B4E12">
      <w:pPr>
        <w:ind w:firstLine="709"/>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Пломбування кореневих каналів при лікуванні пульпіту (екстирпаційним методом чи методом високої ампутації) і періодонтиту є заключним і самим відповідальним етапом лікування, від якості його проведення багато в чому залежить можливість тривалого збереження зуба. До матеріалів для пломбування кореневих каналів ставляться певні вимоги. Вони повинні бути:</w:t>
      </w:r>
    </w:p>
    <w:p w:rsidR="003B4E12" w:rsidRPr="004E2EEA" w:rsidRDefault="003B4E12" w:rsidP="003B4E12">
      <w:pPr>
        <w:numPr>
          <w:ilvl w:val="0"/>
          <w:numId w:val="44"/>
        </w:numPr>
        <w:jc w:val="both"/>
        <w:rPr>
          <w:sz w:val="28"/>
          <w:szCs w:val="28"/>
          <w:lang w:val="uk-UA"/>
        </w:rPr>
      </w:pPr>
      <w:r w:rsidRPr="004E2EEA">
        <w:rPr>
          <w:sz w:val="28"/>
          <w:szCs w:val="28"/>
          <w:lang w:val="uk-UA"/>
        </w:rPr>
        <w:t>нетоксичними для організму;</w:t>
      </w:r>
    </w:p>
    <w:p w:rsidR="003B4E12" w:rsidRPr="004E2EEA" w:rsidRDefault="003B4E12" w:rsidP="003B4E12">
      <w:pPr>
        <w:numPr>
          <w:ilvl w:val="0"/>
          <w:numId w:val="44"/>
        </w:numPr>
        <w:jc w:val="both"/>
        <w:rPr>
          <w:sz w:val="28"/>
          <w:szCs w:val="28"/>
          <w:lang w:val="uk-UA"/>
        </w:rPr>
      </w:pPr>
      <w:r w:rsidRPr="004E2EEA">
        <w:rPr>
          <w:sz w:val="28"/>
          <w:szCs w:val="28"/>
          <w:lang w:val="uk-UA"/>
        </w:rPr>
        <w:t>позбавленими алергійних властивостей;</w:t>
      </w:r>
    </w:p>
    <w:p w:rsidR="003B4E12" w:rsidRPr="004E2EEA" w:rsidRDefault="003B4E12" w:rsidP="003B4E12">
      <w:pPr>
        <w:numPr>
          <w:ilvl w:val="0"/>
          <w:numId w:val="44"/>
        </w:numPr>
        <w:jc w:val="both"/>
        <w:rPr>
          <w:sz w:val="28"/>
          <w:szCs w:val="28"/>
          <w:lang w:val="uk-UA"/>
        </w:rPr>
      </w:pPr>
      <w:r w:rsidRPr="004E2EEA">
        <w:rPr>
          <w:sz w:val="28"/>
          <w:szCs w:val="28"/>
          <w:lang w:val="uk-UA"/>
        </w:rPr>
        <w:t>не подразнювати периапікальні тканини;</w:t>
      </w:r>
    </w:p>
    <w:p w:rsidR="003B4E12" w:rsidRPr="004E2EEA" w:rsidRDefault="003B4E12" w:rsidP="003B4E12">
      <w:pPr>
        <w:numPr>
          <w:ilvl w:val="0"/>
          <w:numId w:val="44"/>
        </w:numPr>
        <w:jc w:val="both"/>
        <w:rPr>
          <w:sz w:val="28"/>
          <w:szCs w:val="28"/>
          <w:lang w:val="uk-UA"/>
        </w:rPr>
      </w:pPr>
      <w:r w:rsidRPr="004E2EEA">
        <w:rPr>
          <w:sz w:val="28"/>
          <w:szCs w:val="28"/>
          <w:lang w:val="uk-UA"/>
        </w:rPr>
        <w:t>легко вводитися в кореневий канал (бути пластичними);</w:t>
      </w:r>
    </w:p>
    <w:p w:rsidR="003B4E12" w:rsidRPr="004E2EEA" w:rsidRDefault="003B4E12" w:rsidP="003B4E12">
      <w:pPr>
        <w:numPr>
          <w:ilvl w:val="0"/>
          <w:numId w:val="44"/>
        </w:numPr>
        <w:jc w:val="both"/>
        <w:rPr>
          <w:sz w:val="28"/>
          <w:szCs w:val="28"/>
          <w:lang w:val="uk-UA"/>
        </w:rPr>
      </w:pPr>
      <w:r w:rsidRPr="004E2EEA">
        <w:rPr>
          <w:sz w:val="28"/>
          <w:szCs w:val="28"/>
          <w:lang w:val="uk-UA"/>
        </w:rPr>
        <w:t>рівномірно заповнювати канал кореня зуба на всьому його протязі;</w:t>
      </w:r>
    </w:p>
    <w:p w:rsidR="003B4E12" w:rsidRPr="004E2EEA" w:rsidRDefault="003B4E12" w:rsidP="003B4E12">
      <w:pPr>
        <w:numPr>
          <w:ilvl w:val="0"/>
          <w:numId w:val="44"/>
        </w:numPr>
        <w:jc w:val="both"/>
        <w:rPr>
          <w:sz w:val="28"/>
          <w:szCs w:val="28"/>
          <w:lang w:val="uk-UA"/>
        </w:rPr>
      </w:pPr>
      <w:r w:rsidRPr="004E2EEA">
        <w:rPr>
          <w:sz w:val="28"/>
          <w:szCs w:val="28"/>
          <w:lang w:val="uk-UA"/>
        </w:rPr>
        <w:t>повільно твердіти (можливість корекції якості пломбування);</w:t>
      </w:r>
    </w:p>
    <w:p w:rsidR="003B4E12" w:rsidRPr="004E2EEA" w:rsidRDefault="003B4E12" w:rsidP="003B4E12">
      <w:pPr>
        <w:numPr>
          <w:ilvl w:val="0"/>
          <w:numId w:val="44"/>
        </w:numPr>
        <w:jc w:val="both"/>
        <w:rPr>
          <w:sz w:val="28"/>
          <w:szCs w:val="28"/>
          <w:lang w:val="uk-UA"/>
        </w:rPr>
      </w:pPr>
      <w:r w:rsidRPr="004E2EEA">
        <w:rPr>
          <w:sz w:val="28"/>
          <w:szCs w:val="28"/>
          <w:lang w:val="uk-UA"/>
        </w:rPr>
        <w:t>не розсмоктуватися в каналі постійного зуба;</w:t>
      </w:r>
    </w:p>
    <w:p w:rsidR="003B4E12" w:rsidRPr="004E2EEA" w:rsidRDefault="003B4E12" w:rsidP="003B4E12">
      <w:pPr>
        <w:numPr>
          <w:ilvl w:val="0"/>
          <w:numId w:val="44"/>
        </w:numPr>
        <w:jc w:val="both"/>
        <w:rPr>
          <w:sz w:val="28"/>
          <w:szCs w:val="28"/>
          <w:lang w:val="uk-UA"/>
        </w:rPr>
      </w:pPr>
      <w:r w:rsidRPr="004E2EEA">
        <w:rPr>
          <w:sz w:val="28"/>
          <w:szCs w:val="28"/>
          <w:lang w:val="uk-UA"/>
        </w:rPr>
        <w:t>надійно ізолювати навколоверхівкові тканини від інфікованих макро- та мікроканалів;</w:t>
      </w:r>
    </w:p>
    <w:p w:rsidR="003B4E12" w:rsidRPr="004E2EEA" w:rsidRDefault="003B4E12" w:rsidP="003B4E12">
      <w:pPr>
        <w:numPr>
          <w:ilvl w:val="0"/>
          <w:numId w:val="44"/>
        </w:numPr>
        <w:jc w:val="both"/>
        <w:rPr>
          <w:sz w:val="28"/>
          <w:szCs w:val="28"/>
          <w:lang w:val="uk-UA"/>
        </w:rPr>
      </w:pPr>
      <w:r w:rsidRPr="004E2EEA">
        <w:rPr>
          <w:sz w:val="28"/>
          <w:szCs w:val="28"/>
          <w:lang w:val="uk-UA"/>
        </w:rPr>
        <w:t>бути непроникними для тканинної рідини;</w:t>
      </w:r>
    </w:p>
    <w:p w:rsidR="003B4E12" w:rsidRPr="004E2EEA" w:rsidRDefault="003B4E12" w:rsidP="003B4E12">
      <w:pPr>
        <w:numPr>
          <w:ilvl w:val="0"/>
          <w:numId w:val="44"/>
        </w:numPr>
        <w:tabs>
          <w:tab w:val="clear" w:pos="1080"/>
          <w:tab w:val="num" w:pos="993"/>
        </w:tabs>
        <w:jc w:val="both"/>
        <w:rPr>
          <w:sz w:val="28"/>
          <w:szCs w:val="28"/>
          <w:lang w:val="uk-UA"/>
        </w:rPr>
      </w:pPr>
      <w:r w:rsidRPr="004E2EEA">
        <w:rPr>
          <w:sz w:val="28"/>
          <w:szCs w:val="28"/>
          <w:lang w:val="uk-UA"/>
        </w:rPr>
        <w:t>не мати пор;</w:t>
      </w:r>
    </w:p>
    <w:p w:rsidR="003B4E12" w:rsidRPr="004E2EEA" w:rsidRDefault="003B4E12" w:rsidP="003B4E12">
      <w:pPr>
        <w:numPr>
          <w:ilvl w:val="0"/>
          <w:numId w:val="44"/>
        </w:numPr>
        <w:jc w:val="both"/>
        <w:rPr>
          <w:sz w:val="28"/>
          <w:szCs w:val="28"/>
          <w:lang w:val="uk-UA"/>
        </w:rPr>
      </w:pPr>
      <w:r w:rsidRPr="004E2EEA">
        <w:rPr>
          <w:sz w:val="28"/>
          <w:szCs w:val="28"/>
          <w:lang w:val="uk-UA"/>
        </w:rPr>
        <w:t>мати антисептичні властивості і зберігати їх тривалий час;</w:t>
      </w:r>
    </w:p>
    <w:p w:rsidR="003B4E12" w:rsidRPr="004E2EEA" w:rsidRDefault="003B4E12" w:rsidP="003B4E12">
      <w:pPr>
        <w:numPr>
          <w:ilvl w:val="0"/>
          <w:numId w:val="44"/>
        </w:numPr>
        <w:jc w:val="both"/>
        <w:rPr>
          <w:sz w:val="28"/>
          <w:szCs w:val="28"/>
          <w:lang w:val="uk-UA"/>
        </w:rPr>
      </w:pPr>
      <w:r w:rsidRPr="004E2EEA">
        <w:rPr>
          <w:sz w:val="28"/>
          <w:szCs w:val="28"/>
          <w:lang w:val="uk-UA"/>
        </w:rPr>
        <w:t>не офарблювати зуб;</w:t>
      </w:r>
    </w:p>
    <w:p w:rsidR="003B4E12" w:rsidRPr="004E2EEA" w:rsidRDefault="003B4E12" w:rsidP="003B4E12">
      <w:pPr>
        <w:numPr>
          <w:ilvl w:val="0"/>
          <w:numId w:val="44"/>
        </w:numPr>
        <w:jc w:val="both"/>
        <w:rPr>
          <w:sz w:val="28"/>
          <w:szCs w:val="28"/>
          <w:lang w:val="uk-UA"/>
        </w:rPr>
      </w:pPr>
      <w:r w:rsidRPr="004E2EEA">
        <w:rPr>
          <w:sz w:val="28"/>
          <w:szCs w:val="28"/>
          <w:lang w:val="uk-UA"/>
        </w:rPr>
        <w:t>бути рентгеноконтрасними;</w:t>
      </w:r>
    </w:p>
    <w:p w:rsidR="003B4E12" w:rsidRPr="004E2EEA" w:rsidRDefault="003B4E12" w:rsidP="003B4E12">
      <w:pPr>
        <w:numPr>
          <w:ilvl w:val="0"/>
          <w:numId w:val="44"/>
        </w:numPr>
        <w:jc w:val="both"/>
        <w:rPr>
          <w:sz w:val="28"/>
          <w:szCs w:val="28"/>
          <w:lang w:val="uk-UA"/>
        </w:rPr>
      </w:pPr>
      <w:r w:rsidRPr="004E2EEA">
        <w:rPr>
          <w:sz w:val="28"/>
          <w:szCs w:val="28"/>
          <w:lang w:val="uk-UA"/>
        </w:rPr>
        <w:t>сприяти регенерації патологічно змінених периапікальних тканин;</w:t>
      </w:r>
    </w:p>
    <w:p w:rsidR="003B4E12" w:rsidRPr="004E2EEA" w:rsidRDefault="003B4E12" w:rsidP="003B4E12">
      <w:pPr>
        <w:numPr>
          <w:ilvl w:val="0"/>
          <w:numId w:val="44"/>
        </w:numPr>
        <w:jc w:val="both"/>
        <w:rPr>
          <w:sz w:val="28"/>
          <w:szCs w:val="28"/>
          <w:lang w:val="uk-UA"/>
        </w:rPr>
      </w:pPr>
      <w:r w:rsidRPr="004E2EEA">
        <w:rPr>
          <w:sz w:val="28"/>
          <w:szCs w:val="28"/>
          <w:lang w:val="uk-UA"/>
        </w:rPr>
        <w:t>при необхідності легко виводитися з кореневого каналу.</w:t>
      </w:r>
    </w:p>
    <w:p w:rsidR="003B4E12" w:rsidRPr="004E2EEA" w:rsidRDefault="003B4E12" w:rsidP="003B4E12">
      <w:pPr>
        <w:ind w:firstLine="720"/>
        <w:jc w:val="both"/>
        <w:rPr>
          <w:sz w:val="28"/>
          <w:szCs w:val="28"/>
          <w:lang w:val="uk-UA"/>
        </w:rPr>
      </w:pPr>
      <w:r w:rsidRPr="004E2EEA">
        <w:rPr>
          <w:sz w:val="28"/>
          <w:szCs w:val="28"/>
          <w:lang w:val="uk-UA"/>
        </w:rPr>
        <w:t>Ідеального матеріалу, що відповідає перерахованим вимогам, ще немає. Тому цілком виправданий пошук більш ефективних матеріалів у порівнянні з уже наявними. Усі відомі матеріали для пломбування кореневих каналів підрозділяються на три основні групи:</w:t>
      </w:r>
    </w:p>
    <w:p w:rsidR="003B4E12" w:rsidRPr="004E2EEA" w:rsidRDefault="003B4E12" w:rsidP="003B4E12">
      <w:pPr>
        <w:ind w:firstLine="720"/>
        <w:jc w:val="both"/>
        <w:rPr>
          <w:sz w:val="28"/>
          <w:szCs w:val="28"/>
          <w:lang w:val="uk-UA"/>
        </w:rPr>
      </w:pPr>
      <w:r w:rsidRPr="004E2EEA">
        <w:rPr>
          <w:sz w:val="28"/>
          <w:szCs w:val="28"/>
          <w:lang w:val="uk-UA"/>
        </w:rPr>
        <w:t>І. Пластичні що не твердіють.</w:t>
      </w:r>
    </w:p>
    <w:p w:rsidR="003B4E12" w:rsidRPr="004E2EEA" w:rsidRDefault="003B4E12" w:rsidP="003B4E12">
      <w:pPr>
        <w:ind w:firstLine="720"/>
        <w:jc w:val="both"/>
        <w:rPr>
          <w:sz w:val="28"/>
          <w:szCs w:val="28"/>
          <w:lang w:val="uk-UA"/>
        </w:rPr>
      </w:pPr>
      <w:r w:rsidRPr="004E2EEA">
        <w:rPr>
          <w:sz w:val="28"/>
          <w:szCs w:val="28"/>
          <w:lang w:val="uk-UA"/>
        </w:rPr>
        <w:t>ІІ. Пластичні що твердіють.</w:t>
      </w:r>
    </w:p>
    <w:p w:rsidR="003B4E12" w:rsidRPr="004E2EEA" w:rsidRDefault="003B4E12" w:rsidP="003B4E12">
      <w:pPr>
        <w:ind w:firstLine="720"/>
        <w:jc w:val="both"/>
        <w:rPr>
          <w:sz w:val="28"/>
          <w:szCs w:val="28"/>
          <w:lang w:val="uk-UA"/>
        </w:rPr>
      </w:pPr>
      <w:r w:rsidRPr="004E2EEA">
        <w:rPr>
          <w:sz w:val="28"/>
          <w:szCs w:val="28"/>
          <w:lang w:val="uk-UA"/>
        </w:rPr>
        <w:t>ІІІ. Первинно тверді (штифти).</w:t>
      </w:r>
    </w:p>
    <w:p w:rsidR="003B4E12" w:rsidRPr="004E2EEA" w:rsidRDefault="003B4E12" w:rsidP="003B4E12">
      <w:pPr>
        <w:ind w:firstLine="720"/>
        <w:jc w:val="both"/>
        <w:rPr>
          <w:sz w:val="28"/>
          <w:szCs w:val="28"/>
          <w:lang w:val="uk-UA"/>
        </w:rPr>
      </w:pPr>
      <w:r w:rsidRPr="004E2EEA">
        <w:rPr>
          <w:sz w:val="28"/>
          <w:szCs w:val="28"/>
          <w:lang w:val="uk-UA"/>
        </w:rPr>
        <w:t>Вибір пломбувального матеріалу для кореневих каналів визначається трьома факторами:</w:t>
      </w:r>
    </w:p>
    <w:p w:rsidR="003B4E12" w:rsidRPr="004E2EEA" w:rsidRDefault="003B4E12" w:rsidP="003B4E12">
      <w:pPr>
        <w:numPr>
          <w:ilvl w:val="0"/>
          <w:numId w:val="45"/>
        </w:numPr>
        <w:jc w:val="both"/>
        <w:rPr>
          <w:sz w:val="28"/>
          <w:szCs w:val="28"/>
          <w:lang w:val="uk-UA"/>
        </w:rPr>
      </w:pPr>
      <w:r w:rsidRPr="004E2EEA">
        <w:rPr>
          <w:sz w:val="28"/>
          <w:szCs w:val="28"/>
          <w:lang w:val="uk-UA"/>
        </w:rPr>
        <w:t>Груповою та видовою приналежністю зуба (фронтальний, бічний, тимчасовий, постійний).</w:t>
      </w:r>
    </w:p>
    <w:p w:rsidR="003B4E12" w:rsidRPr="004E2EEA" w:rsidRDefault="003B4E12" w:rsidP="003B4E12">
      <w:pPr>
        <w:numPr>
          <w:ilvl w:val="0"/>
          <w:numId w:val="45"/>
        </w:numPr>
        <w:jc w:val="both"/>
        <w:rPr>
          <w:sz w:val="28"/>
          <w:szCs w:val="28"/>
          <w:lang w:val="uk-UA"/>
        </w:rPr>
      </w:pPr>
      <w:r w:rsidRPr="004E2EEA">
        <w:rPr>
          <w:sz w:val="28"/>
          <w:szCs w:val="28"/>
          <w:lang w:val="uk-UA"/>
        </w:rPr>
        <w:t>Станом кореня зуба (сформований, не сформований, знаходиться в стадії резорбції).</w:t>
      </w:r>
    </w:p>
    <w:p w:rsidR="003B4E12" w:rsidRPr="004E2EEA" w:rsidRDefault="003B4E12" w:rsidP="003B4E12">
      <w:pPr>
        <w:numPr>
          <w:ilvl w:val="0"/>
          <w:numId w:val="45"/>
        </w:numPr>
        <w:jc w:val="both"/>
        <w:rPr>
          <w:sz w:val="28"/>
          <w:szCs w:val="28"/>
          <w:lang w:val="uk-UA"/>
        </w:rPr>
      </w:pPr>
      <w:r w:rsidRPr="004E2EEA">
        <w:rPr>
          <w:sz w:val="28"/>
          <w:szCs w:val="28"/>
          <w:lang w:val="uk-UA"/>
        </w:rPr>
        <w:t>Станом навколоверхівкових тканин (не змінені, маються патологічні зміни).</w:t>
      </w:r>
    </w:p>
    <w:p w:rsidR="003B4E12" w:rsidRPr="004E2EEA" w:rsidRDefault="003B4E12" w:rsidP="003B4E12">
      <w:pPr>
        <w:ind w:firstLine="720"/>
        <w:jc w:val="both"/>
        <w:rPr>
          <w:sz w:val="28"/>
          <w:szCs w:val="28"/>
          <w:lang w:val="uk-UA"/>
        </w:rPr>
      </w:pPr>
      <w:r w:rsidRPr="004E2EEA">
        <w:rPr>
          <w:sz w:val="28"/>
          <w:szCs w:val="28"/>
          <w:lang w:val="uk-UA"/>
        </w:rPr>
        <w:t xml:space="preserve">Видова приналежність зуба, тобто приналежність його до тимчасових або до постійних зубів має вирішальне значення. У зв'язку з тим, що корені тимчасових зубів відповідно до фізіологічних термінів повинні піддатися резорбції (розсмоктуванню), їх кореневі канали пломбують винятково </w:t>
      </w:r>
      <w:r w:rsidRPr="004E2EEA">
        <w:rPr>
          <w:sz w:val="28"/>
          <w:szCs w:val="28"/>
          <w:u w:val="single"/>
          <w:lang w:val="uk-UA"/>
        </w:rPr>
        <w:t>пластичними матеріалами, що не твердіють</w:t>
      </w:r>
      <w:r w:rsidRPr="004E2EEA">
        <w:rPr>
          <w:sz w:val="28"/>
          <w:szCs w:val="28"/>
          <w:lang w:val="uk-UA"/>
        </w:rPr>
        <w:t xml:space="preserve"> – антисептичними пастами. Основу їх складає оксид цинку чи біла глина. Замішуються пасти на одній з не </w:t>
      </w:r>
      <w:r w:rsidRPr="004E2EEA">
        <w:rPr>
          <w:sz w:val="28"/>
          <w:szCs w:val="28"/>
          <w:lang w:val="uk-UA"/>
        </w:rPr>
        <w:lastRenderedPageBreak/>
        <w:t>дратівних олій: гвоздиковій, облепіховій, камфорній, каротоліні чи на гліцерині. Потім у них додаються активні компоненти, що додають пасті антисептичні, болезаспокійливі, ремінералізуючі, остеотропні та інші властивості, найчастіше сульфаніламіди, анестезин, гідроокис кальцію, фторид натрію, метілурацил, йодоформ, тимол та ін. Пасти можуть бути приготовлені перед пломбуванням чи випускатися в готовому виді. Вони надають виражену бактерицидну дію, легко вводяться в кореневий канал, де практично не твердіють. Всі антисептичні пасти не задовольняють цілому ряду обов'язкових вимог: вони не твердіють у каналі кореня зуба і тому проникні для тканинної рідини і згодом розсмоктуються та вимиваються з верхівкової частини каналу кореня зуба. Внаслідок цього вони застосовуються тільки для пломбування коренів тимчасових зубів, у яких розсмоктування кореня та пломбувального матеріалу повинне йти паралельно, щоб не викликати ушкодження постійного зуба, що формується.</w:t>
      </w:r>
    </w:p>
    <w:p w:rsidR="003B4E12" w:rsidRPr="004E2EEA" w:rsidRDefault="003B4E12" w:rsidP="003B4E12">
      <w:pPr>
        <w:ind w:firstLine="720"/>
        <w:jc w:val="both"/>
        <w:rPr>
          <w:sz w:val="28"/>
          <w:szCs w:val="28"/>
          <w:lang w:val="uk-UA"/>
        </w:rPr>
      </w:pPr>
    </w:p>
    <w:p w:rsidR="003B4E12" w:rsidRPr="004E2EEA" w:rsidRDefault="003B4E12" w:rsidP="003B4E12">
      <w:pPr>
        <w:ind w:firstLine="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Rp.:</w:t>
      </w:r>
      <w:r w:rsidRPr="004E2EEA">
        <w:rPr>
          <w:sz w:val="28"/>
          <w:szCs w:val="28"/>
          <w:lang w:val="uk-UA"/>
        </w:rPr>
        <w:tab/>
        <w:t>Iodoformii – 10,0</w:t>
      </w:r>
    </w:p>
    <w:p w:rsidR="003B4E12" w:rsidRPr="004E2EEA" w:rsidRDefault="003B4E12" w:rsidP="003B4E12">
      <w:pPr>
        <w:ind w:firstLine="720"/>
        <w:jc w:val="both"/>
        <w:rPr>
          <w:sz w:val="28"/>
          <w:szCs w:val="28"/>
          <w:lang w:val="uk-UA"/>
        </w:rPr>
      </w:pPr>
      <w:r w:rsidRPr="004E2EEA">
        <w:rPr>
          <w:sz w:val="28"/>
          <w:szCs w:val="28"/>
          <w:lang w:val="uk-UA"/>
        </w:rPr>
        <w:tab/>
        <w:t>Camphorae tritae – 2,0</w:t>
      </w:r>
    </w:p>
    <w:p w:rsidR="003B4E12" w:rsidRPr="004E2EEA" w:rsidRDefault="003B4E12" w:rsidP="003B4E12">
      <w:pPr>
        <w:ind w:left="720" w:firstLine="720"/>
        <w:jc w:val="both"/>
        <w:rPr>
          <w:sz w:val="28"/>
          <w:szCs w:val="28"/>
          <w:lang w:val="uk-UA"/>
        </w:rPr>
      </w:pPr>
      <w:r w:rsidRPr="004E2EEA">
        <w:rPr>
          <w:sz w:val="28"/>
          <w:szCs w:val="28"/>
          <w:lang w:val="uk-UA"/>
        </w:rPr>
        <w:t>Zinci oxydi – 6,0</w:t>
      </w:r>
    </w:p>
    <w:p w:rsidR="003B4E12" w:rsidRPr="004E2EEA" w:rsidRDefault="003B4E12" w:rsidP="003B4E12">
      <w:pPr>
        <w:ind w:left="720" w:firstLine="720"/>
        <w:jc w:val="both"/>
        <w:rPr>
          <w:sz w:val="28"/>
          <w:szCs w:val="28"/>
          <w:lang w:val="uk-UA"/>
        </w:rPr>
      </w:pPr>
      <w:r w:rsidRPr="004E2EEA">
        <w:rPr>
          <w:sz w:val="28"/>
          <w:szCs w:val="28"/>
          <w:lang w:val="uk-UA"/>
        </w:rPr>
        <w:t>Glycerini puri q. s. ut f. past</w:t>
      </w:r>
    </w:p>
    <w:p w:rsidR="003B4E12" w:rsidRPr="004E2EEA" w:rsidRDefault="003B4E12" w:rsidP="003B4E12">
      <w:pPr>
        <w:ind w:firstLine="720"/>
        <w:jc w:val="both"/>
        <w:rPr>
          <w:sz w:val="28"/>
          <w:szCs w:val="28"/>
          <w:lang w:val="uk-UA"/>
        </w:rPr>
      </w:pPr>
      <w:r w:rsidRPr="004E2EEA">
        <w:rPr>
          <w:sz w:val="28"/>
          <w:szCs w:val="28"/>
          <w:lang w:val="uk-UA"/>
        </w:rPr>
        <w:t>D. S.</w:t>
      </w:r>
      <w:r w:rsidRPr="004E2EEA">
        <w:rPr>
          <w:sz w:val="28"/>
          <w:szCs w:val="28"/>
          <w:lang w:val="uk-UA"/>
        </w:rPr>
        <w:tab/>
        <w:t>Паста для пломбування каналу кореня молочного зуба.</w:t>
      </w:r>
    </w:p>
    <w:p w:rsidR="003B4E12" w:rsidRPr="004E2EEA" w:rsidRDefault="003B4E12" w:rsidP="003B4E12">
      <w:pPr>
        <w:ind w:firstLine="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Rp.:</w:t>
      </w:r>
      <w:r w:rsidRPr="004E2EEA">
        <w:rPr>
          <w:sz w:val="28"/>
          <w:szCs w:val="28"/>
          <w:lang w:val="uk-UA"/>
        </w:rPr>
        <w:tab/>
        <w:t>Iodoformii</w:t>
      </w:r>
    </w:p>
    <w:p w:rsidR="003B4E12" w:rsidRPr="004E2EEA" w:rsidRDefault="003B4E12" w:rsidP="003B4E12">
      <w:pPr>
        <w:ind w:firstLine="720"/>
        <w:jc w:val="both"/>
        <w:rPr>
          <w:sz w:val="28"/>
          <w:szCs w:val="28"/>
          <w:lang w:val="uk-UA"/>
        </w:rPr>
      </w:pPr>
      <w:r w:rsidRPr="004E2EEA">
        <w:rPr>
          <w:sz w:val="28"/>
          <w:szCs w:val="28"/>
          <w:lang w:val="uk-UA"/>
        </w:rPr>
        <w:tab/>
        <w:t>Thymoli aa 5,0</w:t>
      </w:r>
    </w:p>
    <w:p w:rsidR="003B4E12" w:rsidRPr="004E2EEA" w:rsidRDefault="003B4E12" w:rsidP="003B4E12">
      <w:pPr>
        <w:ind w:firstLine="720"/>
        <w:jc w:val="both"/>
        <w:rPr>
          <w:sz w:val="28"/>
          <w:szCs w:val="28"/>
          <w:lang w:val="uk-UA"/>
        </w:rPr>
      </w:pPr>
      <w:r w:rsidRPr="004E2EEA">
        <w:rPr>
          <w:sz w:val="28"/>
          <w:szCs w:val="28"/>
          <w:lang w:val="uk-UA"/>
        </w:rPr>
        <w:tab/>
        <w:t>Sol. Camphorae oleosae q. s. ut f. past.</w:t>
      </w:r>
    </w:p>
    <w:p w:rsidR="003B4E12" w:rsidRPr="004E2EEA" w:rsidRDefault="003B4E12" w:rsidP="003B4E12">
      <w:pPr>
        <w:jc w:val="both"/>
        <w:rPr>
          <w:sz w:val="28"/>
          <w:szCs w:val="28"/>
          <w:lang w:val="uk-UA"/>
        </w:rPr>
      </w:pPr>
      <w:r w:rsidRPr="004E2EEA">
        <w:rPr>
          <w:sz w:val="28"/>
          <w:szCs w:val="28"/>
          <w:lang w:val="uk-UA"/>
        </w:rPr>
        <w:tab/>
        <w:t>D. S.</w:t>
      </w:r>
      <w:r w:rsidRPr="004E2EEA">
        <w:rPr>
          <w:sz w:val="28"/>
          <w:szCs w:val="28"/>
          <w:lang w:val="uk-UA"/>
        </w:rPr>
        <w:tab/>
        <w:t>Паста для пломбування каналу кореня молочного зуба.</w:t>
      </w:r>
    </w:p>
    <w:p w:rsidR="003B4E12" w:rsidRPr="004E2EEA" w:rsidRDefault="003B4E12" w:rsidP="003B4E12">
      <w:pPr>
        <w:jc w:val="both"/>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 xml:space="preserve">На відміну від коренів тимчасових зубів, корені постійних зубів, якщо вони цілком сформовані, не піддаються фізіологічній резорбції, тому їх варто пломбувати </w:t>
      </w:r>
      <w:r w:rsidRPr="004E2EEA">
        <w:rPr>
          <w:sz w:val="28"/>
          <w:szCs w:val="28"/>
          <w:u w:val="single"/>
          <w:lang w:val="uk-UA"/>
        </w:rPr>
        <w:t>пластичними пломбувальними матеріалами, що твердіють</w:t>
      </w:r>
      <w:r w:rsidRPr="004E2EEA">
        <w:rPr>
          <w:sz w:val="28"/>
          <w:szCs w:val="28"/>
          <w:lang w:val="uk-UA"/>
        </w:rPr>
        <w:t>. Останні розрізняються за своїми фізичними властивостями. До них відносяться пасти, що твердіють, цементи, амальгами, матеріали на основі епоксидних смол.  Пасти, що твердіють, не мають жирової основи, в якості пластифікатор, що забезпечує їх м'яку консистенцію, застосовуються водяні розчини: 50 % розчин кальцію хлориду, 2 % розчин новокаїну, розчини гексаметілентетраміну (уротропіну) та ін. В процесі випару розчину паста твердіє, але часто стає проникною для тканинної рідини.</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Цементи</w:t>
      </w:r>
      <w:r w:rsidRPr="004E2EEA">
        <w:rPr>
          <w:sz w:val="28"/>
          <w:szCs w:val="28"/>
          <w:lang w:val="uk-UA"/>
        </w:rPr>
        <w:t xml:space="preserve">, що використовуються для пломбування каналу кореня зуба, відносяться до двох видів – фосфатних та цинк-евгенолових. Для пломбування каналу кореня постійного зуба застосовується рідкозамішаний цинк-фосфатний цемент. Він швидко твердіє, не розсмоктується в каналі кореня зуба, не є живильним середовищем для бактерій, не офарблює зуб, рентгеноконтрасний. Недоліком його застосування є те, що його неможливо ввести у вигнутий кореневий канал зуба, а також, те, що при надлишковому </w:t>
      </w:r>
      <w:r w:rsidRPr="004E2EEA">
        <w:rPr>
          <w:sz w:val="28"/>
          <w:szCs w:val="28"/>
          <w:lang w:val="uk-UA"/>
        </w:rPr>
        <w:lastRenderedPageBreak/>
        <w:t>виведенні за верхівку кореня зуба він не розсмоктується, викликаючи роздратування тканин періодонта.</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Амальгами</w:t>
      </w:r>
      <w:r w:rsidRPr="004E2EEA">
        <w:rPr>
          <w:sz w:val="28"/>
          <w:szCs w:val="28"/>
          <w:lang w:val="uk-UA"/>
        </w:rPr>
        <w:t xml:space="preserve"> для пломбування каналу кореня зуба застосовуються рідко, частіше їх використовують для ретроградного пломбування каналу при резекції верхівки кореня зуба.</w:t>
      </w:r>
    </w:p>
    <w:p w:rsidR="003B4E12" w:rsidRPr="004E2EEA" w:rsidRDefault="003B4E12" w:rsidP="003B4E12">
      <w:pPr>
        <w:ind w:firstLine="709"/>
        <w:jc w:val="both"/>
        <w:rPr>
          <w:sz w:val="28"/>
          <w:szCs w:val="28"/>
          <w:lang w:val="uk-UA"/>
        </w:rPr>
      </w:pPr>
    </w:p>
    <w:p w:rsidR="003B4E12" w:rsidRPr="004E2EEA" w:rsidRDefault="003B4E12" w:rsidP="003B4E12">
      <w:pPr>
        <w:ind w:firstLine="709"/>
        <w:jc w:val="both"/>
        <w:rPr>
          <w:sz w:val="28"/>
          <w:szCs w:val="28"/>
          <w:lang w:val="uk-UA"/>
        </w:rPr>
      </w:pPr>
    </w:p>
    <w:p w:rsidR="003B4E12" w:rsidRPr="004E2EEA" w:rsidRDefault="003B4E12" w:rsidP="003B4E12">
      <w:pPr>
        <w:ind w:firstLine="709"/>
        <w:jc w:val="both"/>
        <w:rPr>
          <w:sz w:val="28"/>
          <w:szCs w:val="28"/>
          <w:lang w:val="uk-UA"/>
        </w:rPr>
      </w:pPr>
    </w:p>
    <w:p w:rsidR="003B4E12" w:rsidRPr="004E2EEA" w:rsidRDefault="003B4E12" w:rsidP="003B4E12">
      <w:pPr>
        <w:ind w:firstLine="709"/>
        <w:jc w:val="both"/>
        <w:rPr>
          <w:sz w:val="28"/>
          <w:szCs w:val="28"/>
          <w:u w:val="single"/>
          <w:lang w:val="uk-UA"/>
        </w:rPr>
      </w:pPr>
      <w:r w:rsidRPr="004E2EEA">
        <w:rPr>
          <w:sz w:val="28"/>
          <w:szCs w:val="28"/>
          <w:lang w:val="uk-UA"/>
        </w:rPr>
        <w:tab/>
      </w:r>
      <w:r w:rsidRPr="004E2EEA">
        <w:rPr>
          <w:sz w:val="28"/>
          <w:szCs w:val="28"/>
          <w:u w:val="single"/>
          <w:lang w:val="uk-UA"/>
        </w:rPr>
        <w:t>Пломбувальні матеріали на основі штучних смол.</w:t>
      </w:r>
    </w:p>
    <w:p w:rsidR="003B4E12" w:rsidRPr="004E2EEA" w:rsidRDefault="003B4E12" w:rsidP="003B4E12">
      <w:pPr>
        <w:ind w:firstLine="709"/>
        <w:jc w:val="both"/>
        <w:rPr>
          <w:sz w:val="28"/>
          <w:szCs w:val="28"/>
          <w:lang w:val="uk-UA"/>
        </w:rPr>
      </w:pPr>
      <w:r w:rsidRPr="004E2EEA">
        <w:rPr>
          <w:sz w:val="28"/>
          <w:szCs w:val="28"/>
          <w:lang w:val="uk-UA"/>
        </w:rPr>
        <w:t xml:space="preserve">1. </w:t>
      </w:r>
      <w:r w:rsidRPr="004E2EEA">
        <w:rPr>
          <w:sz w:val="28"/>
          <w:szCs w:val="28"/>
          <w:u w:val="single"/>
          <w:lang w:val="uk-UA"/>
        </w:rPr>
        <w:t>Резорцин-формалінова суміш</w:t>
      </w:r>
      <w:r w:rsidRPr="004E2EEA">
        <w:rPr>
          <w:sz w:val="28"/>
          <w:szCs w:val="28"/>
          <w:lang w:val="uk-UA"/>
        </w:rPr>
        <w:t xml:space="preserve"> – готується з водяного насиченого розчину резорцину, 40 % розчина формальдегіду, що змішуються в рівних пропорціях перед пломбуванням (по 2 краплі!), як каталізатор додається 10 % розчин гідроокису натрію (1 крапля). Однак ця суміш не задовольняє ряду вимог: скорочується за обсягом, офарблює тканини зуба, не рентгеноконтрасна, надлишок формальдегіду викликає роздратування періодонта. Введення до складу суміші тимолу й оцтової кислоти трохи прискорює конденсацію, а наповнювачі – окис цинку, порошок фосфат-цементу, сульфат барію додають масі рентгеноконтрасності. Однак домогтися повної відповідності матеріалу вимогам, що до нього ставляться, поки не вдається.</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Паста Риблера</w:t>
      </w:r>
      <w:r w:rsidRPr="004E2EEA">
        <w:rPr>
          <w:sz w:val="28"/>
          <w:szCs w:val="28"/>
          <w:lang w:val="uk-UA"/>
        </w:rPr>
        <w:t xml:space="preserve"> (Австрія) – матеріал, що відноситься до бактеризуючих паст – фенольним смолам. Пластична маса, що виходить при замішуванні порошку і рідини з часом твердіє у результаті поліконденсації в присутності іонізованої сірчаної кислоти. У фазі поліконденсації матеріал піддається розчиненню, і в цей же період часу (28 ч.) він має найбільш виражену бактерицидну дію. Затверділий матеріал утворить однорідну щільну масу, що не розчиняється, не усмоктує розчин барвника, не змінює обсяг, рентгеноконтрасна.</w:t>
      </w:r>
    </w:p>
    <w:p w:rsidR="003B4E12" w:rsidRPr="004E2EEA" w:rsidRDefault="003B4E12" w:rsidP="003B4E12">
      <w:pPr>
        <w:ind w:firstLine="709"/>
        <w:jc w:val="both"/>
        <w:rPr>
          <w:sz w:val="28"/>
          <w:szCs w:val="28"/>
          <w:lang w:val="uk-UA"/>
        </w:rPr>
      </w:pPr>
      <w:r w:rsidRPr="004E2EEA">
        <w:rPr>
          <w:sz w:val="28"/>
          <w:szCs w:val="28"/>
          <w:lang w:val="uk-UA"/>
        </w:rPr>
        <w:tab/>
        <w:t>Е</w:t>
      </w:r>
      <w:r w:rsidRPr="004E2EEA">
        <w:rPr>
          <w:sz w:val="28"/>
          <w:szCs w:val="28"/>
          <w:u w:val="single"/>
          <w:lang w:val="uk-UA"/>
        </w:rPr>
        <w:t>ндодент</w:t>
      </w:r>
      <w:r w:rsidRPr="004E2EEA">
        <w:rPr>
          <w:sz w:val="28"/>
          <w:szCs w:val="28"/>
          <w:lang w:val="uk-UA"/>
        </w:rPr>
        <w:t xml:space="preserve"> – складається із суміші епоксидних смол, затверджувача, що володіє вологовідштовхувальними властивостями, та наповнювача – сульфату барію, що рентгеноконтрасний. Випускається у вигляді комплекту з двох туб (високомолекулярні суміші та затверджувач) та наповнювача у пластмасовому упаковці. У комплект епоксидних смол включена поверхнево-активна ланка, завдяки чому удалося активізувати матеріал. Ендодент здатний проникати до мікроканальців. Ним можна пломбувати кореневі канали будь-яких зубів. Він пластичний, легко вводиться навіть у скривлені, погано прохідні канали, нетоксичний, добре проникає до стінок каналу, після твердіння не дає усадки, хімічно стійкий, механічно досить міцний, рентгеноконтрасний, не змінює кольору зуба, повільно твердіє, якість пломбування можна коректувати за даними рентгенографії.</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Кальмецин</w:t>
      </w:r>
      <w:r w:rsidRPr="004E2EEA">
        <w:rPr>
          <w:sz w:val="28"/>
          <w:szCs w:val="28"/>
          <w:lang w:val="uk-UA"/>
        </w:rPr>
        <w:t xml:space="preserve">, </w:t>
      </w:r>
      <w:r w:rsidRPr="004E2EEA">
        <w:rPr>
          <w:sz w:val="28"/>
          <w:szCs w:val="28"/>
          <w:u w:val="single"/>
          <w:lang w:val="uk-UA"/>
        </w:rPr>
        <w:t>кальцин-паста</w:t>
      </w:r>
      <w:r w:rsidRPr="004E2EEA">
        <w:rPr>
          <w:sz w:val="28"/>
          <w:szCs w:val="28"/>
          <w:lang w:val="uk-UA"/>
        </w:rPr>
        <w:t xml:space="preserve"> – пломбувальний матеріал на основі гідроокису кальцію. Застосування цих матеріалів для пломбування каналу кореня зуба передбачає стимулювання пластичної функції періодонта. Створення «біологічної пломби» – бар'єра з дентиноподібної тканини в дельтоподібних розвилках каналу верхівки кореня відбувається  в результаті </w:t>
      </w:r>
      <w:r w:rsidRPr="004E2EEA">
        <w:rPr>
          <w:sz w:val="28"/>
          <w:szCs w:val="28"/>
          <w:lang w:val="uk-UA"/>
        </w:rPr>
        <w:lastRenderedPageBreak/>
        <w:t>метаплазії тканини пульпи, що залишилася там, чи при трансформації в отвір верхівки зуба тканини періодонта, що вросла.</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Апексіт</w:t>
      </w:r>
      <w:r w:rsidRPr="004E2EEA">
        <w:rPr>
          <w:sz w:val="28"/>
          <w:szCs w:val="28"/>
          <w:lang w:val="uk-UA"/>
        </w:rPr>
        <w:t xml:space="preserve"> (Apexit) новий пломбувальний матеріал на основі гідроокису кальцію, що випускається фірмою«VOCО» (Німеччина). До його складу входять: діоксид кремнію, високодисперсний діоксид кремнію, окис кальцію, окис цинку, трикальційфосфат, полідиметілсинноксан, стеарат цинку. Активатором служить: триметілгександіолдісаміцилат, основний карбонат вісмуту, оксид вісмуту. Упаковка складається з 4-х шприців, 2 з який містять базис, а 2 інших – активатор. Матеріал готується extempore змішуванням у рівних кількостях базисної пасти та активатора на спеціальній пластинці з глянсового папера. За механізмом дії матеріал аналогічний з кальмєцином, однак, перевершує останній за пластичністю та повільно твердіє в кореневих каналах, що дозволяє коректувати якість пломбування кореневих каналів.</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Форедент</w:t>
      </w:r>
      <w:r w:rsidRPr="004E2EEA">
        <w:rPr>
          <w:sz w:val="28"/>
          <w:szCs w:val="28"/>
          <w:lang w:val="uk-UA"/>
        </w:rPr>
        <w:t xml:space="preserve"> (Чехія) – це препарат для виконання кореневих каналів у девіталізованих зубах. Він містить ефективні дезинфікуючі речовини, наприклад, формальдегід, що додають даному засобу стійкі бактерицидні властивості. Кореневий канал виконують пастою, що готується шляхом замішування однакових часток пропонованої рідини і порошку, основними компонентами якого є окис цинку і сірчанокислий барій. Через кілька годин після змішання паста твердне в конденсовану смолу, що не відрізняється якими б те ні було змінами обсягу, так що вона щільно закриває канал. Упаковка складається з 40 г порошку та по 25 г рідини А та рідини В.</w:t>
      </w:r>
    </w:p>
    <w:p w:rsidR="003B4E12" w:rsidRPr="004E2EEA" w:rsidRDefault="003B4E12" w:rsidP="003B4E12">
      <w:pPr>
        <w:ind w:firstLine="709"/>
        <w:jc w:val="both"/>
        <w:rPr>
          <w:sz w:val="28"/>
          <w:szCs w:val="28"/>
          <w:lang w:val="uk-UA"/>
        </w:rPr>
      </w:pPr>
      <w:r w:rsidRPr="004E2EEA">
        <w:rPr>
          <w:sz w:val="28"/>
          <w:szCs w:val="28"/>
          <w:lang w:val="uk-UA"/>
        </w:rPr>
        <w:tab/>
        <w:t>Е</w:t>
      </w:r>
      <w:r w:rsidRPr="004E2EEA">
        <w:rPr>
          <w:sz w:val="28"/>
          <w:szCs w:val="28"/>
          <w:u w:val="single"/>
          <w:lang w:val="uk-UA"/>
        </w:rPr>
        <w:t>ндометазон</w:t>
      </w:r>
      <w:r w:rsidRPr="004E2EEA">
        <w:rPr>
          <w:sz w:val="28"/>
          <w:szCs w:val="28"/>
          <w:lang w:val="uk-UA"/>
        </w:rPr>
        <w:t xml:space="preserve"> (Endomethazone, Франція) – це антисептична, не подразнююча, паста для кореневих каналів, що не розсмоктується, яка містить гідрокортизону ацетат. Випускається французькою фірмою «Septodont». Порошок містить, як уже сказано, гідрокортизону ацетат, дексаметазон, тимолу йодид, параформальдегід (триоксиметилен) та рентгеноконтрасний наповнювач. Рідина складається з евгенолу та суміші перцевої м'яти з анісом. Найважливішою перевагою ендометазона, як сказано в інструкції, є зроблена толерантність до нього з боку періапікальних тканин. Матеріал не дає усадки і не розсмоктується, зберігаючись в кореневому каналі протягом багатьох літ. Ендометазон містить композицію кортикоідів, речовин, що знімають напругу в тканинах періодонта, що істотно зменшує кількість та вагу реакції навколоверхівкових тканин на пломбування. Дія ендометазона пов'язана з різноманітною і багатоплановою дією його головних складових (дексаметазон, гідрокортизону ацетат) і антисептиків (невеликі дози параформальдегіду та тимолу йодиду). Антисептики та глюкокортикоіди розчиняються в біологічних середовищах тільки під час пломбування каналу, тому вони мають терапевтичну активність протягом обмеженого періоду часу. У випадку виведення невеликої кількості пасти за верхівку кореня зуба, вони проникає в м'які тканини, причому евгенол рясно змочує тканини в період затвердіння пасти. У цьому випадку паста, виведена за верхівку кореня зуба, повільно розсмоктується. Для досягнення найкращого ефекту порошок та рідину варто змішувати в співвідношенні 7:1 і замішувати протягом 40 секунд.</w:t>
      </w:r>
    </w:p>
    <w:p w:rsidR="003B4E12" w:rsidRPr="004E2EEA" w:rsidRDefault="003B4E12" w:rsidP="003B4E12">
      <w:pPr>
        <w:ind w:firstLine="709"/>
        <w:jc w:val="both"/>
        <w:rPr>
          <w:sz w:val="28"/>
          <w:szCs w:val="28"/>
          <w:lang w:val="uk-UA"/>
        </w:rPr>
      </w:pPr>
      <w:r w:rsidRPr="004E2EEA">
        <w:rPr>
          <w:sz w:val="28"/>
          <w:szCs w:val="28"/>
          <w:lang w:val="uk-UA"/>
        </w:rPr>
        <w:lastRenderedPageBreak/>
        <w:tab/>
      </w:r>
      <w:r w:rsidRPr="004E2EEA">
        <w:rPr>
          <w:sz w:val="28"/>
          <w:szCs w:val="28"/>
          <w:u w:val="single"/>
          <w:lang w:val="uk-UA"/>
        </w:rPr>
        <w:t>Тверді пломбувальні матеріали</w:t>
      </w:r>
      <w:r w:rsidRPr="004E2EEA">
        <w:rPr>
          <w:sz w:val="28"/>
          <w:szCs w:val="28"/>
          <w:lang w:val="uk-UA"/>
        </w:rPr>
        <w:t xml:space="preserve"> – </w:t>
      </w:r>
      <w:r w:rsidRPr="004E2EEA">
        <w:rPr>
          <w:sz w:val="28"/>
          <w:szCs w:val="28"/>
          <w:u w:val="single"/>
          <w:lang w:val="uk-UA"/>
        </w:rPr>
        <w:t>штифти</w:t>
      </w:r>
      <w:r w:rsidRPr="004E2EEA">
        <w:rPr>
          <w:sz w:val="28"/>
          <w:szCs w:val="28"/>
          <w:lang w:val="uk-UA"/>
        </w:rPr>
        <w:t>, виготовлені зі срібла, міді, гутаперчи, пластмаси, застосовуються для заповнення каналу кореня зуба тільки в сполученні з пластичними матеріалами. Введення штифта в канал кореня зуба забезпечує більш щільне прилягання пломбувальної маси до стінок каналу, сприяє просуванню її до отвору верхівки кореня зуба, полегшує і прискорює пломбування. Крім того, срібні та мідні штифти володіють олігодинамічною дією. При застосуванні гутаперчевих штифтів перед введенням у канал їх змочують у хлороформі, що розчиняє поверхню штифта, утворює з ним монолітну масу, що твердіє. Недоліком є здатність гутаперчи набухати у воді.</w:t>
      </w:r>
    </w:p>
    <w:p w:rsidR="003B4E12" w:rsidRPr="004E2EEA" w:rsidRDefault="003B4E12" w:rsidP="003B4E12">
      <w:pPr>
        <w:jc w:val="both"/>
        <w:rPr>
          <w:sz w:val="28"/>
          <w:szCs w:val="28"/>
          <w:lang w:val="uk-UA"/>
        </w:rPr>
      </w:pPr>
    </w:p>
    <w:p w:rsidR="003B4E12" w:rsidRPr="004E2EEA" w:rsidRDefault="003B4E12" w:rsidP="003B4E12">
      <w:pPr>
        <w:ind w:firstLine="709"/>
        <w:jc w:val="both"/>
        <w:rPr>
          <w:sz w:val="28"/>
          <w:szCs w:val="28"/>
          <w:lang w:val="uk-UA"/>
        </w:rPr>
      </w:pPr>
      <w:r w:rsidRPr="004E2EEA">
        <w:rPr>
          <w:sz w:val="28"/>
          <w:szCs w:val="28"/>
          <w:u w:val="single"/>
          <w:lang w:val="uk-UA"/>
        </w:rPr>
        <w:t xml:space="preserve">Під травмою зуба </w:t>
      </w:r>
      <w:r w:rsidRPr="004E2EEA">
        <w:rPr>
          <w:sz w:val="28"/>
          <w:szCs w:val="28"/>
          <w:lang w:val="uk-UA"/>
        </w:rPr>
        <w:t>розуміють порушення анатомічної цілості зуба, що  тканин, що оточує його, чи зміна положення зуба в зубному ряді. Травму розрізняють по терміну виникнення, етіологічному фактору і клініко-рентгенологічному прояву. По терміну виникнення виділяють гостру травму, що виникла внаслідок миттєво діючої причини, і хронічну, розвинену в результаті впливу на зуб підвищеного навантаження протягом тривалого часу.</w:t>
      </w:r>
    </w:p>
    <w:p w:rsidR="003B4E12" w:rsidRPr="004E2EEA" w:rsidRDefault="003B4E12" w:rsidP="003B4E12">
      <w:pPr>
        <w:ind w:firstLine="709"/>
        <w:jc w:val="both"/>
        <w:rPr>
          <w:sz w:val="28"/>
          <w:szCs w:val="28"/>
          <w:lang w:val="uk-UA"/>
        </w:rPr>
      </w:pPr>
      <w:r w:rsidRPr="004E2EEA">
        <w:rPr>
          <w:sz w:val="28"/>
          <w:szCs w:val="28"/>
          <w:lang w:val="uk-UA"/>
        </w:rPr>
        <w:t>Етіологія гострої та хронічної травми неоднакова. Гостру травму викликає удар по зубу при падінні, заняттях спортом, під час гри, при неправильному користуванні транспортом, недотепному поводженні з тваринами, погрішності лікаря під час лікування зубів, розкушуванні твердої їжі.</w:t>
      </w:r>
    </w:p>
    <w:p w:rsidR="003B4E12" w:rsidRPr="004E2EEA" w:rsidRDefault="003B4E12" w:rsidP="003B4E12">
      <w:pPr>
        <w:ind w:firstLine="709"/>
        <w:jc w:val="both"/>
        <w:rPr>
          <w:sz w:val="28"/>
          <w:szCs w:val="28"/>
          <w:lang w:val="uk-UA"/>
        </w:rPr>
      </w:pPr>
      <w:r w:rsidRPr="004E2EEA">
        <w:rPr>
          <w:sz w:val="28"/>
          <w:szCs w:val="28"/>
          <w:lang w:val="uk-UA"/>
        </w:rPr>
        <w:t>Хронічна травма зуба виникає при підвищеному навантаженні на зуб під час функції, можливої при деяких аномаліях положення одного чи декількох зубів, прямому та глибокому прикусі, утраті групи поруч розташованих зубів, при помилках у протезуванні (неправильний вибір опорних зубів, погано вивірена оклюзія), погрішностях терапевтичного лікування (завищена пломба). Крім того, причинами хронічної травми можуть бути неправильна конструкція ортодонтичного апарата, що створює надмірний тиск на зуб у тому чи іншому напрямку, а також шкідливі звички.</w:t>
      </w:r>
    </w:p>
    <w:p w:rsidR="003B4E12" w:rsidRPr="004E2EEA" w:rsidRDefault="003B4E12" w:rsidP="003B4E12">
      <w:pPr>
        <w:ind w:firstLine="709"/>
        <w:jc w:val="both"/>
        <w:rPr>
          <w:sz w:val="28"/>
          <w:szCs w:val="28"/>
          <w:lang w:val="uk-UA"/>
        </w:rPr>
      </w:pPr>
      <w:r w:rsidRPr="004E2EEA">
        <w:rPr>
          <w:sz w:val="28"/>
          <w:szCs w:val="28"/>
          <w:lang w:val="uk-UA"/>
        </w:rPr>
        <w:t>Поділ травми на гостру і хронічну необхідно для вибору методу лікування. При гострій (миттєвій) травмі метод лікування залежить від виду її (забій, вивих, перелом) і часу, що пройшов з моменту травми до звертання до лікаря.</w:t>
      </w:r>
    </w:p>
    <w:p w:rsidR="003B4E12" w:rsidRPr="004E2EEA" w:rsidRDefault="003B4E12" w:rsidP="003B4E12">
      <w:pPr>
        <w:ind w:firstLine="709"/>
        <w:jc w:val="both"/>
        <w:rPr>
          <w:sz w:val="28"/>
          <w:szCs w:val="28"/>
          <w:lang w:val="uk-UA"/>
        </w:rPr>
      </w:pPr>
      <w:r w:rsidRPr="004E2EEA">
        <w:rPr>
          <w:sz w:val="28"/>
          <w:szCs w:val="28"/>
          <w:lang w:val="uk-UA"/>
        </w:rPr>
        <w:t xml:space="preserve">При хронічній травмі, насамперед, необхідно виключити причину, що приводить до тих чи інших змін у зубі чи у навколишніх його тканинах, а потім ужити заходів до ліквідації наслідків, що викликала дана травма. </w:t>
      </w:r>
    </w:p>
    <w:p w:rsidR="003B4E12" w:rsidRPr="004E2EEA" w:rsidRDefault="003B4E12" w:rsidP="003B4E12">
      <w:pPr>
        <w:ind w:firstLine="709"/>
        <w:rPr>
          <w:sz w:val="28"/>
          <w:szCs w:val="28"/>
          <w:lang w:val="uk-UA"/>
        </w:rPr>
      </w:pPr>
    </w:p>
    <w:p w:rsidR="003B4E12" w:rsidRPr="004E2EEA" w:rsidRDefault="003B4E12" w:rsidP="003B4E12">
      <w:pPr>
        <w:ind w:firstLine="720"/>
        <w:jc w:val="center"/>
        <w:rPr>
          <w:sz w:val="28"/>
          <w:szCs w:val="28"/>
          <w:lang w:val="uk-UA"/>
        </w:rPr>
      </w:pPr>
      <w:r w:rsidRPr="004E2EEA">
        <w:rPr>
          <w:sz w:val="28"/>
          <w:szCs w:val="28"/>
          <w:u w:val="single"/>
          <w:lang w:val="uk-UA"/>
        </w:rPr>
        <w:t>Класифікація гострої травми зуба</w:t>
      </w:r>
      <w:r w:rsidRPr="004E2EEA">
        <w:rPr>
          <w:sz w:val="28"/>
          <w:szCs w:val="28"/>
          <w:lang w:val="uk-UA"/>
        </w:rPr>
        <w:t>:</w:t>
      </w:r>
    </w:p>
    <w:p w:rsidR="003B4E12" w:rsidRPr="004E2EEA" w:rsidRDefault="003B4E12" w:rsidP="003B4E12">
      <w:pPr>
        <w:jc w:val="both"/>
        <w:rPr>
          <w:sz w:val="28"/>
          <w:szCs w:val="28"/>
          <w:lang w:val="uk-UA"/>
        </w:rPr>
      </w:pPr>
      <w:r w:rsidRPr="004E2EEA">
        <w:rPr>
          <w:sz w:val="28"/>
          <w:szCs w:val="28"/>
          <w:lang w:val="uk-UA"/>
        </w:rPr>
        <w:tab/>
        <w:t>I. Забій зуба (без ушкодження чи з ушкодженням судинно-нервового пучка).</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II. Вивих зуба:</w:t>
      </w:r>
    </w:p>
    <w:p w:rsidR="003B4E12" w:rsidRPr="004E2EEA" w:rsidRDefault="003B4E12" w:rsidP="003B4E12">
      <w:pPr>
        <w:ind w:firstLine="720"/>
        <w:jc w:val="both"/>
        <w:rPr>
          <w:sz w:val="28"/>
          <w:szCs w:val="28"/>
          <w:lang w:val="uk-UA"/>
        </w:rPr>
      </w:pPr>
      <w:r w:rsidRPr="004E2EEA">
        <w:rPr>
          <w:sz w:val="28"/>
          <w:szCs w:val="28"/>
          <w:lang w:val="uk-UA"/>
        </w:rPr>
        <w:t>1) неповний (без ушкодження чи з ушкодженням судинно-нервового пучка) зі зсувом убік:</w:t>
      </w:r>
    </w:p>
    <w:p w:rsidR="003B4E12" w:rsidRPr="004E2EEA" w:rsidRDefault="003B4E12" w:rsidP="003B4E12">
      <w:pPr>
        <w:jc w:val="both"/>
        <w:rPr>
          <w:sz w:val="28"/>
          <w:szCs w:val="28"/>
          <w:lang w:val="uk-UA"/>
        </w:rPr>
      </w:pPr>
      <w:r w:rsidRPr="004E2EEA">
        <w:rPr>
          <w:sz w:val="28"/>
          <w:szCs w:val="28"/>
          <w:lang w:val="uk-UA"/>
        </w:rPr>
        <w:lastRenderedPageBreak/>
        <w:tab/>
      </w:r>
      <w:r w:rsidRPr="004E2EEA">
        <w:rPr>
          <w:sz w:val="28"/>
          <w:szCs w:val="28"/>
          <w:lang w:val="uk-UA"/>
        </w:rPr>
        <w:tab/>
        <w:t>а) оклюзійної поверхні;</w:t>
      </w:r>
      <w:r w:rsidRPr="004E2EEA">
        <w:rPr>
          <w:sz w:val="28"/>
          <w:szCs w:val="28"/>
          <w:lang w:val="uk-UA"/>
        </w:rPr>
        <w:tab/>
      </w:r>
      <w:r w:rsidRPr="004E2EEA">
        <w:rPr>
          <w:sz w:val="28"/>
          <w:szCs w:val="28"/>
          <w:lang w:val="uk-UA"/>
        </w:rPr>
        <w:tab/>
        <w:t>г) сусіднього зуба;</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б) піднебінню;</w:t>
      </w:r>
      <w:r w:rsidRPr="004E2EEA">
        <w:rPr>
          <w:sz w:val="28"/>
          <w:szCs w:val="28"/>
          <w:lang w:val="uk-UA"/>
        </w:rPr>
        <w:tab/>
      </w:r>
      <w:r w:rsidRPr="004E2EEA">
        <w:rPr>
          <w:sz w:val="28"/>
          <w:szCs w:val="28"/>
          <w:lang w:val="uk-UA"/>
        </w:rPr>
        <w:tab/>
      </w:r>
      <w:r w:rsidRPr="004E2EEA">
        <w:rPr>
          <w:sz w:val="28"/>
          <w:szCs w:val="28"/>
          <w:lang w:val="uk-UA"/>
        </w:rPr>
        <w:tab/>
        <w:t>д) навколо осі;</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в) присінок рота;</w:t>
      </w:r>
      <w:r w:rsidRPr="004E2EEA">
        <w:rPr>
          <w:sz w:val="28"/>
          <w:szCs w:val="28"/>
          <w:lang w:val="uk-UA"/>
        </w:rPr>
        <w:tab/>
      </w:r>
      <w:r w:rsidRPr="004E2EEA">
        <w:rPr>
          <w:sz w:val="28"/>
          <w:szCs w:val="28"/>
          <w:lang w:val="uk-UA"/>
        </w:rPr>
        <w:tab/>
      </w:r>
      <w:r w:rsidRPr="004E2EEA">
        <w:rPr>
          <w:sz w:val="28"/>
          <w:szCs w:val="28"/>
          <w:lang w:val="uk-UA"/>
        </w:rPr>
        <w:tab/>
        <w:t>е) комбінований.</w:t>
      </w:r>
    </w:p>
    <w:p w:rsidR="003B4E12" w:rsidRPr="004E2EEA" w:rsidRDefault="003B4E12" w:rsidP="003B4E12">
      <w:pPr>
        <w:jc w:val="both"/>
        <w:rPr>
          <w:sz w:val="28"/>
          <w:szCs w:val="28"/>
          <w:lang w:val="uk-UA"/>
        </w:rPr>
      </w:pPr>
      <w:r w:rsidRPr="004E2EEA">
        <w:rPr>
          <w:sz w:val="28"/>
          <w:szCs w:val="28"/>
          <w:lang w:val="uk-UA"/>
        </w:rPr>
        <w:tab/>
        <w:t>2) упроваджений</w:t>
      </w:r>
    </w:p>
    <w:p w:rsidR="003B4E12" w:rsidRPr="004E2EEA" w:rsidRDefault="003B4E12" w:rsidP="003B4E12">
      <w:pPr>
        <w:jc w:val="both"/>
        <w:rPr>
          <w:sz w:val="28"/>
          <w:szCs w:val="28"/>
          <w:lang w:val="uk-UA"/>
        </w:rPr>
      </w:pPr>
      <w:r w:rsidRPr="004E2EEA">
        <w:rPr>
          <w:sz w:val="28"/>
          <w:szCs w:val="28"/>
          <w:lang w:val="uk-UA"/>
        </w:rPr>
        <w:tab/>
        <w:t>3) повний</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III. Перелом:</w:t>
      </w:r>
    </w:p>
    <w:p w:rsidR="003B4E12" w:rsidRPr="004E2EEA" w:rsidRDefault="003B4E12" w:rsidP="003B4E12">
      <w:pPr>
        <w:jc w:val="both"/>
        <w:rPr>
          <w:sz w:val="28"/>
          <w:szCs w:val="28"/>
          <w:lang w:val="uk-UA"/>
        </w:rPr>
      </w:pPr>
      <w:r w:rsidRPr="004E2EEA">
        <w:rPr>
          <w:sz w:val="28"/>
          <w:szCs w:val="28"/>
          <w:lang w:val="uk-UA"/>
        </w:rPr>
        <w:tab/>
        <w:t>1) коронки зуба:</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а) у зоні емалі;</w:t>
      </w:r>
    </w:p>
    <w:p w:rsidR="003B4E12" w:rsidRPr="004E2EEA" w:rsidRDefault="003B4E12" w:rsidP="003B4E12">
      <w:pPr>
        <w:ind w:left="720"/>
        <w:jc w:val="both"/>
        <w:rPr>
          <w:sz w:val="28"/>
          <w:szCs w:val="28"/>
          <w:lang w:val="uk-UA"/>
        </w:rPr>
      </w:pPr>
      <w:r w:rsidRPr="004E2EEA">
        <w:rPr>
          <w:sz w:val="28"/>
          <w:szCs w:val="28"/>
          <w:lang w:val="uk-UA"/>
        </w:rPr>
        <w:tab/>
        <w:t xml:space="preserve">б) у зоні емалі і дентину без розкриття чи з розкриттям </w:t>
      </w:r>
    </w:p>
    <w:p w:rsidR="003B4E12" w:rsidRPr="004E2EEA" w:rsidRDefault="003B4E12" w:rsidP="003B4E12">
      <w:pPr>
        <w:ind w:left="720" w:firstLine="720"/>
        <w:jc w:val="both"/>
        <w:rPr>
          <w:sz w:val="28"/>
          <w:szCs w:val="28"/>
          <w:lang w:val="uk-UA"/>
        </w:rPr>
      </w:pPr>
      <w:r w:rsidRPr="004E2EEA">
        <w:rPr>
          <w:sz w:val="28"/>
          <w:szCs w:val="28"/>
          <w:lang w:val="uk-UA"/>
        </w:rPr>
        <w:t>порожнини зуба;</w:t>
      </w:r>
    </w:p>
    <w:p w:rsidR="003B4E12" w:rsidRPr="004E2EEA" w:rsidRDefault="003B4E12" w:rsidP="003B4E12">
      <w:pPr>
        <w:jc w:val="both"/>
        <w:rPr>
          <w:sz w:val="28"/>
          <w:szCs w:val="28"/>
          <w:lang w:val="uk-UA"/>
        </w:rPr>
      </w:pPr>
      <w:r w:rsidRPr="004E2EEA">
        <w:rPr>
          <w:sz w:val="28"/>
          <w:szCs w:val="28"/>
          <w:lang w:val="uk-UA"/>
        </w:rPr>
        <w:tab/>
        <w:t>2) шейки зуба:</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а) вище дна ясенного карману;</w:t>
      </w:r>
    </w:p>
    <w:p w:rsidR="003B4E12" w:rsidRPr="004E2EEA" w:rsidRDefault="003B4E12" w:rsidP="003B4E12">
      <w:pPr>
        <w:jc w:val="both"/>
        <w:rPr>
          <w:sz w:val="28"/>
          <w:szCs w:val="28"/>
          <w:lang w:val="uk-UA"/>
        </w:rPr>
      </w:pPr>
      <w:r w:rsidRPr="004E2EEA">
        <w:rPr>
          <w:sz w:val="28"/>
          <w:szCs w:val="28"/>
          <w:lang w:val="uk-UA"/>
        </w:rPr>
        <w:tab/>
      </w:r>
      <w:r w:rsidRPr="004E2EEA">
        <w:rPr>
          <w:sz w:val="28"/>
          <w:szCs w:val="28"/>
          <w:lang w:val="uk-UA"/>
        </w:rPr>
        <w:tab/>
        <w:t>б) нижче дна ясенного карману.</w:t>
      </w:r>
    </w:p>
    <w:p w:rsidR="003B4E12" w:rsidRPr="004E2EEA" w:rsidRDefault="003B4E12" w:rsidP="003B4E12">
      <w:pPr>
        <w:jc w:val="both"/>
        <w:rPr>
          <w:sz w:val="28"/>
          <w:szCs w:val="28"/>
          <w:lang w:val="uk-UA"/>
        </w:rPr>
      </w:pPr>
      <w:r w:rsidRPr="004E2EEA">
        <w:rPr>
          <w:sz w:val="28"/>
          <w:szCs w:val="28"/>
          <w:lang w:val="uk-UA"/>
        </w:rPr>
        <w:tab/>
        <w:t>3) кореня зуба з розривом чи без розриву пульпи, без зсуву чи зі зсувом уламків:</w:t>
      </w:r>
    </w:p>
    <w:p w:rsidR="003B4E12" w:rsidRPr="004E2EEA" w:rsidRDefault="003B4E12" w:rsidP="003B4E12">
      <w:pPr>
        <w:jc w:val="both"/>
        <w:rPr>
          <w:sz w:val="28"/>
          <w:szCs w:val="28"/>
          <w:lang w:val="uk-UA"/>
        </w:rPr>
      </w:pPr>
      <w:r w:rsidRPr="004E2EEA">
        <w:rPr>
          <w:sz w:val="28"/>
          <w:szCs w:val="28"/>
          <w:lang w:val="uk-UA"/>
        </w:rPr>
        <w:tab/>
        <w:t>- поперечний;</w:t>
      </w:r>
      <w:r w:rsidRPr="004E2EEA">
        <w:rPr>
          <w:sz w:val="28"/>
          <w:szCs w:val="28"/>
          <w:lang w:val="uk-UA"/>
        </w:rPr>
        <w:tab/>
        <w:t>- косий;</w:t>
      </w:r>
      <w:r w:rsidRPr="004E2EEA">
        <w:rPr>
          <w:sz w:val="28"/>
          <w:szCs w:val="28"/>
          <w:lang w:val="uk-UA"/>
        </w:rPr>
        <w:tab/>
        <w:t>- подовжній;</w:t>
      </w:r>
      <w:r w:rsidRPr="004E2EEA">
        <w:rPr>
          <w:sz w:val="28"/>
          <w:szCs w:val="28"/>
          <w:lang w:val="uk-UA"/>
        </w:rPr>
        <w:tab/>
        <w:t>- відламковий у:</w:t>
      </w:r>
    </w:p>
    <w:p w:rsidR="003B4E12" w:rsidRPr="004E2EEA" w:rsidRDefault="003B4E12" w:rsidP="003B4E12">
      <w:pPr>
        <w:jc w:val="both"/>
        <w:rPr>
          <w:sz w:val="28"/>
          <w:szCs w:val="28"/>
          <w:lang w:val="uk-UA"/>
        </w:rPr>
      </w:pPr>
      <w:r w:rsidRPr="004E2EEA">
        <w:rPr>
          <w:sz w:val="28"/>
          <w:szCs w:val="28"/>
          <w:lang w:val="uk-UA"/>
        </w:rPr>
        <w:tab/>
        <w:t>а) пришійковій частині;</w:t>
      </w:r>
      <w:r w:rsidRPr="004E2EEA">
        <w:rPr>
          <w:sz w:val="28"/>
          <w:szCs w:val="28"/>
          <w:lang w:val="uk-UA"/>
        </w:rPr>
        <w:tab/>
        <w:t>б) середній частині;</w:t>
      </w:r>
      <w:r w:rsidRPr="004E2EEA">
        <w:rPr>
          <w:sz w:val="28"/>
          <w:szCs w:val="28"/>
          <w:lang w:val="uk-UA"/>
        </w:rPr>
        <w:tab/>
        <w:t>в) верхівковій частині.</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IV. Комбіновані види травми.</w:t>
      </w:r>
    </w:p>
    <w:p w:rsidR="003B4E12" w:rsidRPr="004E2EEA" w:rsidRDefault="003B4E12" w:rsidP="003B4E12">
      <w:pPr>
        <w:jc w:val="both"/>
        <w:rPr>
          <w:sz w:val="28"/>
          <w:szCs w:val="28"/>
          <w:lang w:val="uk-UA"/>
        </w:rPr>
      </w:pPr>
    </w:p>
    <w:p w:rsidR="003B4E12" w:rsidRPr="004E2EEA" w:rsidRDefault="003B4E12" w:rsidP="003B4E12">
      <w:pPr>
        <w:jc w:val="both"/>
        <w:rPr>
          <w:sz w:val="28"/>
          <w:szCs w:val="28"/>
          <w:lang w:val="uk-UA"/>
        </w:rPr>
      </w:pPr>
      <w:r w:rsidRPr="004E2EEA">
        <w:rPr>
          <w:sz w:val="28"/>
          <w:szCs w:val="28"/>
          <w:lang w:val="uk-UA"/>
        </w:rPr>
        <w:tab/>
        <w:t>V. Травма зачатка зуба.</w:t>
      </w:r>
    </w:p>
    <w:p w:rsidR="003B4E12" w:rsidRPr="004E2EEA" w:rsidRDefault="003B4E12" w:rsidP="003B4E12">
      <w:pPr>
        <w:jc w:val="both"/>
        <w:rPr>
          <w:sz w:val="28"/>
          <w:szCs w:val="28"/>
          <w:lang w:val="uk-UA"/>
        </w:rPr>
      </w:pPr>
    </w:p>
    <w:p w:rsidR="003B4E12" w:rsidRPr="004E2EEA" w:rsidRDefault="003B4E12" w:rsidP="003B4E12">
      <w:pPr>
        <w:ind w:firstLine="709"/>
        <w:jc w:val="both"/>
        <w:rPr>
          <w:sz w:val="28"/>
          <w:szCs w:val="28"/>
          <w:lang w:val="uk-UA"/>
        </w:rPr>
      </w:pPr>
      <w:r w:rsidRPr="004E2EEA">
        <w:rPr>
          <w:sz w:val="28"/>
          <w:szCs w:val="28"/>
          <w:lang w:val="uk-UA"/>
        </w:rPr>
        <w:tab/>
        <w:t>Обстеження хворого з гострою травмою зубів складається з опитування, клінічних і додаткових методів (рентгенографія, термо- і електроодонтодіагностика) діагностики. При опитуванні необхідно з'ясувати характер скарг хворого, дату і час травми, тому що період, що пройшов з часу травми до надання першої лікарської допомоги, відіграє істотну роль у виборі методів обстеження, лікування і прогнозу результату травми.</w:t>
      </w:r>
    </w:p>
    <w:p w:rsidR="003B4E12" w:rsidRPr="004E2EEA" w:rsidRDefault="003B4E12" w:rsidP="003B4E12">
      <w:pPr>
        <w:ind w:firstLine="709"/>
        <w:jc w:val="both"/>
        <w:rPr>
          <w:sz w:val="28"/>
          <w:szCs w:val="28"/>
          <w:lang w:val="uk-UA"/>
        </w:rPr>
      </w:pPr>
      <w:r w:rsidRPr="004E2EEA">
        <w:rPr>
          <w:sz w:val="28"/>
          <w:szCs w:val="28"/>
          <w:lang w:val="uk-UA"/>
        </w:rPr>
        <w:tab/>
        <w:t>При огляді травмованої області необхідно оцінити характер ушкодження: наявність набряку м'яких тканин, саден, розривів слизової і т.п.</w:t>
      </w:r>
    </w:p>
    <w:p w:rsidR="003B4E12" w:rsidRPr="004E2EEA" w:rsidRDefault="003B4E12" w:rsidP="003B4E12">
      <w:pPr>
        <w:ind w:firstLine="709"/>
        <w:jc w:val="both"/>
        <w:rPr>
          <w:sz w:val="28"/>
          <w:szCs w:val="28"/>
          <w:lang w:val="uk-UA"/>
        </w:rPr>
      </w:pPr>
      <w:r w:rsidRPr="004E2EEA">
        <w:rPr>
          <w:sz w:val="28"/>
          <w:szCs w:val="28"/>
          <w:lang w:val="uk-UA"/>
        </w:rPr>
        <w:tab/>
        <w:t>Рентгенологічне обстеження повинне проводитися при будь-якій травмі зубів.</w:t>
      </w:r>
    </w:p>
    <w:p w:rsidR="003B4E12" w:rsidRPr="004E2EEA" w:rsidRDefault="003B4E12" w:rsidP="003B4E12">
      <w:pPr>
        <w:ind w:firstLine="709"/>
        <w:jc w:val="both"/>
        <w:rPr>
          <w:sz w:val="28"/>
          <w:szCs w:val="28"/>
          <w:lang w:val="uk-UA"/>
        </w:rPr>
      </w:pPr>
      <w:r w:rsidRPr="004E2EEA">
        <w:rPr>
          <w:sz w:val="28"/>
          <w:szCs w:val="28"/>
          <w:lang w:val="uk-UA"/>
        </w:rPr>
        <w:tab/>
        <w:t>Складність у діагностиці представляють упроваджений вивих та перелом кореня з відламком коронки, тому що є загальна ознака – відсутність коронки зуба.</w:t>
      </w:r>
    </w:p>
    <w:p w:rsidR="003B4E12" w:rsidRPr="004E2EEA" w:rsidRDefault="003B4E12" w:rsidP="003B4E12">
      <w:pPr>
        <w:ind w:firstLine="709"/>
        <w:jc w:val="both"/>
        <w:rPr>
          <w:sz w:val="28"/>
          <w:szCs w:val="28"/>
          <w:lang w:val="uk-UA"/>
        </w:rPr>
      </w:pPr>
      <w:r w:rsidRPr="004E2EEA">
        <w:rPr>
          <w:sz w:val="28"/>
          <w:szCs w:val="28"/>
          <w:lang w:val="uk-UA"/>
        </w:rPr>
        <w:tab/>
        <w:t>При травмі молочних (тимчасових) зубів необхідно враховувати імовірність ушкодження зачатків постійних. Тому молочні зуби часто приходиться видаляти для збереження постійних зубів.</w:t>
      </w:r>
    </w:p>
    <w:p w:rsidR="003B4E12" w:rsidRPr="004E2EEA" w:rsidRDefault="003B4E12" w:rsidP="003B4E12">
      <w:pPr>
        <w:ind w:firstLine="709"/>
        <w:jc w:val="both"/>
        <w:rPr>
          <w:sz w:val="28"/>
          <w:szCs w:val="28"/>
          <w:lang w:val="uk-UA"/>
        </w:rPr>
      </w:pPr>
      <w:r w:rsidRPr="004E2EEA">
        <w:rPr>
          <w:sz w:val="28"/>
          <w:szCs w:val="28"/>
          <w:lang w:val="uk-UA"/>
        </w:rPr>
        <w:tab/>
        <w:t>При травмі постійного зуба видалення показане у виняткових випадках (кількаразове загострення запального процесу, резорбція кореня чи альвеоли).</w:t>
      </w:r>
    </w:p>
    <w:p w:rsidR="003B4E12" w:rsidRPr="004E2EEA" w:rsidRDefault="003B4E12" w:rsidP="003B4E12">
      <w:pPr>
        <w:pStyle w:val="a9"/>
        <w:ind w:firstLine="709"/>
        <w:rPr>
          <w:szCs w:val="28"/>
          <w:lang w:val="uk-UA"/>
        </w:rPr>
      </w:pPr>
      <w:r w:rsidRPr="004E2EEA">
        <w:rPr>
          <w:szCs w:val="28"/>
          <w:lang w:val="uk-UA"/>
        </w:rPr>
        <w:tab/>
        <w:t>У більшості випадків діти з травмою зубів вимагають комплексного лікування – хірурга, терапевта, ортодонта.</w:t>
      </w:r>
    </w:p>
    <w:p w:rsidR="003B4E12" w:rsidRPr="004E2EEA" w:rsidRDefault="003B4E12" w:rsidP="003B4E12">
      <w:pPr>
        <w:ind w:firstLine="709"/>
        <w:jc w:val="both"/>
        <w:rPr>
          <w:sz w:val="28"/>
          <w:szCs w:val="28"/>
          <w:lang w:val="uk-UA"/>
        </w:rPr>
      </w:pPr>
      <w:r w:rsidRPr="004E2EEA">
        <w:rPr>
          <w:sz w:val="28"/>
          <w:szCs w:val="28"/>
          <w:lang w:val="uk-UA"/>
        </w:rPr>
        <w:lastRenderedPageBreak/>
        <w:tab/>
      </w:r>
      <w:r w:rsidRPr="004E2EEA">
        <w:rPr>
          <w:sz w:val="28"/>
          <w:szCs w:val="28"/>
          <w:u w:val="single"/>
          <w:lang w:val="uk-UA"/>
        </w:rPr>
        <w:t>Забій зуба</w:t>
      </w:r>
      <w:r w:rsidRPr="004E2EEA">
        <w:rPr>
          <w:sz w:val="28"/>
          <w:szCs w:val="28"/>
          <w:lang w:val="uk-UA"/>
        </w:rPr>
        <w:t>. У молочному (тимчасовому) прикусі складає 2,5 %, а в постійному – 1,5 %. Невеликий відсоток цієї травми пояснюється тим, що забій відноситься до легкого виду ушкодження, при якому рідко звертаються до лікаря. Дитина скаржиться на болючість при відкушуванні та пережовуванні їжі, натисненні на зуб. Клінічно відзначається незначна болючість при перкусії, травмований зуб не зміщений, рухливість його незначна.</w:t>
      </w:r>
    </w:p>
    <w:p w:rsidR="003B4E12" w:rsidRPr="004E2EEA" w:rsidRDefault="003B4E12" w:rsidP="003B4E12">
      <w:pPr>
        <w:ind w:firstLine="709"/>
        <w:jc w:val="both"/>
        <w:rPr>
          <w:sz w:val="28"/>
          <w:szCs w:val="28"/>
          <w:lang w:val="uk-UA"/>
        </w:rPr>
      </w:pPr>
      <w:r w:rsidRPr="004E2EEA">
        <w:rPr>
          <w:sz w:val="28"/>
          <w:szCs w:val="28"/>
          <w:lang w:val="uk-UA"/>
        </w:rPr>
        <w:tab/>
        <w:t>Рентгенологічна картина при забої зуба в межах вікової норми. Зниження електрозбудженості пульпи, що спостерігається, можна пояснити не тільки забоєм зуба, але і ступенем сформованості кореня, давниною травми.</w:t>
      </w:r>
    </w:p>
    <w:p w:rsidR="003B4E12" w:rsidRPr="004E2EEA" w:rsidRDefault="003B4E12" w:rsidP="003B4E12">
      <w:pPr>
        <w:ind w:firstLine="709"/>
        <w:jc w:val="both"/>
        <w:rPr>
          <w:sz w:val="28"/>
          <w:szCs w:val="28"/>
          <w:lang w:val="uk-UA"/>
        </w:rPr>
      </w:pPr>
      <w:r w:rsidRPr="004E2EEA">
        <w:rPr>
          <w:sz w:val="28"/>
          <w:szCs w:val="28"/>
          <w:lang w:val="uk-UA"/>
        </w:rPr>
        <w:tab/>
        <w:t>Лікування: Для зуба створюють спокій на 3-4 тижні, що досягається, насамперед, виключенням з раціону твердої їжі. При травмі молочного зуба можливо зшліфування краю антагоніста, що ріже, чи тимчасове роз'єднання прикусу (капа, пластинка, що роз'єднує та ін.). Прогноз найчастіше сприятливий, але іноді спостерігається загибель пульпи і розвиток пульпіту, періодонтита. З метою профілактики ускладнень варто попередити батьків про необхідність відвідування лікаря з появою скарг у дитини.</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Неповний, повний і упроваджений вивихи зуба</w:t>
      </w:r>
      <w:r w:rsidRPr="004E2EEA">
        <w:rPr>
          <w:sz w:val="28"/>
          <w:szCs w:val="28"/>
          <w:lang w:val="uk-UA"/>
        </w:rPr>
        <w:t>. Молочні зуби піддаються даній травмі в 58 % випадків, постійні – у 18,3 %. Перевага вивихів зуба в молочному прикусі пояснюється меншою його стійкістю. При неповному вивиху відбувається часткове ушкодження періодонтальних зв'язок, що веде до зміщення зуба. Хворі скаржаться на біль при відкушуванні і пережовуванні їжі, зміщення зуба, його рухливість, кровотечу слизової оболонки ясен.</w:t>
      </w:r>
    </w:p>
    <w:p w:rsidR="003B4E12" w:rsidRPr="004E2EEA" w:rsidRDefault="003B4E12" w:rsidP="003B4E12">
      <w:pPr>
        <w:ind w:firstLine="709"/>
        <w:jc w:val="both"/>
        <w:rPr>
          <w:sz w:val="28"/>
          <w:szCs w:val="28"/>
          <w:lang w:val="uk-UA"/>
        </w:rPr>
      </w:pPr>
      <w:r w:rsidRPr="004E2EEA">
        <w:rPr>
          <w:sz w:val="28"/>
          <w:szCs w:val="28"/>
          <w:lang w:val="uk-UA"/>
        </w:rPr>
        <w:tab/>
        <w:t>Клінічно визначається зсув травмованого зуба, його болючість при перкусії, набряклість і гіперемія навколишньої слизової оболонки. Травмований зуб частіше зміщається у бік порожнини рота. У більшості випадків при неповному вивиху відбувається ушкодження судинно-нервового пучка.</w:t>
      </w:r>
    </w:p>
    <w:p w:rsidR="003B4E12" w:rsidRPr="004E2EEA" w:rsidRDefault="003B4E12" w:rsidP="003B4E12">
      <w:pPr>
        <w:ind w:firstLine="709"/>
        <w:jc w:val="both"/>
        <w:rPr>
          <w:sz w:val="28"/>
          <w:szCs w:val="28"/>
          <w:lang w:val="uk-UA"/>
        </w:rPr>
      </w:pPr>
      <w:r w:rsidRPr="004E2EEA">
        <w:rPr>
          <w:sz w:val="28"/>
          <w:szCs w:val="28"/>
          <w:lang w:val="uk-UA"/>
        </w:rPr>
        <w:tab/>
        <w:t>Рентгенологічно при неповному вивиху спостерігається розширення періодонтальної щілини, коронка нижче сусідніх. Нерівномірність періодонтальної щілини на всьому протязі, проекційне укорочення зуба одночасно з висуванням з лунки характерно для орального чи вестибулярного зміщення. Дані ЕОД більш ніж у 50 % випадків небагато перевищують норму. Це необхідно враховувати при динамічному спостереженні хворого.</w:t>
      </w:r>
    </w:p>
    <w:p w:rsidR="003B4E12" w:rsidRPr="004E2EEA" w:rsidRDefault="003B4E12" w:rsidP="003B4E12">
      <w:pPr>
        <w:ind w:firstLine="709"/>
        <w:jc w:val="both"/>
        <w:rPr>
          <w:sz w:val="28"/>
          <w:szCs w:val="28"/>
          <w:lang w:val="uk-UA"/>
        </w:rPr>
      </w:pPr>
      <w:r w:rsidRPr="004E2EEA">
        <w:rPr>
          <w:sz w:val="28"/>
          <w:szCs w:val="28"/>
          <w:lang w:val="uk-UA"/>
        </w:rPr>
        <w:tab/>
        <w:t>Лікування: Полягає в репозиції ушкодженого зуба під анестезією, шинуванні з метою іммобілізації. Репозиція проводиться за допомогою ніжного, повільного пальцевого тиску, що зменшує небезпеку вторинного ушкодження судинно-нервового пучка. Тривалість іммобілізації залежить від ступеня зміщення зуба, швидкості перебігу репаративних процесів і т.д. У більшості випадків вона складає 21-28 днів.</w:t>
      </w:r>
    </w:p>
    <w:p w:rsidR="003B4E12" w:rsidRPr="004E2EEA" w:rsidRDefault="003B4E12" w:rsidP="003B4E12">
      <w:pPr>
        <w:pStyle w:val="a9"/>
        <w:ind w:firstLine="709"/>
        <w:rPr>
          <w:szCs w:val="28"/>
          <w:lang w:val="uk-UA"/>
        </w:rPr>
      </w:pPr>
      <w:r w:rsidRPr="004E2EEA">
        <w:rPr>
          <w:szCs w:val="28"/>
          <w:lang w:val="uk-UA"/>
        </w:rPr>
        <w:tab/>
        <w:t xml:space="preserve">У клініці кафедри стоматології дитячого віку ММСИ ім. Н. А. Семашко для шинування травмованого зубів використовуються дротяно-композитні конструкції. Переваги останніх полягають у їх простоті і нешкідливості, а також у можливості проведення лікарських і гігієнічних </w:t>
      </w:r>
      <w:r w:rsidRPr="004E2EEA">
        <w:rPr>
          <w:szCs w:val="28"/>
          <w:lang w:val="uk-UA"/>
        </w:rPr>
        <w:lastRenderedPageBreak/>
        <w:t>маніпуляцій. По закінченні терміну іммобілізації шину знімають, композитний матеріал видаляють з поверхні коронок. У період лікування (іммобілізації) при неповному вивиху необхідно спостерігати дитину 1 раз у 10-12 днів, а потім – 1 раз у 3-4 місяця протягом року.</w:t>
      </w:r>
    </w:p>
    <w:p w:rsidR="003B4E12" w:rsidRPr="004E2EEA" w:rsidRDefault="003B4E12" w:rsidP="003B4E12">
      <w:pPr>
        <w:ind w:firstLine="709"/>
        <w:jc w:val="both"/>
        <w:rPr>
          <w:sz w:val="28"/>
          <w:szCs w:val="28"/>
          <w:lang w:val="uk-UA"/>
        </w:rPr>
      </w:pPr>
      <w:r w:rsidRPr="004E2EEA">
        <w:rPr>
          <w:sz w:val="28"/>
          <w:szCs w:val="28"/>
          <w:lang w:val="uk-UA"/>
        </w:rPr>
        <w:tab/>
        <w:t>Загибель пульпи при неповному вивиху постійних зубів відбувається в 30 % випадків. Особливу складність при лікуванні представляє упроваджений вивих зуба (21,9 % тимчасові, 3,5 % постійні).</w:t>
      </w:r>
    </w:p>
    <w:p w:rsidR="003B4E12" w:rsidRPr="004E2EEA" w:rsidRDefault="003B4E12" w:rsidP="003B4E12">
      <w:pPr>
        <w:ind w:firstLine="709"/>
        <w:jc w:val="both"/>
        <w:rPr>
          <w:sz w:val="28"/>
          <w:szCs w:val="28"/>
          <w:lang w:val="uk-UA"/>
        </w:rPr>
      </w:pPr>
      <w:r w:rsidRPr="004E2EEA">
        <w:rPr>
          <w:sz w:val="28"/>
          <w:szCs w:val="28"/>
          <w:lang w:val="uk-UA"/>
        </w:rPr>
        <w:tab/>
        <w:t>Рентгенологічно при упровадженому вивиху визначається зміщення зуба убік лунки, звуження, переривчастість або відсутність періодонтальної щілини. Ріжучий край та емалево-цементна межа знаходяться вище, ніж у сусідніх зубів, корінь зуба здається більш довгим.</w:t>
      </w:r>
    </w:p>
    <w:p w:rsidR="003B4E12" w:rsidRPr="004E2EEA" w:rsidRDefault="003B4E12" w:rsidP="003B4E12">
      <w:pPr>
        <w:ind w:firstLine="709"/>
        <w:jc w:val="both"/>
        <w:rPr>
          <w:sz w:val="28"/>
          <w:szCs w:val="28"/>
          <w:lang w:val="uk-UA"/>
        </w:rPr>
      </w:pPr>
      <w:r w:rsidRPr="004E2EEA">
        <w:rPr>
          <w:sz w:val="28"/>
          <w:szCs w:val="28"/>
          <w:lang w:val="uk-UA"/>
        </w:rPr>
        <w:tab/>
        <w:t>Досвід дозволяє рекомендувати наступну тактику лікування упровадженого вивиху зуба:</w:t>
      </w:r>
    </w:p>
    <w:p w:rsidR="003B4E12" w:rsidRPr="004E2EEA" w:rsidRDefault="003B4E12" w:rsidP="003B4E12">
      <w:pPr>
        <w:ind w:firstLine="709"/>
        <w:jc w:val="both"/>
        <w:rPr>
          <w:sz w:val="28"/>
          <w:szCs w:val="28"/>
          <w:lang w:val="uk-UA"/>
        </w:rPr>
      </w:pPr>
      <w:r w:rsidRPr="004E2EEA">
        <w:rPr>
          <w:sz w:val="28"/>
          <w:szCs w:val="28"/>
          <w:lang w:val="uk-UA"/>
        </w:rPr>
        <w:tab/>
        <w:t>- при несформованих коренях молочних і постійних зубів – спостереження за самостійним «прорізуванням» – висуванням травмованого зуба протягом 9-12 міс., тому що в переважній більшості випадків воно відбувається;</w:t>
      </w:r>
    </w:p>
    <w:p w:rsidR="003B4E12" w:rsidRPr="004E2EEA" w:rsidRDefault="003B4E12" w:rsidP="003B4E12">
      <w:pPr>
        <w:ind w:firstLine="709"/>
        <w:jc w:val="both"/>
        <w:rPr>
          <w:sz w:val="28"/>
          <w:szCs w:val="28"/>
          <w:lang w:val="uk-UA"/>
        </w:rPr>
      </w:pPr>
      <w:r w:rsidRPr="004E2EEA">
        <w:rPr>
          <w:sz w:val="28"/>
          <w:szCs w:val="28"/>
          <w:lang w:val="uk-UA"/>
        </w:rPr>
        <w:tab/>
        <w:t>- забиті молочні зуби зі сформованим коренем необхідно видаляти;</w:t>
      </w:r>
    </w:p>
    <w:p w:rsidR="003B4E12" w:rsidRPr="004E2EEA" w:rsidRDefault="003B4E12" w:rsidP="003B4E12">
      <w:pPr>
        <w:ind w:firstLine="709"/>
        <w:jc w:val="both"/>
        <w:rPr>
          <w:sz w:val="28"/>
          <w:szCs w:val="28"/>
          <w:lang w:val="uk-UA"/>
        </w:rPr>
      </w:pPr>
      <w:r w:rsidRPr="004E2EEA">
        <w:rPr>
          <w:sz w:val="28"/>
          <w:szCs w:val="28"/>
          <w:lang w:val="uk-UA"/>
        </w:rPr>
        <w:tab/>
        <w:t>- при сформованих коренях постійних зубів показані їх репозиція і при необхідності – ендодонтичне лікування;</w:t>
      </w:r>
    </w:p>
    <w:p w:rsidR="003B4E12" w:rsidRPr="004E2EEA" w:rsidRDefault="003B4E12" w:rsidP="003B4E12">
      <w:pPr>
        <w:ind w:firstLine="709"/>
        <w:jc w:val="both"/>
        <w:rPr>
          <w:sz w:val="28"/>
          <w:szCs w:val="28"/>
          <w:lang w:val="uk-UA"/>
        </w:rPr>
      </w:pPr>
      <w:r w:rsidRPr="004E2EEA">
        <w:rPr>
          <w:sz w:val="28"/>
          <w:szCs w:val="28"/>
          <w:lang w:val="uk-UA"/>
        </w:rPr>
        <w:tab/>
        <w:t>- видалення забитого молочного зубу показано при локалізації його вдалині від місця нормального розташування (у м'яких тканинах, верхньощелепній пазусі, у глибині тіла щелепи).</w:t>
      </w:r>
    </w:p>
    <w:p w:rsidR="003B4E12" w:rsidRPr="004E2EEA" w:rsidRDefault="003B4E12" w:rsidP="003B4E12">
      <w:pPr>
        <w:ind w:firstLine="709"/>
        <w:jc w:val="both"/>
        <w:rPr>
          <w:sz w:val="28"/>
          <w:szCs w:val="28"/>
          <w:lang w:val="uk-UA"/>
        </w:rPr>
      </w:pPr>
      <w:r w:rsidRPr="004E2EEA">
        <w:rPr>
          <w:sz w:val="28"/>
          <w:szCs w:val="28"/>
          <w:lang w:val="uk-UA"/>
        </w:rPr>
        <w:tab/>
        <w:t>Постійні зуби в таких випадках хірургічно витягують і реплантують. В усіх випадках упровадженого вивиху молочних зубів необхідне попередження запальних захворювань, що можуть привести до загибелі зачатка постійного зуба.</w:t>
      </w:r>
    </w:p>
    <w:p w:rsidR="003B4E12" w:rsidRPr="004E2EEA" w:rsidRDefault="003B4E12" w:rsidP="003B4E12">
      <w:pPr>
        <w:ind w:firstLine="709"/>
        <w:jc w:val="both"/>
        <w:rPr>
          <w:sz w:val="28"/>
          <w:szCs w:val="28"/>
          <w:lang w:val="uk-UA"/>
        </w:rPr>
      </w:pPr>
      <w:r w:rsidRPr="004E2EEA">
        <w:rPr>
          <w:sz w:val="28"/>
          <w:szCs w:val="28"/>
          <w:lang w:val="uk-UA"/>
        </w:rPr>
        <w:tab/>
        <w:t>Повний вивих зустрічається в молочних зубах у 10,6 % випадків, а в постійних – 6,9 % випадків. Постійні зуби реплантують і шинують у будь-якому випадку, тому що наявність зуба в альвеолярному відростку є важливою умовою нормального розвитку щелепи.</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Перелом коронки зуба</w:t>
      </w:r>
      <w:r w:rsidRPr="004E2EEA">
        <w:rPr>
          <w:sz w:val="28"/>
          <w:szCs w:val="28"/>
          <w:lang w:val="uk-UA"/>
        </w:rPr>
        <w:t>. Це найчастіший вид травми постійних зубів – 67,8 %, у молочних зустрічається тільки в 6,5 % випадків.</w:t>
      </w:r>
    </w:p>
    <w:p w:rsidR="003B4E12" w:rsidRPr="004E2EEA" w:rsidRDefault="003B4E12" w:rsidP="003B4E12">
      <w:pPr>
        <w:ind w:firstLine="709"/>
        <w:jc w:val="both"/>
        <w:rPr>
          <w:sz w:val="28"/>
          <w:szCs w:val="28"/>
          <w:lang w:val="uk-UA"/>
        </w:rPr>
      </w:pPr>
      <w:r w:rsidRPr="004E2EEA">
        <w:rPr>
          <w:sz w:val="28"/>
          <w:szCs w:val="28"/>
          <w:lang w:val="uk-UA"/>
        </w:rPr>
        <w:tab/>
        <w:t>Розрізняють варіанти цієї травми:</w:t>
      </w:r>
    </w:p>
    <w:p w:rsidR="003B4E12" w:rsidRPr="004E2EEA" w:rsidRDefault="003B4E12" w:rsidP="003B4E12">
      <w:pPr>
        <w:ind w:firstLine="709"/>
        <w:jc w:val="both"/>
        <w:rPr>
          <w:sz w:val="28"/>
          <w:szCs w:val="28"/>
          <w:lang w:val="uk-UA"/>
        </w:rPr>
      </w:pPr>
      <w:r w:rsidRPr="004E2EEA">
        <w:rPr>
          <w:sz w:val="28"/>
          <w:szCs w:val="28"/>
          <w:lang w:val="uk-UA"/>
        </w:rPr>
        <w:tab/>
        <w:t>- перелом коронки в зоні емалі;</w:t>
      </w:r>
    </w:p>
    <w:p w:rsidR="003B4E12" w:rsidRPr="004E2EEA" w:rsidRDefault="003B4E12" w:rsidP="003B4E12">
      <w:pPr>
        <w:ind w:firstLine="709"/>
        <w:jc w:val="both"/>
        <w:rPr>
          <w:sz w:val="28"/>
          <w:szCs w:val="28"/>
          <w:lang w:val="uk-UA"/>
        </w:rPr>
      </w:pPr>
      <w:r w:rsidRPr="004E2EEA">
        <w:rPr>
          <w:sz w:val="28"/>
          <w:szCs w:val="28"/>
          <w:lang w:val="uk-UA"/>
        </w:rPr>
        <w:tab/>
        <w:t>- перелом в зоні емалі і дентину без розкриття та з розкриттям порожнини зуба.</w:t>
      </w:r>
    </w:p>
    <w:p w:rsidR="003B4E12" w:rsidRPr="004E2EEA" w:rsidRDefault="003B4E12" w:rsidP="003B4E12">
      <w:pPr>
        <w:ind w:firstLine="709"/>
        <w:jc w:val="both"/>
        <w:rPr>
          <w:sz w:val="28"/>
          <w:szCs w:val="28"/>
          <w:lang w:val="uk-UA"/>
        </w:rPr>
      </w:pPr>
      <w:r w:rsidRPr="004E2EEA">
        <w:rPr>
          <w:sz w:val="28"/>
          <w:szCs w:val="28"/>
          <w:lang w:val="uk-UA"/>
        </w:rPr>
        <w:tab/>
        <w:t>При переломі коронки в зоні емалі хворі скаржаться в основному на наявність дефекту, на травмування слизової оболонки гострими краями емалі.</w:t>
      </w:r>
    </w:p>
    <w:p w:rsidR="003B4E12" w:rsidRPr="004E2EEA" w:rsidRDefault="003B4E12" w:rsidP="003B4E12">
      <w:pPr>
        <w:ind w:firstLine="709"/>
        <w:jc w:val="both"/>
        <w:rPr>
          <w:sz w:val="28"/>
          <w:szCs w:val="28"/>
          <w:lang w:val="uk-UA"/>
        </w:rPr>
      </w:pPr>
      <w:r w:rsidRPr="004E2EEA">
        <w:rPr>
          <w:sz w:val="28"/>
          <w:szCs w:val="28"/>
          <w:lang w:val="uk-UA"/>
        </w:rPr>
        <w:tab/>
        <w:t>Лікування: Найбільш доцільним є відновлення цілісності коронки за допомогою фотополімерних композитних матеріалів, наприклад: «Неліо-прогресс», «Тетріс», «Продіжі» і т.п.</w:t>
      </w:r>
    </w:p>
    <w:p w:rsidR="003B4E12" w:rsidRPr="004E2EEA" w:rsidRDefault="003B4E12" w:rsidP="003B4E12">
      <w:pPr>
        <w:ind w:firstLine="709"/>
        <w:jc w:val="both"/>
        <w:rPr>
          <w:sz w:val="28"/>
          <w:szCs w:val="28"/>
          <w:lang w:val="uk-UA"/>
        </w:rPr>
      </w:pPr>
      <w:r w:rsidRPr="004E2EEA">
        <w:rPr>
          <w:sz w:val="28"/>
          <w:szCs w:val="28"/>
          <w:lang w:val="uk-UA"/>
        </w:rPr>
        <w:lastRenderedPageBreak/>
        <w:t>При переломі коронки зуба в зоні емалі і дентину без розкриття порожнини зуба хворий скаржиться на незначну болючість від температурних і механічних подразників. Об'єктивно відзначається дефект частини коронки, а також болючість при зондуванні поверхні зуба в області перелому.</w:t>
      </w:r>
    </w:p>
    <w:p w:rsidR="003B4E12" w:rsidRPr="004E2EEA" w:rsidRDefault="003B4E12" w:rsidP="003B4E12">
      <w:pPr>
        <w:ind w:firstLine="709"/>
        <w:jc w:val="both"/>
        <w:rPr>
          <w:sz w:val="28"/>
          <w:szCs w:val="28"/>
          <w:lang w:val="uk-UA"/>
        </w:rPr>
      </w:pPr>
      <w:r w:rsidRPr="004E2EEA">
        <w:rPr>
          <w:sz w:val="28"/>
          <w:szCs w:val="28"/>
          <w:lang w:val="uk-UA"/>
        </w:rPr>
        <w:t>Лікування: При сформованому корені відновлюють анатомічну цілісність коронки. Якщо корінь не сформований, на його коронку фіксують металевий ковпачок, при цьому на поверхню оголеного дентину накладають одонтотропну пасту (кальцин, кальксил, «</w:t>
      </w:r>
      <w:r w:rsidRPr="004E2EEA">
        <w:rPr>
          <w:sz w:val="28"/>
          <w:szCs w:val="28"/>
          <w:lang w:val="en-US"/>
        </w:rPr>
        <w:t>Dycal</w:t>
      </w:r>
      <w:r w:rsidRPr="004E2EEA">
        <w:rPr>
          <w:sz w:val="28"/>
          <w:szCs w:val="28"/>
          <w:lang w:val="uk-UA"/>
        </w:rPr>
        <w:t>», «</w:t>
      </w:r>
      <w:r w:rsidRPr="004E2EEA">
        <w:rPr>
          <w:sz w:val="28"/>
          <w:szCs w:val="28"/>
          <w:lang w:val="en-US"/>
        </w:rPr>
        <w:t>Calsimol</w:t>
      </w:r>
      <w:r w:rsidRPr="004E2EEA">
        <w:rPr>
          <w:sz w:val="28"/>
          <w:szCs w:val="28"/>
          <w:lang w:val="uk-UA"/>
        </w:rPr>
        <w:t>»). Ціль цього – захист пульпи від зовнішніх подразників, завершення формування кореня та стимуляція відкладення замісного дентину. Це дозволяє надалі у віці 11-13 років відновити форму коронки зуба за допомогою вищевказаних матеріалів чи з використанням навколопульпарних штифтів, композитними матеріалами хімічного твердження.</w:t>
      </w:r>
    </w:p>
    <w:p w:rsidR="003B4E12" w:rsidRPr="004E2EEA" w:rsidRDefault="003B4E12" w:rsidP="003B4E12">
      <w:pPr>
        <w:ind w:firstLine="709"/>
        <w:jc w:val="both"/>
        <w:rPr>
          <w:sz w:val="28"/>
          <w:szCs w:val="28"/>
          <w:lang w:val="uk-UA"/>
        </w:rPr>
      </w:pPr>
      <w:r w:rsidRPr="004E2EEA">
        <w:rPr>
          <w:sz w:val="28"/>
          <w:szCs w:val="28"/>
          <w:lang w:val="uk-UA"/>
        </w:rPr>
        <w:t>При переломі коронки з розкриттям порожнини зуба, а також при наявності травматичного пульпіту чи періодонтита у випадку не розкритої порожнини зуба необхідне проведення ендодонтичного лікування, а надалі – відновлення анатомічної цілості зуба.</w:t>
      </w:r>
    </w:p>
    <w:p w:rsidR="003B4E12" w:rsidRPr="004E2EEA" w:rsidRDefault="003B4E12" w:rsidP="003B4E12">
      <w:pPr>
        <w:ind w:firstLine="709"/>
        <w:jc w:val="both"/>
        <w:rPr>
          <w:sz w:val="28"/>
          <w:szCs w:val="28"/>
          <w:lang w:val="uk-UA"/>
        </w:rPr>
      </w:pPr>
      <w:r w:rsidRPr="004E2EEA">
        <w:rPr>
          <w:sz w:val="28"/>
          <w:szCs w:val="28"/>
          <w:u w:val="single"/>
          <w:lang w:val="uk-UA"/>
        </w:rPr>
        <w:t>Перелом кореня зуба</w:t>
      </w:r>
      <w:r w:rsidRPr="004E2EEA">
        <w:rPr>
          <w:sz w:val="28"/>
          <w:szCs w:val="28"/>
          <w:lang w:val="uk-UA"/>
        </w:rPr>
        <w:t>. У молочних зубах перелом кореня зуба є досить рідкою травмою, зустрічається в 0,5 % випадків, а в постійних – у 2 %.</w:t>
      </w:r>
    </w:p>
    <w:p w:rsidR="003B4E12" w:rsidRPr="004E2EEA" w:rsidRDefault="003B4E12" w:rsidP="003B4E12">
      <w:pPr>
        <w:ind w:firstLine="709"/>
        <w:jc w:val="both"/>
        <w:rPr>
          <w:sz w:val="28"/>
          <w:szCs w:val="28"/>
          <w:lang w:val="uk-UA"/>
        </w:rPr>
      </w:pPr>
      <w:r w:rsidRPr="004E2EEA">
        <w:rPr>
          <w:sz w:val="28"/>
          <w:szCs w:val="28"/>
          <w:lang w:val="uk-UA"/>
        </w:rPr>
        <w:t xml:space="preserve">Основними скаргами є болючість при накушуванні та пережовуванні їжі, доторкання до зуба. При розташуванні лінії перелому в коронковій третині або при її косому проходженні можлива скарга на сильну рухливість коронки зуба чи повна її відсутність. </w:t>
      </w:r>
    </w:p>
    <w:p w:rsidR="003B4E12" w:rsidRPr="004E2EEA" w:rsidRDefault="003B4E12" w:rsidP="003B4E12">
      <w:pPr>
        <w:ind w:firstLine="709"/>
        <w:jc w:val="both"/>
        <w:rPr>
          <w:sz w:val="28"/>
          <w:szCs w:val="28"/>
          <w:lang w:val="uk-UA"/>
        </w:rPr>
      </w:pPr>
      <w:r w:rsidRPr="004E2EEA">
        <w:rPr>
          <w:sz w:val="28"/>
          <w:szCs w:val="28"/>
          <w:lang w:val="uk-UA"/>
        </w:rPr>
        <w:t>При огляді виявляється рухливість коронки зуба, у рідких випадках незначний її зсув. Перкусія зуба, а також пальпація альвеолярного відростка в області поразки болісна. Ознакою перелому кореня на R-грамі є темна смуга (лінія просвітління), що перетинає корінь.</w:t>
      </w:r>
    </w:p>
    <w:p w:rsidR="003B4E12" w:rsidRPr="004E2EEA" w:rsidRDefault="003B4E12" w:rsidP="003B4E12">
      <w:pPr>
        <w:ind w:firstLine="709"/>
        <w:jc w:val="both"/>
        <w:rPr>
          <w:sz w:val="28"/>
          <w:szCs w:val="28"/>
          <w:lang w:val="uk-UA"/>
        </w:rPr>
      </w:pPr>
      <w:r w:rsidRPr="004E2EEA">
        <w:rPr>
          <w:sz w:val="28"/>
          <w:szCs w:val="28"/>
          <w:lang w:val="uk-UA"/>
        </w:rPr>
        <w:t>В усіх випадках перелому кореня зуба відбувається ушкодження судинно-нервового пучка. Однак при правильній діагностиці, призначенні своєчасного лікування 5 % хворих пульпа травмованого зуба зберігає життєздатність.</w:t>
      </w:r>
    </w:p>
    <w:p w:rsidR="003B4E12" w:rsidRPr="004E2EEA" w:rsidRDefault="003B4E12" w:rsidP="003B4E12">
      <w:pPr>
        <w:ind w:firstLine="709"/>
        <w:jc w:val="both"/>
        <w:rPr>
          <w:sz w:val="28"/>
          <w:szCs w:val="28"/>
          <w:lang w:val="uk-UA"/>
        </w:rPr>
      </w:pPr>
      <w:r w:rsidRPr="004E2EEA">
        <w:rPr>
          <w:sz w:val="28"/>
          <w:szCs w:val="28"/>
          <w:lang w:val="uk-UA"/>
        </w:rPr>
        <w:t>Молочні зуби при переломі кореня підлягають видаленню. При неможливості витягу кореневого відламка, останній залишають у щелепі, надалі він або резорбірується, або виштовхується з альвеолярної лунки. При переломі кореня постійного зуба тактику лікування багато в чому визначає локалізація лінії перелому. При переломі кореня в середній і верхівковій третині лікування полягає в іммобілізації зуба</w:t>
      </w:r>
    </w:p>
    <w:p w:rsidR="003B4E12" w:rsidRPr="004E2EEA" w:rsidRDefault="003B4E12" w:rsidP="003B4E12">
      <w:pPr>
        <w:ind w:firstLine="709"/>
        <w:jc w:val="both"/>
        <w:rPr>
          <w:sz w:val="28"/>
          <w:szCs w:val="28"/>
          <w:lang w:val="uk-UA"/>
        </w:rPr>
      </w:pPr>
      <w:r w:rsidRPr="004E2EEA">
        <w:rPr>
          <w:sz w:val="28"/>
          <w:szCs w:val="28"/>
          <w:lang w:val="uk-UA"/>
        </w:rPr>
        <w:tab/>
        <w:t>При подовжньому переломі кореня і повідомленні лінії перелому з порожниною рота показано депульпація зуба з наступним пломбуванням каналу фосфат-цементом. Пломбування каналу кореня сполучається з введенням у нього металевого штифта, що створює стійкість травмованому зубу, з'єднуючи відламки.</w:t>
      </w:r>
    </w:p>
    <w:p w:rsidR="003B4E12" w:rsidRPr="004E2EEA" w:rsidRDefault="003B4E12" w:rsidP="003B4E12">
      <w:pPr>
        <w:ind w:firstLine="709"/>
        <w:jc w:val="both"/>
        <w:rPr>
          <w:sz w:val="28"/>
          <w:szCs w:val="28"/>
          <w:lang w:val="uk-UA"/>
        </w:rPr>
      </w:pPr>
      <w:r w:rsidRPr="004E2EEA">
        <w:rPr>
          <w:sz w:val="28"/>
          <w:szCs w:val="28"/>
          <w:lang w:val="uk-UA"/>
        </w:rPr>
        <w:tab/>
        <w:t xml:space="preserve">Окремо варто розглядати лікування перелому кореня зуба в пришійковій частини з травматичною ампутацією коронки. У цих випадках насамперед видаляють кореневу пульпу і пломбують верхівкову третину </w:t>
      </w:r>
      <w:r w:rsidRPr="004E2EEA">
        <w:rPr>
          <w:sz w:val="28"/>
          <w:szCs w:val="28"/>
          <w:lang w:val="uk-UA"/>
        </w:rPr>
        <w:lastRenderedPageBreak/>
        <w:t>каналу кореня. Ампутовану коронку при відсутності дефектів твердих тканин в області лінії перелому на штифті за допомогою фосфат-цементу фіксують у каналі кореня.</w:t>
      </w:r>
    </w:p>
    <w:p w:rsidR="003B4E12" w:rsidRPr="004E2EEA" w:rsidRDefault="003B4E12" w:rsidP="003B4E12">
      <w:pPr>
        <w:ind w:firstLine="709"/>
        <w:jc w:val="both"/>
        <w:rPr>
          <w:sz w:val="28"/>
          <w:szCs w:val="28"/>
          <w:lang w:val="uk-UA"/>
        </w:rPr>
      </w:pPr>
      <w:r w:rsidRPr="004E2EEA">
        <w:rPr>
          <w:sz w:val="28"/>
          <w:szCs w:val="28"/>
          <w:lang w:val="uk-UA"/>
        </w:rPr>
        <w:tab/>
        <w:t>При відсутності коронки корінь, що залишився, можна використовувати як опору для зміцнення штифтових зубів різної конструкції. Якщо немає можливості відновлення коронки, запломбований корінь залишають у лунці, або перекривають базисом часткового знімного протеза. Збереження кореня в описаних випадках необхідно для профілактики деформації зубного ряду, а також для наступного протезування.</w:t>
      </w:r>
    </w:p>
    <w:p w:rsidR="003B4E12" w:rsidRPr="004E2EEA" w:rsidRDefault="003B4E12" w:rsidP="003B4E12">
      <w:pPr>
        <w:ind w:firstLine="709"/>
        <w:jc w:val="both"/>
        <w:rPr>
          <w:sz w:val="28"/>
          <w:szCs w:val="28"/>
          <w:lang w:val="uk-UA"/>
        </w:rPr>
      </w:pPr>
      <w:r w:rsidRPr="004E2EEA">
        <w:rPr>
          <w:sz w:val="28"/>
          <w:szCs w:val="28"/>
          <w:lang w:val="uk-UA"/>
        </w:rPr>
        <w:tab/>
      </w:r>
      <w:r w:rsidRPr="004E2EEA">
        <w:rPr>
          <w:sz w:val="28"/>
          <w:szCs w:val="28"/>
          <w:u w:val="single"/>
          <w:lang w:val="uk-UA"/>
        </w:rPr>
        <w:t>Ускладнення гострої травми зубів</w:t>
      </w:r>
      <w:r w:rsidRPr="004E2EEA">
        <w:rPr>
          <w:sz w:val="28"/>
          <w:szCs w:val="28"/>
          <w:lang w:val="uk-UA"/>
        </w:rPr>
        <w:t>. У дітей подібні ускладнення виникають як найближчим часом після травми, так і у віддалений термін.</w:t>
      </w:r>
    </w:p>
    <w:p w:rsidR="003B4E12" w:rsidRPr="004E2EEA" w:rsidRDefault="003B4E12" w:rsidP="003B4E12">
      <w:pPr>
        <w:pStyle w:val="a9"/>
        <w:ind w:firstLine="709"/>
        <w:rPr>
          <w:szCs w:val="28"/>
          <w:lang w:val="uk-UA"/>
        </w:rPr>
      </w:pPr>
      <w:r w:rsidRPr="004E2EEA">
        <w:rPr>
          <w:szCs w:val="28"/>
          <w:lang w:val="uk-UA"/>
        </w:rPr>
        <w:t>1. Розвиток посттравматичного запалення є причиною некрозу пульпи, розсмоктування цементу і дентину кореня, загибелі кісткової тканини, утрати зубів. Втрата зуба (зубів) приводить до функціональних, естетичних порушень, що відбивається на психіці дитини. При відсутності протеза, що заміщає, антагоністи, а також зуби, що граничать з дефектом, зміщаються в його сторону, що вимагає згодом ортодонтичне лікування. Після повного вивиху передніх молочних зубів іноді спостерігається зміщення зачатків зубів медіально.</w:t>
      </w:r>
    </w:p>
    <w:p w:rsidR="003B4E12" w:rsidRPr="004E2EEA" w:rsidRDefault="003B4E12" w:rsidP="003B4E12">
      <w:pPr>
        <w:ind w:firstLine="709"/>
        <w:jc w:val="both"/>
        <w:rPr>
          <w:sz w:val="28"/>
          <w:szCs w:val="28"/>
          <w:lang w:val="uk-UA"/>
        </w:rPr>
      </w:pPr>
      <w:r w:rsidRPr="004E2EEA">
        <w:rPr>
          <w:sz w:val="28"/>
          <w:szCs w:val="28"/>
          <w:lang w:val="uk-UA"/>
        </w:rPr>
        <w:tab/>
        <w:t>2. Стійке чорно-сіре фарбування емалі травмованого зуба є об'єктивним тестом, що говорить про загибель пульпи. Рожево-червоне фарбування емалі – наслідок крапкових крововиливів у пульпі. Але можлива довільна нормалізація фарбування коронки зуба, що свідчить про відновлення життєздатності його пульпи. Пожовтіння коронки пояснюється облітерацією порожнини зуба за рахунок відкладення вторинного дентину.</w:t>
      </w:r>
    </w:p>
    <w:p w:rsidR="003B4E12" w:rsidRPr="004E2EEA" w:rsidRDefault="003B4E12" w:rsidP="003B4E12">
      <w:pPr>
        <w:ind w:firstLine="709"/>
        <w:jc w:val="both"/>
        <w:rPr>
          <w:sz w:val="28"/>
          <w:szCs w:val="28"/>
          <w:lang w:val="uk-UA"/>
        </w:rPr>
      </w:pPr>
      <w:r w:rsidRPr="004E2EEA">
        <w:rPr>
          <w:sz w:val="28"/>
          <w:szCs w:val="28"/>
          <w:lang w:val="uk-UA"/>
        </w:rPr>
        <w:tab/>
        <w:t>3. Травми молочних зубів, пов'язані зі зміщенням їх коренів, особливо вбитий вивих, іноді приводять до травми зачатків постійних зубів.</w:t>
      </w:r>
    </w:p>
    <w:p w:rsidR="003B4E12" w:rsidRPr="004E2EEA" w:rsidRDefault="003B4E12" w:rsidP="003B4E12">
      <w:pPr>
        <w:ind w:firstLine="709"/>
        <w:jc w:val="both"/>
        <w:rPr>
          <w:sz w:val="28"/>
          <w:szCs w:val="28"/>
          <w:lang w:val="uk-UA"/>
        </w:rPr>
      </w:pPr>
      <w:r w:rsidRPr="004E2EEA">
        <w:rPr>
          <w:sz w:val="28"/>
          <w:szCs w:val="28"/>
          <w:lang w:val="uk-UA"/>
        </w:rPr>
        <w:t>4. Порушення процесу прорізування і зміни зубів (раннє чи пізніше розсмоктування коренів молочних зубів, затримка чи раннє прорізування постійних).</w:t>
      </w:r>
    </w:p>
    <w:p w:rsidR="003B4E12" w:rsidRPr="004E2EEA" w:rsidRDefault="003B4E12" w:rsidP="003B4E12">
      <w:pPr>
        <w:ind w:firstLine="709"/>
        <w:jc w:val="both"/>
        <w:rPr>
          <w:sz w:val="28"/>
          <w:szCs w:val="28"/>
          <w:lang w:val="uk-UA"/>
        </w:rPr>
      </w:pPr>
      <w:r w:rsidRPr="004E2EEA">
        <w:rPr>
          <w:sz w:val="28"/>
          <w:szCs w:val="28"/>
          <w:lang w:val="uk-UA"/>
        </w:rPr>
        <w:t>5. Утворення посттравматичної одонтогенної кісти найчастіше є наслідком загибелі пульпи і відсутності лікування.</w:t>
      </w:r>
    </w:p>
    <w:p w:rsidR="003B4E12" w:rsidRPr="004E2EEA" w:rsidRDefault="003B4E12" w:rsidP="003B4E12">
      <w:pPr>
        <w:ind w:firstLine="709"/>
        <w:jc w:val="both"/>
        <w:rPr>
          <w:sz w:val="28"/>
          <w:szCs w:val="28"/>
          <w:lang w:val="uk-UA"/>
        </w:rPr>
      </w:pPr>
      <w:r w:rsidRPr="004E2EEA">
        <w:rPr>
          <w:sz w:val="28"/>
          <w:szCs w:val="28"/>
          <w:lang w:val="uk-UA"/>
        </w:rPr>
        <w:tab/>
        <w:t>Для запобігання ускладнень необхідно своєчасне лікування дітей з наступним динамічним спостереженням.</w:t>
      </w:r>
    </w:p>
    <w:p w:rsidR="003B4E12" w:rsidRPr="004E2EEA" w:rsidRDefault="003B4E12" w:rsidP="003B4E12">
      <w:pPr>
        <w:ind w:firstLine="709"/>
        <w:rPr>
          <w:sz w:val="28"/>
          <w:szCs w:val="28"/>
          <w:lang w:val="uk-UA"/>
        </w:rPr>
      </w:pPr>
    </w:p>
    <w:p w:rsidR="003B4E12" w:rsidRPr="004E2EEA" w:rsidRDefault="003B4E12" w:rsidP="003B4E12">
      <w:pPr>
        <w:jc w:val="center"/>
        <w:rPr>
          <w:sz w:val="28"/>
          <w:szCs w:val="28"/>
        </w:rPr>
      </w:pPr>
    </w:p>
    <w:p w:rsidR="003B4E12" w:rsidRPr="004E2EEA" w:rsidRDefault="003B4E12" w:rsidP="003B4E12">
      <w:pPr>
        <w:jc w:val="center"/>
        <w:rPr>
          <w:sz w:val="28"/>
          <w:szCs w:val="28"/>
        </w:rPr>
      </w:pPr>
    </w:p>
    <w:p w:rsidR="003B4E12" w:rsidRPr="004E2EEA" w:rsidRDefault="003B4E12" w:rsidP="003B4E12">
      <w:pPr>
        <w:jc w:val="center"/>
        <w:rPr>
          <w:sz w:val="28"/>
          <w:szCs w:val="28"/>
          <w:lang w:val="uk-UA"/>
        </w:rPr>
      </w:pPr>
      <w:r w:rsidRPr="004E2EEA">
        <w:rPr>
          <w:sz w:val="28"/>
          <w:szCs w:val="28"/>
          <w:lang w:val="uk-UA"/>
        </w:rPr>
        <w:t>Учбові задачі</w:t>
      </w:r>
    </w:p>
    <w:p w:rsidR="003B4E12" w:rsidRPr="004E2EEA" w:rsidRDefault="003B4E12" w:rsidP="003B4E12">
      <w:pPr>
        <w:ind w:left="720"/>
        <w:jc w:val="both"/>
        <w:rPr>
          <w:sz w:val="28"/>
          <w:szCs w:val="28"/>
          <w:lang w:val="uk-UA"/>
        </w:rPr>
      </w:pPr>
    </w:p>
    <w:p w:rsidR="003B4E12" w:rsidRPr="004E2EEA" w:rsidRDefault="003B4E12" w:rsidP="003B4E12">
      <w:pPr>
        <w:ind w:firstLine="720"/>
        <w:jc w:val="both"/>
        <w:rPr>
          <w:sz w:val="28"/>
          <w:szCs w:val="28"/>
          <w:lang w:val="uk-UA"/>
        </w:rPr>
      </w:pPr>
      <w:r w:rsidRPr="004E2EEA">
        <w:rPr>
          <w:sz w:val="28"/>
          <w:szCs w:val="28"/>
          <w:lang w:val="uk-UA"/>
        </w:rPr>
        <w:t xml:space="preserve">1. Дитина 6,5 років, скарги на наявність каріозної порожнини в 55 зубі і потрапляння в неї їжі. Порожнина з’явилася близько 1,5 років тому. Об'єктивно: на жувально-дистальній поверхні 55 зуба – глибока каріозна порожнина, що сполучається з порожниною зуба. Поверхневе та глибоке зондування безболісне. Перкусія 55 зуба безболісна. Слизова оболонка ясен в </w:t>
      </w:r>
      <w:r w:rsidRPr="004E2EEA">
        <w:rPr>
          <w:sz w:val="28"/>
          <w:szCs w:val="28"/>
          <w:lang w:val="uk-UA"/>
        </w:rPr>
        <w:lastRenderedPageBreak/>
        <w:t>області проекції коренів 55 зуба гіперемована, злегка болісна при пальпації. Реакція на температурні подразники з боку 55 зуба безболісна.</w:t>
      </w:r>
    </w:p>
    <w:p w:rsidR="003B4E12" w:rsidRPr="004E2EEA" w:rsidRDefault="003B4E12" w:rsidP="003B4E12">
      <w:pPr>
        <w:numPr>
          <w:ilvl w:val="0"/>
          <w:numId w:val="46"/>
        </w:numPr>
        <w:tabs>
          <w:tab w:val="clear" w:pos="1080"/>
          <w:tab w:val="num" w:pos="720"/>
        </w:tabs>
        <w:ind w:left="709" w:firstLine="11"/>
        <w:jc w:val="both"/>
        <w:rPr>
          <w:sz w:val="28"/>
          <w:szCs w:val="28"/>
          <w:lang w:val="uk-UA"/>
        </w:rPr>
      </w:pPr>
      <w:r w:rsidRPr="004E2EEA">
        <w:rPr>
          <w:sz w:val="28"/>
          <w:szCs w:val="28"/>
          <w:lang w:val="uk-UA"/>
        </w:rPr>
        <w:t>Поставте попередній діагноз.</w:t>
      </w:r>
    </w:p>
    <w:p w:rsidR="003B4E12" w:rsidRPr="004E2EEA" w:rsidRDefault="003B4E12" w:rsidP="003B4E12">
      <w:pPr>
        <w:numPr>
          <w:ilvl w:val="0"/>
          <w:numId w:val="46"/>
        </w:numPr>
        <w:tabs>
          <w:tab w:val="clear" w:pos="1080"/>
          <w:tab w:val="num" w:pos="720"/>
        </w:tabs>
        <w:ind w:left="709" w:firstLine="11"/>
        <w:jc w:val="both"/>
        <w:rPr>
          <w:sz w:val="28"/>
          <w:szCs w:val="28"/>
          <w:lang w:val="uk-UA"/>
        </w:rPr>
      </w:pPr>
      <w:r w:rsidRPr="004E2EEA">
        <w:rPr>
          <w:sz w:val="28"/>
          <w:szCs w:val="28"/>
          <w:lang w:val="uk-UA"/>
        </w:rPr>
        <w:t>Які додаткові методи обстеження варто провести для постановки остаточного діагнозу?</w:t>
      </w:r>
    </w:p>
    <w:p w:rsidR="003B4E12" w:rsidRPr="004E2EEA" w:rsidRDefault="003B4E12" w:rsidP="003B4E12">
      <w:pPr>
        <w:numPr>
          <w:ilvl w:val="0"/>
          <w:numId w:val="46"/>
        </w:numPr>
        <w:tabs>
          <w:tab w:val="clear" w:pos="1080"/>
          <w:tab w:val="num" w:pos="720"/>
        </w:tabs>
        <w:ind w:left="709" w:firstLine="11"/>
        <w:jc w:val="both"/>
        <w:rPr>
          <w:sz w:val="28"/>
          <w:szCs w:val="28"/>
          <w:lang w:val="uk-UA"/>
        </w:rPr>
      </w:pPr>
      <w:r w:rsidRPr="004E2EEA">
        <w:rPr>
          <w:sz w:val="28"/>
          <w:szCs w:val="28"/>
          <w:lang w:val="uk-UA"/>
        </w:rPr>
        <w:t>З якими захворюваннями потрібно провести диференціальну діагностику?</w:t>
      </w:r>
    </w:p>
    <w:p w:rsidR="003B4E12" w:rsidRPr="004E2EEA" w:rsidRDefault="003B4E12" w:rsidP="003B4E12">
      <w:pPr>
        <w:ind w:left="720"/>
        <w:jc w:val="both"/>
        <w:rPr>
          <w:sz w:val="28"/>
          <w:szCs w:val="28"/>
          <w:lang w:val="uk-UA"/>
        </w:rPr>
      </w:pPr>
    </w:p>
    <w:p w:rsidR="003B4E12" w:rsidRPr="004E2EEA" w:rsidRDefault="003B4E12" w:rsidP="003B4E12">
      <w:pPr>
        <w:pStyle w:val="a9"/>
        <w:ind w:firstLine="709"/>
        <w:rPr>
          <w:szCs w:val="28"/>
          <w:lang w:val="uk-UA"/>
        </w:rPr>
      </w:pPr>
      <w:r w:rsidRPr="004E2EEA">
        <w:rPr>
          <w:szCs w:val="28"/>
          <w:lang w:val="uk-UA"/>
        </w:rPr>
        <w:t xml:space="preserve">2. У дитини 10 років скарги на мимовільний, приступоподібний біль тривалого характеру в 21 зубі, що підсилюється при прийомі їжі та у вечірній час. Об'єктивно: на медіальній поверхні 21 зуба – глибока каріозна порожнина, дентин розм'якшений, ясно-жовтого кольору, зондування різко болісне по всьому дну каріозної порожнини, температурні подразники провокують больовий приступ, перкусія 21 зуба болісна. </w:t>
      </w:r>
    </w:p>
    <w:p w:rsidR="003B4E12" w:rsidRPr="004E2EEA" w:rsidRDefault="003B4E12" w:rsidP="003B4E12">
      <w:pPr>
        <w:numPr>
          <w:ilvl w:val="0"/>
          <w:numId w:val="47"/>
        </w:numPr>
        <w:tabs>
          <w:tab w:val="clear" w:pos="1080"/>
          <w:tab w:val="num" w:pos="720"/>
        </w:tabs>
        <w:ind w:left="709" w:firstLine="11"/>
        <w:jc w:val="both"/>
        <w:rPr>
          <w:sz w:val="28"/>
          <w:szCs w:val="28"/>
          <w:lang w:val="uk-UA"/>
        </w:rPr>
      </w:pPr>
      <w:r w:rsidRPr="004E2EEA">
        <w:rPr>
          <w:sz w:val="28"/>
          <w:szCs w:val="28"/>
          <w:lang w:val="uk-UA"/>
        </w:rPr>
        <w:t>Поставте діагноз.</w:t>
      </w:r>
    </w:p>
    <w:p w:rsidR="003B4E12" w:rsidRPr="004E2EEA" w:rsidRDefault="003B4E12" w:rsidP="003B4E12">
      <w:pPr>
        <w:numPr>
          <w:ilvl w:val="0"/>
          <w:numId w:val="47"/>
        </w:numPr>
        <w:tabs>
          <w:tab w:val="clear" w:pos="1080"/>
          <w:tab w:val="num" w:pos="720"/>
        </w:tabs>
        <w:ind w:left="709" w:firstLine="11"/>
        <w:jc w:val="both"/>
        <w:rPr>
          <w:sz w:val="28"/>
          <w:szCs w:val="28"/>
          <w:lang w:val="uk-UA"/>
        </w:rPr>
      </w:pPr>
      <w:r w:rsidRPr="004E2EEA">
        <w:rPr>
          <w:sz w:val="28"/>
          <w:szCs w:val="28"/>
          <w:lang w:val="uk-UA"/>
        </w:rPr>
        <w:t>З якими захворюваннями потрібно провести диференціальну діагностику?</w:t>
      </w:r>
    </w:p>
    <w:p w:rsidR="003B4E12" w:rsidRPr="004E2EEA" w:rsidRDefault="003B4E12" w:rsidP="003B4E12">
      <w:pPr>
        <w:numPr>
          <w:ilvl w:val="0"/>
          <w:numId w:val="47"/>
        </w:numPr>
        <w:tabs>
          <w:tab w:val="clear" w:pos="1080"/>
          <w:tab w:val="num" w:pos="720"/>
        </w:tabs>
        <w:ind w:left="709" w:firstLine="11"/>
        <w:jc w:val="both"/>
        <w:rPr>
          <w:sz w:val="28"/>
          <w:szCs w:val="28"/>
          <w:lang w:val="uk-UA"/>
        </w:rPr>
      </w:pPr>
      <w:r w:rsidRPr="004E2EEA">
        <w:rPr>
          <w:sz w:val="28"/>
          <w:szCs w:val="28"/>
          <w:lang w:val="uk-UA"/>
        </w:rPr>
        <w:t>Який метод лікування показаний?</w:t>
      </w:r>
    </w:p>
    <w:p w:rsidR="003B4E12" w:rsidRPr="004E2EEA" w:rsidRDefault="003B4E12" w:rsidP="003B4E12">
      <w:pPr>
        <w:pStyle w:val="a9"/>
        <w:rPr>
          <w:szCs w:val="28"/>
          <w:lang w:val="uk-UA"/>
        </w:rPr>
      </w:pPr>
    </w:p>
    <w:p w:rsidR="003B4E12" w:rsidRPr="004E2EEA" w:rsidRDefault="003B4E12" w:rsidP="003B4E12">
      <w:pPr>
        <w:ind w:firstLine="720"/>
        <w:jc w:val="both"/>
        <w:rPr>
          <w:sz w:val="28"/>
          <w:szCs w:val="28"/>
          <w:lang w:val="uk-UA"/>
        </w:rPr>
      </w:pPr>
      <w:r w:rsidRPr="004E2EEA">
        <w:rPr>
          <w:sz w:val="28"/>
          <w:szCs w:val="28"/>
          <w:lang w:val="uk-UA"/>
        </w:rPr>
        <w:t>3. Дитина 4,5 років, скарги на короткочасні ниючі болі від гарячого в 55 зубі. Об’єктивно: 55 зуб змінений у кольорі, на жувальній поверхні зуба – глибока каріозна порожнина, що поєднується з порожниною зуба. Зондування дна і стінок порожнини безболісне, перкусія 55 зуба слабкоболісна.</w:t>
      </w:r>
    </w:p>
    <w:p w:rsidR="003B4E12" w:rsidRPr="004E2EEA" w:rsidRDefault="003B4E12" w:rsidP="003B4E12">
      <w:pPr>
        <w:numPr>
          <w:ilvl w:val="0"/>
          <w:numId w:val="49"/>
        </w:numPr>
        <w:tabs>
          <w:tab w:val="clear" w:pos="1080"/>
          <w:tab w:val="num" w:pos="720"/>
        </w:tabs>
        <w:ind w:left="709" w:firstLine="11"/>
        <w:jc w:val="both"/>
        <w:rPr>
          <w:sz w:val="28"/>
          <w:szCs w:val="28"/>
          <w:lang w:val="uk-UA"/>
        </w:rPr>
      </w:pPr>
      <w:r w:rsidRPr="004E2EEA">
        <w:rPr>
          <w:sz w:val="28"/>
          <w:szCs w:val="28"/>
          <w:lang w:val="uk-UA"/>
        </w:rPr>
        <w:t>Поставте попередній діагноз.</w:t>
      </w:r>
    </w:p>
    <w:p w:rsidR="003B4E12" w:rsidRPr="004E2EEA" w:rsidRDefault="003B4E12" w:rsidP="003B4E12">
      <w:pPr>
        <w:numPr>
          <w:ilvl w:val="0"/>
          <w:numId w:val="49"/>
        </w:numPr>
        <w:tabs>
          <w:tab w:val="clear" w:pos="1080"/>
          <w:tab w:val="num" w:pos="720"/>
        </w:tabs>
        <w:ind w:left="709" w:firstLine="11"/>
        <w:jc w:val="both"/>
        <w:rPr>
          <w:sz w:val="28"/>
          <w:szCs w:val="28"/>
          <w:lang w:val="uk-UA"/>
        </w:rPr>
      </w:pPr>
      <w:r w:rsidRPr="004E2EEA">
        <w:rPr>
          <w:sz w:val="28"/>
          <w:szCs w:val="28"/>
          <w:lang w:val="uk-UA"/>
        </w:rPr>
        <w:t>З якими захворюваннями варто провести диференціальну діагностику в даному випадку?</w:t>
      </w:r>
    </w:p>
    <w:p w:rsidR="003B4E12" w:rsidRPr="004E2EEA" w:rsidRDefault="003B4E12" w:rsidP="003B4E12">
      <w:pPr>
        <w:numPr>
          <w:ilvl w:val="0"/>
          <w:numId w:val="49"/>
        </w:numPr>
        <w:tabs>
          <w:tab w:val="clear" w:pos="1080"/>
          <w:tab w:val="num" w:pos="720"/>
        </w:tabs>
        <w:ind w:left="709" w:firstLine="11"/>
        <w:jc w:val="both"/>
        <w:rPr>
          <w:sz w:val="28"/>
          <w:szCs w:val="28"/>
          <w:lang w:val="uk-UA"/>
        </w:rPr>
      </w:pPr>
      <w:r w:rsidRPr="004E2EEA">
        <w:rPr>
          <w:sz w:val="28"/>
          <w:szCs w:val="28"/>
          <w:lang w:val="uk-UA"/>
        </w:rPr>
        <w:t>Який пломбувальний матеріал варто використовувати для пломбування кореневих каналів у 55 зубі?</w:t>
      </w:r>
    </w:p>
    <w:p w:rsidR="003B4E12" w:rsidRPr="004E2EEA" w:rsidRDefault="003B4E12" w:rsidP="003B4E12">
      <w:pPr>
        <w:ind w:left="720"/>
        <w:jc w:val="both"/>
        <w:rPr>
          <w:sz w:val="28"/>
          <w:szCs w:val="28"/>
          <w:lang w:val="uk-UA"/>
        </w:rPr>
      </w:pPr>
    </w:p>
    <w:p w:rsidR="003B4E12" w:rsidRPr="004E2EEA" w:rsidRDefault="003B4E12" w:rsidP="003B4E12">
      <w:pPr>
        <w:pStyle w:val="a9"/>
        <w:rPr>
          <w:szCs w:val="28"/>
          <w:lang w:val="uk-UA"/>
        </w:rPr>
      </w:pPr>
      <w:r w:rsidRPr="004E2EEA">
        <w:rPr>
          <w:szCs w:val="28"/>
          <w:lang w:val="uk-UA"/>
        </w:rPr>
        <w:tab/>
        <w:t xml:space="preserve">4. До стоматолога звернулася дівчинка 8 років. День тому вона одержала травму, у результаті якої відбулося часткове відламування коронки 21 зуба. Об’єктивно: ріжучий край коронки 21 зуба відламаний, пульпова камера розкрита, перкусія слабкоболісна, зуб незначно рухливий. На рентгенограмі перелому кореня і змін у тканинах періодонта немає. </w:t>
      </w:r>
    </w:p>
    <w:p w:rsidR="003B4E12" w:rsidRPr="004E2EEA" w:rsidRDefault="003B4E12" w:rsidP="003B4E12">
      <w:pPr>
        <w:numPr>
          <w:ilvl w:val="0"/>
          <w:numId w:val="50"/>
        </w:numPr>
        <w:tabs>
          <w:tab w:val="clear" w:pos="1080"/>
          <w:tab w:val="num" w:pos="720"/>
        </w:tabs>
        <w:ind w:left="709" w:firstLine="11"/>
        <w:jc w:val="both"/>
        <w:rPr>
          <w:sz w:val="28"/>
          <w:szCs w:val="28"/>
          <w:lang w:val="uk-UA"/>
        </w:rPr>
      </w:pPr>
      <w:r w:rsidRPr="004E2EEA">
        <w:rPr>
          <w:sz w:val="28"/>
          <w:szCs w:val="28"/>
          <w:lang w:val="uk-UA"/>
        </w:rPr>
        <w:t>Який метод лікування краще вибрати?</w:t>
      </w:r>
    </w:p>
    <w:p w:rsidR="003B4E12" w:rsidRPr="004E2EEA" w:rsidRDefault="003B4E12" w:rsidP="003B4E12">
      <w:pPr>
        <w:numPr>
          <w:ilvl w:val="0"/>
          <w:numId w:val="50"/>
        </w:numPr>
        <w:tabs>
          <w:tab w:val="clear" w:pos="1080"/>
          <w:tab w:val="num" w:pos="720"/>
        </w:tabs>
        <w:ind w:left="709" w:firstLine="11"/>
        <w:jc w:val="both"/>
        <w:rPr>
          <w:sz w:val="28"/>
          <w:szCs w:val="28"/>
          <w:lang w:val="uk-UA"/>
        </w:rPr>
      </w:pPr>
      <w:r w:rsidRPr="004E2EEA">
        <w:rPr>
          <w:sz w:val="28"/>
          <w:szCs w:val="28"/>
          <w:lang w:val="uk-UA"/>
        </w:rPr>
        <w:t>Яку пасту варто накласти на устя кореневого каналу 21 зуба для створення умов для продовження апексогенеза?</w:t>
      </w:r>
    </w:p>
    <w:p w:rsidR="003B4E12" w:rsidRPr="004E2EEA" w:rsidRDefault="003B4E12" w:rsidP="003B4E12">
      <w:pPr>
        <w:pStyle w:val="a9"/>
        <w:rPr>
          <w:szCs w:val="28"/>
          <w:lang w:val="uk-UA"/>
        </w:rPr>
      </w:pPr>
    </w:p>
    <w:p w:rsidR="003B4E12" w:rsidRPr="004E2EEA" w:rsidRDefault="003B4E12" w:rsidP="003B4E12">
      <w:pPr>
        <w:pStyle w:val="a9"/>
        <w:rPr>
          <w:szCs w:val="28"/>
          <w:lang w:val="uk-UA"/>
        </w:rPr>
      </w:pPr>
      <w:r w:rsidRPr="004E2EEA">
        <w:rPr>
          <w:szCs w:val="28"/>
          <w:u w:val="single"/>
          <w:lang w:val="uk-UA"/>
        </w:rPr>
        <w:t>Еталони</w:t>
      </w:r>
      <w:r w:rsidRPr="004E2EEA">
        <w:rPr>
          <w:szCs w:val="28"/>
          <w:lang w:val="uk-UA"/>
        </w:rPr>
        <w:t xml:space="preserve"> </w:t>
      </w:r>
      <w:r w:rsidRPr="004E2EEA">
        <w:rPr>
          <w:szCs w:val="28"/>
          <w:u w:val="single"/>
          <w:lang w:val="uk-UA"/>
        </w:rPr>
        <w:t>відповідей</w:t>
      </w:r>
      <w:r w:rsidRPr="004E2EEA">
        <w:rPr>
          <w:szCs w:val="28"/>
          <w:lang w:val="uk-UA"/>
        </w:rPr>
        <w:t xml:space="preserve"> </w:t>
      </w:r>
      <w:r w:rsidRPr="004E2EEA">
        <w:rPr>
          <w:szCs w:val="28"/>
          <w:u w:val="single"/>
          <w:lang w:val="uk-UA"/>
        </w:rPr>
        <w:t>до</w:t>
      </w:r>
      <w:r w:rsidRPr="004E2EEA">
        <w:rPr>
          <w:szCs w:val="28"/>
          <w:lang w:val="uk-UA"/>
        </w:rPr>
        <w:t xml:space="preserve"> </w:t>
      </w:r>
      <w:r w:rsidRPr="004E2EEA">
        <w:rPr>
          <w:szCs w:val="28"/>
          <w:u w:val="single"/>
          <w:lang w:val="uk-UA"/>
        </w:rPr>
        <w:t>задач</w:t>
      </w:r>
      <w:r w:rsidRPr="004E2EEA">
        <w:rPr>
          <w:szCs w:val="28"/>
          <w:lang w:val="uk-UA"/>
        </w:rPr>
        <w:t>:</w:t>
      </w:r>
    </w:p>
    <w:p w:rsidR="003B4E12" w:rsidRPr="004E2EEA" w:rsidRDefault="003B4E12" w:rsidP="003B4E12">
      <w:pPr>
        <w:pStyle w:val="a9"/>
        <w:numPr>
          <w:ilvl w:val="0"/>
          <w:numId w:val="48"/>
        </w:numPr>
        <w:rPr>
          <w:szCs w:val="28"/>
          <w:lang w:val="uk-UA"/>
        </w:rPr>
      </w:pPr>
      <w:r w:rsidRPr="004E2EEA">
        <w:rPr>
          <w:szCs w:val="28"/>
          <w:lang w:val="uk-UA"/>
        </w:rPr>
        <w:t>1) Хронічний гранулюючий періодонтит 55 зуба.</w:t>
      </w:r>
    </w:p>
    <w:p w:rsidR="003B4E12" w:rsidRPr="004E2EEA" w:rsidRDefault="003B4E12" w:rsidP="003B4E12">
      <w:pPr>
        <w:pStyle w:val="a9"/>
        <w:ind w:left="1418" w:hanging="338"/>
        <w:rPr>
          <w:szCs w:val="28"/>
          <w:lang w:val="uk-UA"/>
        </w:rPr>
      </w:pPr>
      <w:r w:rsidRPr="004E2EEA">
        <w:rPr>
          <w:szCs w:val="28"/>
          <w:lang w:val="uk-UA"/>
        </w:rPr>
        <w:t>2) ЕОД, рентгенографія.</w:t>
      </w:r>
    </w:p>
    <w:p w:rsidR="003B4E12" w:rsidRPr="004E2EEA" w:rsidRDefault="003B4E12" w:rsidP="003B4E12">
      <w:pPr>
        <w:pStyle w:val="a9"/>
        <w:ind w:left="1418" w:hanging="338"/>
        <w:rPr>
          <w:szCs w:val="28"/>
          <w:lang w:val="uk-UA"/>
        </w:rPr>
      </w:pPr>
      <w:r w:rsidRPr="004E2EEA">
        <w:rPr>
          <w:szCs w:val="28"/>
          <w:lang w:val="uk-UA"/>
        </w:rPr>
        <w:t>3) Хронічний гангренозний пульпіт, хронічний гранулематозний періодонтит.</w:t>
      </w:r>
    </w:p>
    <w:p w:rsidR="003B4E12" w:rsidRPr="004E2EEA" w:rsidRDefault="003B4E12" w:rsidP="003B4E12">
      <w:pPr>
        <w:pStyle w:val="a9"/>
        <w:rPr>
          <w:szCs w:val="28"/>
          <w:lang w:val="uk-UA"/>
        </w:rPr>
      </w:pPr>
    </w:p>
    <w:p w:rsidR="003B4E12" w:rsidRPr="004E2EEA" w:rsidRDefault="003B4E12" w:rsidP="003B4E12">
      <w:pPr>
        <w:pStyle w:val="a9"/>
        <w:numPr>
          <w:ilvl w:val="0"/>
          <w:numId w:val="48"/>
        </w:numPr>
        <w:rPr>
          <w:szCs w:val="28"/>
          <w:lang w:val="uk-UA"/>
        </w:rPr>
      </w:pPr>
      <w:r w:rsidRPr="004E2EEA">
        <w:rPr>
          <w:szCs w:val="28"/>
          <w:lang w:val="uk-UA"/>
        </w:rPr>
        <w:t>1) Гострий дифузний пульпіт 21 зуба.</w:t>
      </w:r>
    </w:p>
    <w:p w:rsidR="003B4E12" w:rsidRPr="004E2EEA" w:rsidRDefault="003B4E12" w:rsidP="003B4E12">
      <w:pPr>
        <w:pStyle w:val="a9"/>
        <w:numPr>
          <w:ilvl w:val="0"/>
          <w:numId w:val="1"/>
        </w:numPr>
        <w:tabs>
          <w:tab w:val="clear" w:pos="360"/>
          <w:tab w:val="num" w:pos="1080"/>
        </w:tabs>
        <w:ind w:left="1440"/>
        <w:rPr>
          <w:szCs w:val="28"/>
          <w:lang w:val="uk-UA"/>
        </w:rPr>
      </w:pPr>
      <w:r w:rsidRPr="004E2EEA">
        <w:rPr>
          <w:szCs w:val="28"/>
          <w:lang w:val="uk-UA"/>
        </w:rPr>
        <w:lastRenderedPageBreak/>
        <w:t xml:space="preserve">2) Гострий серозний частковий пульпіт, гострий гнійний пульпіт, гострий верхівковий періодонтит, загострений хронічний періодонтит. </w:t>
      </w:r>
    </w:p>
    <w:p w:rsidR="003B4E12" w:rsidRPr="004E2EEA" w:rsidRDefault="003B4E12" w:rsidP="003B4E12">
      <w:pPr>
        <w:pStyle w:val="a9"/>
        <w:numPr>
          <w:ilvl w:val="0"/>
          <w:numId w:val="1"/>
        </w:numPr>
        <w:tabs>
          <w:tab w:val="clear" w:pos="360"/>
          <w:tab w:val="num" w:pos="1080"/>
        </w:tabs>
        <w:ind w:left="1080"/>
        <w:rPr>
          <w:szCs w:val="28"/>
          <w:lang w:val="uk-UA"/>
        </w:rPr>
      </w:pPr>
      <w:r w:rsidRPr="004E2EEA">
        <w:rPr>
          <w:szCs w:val="28"/>
          <w:lang w:val="uk-UA"/>
        </w:rPr>
        <w:t>3) Метод вітальної екстирпації.</w:t>
      </w:r>
    </w:p>
    <w:p w:rsidR="003B4E12" w:rsidRPr="004E2EEA" w:rsidRDefault="003B4E12" w:rsidP="003B4E12">
      <w:pPr>
        <w:ind w:firstLine="709"/>
        <w:rPr>
          <w:sz w:val="28"/>
          <w:szCs w:val="28"/>
          <w:lang w:val="uk-UA"/>
        </w:rPr>
      </w:pPr>
    </w:p>
    <w:p w:rsidR="003B4E12" w:rsidRPr="004E2EEA" w:rsidRDefault="003B4E12" w:rsidP="003B4E12">
      <w:pPr>
        <w:pStyle w:val="a9"/>
        <w:numPr>
          <w:ilvl w:val="0"/>
          <w:numId w:val="30"/>
        </w:numPr>
        <w:rPr>
          <w:szCs w:val="28"/>
          <w:lang w:val="uk-UA"/>
        </w:rPr>
      </w:pPr>
      <w:r w:rsidRPr="004E2EEA">
        <w:rPr>
          <w:szCs w:val="28"/>
          <w:lang w:val="uk-UA"/>
        </w:rPr>
        <w:t>1) Хронічний гангренозний пульпіт 55 зуба.</w:t>
      </w:r>
    </w:p>
    <w:p w:rsidR="003B4E12" w:rsidRPr="004E2EEA" w:rsidRDefault="003B4E12" w:rsidP="003B4E12">
      <w:pPr>
        <w:pStyle w:val="a9"/>
        <w:ind w:left="1418" w:hanging="338"/>
        <w:rPr>
          <w:szCs w:val="28"/>
          <w:lang w:val="uk-UA"/>
        </w:rPr>
      </w:pPr>
      <w:r w:rsidRPr="004E2EEA">
        <w:rPr>
          <w:szCs w:val="28"/>
          <w:lang w:val="uk-UA"/>
        </w:rPr>
        <w:t>2) Із хронічними формами періодонтита.</w:t>
      </w:r>
    </w:p>
    <w:p w:rsidR="003B4E12" w:rsidRPr="004E2EEA" w:rsidRDefault="003B4E12" w:rsidP="003B4E12">
      <w:pPr>
        <w:pStyle w:val="a9"/>
        <w:ind w:left="1418" w:hanging="338"/>
        <w:rPr>
          <w:szCs w:val="28"/>
          <w:lang w:val="uk-UA"/>
        </w:rPr>
      </w:pPr>
      <w:r w:rsidRPr="004E2EEA">
        <w:rPr>
          <w:szCs w:val="28"/>
          <w:lang w:val="uk-UA"/>
        </w:rPr>
        <w:t>3) Пластичну пасту, що не твердіє, із сильною антисептичною дією, наприклад резорцин-формалінову без каталізатора.</w:t>
      </w:r>
    </w:p>
    <w:p w:rsidR="003B4E12" w:rsidRPr="004E2EEA" w:rsidRDefault="003B4E12" w:rsidP="003B4E12">
      <w:pPr>
        <w:pStyle w:val="a9"/>
        <w:rPr>
          <w:szCs w:val="28"/>
          <w:lang w:val="uk-UA"/>
        </w:rPr>
      </w:pPr>
    </w:p>
    <w:p w:rsidR="003B4E12" w:rsidRPr="004E2EEA" w:rsidRDefault="003B4E12" w:rsidP="003B4E12">
      <w:pPr>
        <w:pStyle w:val="a9"/>
        <w:numPr>
          <w:ilvl w:val="0"/>
          <w:numId w:val="30"/>
        </w:numPr>
        <w:tabs>
          <w:tab w:val="clear" w:pos="1080"/>
          <w:tab w:val="num" w:pos="1134"/>
        </w:tabs>
        <w:ind w:left="1418" w:hanging="698"/>
        <w:rPr>
          <w:szCs w:val="28"/>
          <w:lang w:val="uk-UA"/>
        </w:rPr>
      </w:pPr>
      <w:r w:rsidRPr="004E2EEA">
        <w:rPr>
          <w:szCs w:val="28"/>
          <w:lang w:val="uk-UA"/>
        </w:rPr>
        <w:t>1) Метод вітальної ампутації, тому що корінь 21 зуба перебуває в стадії незакінченого росту кореня в довжину.</w:t>
      </w:r>
    </w:p>
    <w:p w:rsidR="003B4E12" w:rsidRPr="004E2EEA" w:rsidRDefault="003B4E12" w:rsidP="003B4E12">
      <w:pPr>
        <w:pStyle w:val="a9"/>
        <w:tabs>
          <w:tab w:val="num" w:pos="1134"/>
        </w:tabs>
        <w:ind w:left="1418" w:hanging="338"/>
        <w:rPr>
          <w:szCs w:val="28"/>
          <w:lang w:val="uk-UA"/>
        </w:rPr>
      </w:pPr>
      <w:r w:rsidRPr="004E2EEA">
        <w:rPr>
          <w:szCs w:val="28"/>
          <w:lang w:val="uk-UA"/>
        </w:rPr>
        <w:t>2) Кальцій-утримуючу пасту для прямого покриття пульпи, наприклад, «Calcipulp» чи «Calxyl» (VOCO).</w:t>
      </w:r>
    </w:p>
    <w:p w:rsidR="003B4E12" w:rsidRPr="004E2EEA" w:rsidRDefault="003B4E12" w:rsidP="003B4E12">
      <w:pPr>
        <w:ind w:firstLine="709"/>
        <w:rPr>
          <w:sz w:val="28"/>
          <w:szCs w:val="28"/>
          <w:lang w:val="uk-UA"/>
        </w:rPr>
      </w:pPr>
    </w:p>
    <w:p w:rsidR="003B4E12" w:rsidRPr="004E2EEA" w:rsidRDefault="003B4E12" w:rsidP="003B4E12">
      <w:pPr>
        <w:widowControl w:val="0"/>
        <w:numPr>
          <w:ilvl w:val="0"/>
          <w:numId w:val="42"/>
        </w:numPr>
        <w:tabs>
          <w:tab w:val="left" w:pos="840"/>
        </w:tabs>
        <w:spacing w:line="228" w:lineRule="auto"/>
        <w:ind w:left="0" w:firstLine="709"/>
        <w:rPr>
          <w:color w:val="000000"/>
          <w:sz w:val="28"/>
          <w:szCs w:val="28"/>
          <w:lang w:val="uk-UA" w:eastAsia="uk-UA" w:bidi="uk-UA"/>
        </w:rPr>
      </w:pPr>
      <w:r w:rsidRPr="004E2EEA">
        <w:rPr>
          <w:color w:val="000000"/>
          <w:sz w:val="28"/>
          <w:szCs w:val="28"/>
          <w:lang w:val="uk-UA" w:eastAsia="uk-UA" w:bidi="uk-UA"/>
        </w:rPr>
        <w:t>Теми доповідей/рефератів:</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Диференціальна діагностика захворювань зубів у дітей.</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Вікові межі лікування тимчасових зубів при пульпіті і періодонтиті у дітей.</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Сучасні пломбувальні матеріали для кореневих каналів тимчасових і постій-них зубів у дітей.</w:t>
      </w:r>
    </w:p>
    <w:p w:rsidR="003B4E12" w:rsidRPr="004E2EEA" w:rsidRDefault="003B4E12" w:rsidP="003B4E12">
      <w:pPr>
        <w:widowControl w:val="0"/>
        <w:numPr>
          <w:ilvl w:val="0"/>
          <w:numId w:val="11"/>
        </w:numPr>
        <w:tabs>
          <w:tab w:val="left" w:pos="840"/>
        </w:tabs>
        <w:spacing w:line="228" w:lineRule="auto"/>
        <w:ind w:left="0" w:firstLine="709"/>
        <w:jc w:val="both"/>
        <w:rPr>
          <w:color w:val="000000"/>
          <w:spacing w:val="-4"/>
          <w:sz w:val="28"/>
          <w:szCs w:val="28"/>
          <w:lang w:val="uk-UA" w:eastAsia="uk-UA" w:bidi="uk-UA"/>
        </w:rPr>
      </w:pPr>
      <w:r w:rsidRPr="004E2EEA">
        <w:rPr>
          <w:color w:val="000000"/>
          <w:spacing w:val="-4"/>
          <w:sz w:val="28"/>
          <w:szCs w:val="28"/>
          <w:lang w:val="uk-UA" w:eastAsia="uk-UA" w:bidi="uk-UA"/>
        </w:rPr>
        <w:t>Класифікація травматичних пошкоджень зубів у дітей/</w:t>
      </w:r>
    </w:p>
    <w:p w:rsidR="003B4E12" w:rsidRPr="004E2EEA" w:rsidRDefault="003B4E12" w:rsidP="003B4E12">
      <w:pPr>
        <w:widowControl w:val="0"/>
        <w:tabs>
          <w:tab w:val="left" w:pos="840"/>
        </w:tabs>
        <w:spacing w:line="228" w:lineRule="auto"/>
        <w:ind w:firstLine="709"/>
        <w:jc w:val="both"/>
        <w:rPr>
          <w:i/>
          <w:color w:val="000000"/>
          <w:sz w:val="28"/>
          <w:szCs w:val="28"/>
          <w:lang w:val="uk-UA" w:eastAsia="uk-UA" w:bidi="uk-UA"/>
        </w:rPr>
      </w:pPr>
    </w:p>
    <w:p w:rsidR="003B4E12" w:rsidRPr="004E2EEA" w:rsidRDefault="003B4E12" w:rsidP="003B4E12">
      <w:pPr>
        <w:widowControl w:val="0"/>
        <w:numPr>
          <w:ilvl w:val="0"/>
          <w:numId w:val="42"/>
        </w:numPr>
        <w:tabs>
          <w:tab w:val="left" w:pos="536"/>
          <w:tab w:val="left" w:pos="840"/>
        </w:tabs>
        <w:spacing w:line="228" w:lineRule="auto"/>
        <w:ind w:left="0" w:firstLine="709"/>
        <w:jc w:val="both"/>
        <w:rPr>
          <w:color w:val="000000"/>
          <w:sz w:val="28"/>
          <w:szCs w:val="28"/>
          <w:lang w:val="uk-UA" w:eastAsia="uk-UA" w:bidi="uk-UA"/>
        </w:rPr>
      </w:pPr>
      <w:r w:rsidRPr="004E2EEA">
        <w:rPr>
          <w:color w:val="000000"/>
          <w:sz w:val="28"/>
          <w:szCs w:val="28"/>
          <w:lang w:val="uk-UA" w:eastAsia="uk-UA" w:bidi="uk-UA"/>
        </w:rPr>
        <w:t>Підбиття підсумків: виставлення оцінок викладачем, наголос на позитивних і негативних моментах заняття, оголошення теми наступного заняття.</w:t>
      </w:r>
    </w:p>
    <w:p w:rsidR="003B4E12" w:rsidRPr="004E2EEA" w:rsidRDefault="003B4E12" w:rsidP="003B4E12">
      <w:pPr>
        <w:widowControl w:val="0"/>
        <w:tabs>
          <w:tab w:val="left" w:pos="840"/>
        </w:tabs>
        <w:spacing w:line="228" w:lineRule="auto"/>
        <w:rPr>
          <w:color w:val="000000"/>
          <w:sz w:val="28"/>
          <w:szCs w:val="28"/>
          <w:lang w:val="uk-UA" w:eastAsia="uk-UA" w:bidi="uk-UA"/>
        </w:rPr>
      </w:pPr>
    </w:p>
    <w:p w:rsidR="003B4E12" w:rsidRPr="004E2EEA" w:rsidRDefault="003B4E12" w:rsidP="003B4E12">
      <w:pPr>
        <w:widowControl w:val="0"/>
        <w:numPr>
          <w:ilvl w:val="0"/>
          <w:numId w:val="42"/>
        </w:numPr>
        <w:tabs>
          <w:tab w:val="left" w:pos="840"/>
          <w:tab w:val="left" w:pos="1101"/>
        </w:tabs>
        <w:spacing w:line="228" w:lineRule="auto"/>
        <w:ind w:left="0" w:firstLine="709"/>
        <w:rPr>
          <w:b/>
          <w:color w:val="000000"/>
          <w:sz w:val="28"/>
          <w:szCs w:val="28"/>
          <w:lang w:val="uk-UA" w:eastAsia="uk-UA" w:bidi="uk-UA"/>
        </w:rPr>
      </w:pPr>
      <w:r w:rsidRPr="004E2EEA">
        <w:rPr>
          <w:color w:val="000000"/>
          <w:sz w:val="28"/>
          <w:szCs w:val="28"/>
          <w:lang w:val="uk-UA" w:eastAsia="uk-UA" w:bidi="uk-UA"/>
        </w:rPr>
        <w:t>Список рекомендованої літератури (основна, додаткова</w:t>
      </w:r>
      <w:r w:rsidRPr="004E2EEA">
        <w:rPr>
          <w:color w:val="000000"/>
          <w:sz w:val="28"/>
          <w:szCs w:val="28"/>
          <w:lang w:val="uk-UA" w:bidi="ru-RU"/>
        </w:rPr>
        <w:t>)</w:t>
      </w:r>
      <w:r w:rsidRPr="004E2EEA">
        <w:rPr>
          <w:color w:val="000000"/>
          <w:sz w:val="28"/>
          <w:szCs w:val="28"/>
          <w:lang w:val="uk-UA" w:eastAsia="uk-UA" w:bidi="uk-UA"/>
        </w:rPr>
        <w:t xml:space="preserve">: </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rPr>
          <w:color w:val="000000"/>
          <w:sz w:val="28"/>
          <w:szCs w:val="28"/>
          <w:lang w:val="en-US" w:eastAsia="uk-UA" w:bidi="uk-UA"/>
        </w:rPr>
      </w:pPr>
      <w:r w:rsidRPr="004E2EEA">
        <w:rPr>
          <w:color w:val="000000"/>
          <w:sz w:val="28"/>
          <w:szCs w:val="28"/>
          <w:lang w:val="uk-UA" w:eastAsia="uk-UA" w:bidi="uk-UA"/>
        </w:rPr>
        <w:t>Основна:</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r w:rsidRPr="004E2EEA">
        <w:rPr>
          <w:color w:val="000000"/>
          <w:sz w:val="28"/>
          <w:szCs w:val="28"/>
          <w:lang w:val="uk-UA" w:eastAsia="uk-UA" w:bidi="uk-UA"/>
        </w:rPr>
        <w:t xml:space="preserve"> </w:t>
      </w:r>
    </w:p>
    <w:p w:rsidR="003B4E12" w:rsidRPr="004E2EEA" w:rsidRDefault="003B4E12" w:rsidP="003B4E12">
      <w:pPr>
        <w:pStyle w:val="a9"/>
        <w:numPr>
          <w:ilvl w:val="0"/>
          <w:numId w:val="51"/>
        </w:numPr>
        <w:tabs>
          <w:tab w:val="left" w:pos="1134"/>
        </w:tabs>
        <w:ind w:left="0" w:firstLine="709"/>
        <w:rPr>
          <w:szCs w:val="28"/>
          <w:lang w:val="uk-UA"/>
        </w:rPr>
      </w:pPr>
      <w:r w:rsidRPr="004E2EEA">
        <w:rPr>
          <w:color w:val="000000"/>
          <w:szCs w:val="28"/>
          <w:lang w:val="uk-UA"/>
        </w:rPr>
        <w:t>Терапевтична стоматологія дитячого віку. Том</w:t>
      </w:r>
      <w:r w:rsidRPr="004E2EEA">
        <w:rPr>
          <w:color w:val="000000"/>
          <w:szCs w:val="28"/>
        </w:rPr>
        <w:t xml:space="preserve"> </w:t>
      </w:r>
      <w:r w:rsidRPr="004E2EEA">
        <w:rPr>
          <w:color w:val="000000"/>
          <w:szCs w:val="28"/>
          <w:lang w:val="uk-UA"/>
        </w:rPr>
        <w:t>1. / [Хоменко Л.О., Майданник В.Г., Голубєва І.М. та ін.]; за ред. проф. Л.О. Хоменко – К.: Книга-плюс, 2016. – 328 с.: іл., табл – ISBN 978-966-460-070-2.</w:t>
      </w:r>
    </w:p>
    <w:p w:rsidR="003B4E12" w:rsidRPr="004E2EEA" w:rsidRDefault="003B4E12" w:rsidP="003B4E12">
      <w:pPr>
        <w:pStyle w:val="a9"/>
        <w:numPr>
          <w:ilvl w:val="0"/>
          <w:numId w:val="51"/>
        </w:numPr>
        <w:tabs>
          <w:tab w:val="left" w:pos="1134"/>
        </w:tabs>
        <w:ind w:left="0" w:firstLine="709"/>
        <w:rPr>
          <w:szCs w:val="28"/>
          <w:lang w:val="uk-UA"/>
        </w:rPr>
      </w:pPr>
      <w:r w:rsidRPr="004E2EEA">
        <w:rPr>
          <w:color w:val="000000"/>
          <w:szCs w:val="28"/>
          <w:lang w:val="uk-UA"/>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4E2EEA">
        <w:rPr>
          <w:color w:val="000000"/>
          <w:szCs w:val="28"/>
          <w:lang w:val="en-US"/>
        </w:rPr>
        <w:t>ISBN</w:t>
      </w:r>
      <w:r w:rsidRPr="004E2EEA">
        <w:rPr>
          <w:color w:val="000000"/>
          <w:szCs w:val="28"/>
          <w:lang w:val="uk-UA"/>
        </w:rPr>
        <w:t xml:space="preserve"> 978-617-574-137-5.</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r w:rsidRPr="004E2EEA">
        <w:rPr>
          <w:color w:val="000000"/>
          <w:sz w:val="28"/>
          <w:szCs w:val="28"/>
          <w:lang w:val="uk-UA" w:eastAsia="uk-UA" w:bidi="uk-UA"/>
        </w:rPr>
        <w:t>Додаткова:</w:t>
      </w:r>
    </w:p>
    <w:p w:rsidR="003B4E12" w:rsidRPr="004E2EEA" w:rsidRDefault="003B4E12" w:rsidP="003B4E12">
      <w:pPr>
        <w:widowControl w:val="0"/>
        <w:tabs>
          <w:tab w:val="left" w:pos="840"/>
        </w:tabs>
        <w:spacing w:line="228" w:lineRule="auto"/>
        <w:ind w:firstLine="709"/>
        <w:jc w:val="both"/>
        <w:rPr>
          <w:color w:val="000000"/>
          <w:sz w:val="28"/>
          <w:szCs w:val="28"/>
          <w:lang w:val="uk-UA" w:eastAsia="uk-UA" w:bidi="uk-UA"/>
        </w:rPr>
      </w:pPr>
    </w:p>
    <w:p w:rsidR="003B4E12" w:rsidRPr="004E2EEA" w:rsidRDefault="003B4E12" w:rsidP="003B4E12">
      <w:pPr>
        <w:pStyle w:val="a9"/>
        <w:numPr>
          <w:ilvl w:val="0"/>
          <w:numId w:val="52"/>
        </w:numPr>
        <w:tabs>
          <w:tab w:val="left" w:pos="1134"/>
        </w:tabs>
        <w:ind w:left="0" w:firstLine="720"/>
        <w:rPr>
          <w:szCs w:val="28"/>
          <w:lang w:val="uk-UA"/>
        </w:rPr>
      </w:pPr>
      <w:r w:rsidRPr="004E2EEA">
        <w:rPr>
          <w:color w:val="000000"/>
          <w:szCs w:val="28"/>
          <w:lang w:val="uk-UA"/>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3B4E12" w:rsidRPr="004E2EEA" w:rsidRDefault="003B4E12" w:rsidP="003B4E12">
      <w:pPr>
        <w:pStyle w:val="a9"/>
        <w:numPr>
          <w:ilvl w:val="0"/>
          <w:numId w:val="52"/>
        </w:numPr>
        <w:tabs>
          <w:tab w:val="left" w:pos="1134"/>
        </w:tabs>
        <w:ind w:left="0" w:firstLine="720"/>
        <w:rPr>
          <w:szCs w:val="28"/>
          <w:lang w:val="uk-UA"/>
        </w:rPr>
      </w:pPr>
      <w:r w:rsidRPr="004E2EEA">
        <w:rPr>
          <w:color w:val="000000"/>
          <w:szCs w:val="28"/>
          <w:lang w:val="uk-UA"/>
        </w:rPr>
        <w:t xml:space="preserve">Хоменко Л.А. Детская терапевтическая стоматология. Том 1. / </w:t>
      </w:r>
      <w:r w:rsidRPr="004E2EEA">
        <w:rPr>
          <w:color w:val="000000"/>
          <w:szCs w:val="28"/>
        </w:rPr>
        <w:t>[</w:t>
      </w:r>
      <w:r w:rsidRPr="004E2EEA">
        <w:rPr>
          <w:color w:val="000000"/>
          <w:szCs w:val="28"/>
          <w:lang w:val="uk-UA"/>
        </w:rPr>
        <w:t>Л.А. Хоменко, Н.В. Биденко. Е.И. Остапко и др.</w:t>
      </w:r>
      <w:r w:rsidRPr="004E2EEA">
        <w:rPr>
          <w:color w:val="000000"/>
          <w:szCs w:val="28"/>
        </w:rPr>
        <w:t>]</w:t>
      </w:r>
      <w:r w:rsidRPr="004E2EEA">
        <w:rPr>
          <w:color w:val="000000"/>
          <w:szCs w:val="28"/>
          <w:lang w:val="uk-UA"/>
        </w:rPr>
        <w:t xml:space="preserve"> – К.: Книга-плюс, 2018. – 395 с.: іл., табл. – </w:t>
      </w:r>
      <w:r w:rsidRPr="004E2EEA">
        <w:rPr>
          <w:color w:val="000000"/>
          <w:szCs w:val="28"/>
          <w:lang w:val="en-US"/>
        </w:rPr>
        <w:t>ISBN</w:t>
      </w:r>
      <w:r w:rsidRPr="004E2EEA">
        <w:rPr>
          <w:color w:val="000000"/>
          <w:szCs w:val="28"/>
          <w:lang w:val="uk-UA"/>
        </w:rPr>
        <w:t xml:space="preserve"> 976-966-460-103-7.</w:t>
      </w:r>
    </w:p>
    <w:p w:rsidR="003B4E12" w:rsidRPr="004E2EEA" w:rsidRDefault="003B4E12" w:rsidP="003B4E12">
      <w:pPr>
        <w:pStyle w:val="a9"/>
        <w:numPr>
          <w:ilvl w:val="0"/>
          <w:numId w:val="52"/>
        </w:numPr>
        <w:tabs>
          <w:tab w:val="left" w:pos="1134"/>
        </w:tabs>
        <w:ind w:left="0" w:firstLine="720"/>
        <w:rPr>
          <w:szCs w:val="28"/>
          <w:lang w:val="uk-UA"/>
        </w:rPr>
      </w:pPr>
      <w:r w:rsidRPr="004E2EEA">
        <w:rPr>
          <w:color w:val="000000"/>
          <w:szCs w:val="28"/>
          <w:lang w:val="uk-UA"/>
        </w:rPr>
        <w:lastRenderedPageBreak/>
        <w:t>Терапевтична стоматологія / [Ніколішин А.К., Ждан В.М., Борисенко А.В. та ін.]; під ред. проф. А.К. Ніколішина. – Полтава: Дивосвіт, 2005. – 392 с.: іл., табл. – ISBN 966-7891-20-8.</w:t>
      </w:r>
    </w:p>
    <w:p w:rsidR="003B4E12" w:rsidRPr="004E2EEA" w:rsidRDefault="003B4E12" w:rsidP="003B4E12">
      <w:pPr>
        <w:widowControl w:val="0"/>
        <w:tabs>
          <w:tab w:val="left" w:pos="840"/>
        </w:tabs>
        <w:spacing w:line="228" w:lineRule="auto"/>
        <w:ind w:firstLine="709"/>
        <w:rPr>
          <w:color w:val="000000"/>
          <w:sz w:val="28"/>
          <w:szCs w:val="28"/>
          <w:lang w:val="uk-UA" w:eastAsia="uk-UA" w:bidi="uk-UA"/>
        </w:rPr>
      </w:pPr>
    </w:p>
    <w:p w:rsidR="003B4E12" w:rsidRPr="004E2EEA" w:rsidRDefault="003B4E12" w:rsidP="003B4E12">
      <w:pPr>
        <w:pStyle w:val="a9"/>
        <w:widowControl w:val="0"/>
        <w:tabs>
          <w:tab w:val="left" w:pos="840"/>
        </w:tabs>
        <w:spacing w:line="228" w:lineRule="auto"/>
        <w:rPr>
          <w:color w:val="000000"/>
          <w:szCs w:val="28"/>
          <w:lang w:val="uk-UA" w:eastAsia="uk-UA" w:bidi="uk-UA"/>
        </w:rPr>
      </w:pPr>
    </w:p>
    <w:p w:rsidR="000C7771" w:rsidRPr="004E2EEA" w:rsidRDefault="000C7771">
      <w:pPr>
        <w:rPr>
          <w:sz w:val="28"/>
          <w:szCs w:val="28"/>
        </w:rPr>
      </w:pPr>
    </w:p>
    <w:sectPr w:rsidR="000C7771" w:rsidRPr="004E2EEA" w:rsidSect="003B4E12">
      <w:headerReference w:type="default" r:id="rId9"/>
      <w:pgSz w:w="11906" w:h="16838"/>
      <w:pgMar w:top="964" w:right="851" w:bottom="964" w:left="170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0CA0" w:rsidRDefault="00270CA0">
      <w:r>
        <w:separator/>
      </w:r>
    </w:p>
  </w:endnote>
  <w:endnote w:type="continuationSeparator" w:id="0">
    <w:p w:rsidR="00270CA0" w:rsidRDefault="00270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0CA0" w:rsidRDefault="00270CA0">
      <w:r>
        <w:separator/>
      </w:r>
    </w:p>
  </w:footnote>
  <w:footnote w:type="continuationSeparator" w:id="0">
    <w:p w:rsidR="00270CA0" w:rsidRDefault="00270CA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E12" w:rsidRPr="00DE2DBE" w:rsidRDefault="003B4E12">
    <w:pPr>
      <w:pStyle w:val="a7"/>
      <w:jc w:val="right"/>
      <w:rPr>
        <w:sz w:val="28"/>
        <w:szCs w:val="28"/>
      </w:rPr>
    </w:pPr>
    <w:r w:rsidRPr="00DE2DBE">
      <w:rPr>
        <w:sz w:val="28"/>
        <w:szCs w:val="28"/>
      </w:rPr>
      <w:fldChar w:fldCharType="begin"/>
    </w:r>
    <w:r w:rsidRPr="00DE2DBE">
      <w:rPr>
        <w:sz w:val="28"/>
        <w:szCs w:val="28"/>
      </w:rPr>
      <w:instrText xml:space="preserve"> PAGE   \* MERGEFORMAT </w:instrText>
    </w:r>
    <w:r w:rsidRPr="00DE2DBE">
      <w:rPr>
        <w:sz w:val="28"/>
        <w:szCs w:val="28"/>
      </w:rPr>
      <w:fldChar w:fldCharType="separate"/>
    </w:r>
    <w:r w:rsidR="008D385F">
      <w:rPr>
        <w:noProof/>
        <w:sz w:val="28"/>
        <w:szCs w:val="28"/>
      </w:rPr>
      <w:t>20</w:t>
    </w:r>
    <w:r w:rsidRPr="00DE2DBE">
      <w:rPr>
        <w:noProof/>
        <w:sz w:val="28"/>
        <w:szCs w:val="28"/>
      </w:rPr>
      <w:fldChar w:fldCharType="end"/>
    </w:r>
  </w:p>
  <w:p w:rsidR="003B4E12" w:rsidRDefault="003B4E12">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0D18"/>
    <w:multiLevelType w:val="singleLevel"/>
    <w:tmpl w:val="4AAE5842"/>
    <w:lvl w:ilvl="0">
      <w:start w:val="1"/>
      <w:numFmt w:val="decimal"/>
      <w:lvlText w:val="%1)"/>
      <w:lvlJc w:val="left"/>
      <w:pPr>
        <w:tabs>
          <w:tab w:val="num" w:pos="1080"/>
        </w:tabs>
        <w:ind w:left="1080" w:hanging="360"/>
      </w:pPr>
      <w:rPr>
        <w:rFonts w:hint="default"/>
        <w:i w:val="0"/>
        <w:iCs/>
      </w:rPr>
    </w:lvl>
  </w:abstractNum>
  <w:abstractNum w:abstractNumId="1" w15:restartNumberingAfterBreak="0">
    <w:nsid w:val="033C3AF1"/>
    <w:multiLevelType w:val="hybridMultilevel"/>
    <w:tmpl w:val="4B6A9222"/>
    <w:lvl w:ilvl="0" w:tplc="0D9C7D3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4C24778"/>
    <w:multiLevelType w:val="hybridMultilevel"/>
    <w:tmpl w:val="2B9A2500"/>
    <w:lvl w:ilvl="0" w:tplc="8AEACF74">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D2B5339"/>
    <w:multiLevelType w:val="singleLevel"/>
    <w:tmpl w:val="0C346AD0"/>
    <w:lvl w:ilvl="0">
      <w:start w:val="1"/>
      <w:numFmt w:val="decimal"/>
      <w:lvlText w:val="%1)"/>
      <w:lvlJc w:val="left"/>
      <w:pPr>
        <w:tabs>
          <w:tab w:val="num" w:pos="1080"/>
        </w:tabs>
        <w:ind w:left="1080" w:hanging="360"/>
      </w:pPr>
      <w:rPr>
        <w:rFonts w:hint="default"/>
      </w:rPr>
    </w:lvl>
  </w:abstractNum>
  <w:abstractNum w:abstractNumId="4" w15:restartNumberingAfterBreak="0">
    <w:nsid w:val="0D647146"/>
    <w:multiLevelType w:val="hybridMultilevel"/>
    <w:tmpl w:val="8BF82204"/>
    <w:lvl w:ilvl="0" w:tplc="F6EC85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11E535F9"/>
    <w:multiLevelType w:val="singleLevel"/>
    <w:tmpl w:val="5D46C18E"/>
    <w:lvl w:ilvl="0">
      <w:start w:val="1"/>
      <w:numFmt w:val="decimal"/>
      <w:lvlText w:val="%1."/>
      <w:lvlJc w:val="left"/>
      <w:pPr>
        <w:tabs>
          <w:tab w:val="num" w:pos="1080"/>
        </w:tabs>
        <w:ind w:left="1080" w:hanging="360"/>
      </w:pPr>
      <w:rPr>
        <w:rFonts w:hint="default"/>
      </w:rPr>
    </w:lvl>
  </w:abstractNum>
  <w:abstractNum w:abstractNumId="6" w15:restartNumberingAfterBreak="0">
    <w:nsid w:val="1A236B88"/>
    <w:multiLevelType w:val="singleLevel"/>
    <w:tmpl w:val="FC389A44"/>
    <w:lvl w:ilvl="0">
      <w:start w:val="1"/>
      <w:numFmt w:val="decimal"/>
      <w:lvlText w:val="%1."/>
      <w:lvlJc w:val="left"/>
      <w:pPr>
        <w:tabs>
          <w:tab w:val="num" w:pos="1080"/>
        </w:tabs>
        <w:ind w:left="1080" w:hanging="360"/>
      </w:pPr>
      <w:rPr>
        <w:rFonts w:hint="default"/>
      </w:rPr>
    </w:lvl>
  </w:abstractNum>
  <w:abstractNum w:abstractNumId="7" w15:restartNumberingAfterBreak="0">
    <w:nsid w:val="1A585D6A"/>
    <w:multiLevelType w:val="singleLevel"/>
    <w:tmpl w:val="FC84EDFC"/>
    <w:lvl w:ilvl="0">
      <w:start w:val="1"/>
      <w:numFmt w:val="decimal"/>
      <w:lvlText w:val="%1."/>
      <w:lvlJc w:val="left"/>
      <w:pPr>
        <w:tabs>
          <w:tab w:val="num" w:pos="1080"/>
        </w:tabs>
        <w:ind w:left="1080" w:hanging="360"/>
      </w:pPr>
      <w:rPr>
        <w:rFonts w:hint="default"/>
      </w:rPr>
    </w:lvl>
  </w:abstractNum>
  <w:abstractNum w:abstractNumId="8" w15:restartNumberingAfterBreak="0">
    <w:nsid w:val="1E707437"/>
    <w:multiLevelType w:val="singleLevel"/>
    <w:tmpl w:val="88941380"/>
    <w:lvl w:ilvl="0">
      <w:start w:val="2"/>
      <w:numFmt w:val="decimal"/>
      <w:lvlText w:val=""/>
      <w:lvlJc w:val="left"/>
      <w:pPr>
        <w:tabs>
          <w:tab w:val="num" w:pos="360"/>
        </w:tabs>
        <w:ind w:left="360" w:hanging="360"/>
      </w:pPr>
      <w:rPr>
        <w:rFonts w:hint="default"/>
      </w:rPr>
    </w:lvl>
  </w:abstractNum>
  <w:abstractNum w:abstractNumId="9" w15:restartNumberingAfterBreak="0">
    <w:nsid w:val="21631D2C"/>
    <w:multiLevelType w:val="hybridMultilevel"/>
    <w:tmpl w:val="C2D4BF32"/>
    <w:lvl w:ilvl="0" w:tplc="6F22E8E2">
      <w:start w:val="2"/>
      <w:numFmt w:val="bullet"/>
      <w:lvlText w:val="-"/>
      <w:lvlJc w:val="left"/>
      <w:pPr>
        <w:ind w:left="1429"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24D24713"/>
    <w:multiLevelType w:val="hybridMultilevel"/>
    <w:tmpl w:val="7E66B08A"/>
    <w:lvl w:ilvl="0" w:tplc="33965D7A">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2594674E"/>
    <w:multiLevelType w:val="hybridMultilevel"/>
    <w:tmpl w:val="3D486916"/>
    <w:lvl w:ilvl="0" w:tplc="7C425196">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266B070A"/>
    <w:multiLevelType w:val="singleLevel"/>
    <w:tmpl w:val="70D62FEC"/>
    <w:lvl w:ilvl="0">
      <w:start w:val="1"/>
      <w:numFmt w:val="decimal"/>
      <w:lvlText w:val="%1)"/>
      <w:lvlJc w:val="left"/>
      <w:pPr>
        <w:tabs>
          <w:tab w:val="num" w:pos="1080"/>
        </w:tabs>
        <w:ind w:left="1080" w:hanging="360"/>
      </w:pPr>
      <w:rPr>
        <w:rFonts w:hint="default"/>
      </w:rPr>
    </w:lvl>
  </w:abstractNum>
  <w:abstractNum w:abstractNumId="13" w15:restartNumberingAfterBreak="0">
    <w:nsid w:val="27F6414A"/>
    <w:multiLevelType w:val="hybridMultilevel"/>
    <w:tmpl w:val="B3007530"/>
    <w:lvl w:ilvl="0" w:tplc="7E7A8636">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4" w15:restartNumberingAfterBreak="0">
    <w:nsid w:val="2A43171E"/>
    <w:multiLevelType w:val="singleLevel"/>
    <w:tmpl w:val="E258D35E"/>
    <w:lvl w:ilvl="0">
      <w:start w:val="1"/>
      <w:numFmt w:val="decimal"/>
      <w:lvlText w:val="%1)"/>
      <w:lvlJc w:val="left"/>
      <w:pPr>
        <w:tabs>
          <w:tab w:val="num" w:pos="1080"/>
        </w:tabs>
        <w:ind w:left="1080" w:hanging="360"/>
      </w:pPr>
      <w:rPr>
        <w:rFonts w:hint="default"/>
      </w:rPr>
    </w:lvl>
  </w:abstractNum>
  <w:abstractNum w:abstractNumId="15" w15:restartNumberingAfterBreak="0">
    <w:nsid w:val="2A9F4BF8"/>
    <w:multiLevelType w:val="hybridMultilevel"/>
    <w:tmpl w:val="7604EB5C"/>
    <w:lvl w:ilvl="0" w:tplc="69963AD6">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2DDA3858"/>
    <w:multiLevelType w:val="singleLevel"/>
    <w:tmpl w:val="84AC4B6A"/>
    <w:lvl w:ilvl="0">
      <w:start w:val="1"/>
      <w:numFmt w:val="decimal"/>
      <w:lvlText w:val="%1)"/>
      <w:lvlJc w:val="left"/>
      <w:pPr>
        <w:tabs>
          <w:tab w:val="num" w:pos="1080"/>
        </w:tabs>
        <w:ind w:left="1080" w:hanging="360"/>
      </w:pPr>
      <w:rPr>
        <w:rFonts w:hint="default"/>
      </w:rPr>
    </w:lvl>
  </w:abstractNum>
  <w:abstractNum w:abstractNumId="17" w15:restartNumberingAfterBreak="0">
    <w:nsid w:val="2E006DE2"/>
    <w:multiLevelType w:val="hybridMultilevel"/>
    <w:tmpl w:val="8BF82204"/>
    <w:lvl w:ilvl="0" w:tplc="F6EC85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2EEF4E38"/>
    <w:multiLevelType w:val="hybridMultilevel"/>
    <w:tmpl w:val="AB7EB20A"/>
    <w:lvl w:ilvl="0" w:tplc="04E2A6E2">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1E4279D"/>
    <w:multiLevelType w:val="hybridMultilevel"/>
    <w:tmpl w:val="BD887CBA"/>
    <w:lvl w:ilvl="0" w:tplc="7E7A8636">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20" w15:restartNumberingAfterBreak="0">
    <w:nsid w:val="35997052"/>
    <w:multiLevelType w:val="singleLevel"/>
    <w:tmpl w:val="0C346AD0"/>
    <w:lvl w:ilvl="0">
      <w:start w:val="1"/>
      <w:numFmt w:val="decimal"/>
      <w:lvlText w:val="%1)"/>
      <w:lvlJc w:val="left"/>
      <w:pPr>
        <w:tabs>
          <w:tab w:val="num" w:pos="1080"/>
        </w:tabs>
        <w:ind w:left="1080" w:hanging="360"/>
      </w:pPr>
      <w:rPr>
        <w:rFonts w:hint="default"/>
      </w:rPr>
    </w:lvl>
  </w:abstractNum>
  <w:abstractNum w:abstractNumId="21" w15:restartNumberingAfterBreak="0">
    <w:nsid w:val="38026135"/>
    <w:multiLevelType w:val="singleLevel"/>
    <w:tmpl w:val="D0388CF0"/>
    <w:lvl w:ilvl="0">
      <w:start w:val="1"/>
      <w:numFmt w:val="decimal"/>
      <w:lvlText w:val="%1)"/>
      <w:lvlJc w:val="left"/>
      <w:pPr>
        <w:tabs>
          <w:tab w:val="num" w:pos="1080"/>
        </w:tabs>
        <w:ind w:left="1080" w:hanging="360"/>
      </w:pPr>
      <w:rPr>
        <w:rFonts w:hint="default"/>
      </w:rPr>
    </w:lvl>
  </w:abstractNum>
  <w:abstractNum w:abstractNumId="22" w15:restartNumberingAfterBreak="0">
    <w:nsid w:val="394719FD"/>
    <w:multiLevelType w:val="hybridMultilevel"/>
    <w:tmpl w:val="75326DE8"/>
    <w:lvl w:ilvl="0" w:tplc="B0BCA990">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3BC93C62"/>
    <w:multiLevelType w:val="hybridMultilevel"/>
    <w:tmpl w:val="E7E2585C"/>
    <w:lvl w:ilvl="0" w:tplc="390E1E2C">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3D3D1092"/>
    <w:multiLevelType w:val="singleLevel"/>
    <w:tmpl w:val="E258D35E"/>
    <w:lvl w:ilvl="0">
      <w:start w:val="1"/>
      <w:numFmt w:val="decimal"/>
      <w:lvlText w:val="%1)"/>
      <w:lvlJc w:val="left"/>
      <w:pPr>
        <w:tabs>
          <w:tab w:val="num" w:pos="1080"/>
        </w:tabs>
        <w:ind w:left="1080" w:hanging="360"/>
      </w:pPr>
      <w:rPr>
        <w:rFonts w:hint="default"/>
      </w:rPr>
    </w:lvl>
  </w:abstractNum>
  <w:abstractNum w:abstractNumId="25" w15:restartNumberingAfterBreak="0">
    <w:nsid w:val="42602260"/>
    <w:multiLevelType w:val="singleLevel"/>
    <w:tmpl w:val="F270769E"/>
    <w:lvl w:ilvl="0">
      <w:start w:val="5"/>
      <w:numFmt w:val="decimal"/>
      <w:lvlText w:val="%1"/>
      <w:lvlJc w:val="left"/>
      <w:pPr>
        <w:tabs>
          <w:tab w:val="num" w:pos="360"/>
        </w:tabs>
        <w:ind w:left="360" w:hanging="360"/>
      </w:pPr>
      <w:rPr>
        <w:rFonts w:hint="default"/>
      </w:rPr>
    </w:lvl>
  </w:abstractNum>
  <w:abstractNum w:abstractNumId="26" w15:restartNumberingAfterBreak="0">
    <w:nsid w:val="432364B9"/>
    <w:multiLevelType w:val="hybridMultilevel"/>
    <w:tmpl w:val="8BF82204"/>
    <w:lvl w:ilvl="0" w:tplc="F6EC85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43502319"/>
    <w:multiLevelType w:val="singleLevel"/>
    <w:tmpl w:val="70D62FEC"/>
    <w:lvl w:ilvl="0">
      <w:start w:val="1"/>
      <w:numFmt w:val="decimal"/>
      <w:lvlText w:val="%1)"/>
      <w:lvlJc w:val="left"/>
      <w:pPr>
        <w:tabs>
          <w:tab w:val="num" w:pos="1080"/>
        </w:tabs>
        <w:ind w:left="1080" w:hanging="360"/>
      </w:pPr>
      <w:rPr>
        <w:rFonts w:hint="default"/>
      </w:rPr>
    </w:lvl>
  </w:abstractNum>
  <w:abstractNum w:abstractNumId="28" w15:restartNumberingAfterBreak="0">
    <w:nsid w:val="435C532D"/>
    <w:multiLevelType w:val="singleLevel"/>
    <w:tmpl w:val="6B1EE136"/>
    <w:lvl w:ilvl="0">
      <w:start w:val="1"/>
      <w:numFmt w:val="decimal"/>
      <w:lvlText w:val="%1)"/>
      <w:lvlJc w:val="left"/>
      <w:pPr>
        <w:tabs>
          <w:tab w:val="num" w:pos="1080"/>
        </w:tabs>
        <w:ind w:left="1080" w:hanging="360"/>
      </w:pPr>
      <w:rPr>
        <w:rFonts w:hint="default"/>
      </w:rPr>
    </w:lvl>
  </w:abstractNum>
  <w:abstractNum w:abstractNumId="29" w15:restartNumberingAfterBreak="0">
    <w:nsid w:val="44CD2FF6"/>
    <w:multiLevelType w:val="singleLevel"/>
    <w:tmpl w:val="5D46C18E"/>
    <w:lvl w:ilvl="0">
      <w:start w:val="1"/>
      <w:numFmt w:val="decimal"/>
      <w:lvlText w:val="%1."/>
      <w:lvlJc w:val="left"/>
      <w:pPr>
        <w:tabs>
          <w:tab w:val="num" w:pos="1080"/>
        </w:tabs>
        <w:ind w:left="1080" w:hanging="360"/>
      </w:pPr>
      <w:rPr>
        <w:rFonts w:hint="default"/>
      </w:rPr>
    </w:lvl>
  </w:abstractNum>
  <w:abstractNum w:abstractNumId="30" w15:restartNumberingAfterBreak="0">
    <w:nsid w:val="464B65DD"/>
    <w:multiLevelType w:val="hybridMultilevel"/>
    <w:tmpl w:val="3F46E294"/>
    <w:lvl w:ilvl="0" w:tplc="6F22E8E2">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61337B"/>
    <w:multiLevelType w:val="singleLevel"/>
    <w:tmpl w:val="70D62FEC"/>
    <w:lvl w:ilvl="0">
      <w:start w:val="1"/>
      <w:numFmt w:val="decimal"/>
      <w:lvlText w:val="%1)"/>
      <w:lvlJc w:val="left"/>
      <w:pPr>
        <w:tabs>
          <w:tab w:val="num" w:pos="1080"/>
        </w:tabs>
        <w:ind w:left="1080" w:hanging="360"/>
      </w:pPr>
      <w:rPr>
        <w:rFonts w:hint="default"/>
      </w:rPr>
    </w:lvl>
  </w:abstractNum>
  <w:abstractNum w:abstractNumId="32" w15:restartNumberingAfterBreak="0">
    <w:nsid w:val="4AF43652"/>
    <w:multiLevelType w:val="hybridMultilevel"/>
    <w:tmpl w:val="E44A6582"/>
    <w:lvl w:ilvl="0" w:tplc="17B2492E">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58074CD6"/>
    <w:multiLevelType w:val="singleLevel"/>
    <w:tmpl w:val="70D62FEC"/>
    <w:lvl w:ilvl="0">
      <w:start w:val="1"/>
      <w:numFmt w:val="decimal"/>
      <w:lvlText w:val="%1)"/>
      <w:lvlJc w:val="left"/>
      <w:pPr>
        <w:tabs>
          <w:tab w:val="num" w:pos="1080"/>
        </w:tabs>
        <w:ind w:left="1080" w:hanging="360"/>
      </w:pPr>
      <w:rPr>
        <w:rFonts w:hint="default"/>
      </w:rPr>
    </w:lvl>
  </w:abstractNum>
  <w:abstractNum w:abstractNumId="34" w15:restartNumberingAfterBreak="0">
    <w:nsid w:val="58A8612D"/>
    <w:multiLevelType w:val="hybridMultilevel"/>
    <w:tmpl w:val="7C404810"/>
    <w:lvl w:ilvl="0" w:tplc="6F22E8E2">
      <w:start w:val="2"/>
      <w:numFmt w:val="bullet"/>
      <w:lvlText w:val="-"/>
      <w:lvlJc w:val="left"/>
      <w:pPr>
        <w:ind w:left="1429"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5" w15:restartNumberingAfterBreak="0">
    <w:nsid w:val="5A4F4A8C"/>
    <w:multiLevelType w:val="hybridMultilevel"/>
    <w:tmpl w:val="8BF82204"/>
    <w:lvl w:ilvl="0" w:tplc="F6EC85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15:restartNumberingAfterBreak="0">
    <w:nsid w:val="5FFD2F0F"/>
    <w:multiLevelType w:val="hybridMultilevel"/>
    <w:tmpl w:val="425650CC"/>
    <w:lvl w:ilvl="0" w:tplc="6F22E8E2">
      <w:start w:val="2"/>
      <w:numFmt w:val="bullet"/>
      <w:lvlText w:val="-"/>
      <w:lvlJc w:val="left"/>
      <w:pPr>
        <w:ind w:left="1429"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7" w15:restartNumberingAfterBreak="0">
    <w:nsid w:val="636E47B3"/>
    <w:multiLevelType w:val="hybridMultilevel"/>
    <w:tmpl w:val="C5447C0A"/>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68E67B55"/>
    <w:multiLevelType w:val="singleLevel"/>
    <w:tmpl w:val="63423B80"/>
    <w:lvl w:ilvl="0">
      <w:start w:val="1"/>
      <w:numFmt w:val="decimal"/>
      <w:lvlText w:val="%1."/>
      <w:lvlJc w:val="left"/>
      <w:pPr>
        <w:tabs>
          <w:tab w:val="num" w:pos="1080"/>
        </w:tabs>
        <w:ind w:left="1080" w:hanging="360"/>
      </w:pPr>
      <w:rPr>
        <w:rFonts w:hint="default"/>
      </w:rPr>
    </w:lvl>
  </w:abstractNum>
  <w:abstractNum w:abstractNumId="39" w15:restartNumberingAfterBreak="0">
    <w:nsid w:val="68F13F9E"/>
    <w:multiLevelType w:val="singleLevel"/>
    <w:tmpl w:val="C8E6C258"/>
    <w:lvl w:ilvl="0">
      <w:start w:val="1"/>
      <w:numFmt w:val="decimal"/>
      <w:lvlText w:val="%1)"/>
      <w:lvlJc w:val="left"/>
      <w:pPr>
        <w:tabs>
          <w:tab w:val="num" w:pos="1800"/>
        </w:tabs>
        <w:ind w:left="1800" w:hanging="360"/>
      </w:pPr>
      <w:rPr>
        <w:rFonts w:hint="default"/>
      </w:rPr>
    </w:lvl>
  </w:abstractNum>
  <w:abstractNum w:abstractNumId="40" w15:restartNumberingAfterBreak="0">
    <w:nsid w:val="69C87103"/>
    <w:multiLevelType w:val="hybridMultilevel"/>
    <w:tmpl w:val="6DCA4A06"/>
    <w:lvl w:ilvl="0" w:tplc="7E7A8636">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41" w15:restartNumberingAfterBreak="0">
    <w:nsid w:val="6F5A0D5C"/>
    <w:multiLevelType w:val="singleLevel"/>
    <w:tmpl w:val="70D62FEC"/>
    <w:lvl w:ilvl="0">
      <w:start w:val="1"/>
      <w:numFmt w:val="decimal"/>
      <w:lvlText w:val="%1)"/>
      <w:lvlJc w:val="left"/>
      <w:pPr>
        <w:tabs>
          <w:tab w:val="num" w:pos="1080"/>
        </w:tabs>
        <w:ind w:left="1080" w:hanging="360"/>
      </w:pPr>
      <w:rPr>
        <w:rFonts w:hint="default"/>
      </w:rPr>
    </w:lvl>
  </w:abstractNum>
  <w:abstractNum w:abstractNumId="42" w15:restartNumberingAfterBreak="0">
    <w:nsid w:val="6FC4754B"/>
    <w:multiLevelType w:val="hybridMultilevel"/>
    <w:tmpl w:val="FE5CC32A"/>
    <w:lvl w:ilvl="0" w:tplc="7E7A8636">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43" w15:restartNumberingAfterBreak="0">
    <w:nsid w:val="71301022"/>
    <w:multiLevelType w:val="hybridMultilevel"/>
    <w:tmpl w:val="4C9ECC88"/>
    <w:lvl w:ilvl="0" w:tplc="293E8380">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4315192"/>
    <w:multiLevelType w:val="hybridMultilevel"/>
    <w:tmpl w:val="F8FA1D38"/>
    <w:lvl w:ilvl="0" w:tplc="7E7A8636">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45" w15:restartNumberingAfterBreak="0">
    <w:nsid w:val="74B80862"/>
    <w:multiLevelType w:val="singleLevel"/>
    <w:tmpl w:val="8710D614"/>
    <w:lvl w:ilvl="0">
      <w:start w:val="1"/>
      <w:numFmt w:val="decimal"/>
      <w:lvlText w:val="%1."/>
      <w:lvlJc w:val="left"/>
      <w:pPr>
        <w:tabs>
          <w:tab w:val="num" w:pos="1080"/>
        </w:tabs>
        <w:ind w:left="1080" w:hanging="360"/>
      </w:pPr>
      <w:rPr>
        <w:rFonts w:hint="default"/>
      </w:rPr>
    </w:lvl>
  </w:abstractNum>
  <w:abstractNum w:abstractNumId="46" w15:restartNumberingAfterBreak="0">
    <w:nsid w:val="772047B7"/>
    <w:multiLevelType w:val="hybridMultilevel"/>
    <w:tmpl w:val="8BF82204"/>
    <w:lvl w:ilvl="0" w:tplc="FFFFFFFF">
      <w:start w:val="1"/>
      <w:numFmt w:val="decimal"/>
      <w:lvlText w:val="%1."/>
      <w:lvlJc w:val="left"/>
      <w:pPr>
        <w:ind w:left="360" w:hanging="360"/>
      </w:pPr>
      <w:rPr>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773F07EE"/>
    <w:multiLevelType w:val="hybridMultilevel"/>
    <w:tmpl w:val="8BF82204"/>
    <w:lvl w:ilvl="0" w:tplc="FFFFFFFF">
      <w:start w:val="1"/>
      <w:numFmt w:val="decimal"/>
      <w:lvlText w:val="%1."/>
      <w:lvlJc w:val="left"/>
      <w:pPr>
        <w:ind w:left="360" w:hanging="360"/>
      </w:pPr>
      <w:rPr>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774D2A04"/>
    <w:multiLevelType w:val="singleLevel"/>
    <w:tmpl w:val="16809C38"/>
    <w:lvl w:ilvl="0">
      <w:start w:val="1"/>
      <w:numFmt w:val="decimal"/>
      <w:lvlText w:val="%1)"/>
      <w:lvlJc w:val="left"/>
      <w:pPr>
        <w:tabs>
          <w:tab w:val="num" w:pos="1080"/>
        </w:tabs>
        <w:ind w:left="1080" w:hanging="360"/>
      </w:pPr>
      <w:rPr>
        <w:rFonts w:hint="default"/>
      </w:rPr>
    </w:lvl>
  </w:abstractNum>
  <w:abstractNum w:abstractNumId="49" w15:restartNumberingAfterBreak="0">
    <w:nsid w:val="78151A00"/>
    <w:multiLevelType w:val="singleLevel"/>
    <w:tmpl w:val="30BAACD4"/>
    <w:lvl w:ilvl="0">
      <w:start w:val="1"/>
      <w:numFmt w:val="decimal"/>
      <w:lvlText w:val="%1)"/>
      <w:lvlJc w:val="left"/>
      <w:pPr>
        <w:tabs>
          <w:tab w:val="num" w:pos="1080"/>
        </w:tabs>
        <w:ind w:left="1080" w:hanging="360"/>
      </w:pPr>
      <w:rPr>
        <w:rFonts w:hint="default"/>
      </w:rPr>
    </w:lvl>
  </w:abstractNum>
  <w:abstractNum w:abstractNumId="50" w15:restartNumberingAfterBreak="0">
    <w:nsid w:val="7CC32894"/>
    <w:multiLevelType w:val="hybridMultilevel"/>
    <w:tmpl w:val="256A9E80"/>
    <w:lvl w:ilvl="0" w:tplc="AEB61196">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15:restartNumberingAfterBreak="0">
    <w:nsid w:val="7E3215BE"/>
    <w:multiLevelType w:val="hybridMultilevel"/>
    <w:tmpl w:val="6D501A7E"/>
    <w:lvl w:ilvl="0" w:tplc="B9B04A7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8"/>
  </w:num>
  <w:num w:numId="2">
    <w:abstractNumId w:val="49"/>
  </w:num>
  <w:num w:numId="3">
    <w:abstractNumId w:val="0"/>
  </w:num>
  <w:num w:numId="4">
    <w:abstractNumId w:val="28"/>
  </w:num>
  <w:num w:numId="5">
    <w:abstractNumId w:val="16"/>
  </w:num>
  <w:num w:numId="6">
    <w:abstractNumId w:val="38"/>
  </w:num>
  <w:num w:numId="7">
    <w:abstractNumId w:val="6"/>
  </w:num>
  <w:num w:numId="8">
    <w:abstractNumId w:val="25"/>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num>
  <w:num w:numId="11">
    <w:abstractNumId w:val="9"/>
  </w:num>
  <w:num w:numId="12">
    <w:abstractNumId w:val="41"/>
  </w:num>
  <w:num w:numId="13">
    <w:abstractNumId w:val="48"/>
  </w:num>
  <w:num w:numId="14">
    <w:abstractNumId w:val="3"/>
  </w:num>
  <w:num w:numId="15">
    <w:abstractNumId w:val="35"/>
  </w:num>
  <w:num w:numId="16">
    <w:abstractNumId w:val="34"/>
  </w:num>
  <w:num w:numId="17">
    <w:abstractNumId w:val="20"/>
  </w:num>
  <w:num w:numId="18">
    <w:abstractNumId w:val="4"/>
  </w:num>
  <w:num w:numId="19">
    <w:abstractNumId w:val="42"/>
  </w:num>
  <w:num w:numId="20">
    <w:abstractNumId w:val="32"/>
  </w:num>
  <w:num w:numId="21">
    <w:abstractNumId w:val="22"/>
  </w:num>
  <w:num w:numId="22">
    <w:abstractNumId w:val="30"/>
  </w:num>
  <w:num w:numId="23">
    <w:abstractNumId w:val="13"/>
  </w:num>
  <w:num w:numId="24">
    <w:abstractNumId w:val="43"/>
  </w:num>
  <w:num w:numId="25">
    <w:abstractNumId w:val="2"/>
  </w:num>
  <w:num w:numId="26">
    <w:abstractNumId w:val="26"/>
  </w:num>
  <w:num w:numId="27">
    <w:abstractNumId w:val="44"/>
  </w:num>
  <w:num w:numId="28">
    <w:abstractNumId w:val="40"/>
  </w:num>
  <w:num w:numId="29">
    <w:abstractNumId w:val="24"/>
  </w:num>
  <w:num w:numId="30">
    <w:abstractNumId w:val="29"/>
  </w:num>
  <w:num w:numId="31">
    <w:abstractNumId w:val="18"/>
  </w:num>
  <w:num w:numId="32">
    <w:abstractNumId w:val="11"/>
  </w:num>
  <w:num w:numId="33">
    <w:abstractNumId w:val="17"/>
  </w:num>
  <w:num w:numId="34">
    <w:abstractNumId w:val="19"/>
  </w:num>
  <w:num w:numId="35">
    <w:abstractNumId w:val="23"/>
  </w:num>
  <w:num w:numId="36">
    <w:abstractNumId w:val="50"/>
  </w:num>
  <w:num w:numId="37">
    <w:abstractNumId w:val="46"/>
  </w:num>
  <w:num w:numId="38">
    <w:abstractNumId w:val="39"/>
  </w:num>
  <w:num w:numId="39">
    <w:abstractNumId w:val="21"/>
  </w:num>
  <w:num w:numId="40">
    <w:abstractNumId w:val="15"/>
  </w:num>
  <w:num w:numId="41">
    <w:abstractNumId w:val="51"/>
  </w:num>
  <w:num w:numId="42">
    <w:abstractNumId w:val="47"/>
  </w:num>
  <w:num w:numId="43">
    <w:abstractNumId w:val="45"/>
  </w:num>
  <w:num w:numId="44">
    <w:abstractNumId w:val="14"/>
  </w:num>
  <w:num w:numId="45">
    <w:abstractNumId w:val="7"/>
  </w:num>
  <w:num w:numId="46">
    <w:abstractNumId w:val="31"/>
  </w:num>
  <w:num w:numId="47">
    <w:abstractNumId w:val="27"/>
  </w:num>
  <w:num w:numId="48">
    <w:abstractNumId w:val="5"/>
  </w:num>
  <w:num w:numId="49">
    <w:abstractNumId w:val="33"/>
  </w:num>
  <w:num w:numId="50">
    <w:abstractNumId w:val="12"/>
  </w:num>
  <w:num w:numId="51">
    <w:abstractNumId w:val="10"/>
  </w:num>
  <w:num w:numId="52">
    <w:abstractNumId w:val="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E12"/>
    <w:rsid w:val="000C7771"/>
    <w:rsid w:val="00270CA0"/>
    <w:rsid w:val="003B4E12"/>
    <w:rsid w:val="004E2EEA"/>
    <w:rsid w:val="005948AD"/>
    <w:rsid w:val="0079325A"/>
    <w:rsid w:val="008D385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245F9"/>
  <w15:chartTrackingRefBased/>
  <w15:docId w15:val="{CF3F6EC2-374F-4AB5-93E4-05EC93D17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4E12"/>
    <w:pPr>
      <w:spacing w:after="0" w:line="240" w:lineRule="auto"/>
    </w:pPr>
    <w:rPr>
      <w:rFonts w:ascii="Times New Roman" w:eastAsia="Times New Roman" w:hAnsi="Times New Roman" w:cs="Times New Roman"/>
      <w:sz w:val="20"/>
      <w:szCs w:val="20"/>
      <w:lang w:val="ru-RU" w:eastAsia="ru-RU"/>
    </w:rPr>
  </w:style>
  <w:style w:type="paragraph" w:styleId="1">
    <w:name w:val="heading 1"/>
    <w:basedOn w:val="a"/>
    <w:next w:val="a"/>
    <w:link w:val="10"/>
    <w:qFormat/>
    <w:rsid w:val="003B4E12"/>
    <w:pPr>
      <w:keepNext/>
      <w:outlineLvl w:val="0"/>
    </w:pPr>
    <w:rPr>
      <w:sz w:val="28"/>
    </w:rPr>
  </w:style>
  <w:style w:type="paragraph" w:styleId="2">
    <w:name w:val="heading 2"/>
    <w:basedOn w:val="a"/>
    <w:next w:val="a"/>
    <w:link w:val="20"/>
    <w:qFormat/>
    <w:rsid w:val="003B4E12"/>
    <w:pPr>
      <w:keepNext/>
      <w:ind w:firstLine="720"/>
      <w:jc w:val="both"/>
      <w:outlineLvl w:val="1"/>
    </w:pPr>
    <w:rPr>
      <w:sz w:val="28"/>
      <w:lang w:val="en-US"/>
    </w:rPr>
  </w:style>
  <w:style w:type="paragraph" w:styleId="3">
    <w:name w:val="heading 3"/>
    <w:basedOn w:val="a"/>
    <w:next w:val="a"/>
    <w:link w:val="30"/>
    <w:qFormat/>
    <w:rsid w:val="003B4E12"/>
    <w:pPr>
      <w:keepNext/>
      <w:jc w:val="center"/>
      <w:outlineLvl w:val="2"/>
    </w:pPr>
    <w:rPr>
      <w:sz w:val="28"/>
    </w:rPr>
  </w:style>
  <w:style w:type="paragraph" w:styleId="4">
    <w:name w:val="heading 4"/>
    <w:basedOn w:val="a"/>
    <w:next w:val="a"/>
    <w:link w:val="40"/>
    <w:qFormat/>
    <w:rsid w:val="003B4E12"/>
    <w:pPr>
      <w:keepNext/>
      <w:jc w:val="right"/>
      <w:outlineLvl w:val="3"/>
    </w:pPr>
    <w:rPr>
      <w:sz w:val="28"/>
    </w:rPr>
  </w:style>
  <w:style w:type="paragraph" w:styleId="5">
    <w:name w:val="heading 5"/>
    <w:basedOn w:val="a"/>
    <w:next w:val="a"/>
    <w:link w:val="50"/>
    <w:qFormat/>
    <w:rsid w:val="003B4E12"/>
    <w:pPr>
      <w:keepNext/>
      <w:jc w:val="both"/>
      <w:outlineLvl w:val="4"/>
    </w:pPr>
    <w:rPr>
      <w:sz w:val="28"/>
      <w:u w:val="single"/>
    </w:rPr>
  </w:style>
  <w:style w:type="paragraph" w:styleId="6">
    <w:name w:val="heading 6"/>
    <w:basedOn w:val="a"/>
    <w:next w:val="a"/>
    <w:link w:val="60"/>
    <w:qFormat/>
    <w:rsid w:val="003B4E12"/>
    <w:pPr>
      <w:keepNext/>
      <w:jc w:val="both"/>
      <w:outlineLvl w:val="5"/>
    </w:pPr>
    <w:rPr>
      <w:sz w:val="28"/>
    </w:rPr>
  </w:style>
  <w:style w:type="paragraph" w:styleId="7">
    <w:name w:val="heading 7"/>
    <w:basedOn w:val="a"/>
    <w:next w:val="a"/>
    <w:link w:val="70"/>
    <w:qFormat/>
    <w:rsid w:val="003B4E12"/>
    <w:pPr>
      <w:keepNext/>
      <w:jc w:val="center"/>
      <w:outlineLvl w:val="6"/>
    </w:pPr>
    <w:rPr>
      <w:sz w:val="28"/>
      <w:u w:val="single"/>
      <w:lang w:val="uk-UA"/>
    </w:rPr>
  </w:style>
  <w:style w:type="paragraph" w:styleId="8">
    <w:name w:val="heading 8"/>
    <w:basedOn w:val="a"/>
    <w:next w:val="a"/>
    <w:link w:val="80"/>
    <w:qFormat/>
    <w:rsid w:val="003B4E12"/>
    <w:pPr>
      <w:keepNext/>
      <w:jc w:val="center"/>
      <w:outlineLvl w:val="7"/>
    </w:pPr>
    <w:rPr>
      <w:sz w:val="28"/>
      <w:u w:val="words"/>
      <w:lang w:val="uk-UA"/>
    </w:rPr>
  </w:style>
  <w:style w:type="paragraph" w:styleId="9">
    <w:name w:val="heading 9"/>
    <w:basedOn w:val="a"/>
    <w:next w:val="a"/>
    <w:link w:val="90"/>
    <w:uiPriority w:val="9"/>
    <w:semiHidden/>
    <w:unhideWhenUsed/>
    <w:qFormat/>
    <w:rsid w:val="003B4E12"/>
    <w:pPr>
      <w:spacing w:before="240" w:after="60"/>
      <w:outlineLvl w:val="8"/>
    </w:pPr>
    <w:rPr>
      <w:rFonts w:ascii="Calibri Light" w:hAnsi="Calibri Light"/>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4E12"/>
    <w:rPr>
      <w:rFonts w:ascii="Times New Roman" w:eastAsia="Times New Roman" w:hAnsi="Times New Roman" w:cs="Times New Roman"/>
      <w:sz w:val="28"/>
      <w:szCs w:val="20"/>
      <w:lang w:val="ru-RU" w:eastAsia="ru-RU"/>
    </w:rPr>
  </w:style>
  <w:style w:type="character" w:customStyle="1" w:styleId="20">
    <w:name w:val="Заголовок 2 Знак"/>
    <w:basedOn w:val="a0"/>
    <w:link w:val="2"/>
    <w:rsid w:val="003B4E12"/>
    <w:rPr>
      <w:rFonts w:ascii="Times New Roman" w:eastAsia="Times New Roman" w:hAnsi="Times New Roman" w:cs="Times New Roman"/>
      <w:sz w:val="28"/>
      <w:szCs w:val="20"/>
      <w:lang w:val="en-US" w:eastAsia="ru-RU"/>
    </w:rPr>
  </w:style>
  <w:style w:type="character" w:customStyle="1" w:styleId="30">
    <w:name w:val="Заголовок 3 Знак"/>
    <w:basedOn w:val="a0"/>
    <w:link w:val="3"/>
    <w:rsid w:val="003B4E12"/>
    <w:rPr>
      <w:rFonts w:ascii="Times New Roman" w:eastAsia="Times New Roman" w:hAnsi="Times New Roman" w:cs="Times New Roman"/>
      <w:sz w:val="28"/>
      <w:szCs w:val="20"/>
      <w:lang w:val="ru-RU" w:eastAsia="ru-RU"/>
    </w:rPr>
  </w:style>
  <w:style w:type="character" w:customStyle="1" w:styleId="40">
    <w:name w:val="Заголовок 4 Знак"/>
    <w:basedOn w:val="a0"/>
    <w:link w:val="4"/>
    <w:rsid w:val="003B4E12"/>
    <w:rPr>
      <w:rFonts w:ascii="Times New Roman" w:eastAsia="Times New Roman" w:hAnsi="Times New Roman" w:cs="Times New Roman"/>
      <w:sz w:val="28"/>
      <w:szCs w:val="20"/>
      <w:lang w:val="ru-RU" w:eastAsia="ru-RU"/>
    </w:rPr>
  </w:style>
  <w:style w:type="character" w:customStyle="1" w:styleId="50">
    <w:name w:val="Заголовок 5 Знак"/>
    <w:basedOn w:val="a0"/>
    <w:link w:val="5"/>
    <w:rsid w:val="003B4E12"/>
    <w:rPr>
      <w:rFonts w:ascii="Times New Roman" w:eastAsia="Times New Roman" w:hAnsi="Times New Roman" w:cs="Times New Roman"/>
      <w:sz w:val="28"/>
      <w:szCs w:val="20"/>
      <w:u w:val="single"/>
      <w:lang w:val="ru-RU" w:eastAsia="ru-RU"/>
    </w:rPr>
  </w:style>
  <w:style w:type="character" w:customStyle="1" w:styleId="60">
    <w:name w:val="Заголовок 6 Знак"/>
    <w:basedOn w:val="a0"/>
    <w:link w:val="6"/>
    <w:rsid w:val="003B4E12"/>
    <w:rPr>
      <w:rFonts w:ascii="Times New Roman" w:eastAsia="Times New Roman" w:hAnsi="Times New Roman" w:cs="Times New Roman"/>
      <w:sz w:val="28"/>
      <w:szCs w:val="20"/>
      <w:lang w:val="ru-RU" w:eastAsia="ru-RU"/>
    </w:rPr>
  </w:style>
  <w:style w:type="character" w:customStyle="1" w:styleId="70">
    <w:name w:val="Заголовок 7 Знак"/>
    <w:basedOn w:val="a0"/>
    <w:link w:val="7"/>
    <w:rsid w:val="003B4E12"/>
    <w:rPr>
      <w:rFonts w:ascii="Times New Roman" w:eastAsia="Times New Roman" w:hAnsi="Times New Roman" w:cs="Times New Roman"/>
      <w:sz w:val="28"/>
      <w:szCs w:val="20"/>
      <w:u w:val="single"/>
      <w:lang w:eastAsia="ru-RU"/>
    </w:rPr>
  </w:style>
  <w:style w:type="character" w:customStyle="1" w:styleId="80">
    <w:name w:val="Заголовок 8 Знак"/>
    <w:basedOn w:val="a0"/>
    <w:link w:val="8"/>
    <w:rsid w:val="003B4E12"/>
    <w:rPr>
      <w:rFonts w:ascii="Times New Roman" w:eastAsia="Times New Roman" w:hAnsi="Times New Roman" w:cs="Times New Roman"/>
      <w:sz w:val="28"/>
      <w:szCs w:val="20"/>
      <w:u w:val="words"/>
      <w:lang w:eastAsia="ru-RU"/>
    </w:rPr>
  </w:style>
  <w:style w:type="character" w:customStyle="1" w:styleId="90">
    <w:name w:val="Заголовок 9 Знак"/>
    <w:basedOn w:val="a0"/>
    <w:link w:val="9"/>
    <w:uiPriority w:val="9"/>
    <w:semiHidden/>
    <w:rsid w:val="003B4E12"/>
    <w:rPr>
      <w:rFonts w:ascii="Calibri Light" w:eastAsia="Times New Roman" w:hAnsi="Calibri Light" w:cs="Times New Roman"/>
      <w:lang w:val="ru-RU" w:eastAsia="ru-RU"/>
    </w:rPr>
  </w:style>
  <w:style w:type="paragraph" w:styleId="a3">
    <w:name w:val="Title"/>
    <w:basedOn w:val="a"/>
    <w:link w:val="a4"/>
    <w:qFormat/>
    <w:rsid w:val="003B4E12"/>
    <w:pPr>
      <w:jc w:val="center"/>
    </w:pPr>
    <w:rPr>
      <w:sz w:val="28"/>
    </w:rPr>
  </w:style>
  <w:style w:type="character" w:customStyle="1" w:styleId="a4">
    <w:name w:val="Заголовок Знак"/>
    <w:basedOn w:val="a0"/>
    <w:link w:val="a3"/>
    <w:rsid w:val="003B4E12"/>
    <w:rPr>
      <w:rFonts w:ascii="Times New Roman" w:eastAsia="Times New Roman" w:hAnsi="Times New Roman" w:cs="Times New Roman"/>
      <w:sz w:val="28"/>
      <w:szCs w:val="20"/>
      <w:lang w:val="ru-RU" w:eastAsia="ru-RU"/>
    </w:rPr>
  </w:style>
  <w:style w:type="character" w:customStyle="1" w:styleId="a5">
    <w:name w:val="Основной текст с отступом Знак"/>
    <w:basedOn w:val="a0"/>
    <w:link w:val="a6"/>
    <w:semiHidden/>
    <w:rsid w:val="003B4E12"/>
    <w:rPr>
      <w:rFonts w:ascii="Times New Roman" w:eastAsia="Times New Roman" w:hAnsi="Times New Roman" w:cs="Times New Roman"/>
      <w:sz w:val="28"/>
      <w:szCs w:val="20"/>
      <w:lang w:val="ru-RU" w:eastAsia="ru-RU"/>
    </w:rPr>
  </w:style>
  <w:style w:type="paragraph" w:styleId="a6">
    <w:name w:val="Body Text Indent"/>
    <w:basedOn w:val="a"/>
    <w:link w:val="a5"/>
    <w:semiHidden/>
    <w:rsid w:val="003B4E12"/>
    <w:pPr>
      <w:ind w:firstLine="1080"/>
      <w:jc w:val="both"/>
    </w:pPr>
    <w:rPr>
      <w:sz w:val="28"/>
    </w:rPr>
  </w:style>
  <w:style w:type="character" w:customStyle="1" w:styleId="21">
    <w:name w:val="Основной текст с отступом 2 Знак"/>
    <w:basedOn w:val="a0"/>
    <w:link w:val="22"/>
    <w:semiHidden/>
    <w:rsid w:val="003B4E12"/>
    <w:rPr>
      <w:rFonts w:ascii="Times New Roman" w:eastAsia="Times New Roman" w:hAnsi="Times New Roman" w:cs="Times New Roman"/>
      <w:sz w:val="28"/>
      <w:szCs w:val="20"/>
      <w:lang w:val="ru-RU" w:eastAsia="ru-RU"/>
    </w:rPr>
  </w:style>
  <w:style w:type="paragraph" w:styleId="22">
    <w:name w:val="Body Text Indent 2"/>
    <w:basedOn w:val="a"/>
    <w:link w:val="21"/>
    <w:semiHidden/>
    <w:rsid w:val="003B4E12"/>
    <w:pPr>
      <w:ind w:left="1440"/>
      <w:jc w:val="both"/>
    </w:pPr>
    <w:rPr>
      <w:sz w:val="28"/>
    </w:rPr>
  </w:style>
  <w:style w:type="character" w:customStyle="1" w:styleId="31">
    <w:name w:val="Основной текст с отступом 3 Знак"/>
    <w:basedOn w:val="a0"/>
    <w:link w:val="32"/>
    <w:semiHidden/>
    <w:rsid w:val="003B4E12"/>
    <w:rPr>
      <w:rFonts w:ascii="Times New Roman" w:eastAsia="Times New Roman" w:hAnsi="Times New Roman" w:cs="Times New Roman"/>
      <w:sz w:val="28"/>
      <w:szCs w:val="20"/>
      <w:lang w:val="ru-RU" w:eastAsia="ru-RU"/>
    </w:rPr>
  </w:style>
  <w:style w:type="paragraph" w:styleId="32">
    <w:name w:val="Body Text Indent 3"/>
    <w:basedOn w:val="a"/>
    <w:link w:val="31"/>
    <w:semiHidden/>
    <w:rsid w:val="003B4E12"/>
    <w:pPr>
      <w:ind w:firstLine="993"/>
      <w:jc w:val="both"/>
    </w:pPr>
    <w:rPr>
      <w:sz w:val="28"/>
    </w:rPr>
  </w:style>
  <w:style w:type="paragraph" w:styleId="a7">
    <w:name w:val="header"/>
    <w:basedOn w:val="a"/>
    <w:link w:val="a8"/>
    <w:uiPriority w:val="99"/>
    <w:rsid w:val="003B4E12"/>
    <w:pPr>
      <w:tabs>
        <w:tab w:val="center" w:pos="4153"/>
        <w:tab w:val="right" w:pos="8306"/>
      </w:tabs>
    </w:pPr>
  </w:style>
  <w:style w:type="character" w:customStyle="1" w:styleId="a8">
    <w:name w:val="Верхний колонтитул Знак"/>
    <w:basedOn w:val="a0"/>
    <w:link w:val="a7"/>
    <w:uiPriority w:val="99"/>
    <w:rsid w:val="003B4E12"/>
    <w:rPr>
      <w:rFonts w:ascii="Times New Roman" w:eastAsia="Times New Roman" w:hAnsi="Times New Roman" w:cs="Times New Roman"/>
      <w:sz w:val="20"/>
      <w:szCs w:val="20"/>
      <w:lang w:val="ru-RU" w:eastAsia="ru-RU"/>
    </w:rPr>
  </w:style>
  <w:style w:type="paragraph" w:styleId="a9">
    <w:name w:val="Body Text"/>
    <w:basedOn w:val="a"/>
    <w:link w:val="aa"/>
    <w:semiHidden/>
    <w:rsid w:val="003B4E12"/>
    <w:pPr>
      <w:jc w:val="both"/>
    </w:pPr>
    <w:rPr>
      <w:sz w:val="28"/>
    </w:rPr>
  </w:style>
  <w:style w:type="character" w:customStyle="1" w:styleId="aa">
    <w:name w:val="Основной текст Знак"/>
    <w:basedOn w:val="a0"/>
    <w:link w:val="a9"/>
    <w:semiHidden/>
    <w:rsid w:val="003B4E12"/>
    <w:rPr>
      <w:rFonts w:ascii="Times New Roman" w:eastAsia="Times New Roman" w:hAnsi="Times New Roman" w:cs="Times New Roman"/>
      <w:sz w:val="28"/>
      <w:szCs w:val="20"/>
      <w:lang w:val="ru-RU" w:eastAsia="ru-RU"/>
    </w:rPr>
  </w:style>
  <w:style w:type="paragraph" w:styleId="23">
    <w:name w:val="Body Text 2"/>
    <w:basedOn w:val="a"/>
    <w:link w:val="24"/>
    <w:semiHidden/>
    <w:rsid w:val="003B4E12"/>
    <w:pPr>
      <w:jc w:val="center"/>
    </w:pPr>
    <w:rPr>
      <w:sz w:val="28"/>
    </w:rPr>
  </w:style>
  <w:style w:type="character" w:customStyle="1" w:styleId="24">
    <w:name w:val="Основной текст 2 Знак"/>
    <w:basedOn w:val="a0"/>
    <w:link w:val="23"/>
    <w:semiHidden/>
    <w:rsid w:val="003B4E12"/>
    <w:rPr>
      <w:rFonts w:ascii="Times New Roman" w:eastAsia="Times New Roman" w:hAnsi="Times New Roman" w:cs="Times New Roman"/>
      <w:sz w:val="28"/>
      <w:szCs w:val="20"/>
      <w:lang w:val="ru-RU" w:eastAsia="ru-RU"/>
    </w:rPr>
  </w:style>
  <w:style w:type="character" w:customStyle="1" w:styleId="ab">
    <w:name w:val="Нижний колонтитул Знак"/>
    <w:basedOn w:val="a0"/>
    <w:link w:val="ac"/>
    <w:semiHidden/>
    <w:rsid w:val="003B4E12"/>
    <w:rPr>
      <w:rFonts w:ascii="Times New Roman" w:eastAsia="Times New Roman" w:hAnsi="Times New Roman" w:cs="Times New Roman"/>
      <w:sz w:val="20"/>
      <w:szCs w:val="20"/>
      <w:lang w:val="ru-RU" w:eastAsia="ru-RU"/>
    </w:rPr>
  </w:style>
  <w:style w:type="paragraph" w:styleId="ac">
    <w:name w:val="footer"/>
    <w:basedOn w:val="a"/>
    <w:link w:val="ab"/>
    <w:semiHidden/>
    <w:rsid w:val="003B4E12"/>
    <w:pPr>
      <w:tabs>
        <w:tab w:val="center" w:pos="4153"/>
        <w:tab w:val="right" w:pos="8306"/>
      </w:tabs>
    </w:pPr>
  </w:style>
  <w:style w:type="character" w:customStyle="1" w:styleId="hps">
    <w:name w:val="hps"/>
    <w:basedOn w:val="a0"/>
    <w:rsid w:val="003B4E12"/>
  </w:style>
  <w:style w:type="paragraph" w:styleId="33">
    <w:name w:val="Body Text 3"/>
    <w:basedOn w:val="a"/>
    <w:link w:val="34"/>
    <w:uiPriority w:val="99"/>
    <w:semiHidden/>
    <w:unhideWhenUsed/>
    <w:rsid w:val="003B4E12"/>
    <w:pPr>
      <w:spacing w:after="120"/>
    </w:pPr>
    <w:rPr>
      <w:sz w:val="16"/>
      <w:szCs w:val="16"/>
    </w:rPr>
  </w:style>
  <w:style w:type="character" w:customStyle="1" w:styleId="34">
    <w:name w:val="Основной текст 3 Знак"/>
    <w:basedOn w:val="a0"/>
    <w:link w:val="33"/>
    <w:uiPriority w:val="99"/>
    <w:semiHidden/>
    <w:rsid w:val="003B4E12"/>
    <w:rPr>
      <w:rFonts w:ascii="Times New Roman" w:eastAsia="Times New Roman" w:hAnsi="Times New Roman" w:cs="Times New Roman"/>
      <w:sz w:val="16"/>
      <w:szCs w:val="16"/>
      <w:lang w:val="ru-RU" w:eastAsia="ru-RU"/>
    </w:rPr>
  </w:style>
  <w:style w:type="paragraph" w:styleId="ad">
    <w:name w:val="List Paragraph"/>
    <w:basedOn w:val="a"/>
    <w:uiPriority w:val="34"/>
    <w:qFormat/>
    <w:rsid w:val="003B4E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64</Pages>
  <Words>63756</Words>
  <Characters>36342</Characters>
  <Application>Microsoft Office Word</Application>
  <DocSecurity>0</DocSecurity>
  <Lines>302</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3</cp:revision>
  <dcterms:created xsi:type="dcterms:W3CDTF">2025-09-14T18:28:00Z</dcterms:created>
  <dcterms:modified xsi:type="dcterms:W3CDTF">2025-12-05T16:04:00Z</dcterms:modified>
</cp:coreProperties>
</file>