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541C0" w:rsidRPr="00354D98" w:rsidRDefault="00D541C0" w:rsidP="00D541C0">
      <w:pPr>
        <w:jc w:val="center"/>
        <w:rPr>
          <w:rFonts w:ascii="Times New Roman" w:eastAsia="Times New Roman" w:hAnsi="Times New Roman" w:cs="Times New Roman"/>
          <w:b/>
          <w:bCs/>
          <w:sz w:val="28"/>
          <w:szCs w:val="28"/>
        </w:rPr>
      </w:pPr>
      <w:r w:rsidRPr="00354D98">
        <w:rPr>
          <w:rFonts w:ascii="Times New Roman" w:eastAsia="Times New Roman" w:hAnsi="Times New Roman" w:cs="Times New Roman"/>
          <w:b/>
          <w:bCs/>
          <w:sz w:val="28"/>
          <w:szCs w:val="28"/>
        </w:rPr>
        <w:t>МІНІСТЕРСТВО ОХОРОНИ ЗДОРОВ’Я УКРАЇНИ</w:t>
      </w:r>
    </w:p>
    <w:p w:rsidR="00D541C0" w:rsidRPr="00354D98" w:rsidRDefault="00D541C0" w:rsidP="00D541C0">
      <w:pPr>
        <w:jc w:val="center"/>
        <w:rPr>
          <w:rFonts w:ascii="Times New Roman" w:eastAsia="Times New Roman" w:hAnsi="Times New Roman" w:cs="Times New Roman"/>
          <w:b/>
          <w:bCs/>
          <w:sz w:val="28"/>
          <w:szCs w:val="28"/>
        </w:rPr>
      </w:pPr>
      <w:r w:rsidRPr="00354D98">
        <w:rPr>
          <w:rFonts w:ascii="Times New Roman" w:eastAsia="Times New Roman" w:hAnsi="Times New Roman" w:cs="Times New Roman"/>
          <w:b/>
          <w:bCs/>
          <w:sz w:val="28"/>
          <w:szCs w:val="28"/>
        </w:rPr>
        <w:t>ОДЕСЬКИЙ НАЦІОНАЛЬНИЙ МЕДИЧНИЙ УНІВЕРСИТЕТ</w:t>
      </w:r>
    </w:p>
    <w:p w:rsidR="00D541C0" w:rsidRPr="00354D98" w:rsidRDefault="00D541C0" w:rsidP="00D541C0">
      <w:pPr>
        <w:jc w:val="center"/>
        <w:rPr>
          <w:rFonts w:ascii="Times New Roman" w:eastAsia="Times New Roman" w:hAnsi="Times New Roman" w:cs="Times New Roman"/>
          <w:b/>
          <w:bCs/>
          <w:sz w:val="28"/>
          <w:szCs w:val="28"/>
        </w:rPr>
      </w:pPr>
    </w:p>
    <w:p w:rsidR="00D541C0" w:rsidRPr="00354D98" w:rsidRDefault="00D541C0" w:rsidP="00D541C0">
      <w:pPr>
        <w:tabs>
          <w:tab w:val="left" w:leader="underscore" w:pos="9557"/>
        </w:tabs>
        <w:rPr>
          <w:rFonts w:ascii="Times New Roman" w:eastAsia="Times New Roman" w:hAnsi="Times New Roman" w:cs="Times New Roman"/>
          <w:sz w:val="28"/>
          <w:szCs w:val="28"/>
          <w:lang w:eastAsia="ru-RU" w:bidi="ru-RU"/>
        </w:rPr>
      </w:pPr>
    </w:p>
    <w:p w:rsidR="00D541C0" w:rsidRPr="00354D98" w:rsidRDefault="00D541C0" w:rsidP="00D541C0">
      <w:pPr>
        <w:tabs>
          <w:tab w:val="left" w:leader="underscore" w:pos="9557"/>
        </w:tabs>
        <w:rPr>
          <w:rFonts w:ascii="Times New Roman" w:eastAsia="Times New Roman" w:hAnsi="Times New Roman" w:cs="Times New Roman"/>
          <w:sz w:val="28"/>
          <w:szCs w:val="28"/>
          <w:u w:val="single"/>
        </w:rPr>
      </w:pPr>
      <w:r w:rsidRPr="00354D98">
        <w:rPr>
          <w:rFonts w:ascii="Times New Roman" w:eastAsia="Times New Roman" w:hAnsi="Times New Roman" w:cs="Times New Roman"/>
          <w:sz w:val="28"/>
          <w:szCs w:val="28"/>
          <w:lang w:eastAsia="ru-RU" w:bidi="ru-RU"/>
        </w:rPr>
        <w:t>Факультет</w:t>
      </w:r>
      <w:r>
        <w:rPr>
          <w:rFonts w:ascii="Times New Roman" w:eastAsia="Times New Roman" w:hAnsi="Times New Roman" w:cs="Times New Roman"/>
          <w:sz w:val="28"/>
          <w:szCs w:val="28"/>
          <w:lang w:eastAsia="ru-RU" w:bidi="ru-RU"/>
        </w:rPr>
        <w:t xml:space="preserve">                             </w:t>
      </w:r>
      <w:r w:rsidRPr="00354D98">
        <w:rPr>
          <w:rFonts w:ascii="Times New Roman" w:eastAsia="Times New Roman" w:hAnsi="Times New Roman" w:cs="Times New Roman"/>
          <w:sz w:val="28"/>
          <w:szCs w:val="28"/>
          <w:u w:val="single"/>
          <w:lang w:val="ru-RU" w:eastAsia="ru-RU" w:bidi="ru-RU"/>
        </w:rPr>
        <w:t>Стоматологічний</w:t>
      </w:r>
    </w:p>
    <w:p w:rsidR="00D541C0" w:rsidRPr="00354D98" w:rsidRDefault="00D541C0" w:rsidP="00D541C0">
      <w:pPr>
        <w:rPr>
          <w:rFonts w:ascii="Times New Roman" w:eastAsia="Times New Roman" w:hAnsi="Times New Roman" w:cs="Times New Roman"/>
          <w:b/>
          <w:sz w:val="28"/>
          <w:szCs w:val="28"/>
        </w:rPr>
      </w:pPr>
    </w:p>
    <w:p w:rsidR="00D541C0" w:rsidRPr="00354D98" w:rsidRDefault="00D541C0" w:rsidP="00D541C0">
      <w:pPr>
        <w:tabs>
          <w:tab w:val="left" w:leader="underscore" w:pos="9557"/>
        </w:tabs>
        <w:rPr>
          <w:rFonts w:ascii="Times New Roman" w:eastAsia="Times New Roman" w:hAnsi="Times New Roman" w:cs="Times New Roman"/>
          <w:sz w:val="28"/>
          <w:szCs w:val="28"/>
        </w:rPr>
      </w:pPr>
      <w:r w:rsidRPr="00354D98">
        <w:rPr>
          <w:rFonts w:ascii="Times New Roman" w:eastAsia="Times New Roman" w:hAnsi="Times New Roman" w:cs="Times New Roman"/>
          <w:sz w:val="28"/>
          <w:szCs w:val="28"/>
          <w:lang w:eastAsia="ru-RU" w:bidi="ru-RU"/>
        </w:rPr>
        <w:t>Кафедра</w:t>
      </w:r>
      <w:r>
        <w:rPr>
          <w:rFonts w:ascii="Times New Roman" w:eastAsia="Times New Roman" w:hAnsi="Times New Roman" w:cs="Times New Roman"/>
          <w:sz w:val="28"/>
          <w:szCs w:val="28"/>
          <w:lang w:eastAsia="ru-RU" w:bidi="ru-RU"/>
        </w:rPr>
        <w:t xml:space="preserve">                                </w:t>
      </w:r>
      <w:r>
        <w:rPr>
          <w:rFonts w:ascii="Times New Roman" w:eastAsia="Times New Roman" w:hAnsi="Times New Roman" w:cs="Times New Roman"/>
          <w:sz w:val="28"/>
          <w:szCs w:val="28"/>
          <w:u w:val="single"/>
          <w:lang w:val="ru-RU" w:eastAsia="ru-RU" w:bidi="ru-RU"/>
        </w:rPr>
        <w:t>Терапевтичної та дитячої стоматології</w:t>
      </w:r>
    </w:p>
    <w:p w:rsidR="00D541C0" w:rsidRPr="00354D98" w:rsidRDefault="00D541C0" w:rsidP="00D541C0">
      <w:pPr>
        <w:jc w:val="center"/>
        <w:outlineLvl w:val="0"/>
        <w:rPr>
          <w:rFonts w:ascii="Times New Roman" w:eastAsia="Times New Roman" w:hAnsi="Times New Roman" w:cs="Times New Roman"/>
          <w:b/>
          <w:bCs/>
          <w:sz w:val="28"/>
          <w:szCs w:val="28"/>
        </w:rPr>
      </w:pPr>
    </w:p>
    <w:p w:rsidR="00D541C0" w:rsidRPr="00354D98" w:rsidRDefault="00D541C0" w:rsidP="00D541C0">
      <w:pPr>
        <w:outlineLvl w:val="0"/>
        <w:rPr>
          <w:rFonts w:ascii="Times New Roman" w:eastAsia="Times New Roman" w:hAnsi="Times New Roman" w:cs="Times New Roman"/>
          <w:b/>
          <w:bCs/>
          <w:sz w:val="28"/>
          <w:szCs w:val="28"/>
        </w:rPr>
      </w:pPr>
    </w:p>
    <w:p w:rsidR="00D541C0" w:rsidRPr="00354D98" w:rsidRDefault="00D541C0" w:rsidP="00D541C0">
      <w:pPr>
        <w:ind w:left="5720"/>
        <w:jc w:val="both"/>
        <w:rPr>
          <w:rFonts w:ascii="Times New Roman" w:eastAsia="Times New Roman" w:hAnsi="Times New Roman" w:cs="Times New Roman"/>
          <w:b/>
          <w:bCs/>
          <w:sz w:val="28"/>
          <w:szCs w:val="28"/>
          <w:lang w:eastAsia="ru-RU" w:bidi="ru-RU"/>
        </w:rPr>
      </w:pPr>
    </w:p>
    <w:tbl>
      <w:tblPr>
        <w:tblW w:w="0" w:type="auto"/>
        <w:tblLook w:val="04A0" w:firstRow="1" w:lastRow="0" w:firstColumn="1" w:lastColumn="0" w:noHBand="0" w:noVBand="1"/>
      </w:tblPr>
      <w:tblGrid>
        <w:gridCol w:w="3277"/>
        <w:gridCol w:w="6078"/>
      </w:tblGrid>
      <w:tr w:rsidR="00D541C0" w:rsidRPr="00354D98" w:rsidTr="00F212EA">
        <w:trPr>
          <w:trHeight w:val="1875"/>
        </w:trPr>
        <w:tc>
          <w:tcPr>
            <w:tcW w:w="3538" w:type="dxa"/>
          </w:tcPr>
          <w:p w:rsidR="00D541C0" w:rsidRPr="00354D98" w:rsidRDefault="00D541C0" w:rsidP="00F212EA">
            <w:pPr>
              <w:jc w:val="both"/>
              <w:rPr>
                <w:rFonts w:ascii="Times New Roman" w:eastAsia="Times New Roman" w:hAnsi="Times New Roman" w:cs="Times New Roman"/>
                <w:b/>
                <w:bCs/>
                <w:sz w:val="28"/>
                <w:szCs w:val="28"/>
                <w:lang w:eastAsia="ru-RU" w:bidi="ru-RU"/>
              </w:rPr>
            </w:pPr>
          </w:p>
        </w:tc>
        <w:tc>
          <w:tcPr>
            <w:tcW w:w="6310" w:type="dxa"/>
          </w:tcPr>
          <w:p w:rsidR="00D541C0" w:rsidRPr="00047626" w:rsidRDefault="00071C6D" w:rsidP="00F212EA">
            <w:pPr>
              <w:widowControl/>
              <w:ind w:left="848"/>
              <w:jc w:val="both"/>
              <w:rPr>
                <w:rFonts w:ascii="Times New Roman" w:eastAsia="Times New Roman" w:hAnsi="Times New Roman" w:cs="Times New Roman"/>
                <w:color w:val="auto"/>
                <w:sz w:val="28"/>
                <w:szCs w:val="28"/>
                <w:lang w:eastAsia="ru-RU" w:bidi="ar-SA"/>
              </w:rPr>
            </w:pPr>
            <w:r w:rsidRPr="001F7E74">
              <w:rPr>
                <w:noProof/>
                <w:sz w:val="28"/>
                <w:szCs w:val="28"/>
                <w:lang w:bidi="ar-SA"/>
              </w:rPr>
              <w:drawing>
                <wp:anchor distT="0" distB="0" distL="0" distR="0" simplePos="0" relativeHeight="251661312" behindDoc="0" locked="0" layoutInCell="1" allowOverlap="1" wp14:anchorId="26B4F2D2" wp14:editId="06D43B62">
                  <wp:simplePos x="0" y="0"/>
                  <wp:positionH relativeFrom="column">
                    <wp:posOffset>1913890</wp:posOffset>
                  </wp:positionH>
                  <wp:positionV relativeFrom="paragraph">
                    <wp:posOffset>-729615</wp:posOffset>
                  </wp:positionV>
                  <wp:extent cx="1914525" cy="1722755"/>
                  <wp:effectExtent l="0" t="0" r="0" b="0"/>
                  <wp:wrapNone/>
                  <wp:docPr id="37" name="Picture 37" descr="E:\Работа\Подписи и печати\Печати\Медин\Печать Медин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37" descr="E:\Работа\Подписи и печати\Печати\Медин\Печать Медина.png"/>
                          <pic:cNvPicPr>
                            <a:picLocks noChangeAspect="1" noChangeArrowheads="1"/>
                          </pic:cNvPicPr>
                        </pic:nvPicPr>
                        <pic:blipFill>
                          <a:blip r:embed="rId5"/>
                          <a:stretch>
                            <a:fillRect/>
                          </a:stretch>
                        </pic:blipFill>
                        <pic:spPr bwMode="auto">
                          <a:xfrm>
                            <a:off x="0" y="0"/>
                            <a:ext cx="1914525" cy="1722755"/>
                          </a:xfrm>
                          <a:prstGeom prst="rect">
                            <a:avLst/>
                          </a:prstGeom>
                        </pic:spPr>
                      </pic:pic>
                    </a:graphicData>
                  </a:graphic>
                </wp:anchor>
              </w:drawing>
            </w:r>
            <w:r w:rsidRPr="001F7E74">
              <w:rPr>
                <w:noProof/>
                <w:sz w:val="28"/>
                <w:szCs w:val="28"/>
                <w:lang w:bidi="ar-SA"/>
              </w:rPr>
              <w:drawing>
                <wp:anchor distT="0" distB="0" distL="0" distR="0" simplePos="0" relativeHeight="251659264" behindDoc="0" locked="0" layoutInCell="1" allowOverlap="1" wp14:anchorId="031D49CC" wp14:editId="15A4B84E">
                  <wp:simplePos x="0" y="0"/>
                  <wp:positionH relativeFrom="column">
                    <wp:posOffset>-220345</wp:posOffset>
                  </wp:positionH>
                  <wp:positionV relativeFrom="paragraph">
                    <wp:posOffset>-159385</wp:posOffset>
                  </wp:positionV>
                  <wp:extent cx="2530475" cy="107950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noChangeArrowheads="1"/>
                          </pic:cNvPicPr>
                        </pic:nvPicPr>
                        <pic:blipFill>
                          <a:blip r:embed="rId6"/>
                          <a:stretch>
                            <a:fillRect/>
                          </a:stretch>
                        </pic:blipFill>
                        <pic:spPr bwMode="auto">
                          <a:xfrm>
                            <a:off x="0" y="0"/>
                            <a:ext cx="2530475" cy="1079500"/>
                          </a:xfrm>
                          <a:prstGeom prst="rect">
                            <a:avLst/>
                          </a:prstGeom>
                        </pic:spPr>
                      </pic:pic>
                    </a:graphicData>
                  </a:graphic>
                </wp:anchor>
              </w:drawing>
            </w:r>
            <w:r w:rsidR="00D541C0" w:rsidRPr="00F22B9B">
              <w:rPr>
                <w:rFonts w:ascii="Times New Roman" w:eastAsia="Times New Roman" w:hAnsi="Times New Roman" w:cs="Times New Roman"/>
                <w:b/>
                <w:bCs/>
                <w:color w:val="auto"/>
                <w:sz w:val="28"/>
                <w:szCs w:val="28"/>
                <w:lang w:eastAsia="ru-RU" w:bidi="ru-RU"/>
              </w:rPr>
              <w:t xml:space="preserve"> </w:t>
            </w:r>
            <w:r w:rsidR="00D541C0" w:rsidRPr="00047626">
              <w:rPr>
                <w:rFonts w:ascii="Times New Roman" w:eastAsia="Times New Roman" w:hAnsi="Times New Roman" w:cs="Times New Roman"/>
                <w:b/>
                <w:bCs/>
                <w:color w:val="auto"/>
                <w:sz w:val="28"/>
                <w:szCs w:val="28"/>
                <w:lang w:eastAsia="ru-RU" w:bidi="ru-RU"/>
              </w:rPr>
              <w:t>ЗАТВЕРДЖУЮ</w:t>
            </w:r>
          </w:p>
          <w:p w:rsidR="00D541C0" w:rsidRPr="00047626" w:rsidRDefault="00D541C0" w:rsidP="00F212EA">
            <w:pPr>
              <w:widowControl/>
              <w:tabs>
                <w:tab w:val="left" w:leader="underscore" w:pos="7405"/>
              </w:tabs>
              <w:ind w:left="848"/>
              <w:rPr>
                <w:rFonts w:ascii="Times New Roman" w:eastAsia="Times New Roman" w:hAnsi="Times New Roman" w:cs="Times New Roman"/>
                <w:color w:val="auto"/>
                <w:sz w:val="28"/>
                <w:szCs w:val="28"/>
                <w:lang w:eastAsia="ru-RU" w:bidi="ru-RU"/>
              </w:rPr>
            </w:pPr>
            <w:r w:rsidRPr="00047626">
              <w:rPr>
                <w:rFonts w:ascii="Times New Roman" w:eastAsia="Times New Roman" w:hAnsi="Times New Roman" w:cs="Times New Roman"/>
                <w:color w:val="auto"/>
                <w:sz w:val="28"/>
                <w:szCs w:val="28"/>
                <w:lang w:eastAsia="ru-RU" w:bidi="ru-RU"/>
              </w:rPr>
              <w:t xml:space="preserve">Проректор з </w:t>
            </w:r>
            <w:r w:rsidRPr="00047626">
              <w:rPr>
                <w:rFonts w:ascii="Times New Roman" w:eastAsia="Times New Roman" w:hAnsi="Times New Roman" w:cs="Times New Roman"/>
                <w:color w:val="auto"/>
                <w:sz w:val="28"/>
                <w:szCs w:val="28"/>
                <w:lang w:eastAsia="ru-RU" w:bidi="ar-SA"/>
              </w:rPr>
              <w:t xml:space="preserve">науково-педагогічної </w:t>
            </w:r>
            <w:r w:rsidRPr="00047626">
              <w:rPr>
                <w:rFonts w:ascii="Times New Roman" w:eastAsia="Times New Roman" w:hAnsi="Times New Roman" w:cs="Times New Roman"/>
                <w:color w:val="auto"/>
                <w:sz w:val="28"/>
                <w:szCs w:val="28"/>
                <w:lang w:eastAsia="ru-RU" w:bidi="ru-RU"/>
              </w:rPr>
              <w:t>роботи</w:t>
            </w:r>
          </w:p>
          <w:p w:rsidR="00D541C0" w:rsidRPr="00047626" w:rsidRDefault="00D541C0" w:rsidP="00F212EA">
            <w:pPr>
              <w:widowControl/>
              <w:tabs>
                <w:tab w:val="left" w:leader="underscore" w:pos="7405"/>
              </w:tabs>
              <w:ind w:left="848"/>
              <w:rPr>
                <w:rFonts w:ascii="Times New Roman" w:eastAsia="Times New Roman" w:hAnsi="Times New Roman" w:cs="Times New Roman"/>
                <w:color w:val="auto"/>
                <w:sz w:val="28"/>
                <w:szCs w:val="28"/>
                <w:lang w:eastAsia="ru-RU" w:bidi="ar-SA"/>
              </w:rPr>
            </w:pPr>
            <w:r w:rsidRPr="00047626">
              <w:rPr>
                <w:rFonts w:ascii="Times New Roman" w:eastAsia="Times New Roman" w:hAnsi="Times New Roman" w:cs="Times New Roman"/>
                <w:color w:val="auto"/>
                <w:sz w:val="28"/>
                <w:szCs w:val="28"/>
                <w:lang w:eastAsia="ru-RU" w:bidi="ar-SA"/>
              </w:rPr>
              <w:t>_____</w:t>
            </w:r>
            <w:r w:rsidR="00071C6D">
              <w:rPr>
                <w:rFonts w:ascii="Times New Roman" w:eastAsia="Times New Roman" w:hAnsi="Times New Roman" w:cs="Times New Roman"/>
                <w:color w:val="auto"/>
                <w:sz w:val="28"/>
                <w:szCs w:val="28"/>
                <w:lang w:eastAsia="ru-RU" w:bidi="ar-SA"/>
              </w:rPr>
              <w:t>_____     Едуард БУРЯЧКІВСЬКИЙ</w:t>
            </w:r>
          </w:p>
          <w:p w:rsidR="00D541C0" w:rsidRPr="00354D98" w:rsidRDefault="00D541C0" w:rsidP="00F212EA">
            <w:pPr>
              <w:tabs>
                <w:tab w:val="left" w:leader="underscore" w:pos="6550"/>
                <w:tab w:val="left" w:leader="underscore" w:pos="8653"/>
              </w:tabs>
              <w:ind w:left="848"/>
              <w:rPr>
                <w:rFonts w:ascii="Times New Roman" w:eastAsia="Times New Roman" w:hAnsi="Times New Roman" w:cs="Times New Roman"/>
                <w:sz w:val="28"/>
                <w:szCs w:val="28"/>
              </w:rPr>
            </w:pPr>
            <w:r w:rsidRPr="00047626">
              <w:rPr>
                <w:rFonts w:ascii="Times New Roman" w:eastAsia="Times New Roman" w:hAnsi="Times New Roman" w:cs="Times New Roman"/>
                <w:color w:val="auto"/>
                <w:sz w:val="28"/>
                <w:szCs w:val="28"/>
                <w:lang w:eastAsia="ru-RU" w:bidi="ru-RU"/>
              </w:rPr>
              <w:t>«_1</w:t>
            </w:r>
            <w:r>
              <w:rPr>
                <w:rFonts w:ascii="Times New Roman" w:eastAsia="Times New Roman" w:hAnsi="Times New Roman" w:cs="Times New Roman"/>
                <w:color w:val="auto"/>
                <w:sz w:val="28"/>
                <w:szCs w:val="28"/>
                <w:lang w:eastAsia="ru-RU" w:bidi="ru-RU"/>
              </w:rPr>
              <w:t xml:space="preserve"> </w:t>
            </w:r>
            <w:r w:rsidRPr="00047626">
              <w:rPr>
                <w:rFonts w:ascii="Times New Roman" w:eastAsia="Times New Roman" w:hAnsi="Times New Roman" w:cs="Times New Roman"/>
                <w:color w:val="auto"/>
                <w:sz w:val="28"/>
                <w:szCs w:val="28"/>
                <w:lang w:eastAsia="ru-RU" w:bidi="ru-RU"/>
              </w:rPr>
              <w:t>» вересня</w:t>
            </w:r>
            <w:r>
              <w:rPr>
                <w:rFonts w:ascii="Times New Roman" w:eastAsia="Times New Roman" w:hAnsi="Times New Roman" w:cs="Times New Roman"/>
                <w:color w:val="auto"/>
                <w:sz w:val="28"/>
                <w:szCs w:val="28"/>
                <w:lang w:eastAsia="ru-RU" w:bidi="ru-RU"/>
              </w:rPr>
              <w:t xml:space="preserve"> 2025</w:t>
            </w:r>
            <w:r w:rsidRPr="00047626">
              <w:rPr>
                <w:rFonts w:ascii="Times New Roman" w:eastAsia="Times New Roman" w:hAnsi="Times New Roman" w:cs="Times New Roman"/>
                <w:color w:val="auto"/>
                <w:sz w:val="28"/>
                <w:szCs w:val="28"/>
                <w:lang w:eastAsia="ru-RU" w:bidi="ru-RU"/>
              </w:rPr>
              <w:t xml:space="preserve"> р.</w:t>
            </w:r>
          </w:p>
        </w:tc>
      </w:tr>
    </w:tbl>
    <w:p w:rsidR="00D541C0" w:rsidRPr="00354D98" w:rsidRDefault="00D541C0" w:rsidP="00D541C0">
      <w:pPr>
        <w:jc w:val="center"/>
        <w:outlineLvl w:val="0"/>
        <w:rPr>
          <w:rFonts w:ascii="Times New Roman" w:eastAsia="Times New Roman" w:hAnsi="Times New Roman" w:cs="Times New Roman"/>
          <w:b/>
          <w:bCs/>
          <w:caps/>
          <w:sz w:val="28"/>
          <w:szCs w:val="28"/>
        </w:rPr>
      </w:pPr>
      <w:r w:rsidRPr="00354D98">
        <w:rPr>
          <w:rFonts w:ascii="Times New Roman" w:eastAsia="Times New Roman" w:hAnsi="Times New Roman" w:cs="Times New Roman"/>
          <w:b/>
          <w:bCs/>
          <w:caps/>
          <w:sz w:val="28"/>
          <w:szCs w:val="28"/>
        </w:rPr>
        <w:t>МЕТОДИЧНА РОЗРОБКА</w:t>
      </w:r>
    </w:p>
    <w:p w:rsidR="00D541C0" w:rsidRDefault="00D541C0" w:rsidP="00D541C0">
      <w:pPr>
        <w:jc w:val="center"/>
        <w:outlineLvl w:val="0"/>
        <w:rPr>
          <w:rFonts w:ascii="Times New Roman" w:eastAsia="Times New Roman" w:hAnsi="Times New Roman" w:cs="Times New Roman"/>
          <w:b/>
          <w:bCs/>
          <w:caps/>
          <w:sz w:val="28"/>
          <w:szCs w:val="28"/>
          <w:lang w:eastAsia="ru-RU" w:bidi="ru-RU"/>
        </w:rPr>
      </w:pPr>
      <w:r w:rsidRPr="00354D98">
        <w:rPr>
          <w:rFonts w:ascii="Times New Roman" w:eastAsia="Times New Roman" w:hAnsi="Times New Roman" w:cs="Times New Roman"/>
          <w:b/>
          <w:bCs/>
          <w:caps/>
          <w:sz w:val="28"/>
          <w:szCs w:val="28"/>
        </w:rPr>
        <w:t xml:space="preserve">до </w:t>
      </w:r>
      <w:r w:rsidRPr="00354D98">
        <w:rPr>
          <w:rFonts w:ascii="Times New Roman" w:eastAsia="Times New Roman" w:hAnsi="Times New Roman" w:cs="Times New Roman"/>
          <w:b/>
          <w:bCs/>
          <w:caps/>
          <w:sz w:val="28"/>
          <w:szCs w:val="28"/>
          <w:lang w:eastAsia="ru-RU" w:bidi="ru-RU"/>
        </w:rPr>
        <w:t>практичн</w:t>
      </w:r>
      <w:r w:rsidRPr="008F4949">
        <w:rPr>
          <w:rFonts w:ascii="Times New Roman" w:eastAsia="Times New Roman" w:hAnsi="Times New Roman" w:cs="Times New Roman"/>
          <w:b/>
          <w:bCs/>
          <w:caps/>
          <w:sz w:val="28"/>
          <w:szCs w:val="28"/>
          <w:lang w:eastAsia="ru-RU" w:bidi="ru-RU"/>
        </w:rPr>
        <w:t>их</w:t>
      </w:r>
      <w:r w:rsidRPr="00354D98">
        <w:rPr>
          <w:rFonts w:ascii="Times New Roman" w:eastAsia="Times New Roman" w:hAnsi="Times New Roman" w:cs="Times New Roman"/>
          <w:b/>
          <w:bCs/>
          <w:caps/>
          <w:sz w:val="28"/>
          <w:szCs w:val="28"/>
          <w:lang w:eastAsia="ru-RU" w:bidi="ru-RU"/>
        </w:rPr>
        <w:t xml:space="preserve"> занят</w:t>
      </w:r>
      <w:r w:rsidRPr="008F4949">
        <w:rPr>
          <w:rFonts w:ascii="Times New Roman" w:eastAsia="Times New Roman" w:hAnsi="Times New Roman" w:cs="Times New Roman"/>
          <w:b/>
          <w:bCs/>
          <w:caps/>
          <w:sz w:val="28"/>
          <w:szCs w:val="28"/>
          <w:lang w:eastAsia="ru-RU" w:bidi="ru-RU"/>
        </w:rPr>
        <w:t>ь</w:t>
      </w:r>
    </w:p>
    <w:p w:rsidR="00D541C0" w:rsidRPr="00F22B9B" w:rsidRDefault="00D541C0" w:rsidP="00D541C0">
      <w:pPr>
        <w:jc w:val="center"/>
        <w:outlineLvl w:val="0"/>
        <w:rPr>
          <w:rFonts w:ascii="Times New Roman" w:eastAsia="Times New Roman" w:hAnsi="Times New Roman" w:cs="Times New Roman"/>
          <w:b/>
          <w:bCs/>
          <w:caps/>
          <w:sz w:val="28"/>
          <w:szCs w:val="28"/>
          <w:lang w:val="ru-RU" w:eastAsia="ru-RU" w:bidi="ru-RU"/>
        </w:rPr>
      </w:pPr>
      <w:r w:rsidRPr="00F22B9B">
        <w:rPr>
          <w:rFonts w:ascii="Times New Roman" w:eastAsia="Times New Roman" w:hAnsi="Times New Roman" w:cs="Times New Roman"/>
          <w:b/>
          <w:bCs/>
          <w:caps/>
          <w:sz w:val="28"/>
          <w:szCs w:val="28"/>
          <w:lang w:val="ru-RU" w:eastAsia="ru-RU" w:bidi="ru-RU"/>
        </w:rPr>
        <w:t>з навчальної дисципліни</w:t>
      </w:r>
    </w:p>
    <w:p w:rsidR="00D541C0" w:rsidRPr="00F22B9B" w:rsidRDefault="00D541C0" w:rsidP="00D541C0">
      <w:pPr>
        <w:jc w:val="center"/>
        <w:outlineLvl w:val="0"/>
        <w:rPr>
          <w:rFonts w:ascii="Times New Roman" w:eastAsia="Times New Roman" w:hAnsi="Times New Roman" w:cs="Times New Roman"/>
          <w:b/>
          <w:bCs/>
          <w:caps/>
          <w:sz w:val="28"/>
          <w:szCs w:val="28"/>
          <w:lang w:val="ru-RU"/>
        </w:rPr>
      </w:pPr>
    </w:p>
    <w:p w:rsidR="00D541C0" w:rsidRPr="00354D98" w:rsidRDefault="00D541C0" w:rsidP="00D541C0">
      <w:pPr>
        <w:tabs>
          <w:tab w:val="left" w:leader="underscore" w:pos="8755"/>
        </w:tabs>
        <w:rPr>
          <w:rFonts w:ascii="Times New Roman" w:eastAsia="Times New Roman" w:hAnsi="Times New Roman" w:cs="Times New Roman"/>
          <w:sz w:val="28"/>
          <w:szCs w:val="28"/>
        </w:rPr>
      </w:pPr>
    </w:p>
    <w:p w:rsidR="00D541C0" w:rsidRPr="00354D98" w:rsidRDefault="00D541C0" w:rsidP="00D541C0">
      <w:pPr>
        <w:tabs>
          <w:tab w:val="left" w:leader="underscore" w:pos="8755"/>
        </w:tabs>
        <w:rPr>
          <w:rFonts w:ascii="Times New Roman" w:eastAsia="Times New Roman" w:hAnsi="Times New Roman" w:cs="Times New Roman"/>
          <w:sz w:val="28"/>
          <w:szCs w:val="28"/>
        </w:rPr>
      </w:pPr>
      <w:r w:rsidRPr="00354D98">
        <w:rPr>
          <w:rFonts w:ascii="Times New Roman" w:eastAsia="Times New Roman" w:hAnsi="Times New Roman" w:cs="Times New Roman"/>
          <w:sz w:val="28"/>
          <w:szCs w:val="28"/>
        </w:rPr>
        <w:t>Факультет, курс</w:t>
      </w:r>
      <w:r>
        <w:rPr>
          <w:rFonts w:ascii="Times New Roman" w:eastAsia="Times New Roman" w:hAnsi="Times New Roman" w:cs="Times New Roman"/>
          <w:sz w:val="28"/>
          <w:szCs w:val="28"/>
        </w:rPr>
        <w:t xml:space="preserve">                     </w:t>
      </w:r>
      <w:r w:rsidRPr="00354D98">
        <w:rPr>
          <w:rFonts w:ascii="Times New Roman" w:eastAsia="Times New Roman" w:hAnsi="Times New Roman" w:cs="Times New Roman"/>
          <w:sz w:val="28"/>
          <w:szCs w:val="28"/>
          <w:u w:val="single"/>
        </w:rPr>
        <w:t>Стоматологічний,</w:t>
      </w:r>
      <w:r>
        <w:rPr>
          <w:rFonts w:ascii="Times New Roman" w:eastAsia="Times New Roman" w:hAnsi="Times New Roman" w:cs="Times New Roman"/>
          <w:sz w:val="28"/>
          <w:szCs w:val="28"/>
          <w:u w:val="single"/>
        </w:rPr>
        <w:t xml:space="preserve"> </w:t>
      </w:r>
      <w:r w:rsidRPr="00354D98">
        <w:rPr>
          <w:rFonts w:ascii="Times New Roman" w:eastAsia="Times New Roman" w:hAnsi="Times New Roman" w:cs="Times New Roman"/>
          <w:sz w:val="28"/>
          <w:szCs w:val="28"/>
          <w:u w:val="single"/>
        </w:rPr>
        <w:t>5 курс</w:t>
      </w:r>
    </w:p>
    <w:p w:rsidR="00D541C0" w:rsidRPr="00BF5F82" w:rsidRDefault="00D541C0" w:rsidP="00D541C0">
      <w:pPr>
        <w:tabs>
          <w:tab w:val="left" w:leader="underscore" w:pos="8755"/>
        </w:tabs>
        <w:rPr>
          <w:rFonts w:ascii="Times New Roman" w:eastAsia="Times New Roman" w:hAnsi="Times New Roman" w:cs="Times New Roman"/>
          <w:sz w:val="28"/>
          <w:szCs w:val="28"/>
        </w:rPr>
      </w:pPr>
    </w:p>
    <w:p w:rsidR="00D541C0" w:rsidRPr="00354D98" w:rsidRDefault="00D541C0" w:rsidP="00D541C0">
      <w:pPr>
        <w:tabs>
          <w:tab w:val="left" w:leader="underscore" w:pos="9307"/>
        </w:tabs>
        <w:rPr>
          <w:rFonts w:ascii="Times New Roman" w:eastAsia="Times New Roman" w:hAnsi="Times New Roman" w:cs="Times New Roman"/>
          <w:sz w:val="28"/>
          <w:szCs w:val="28"/>
        </w:rPr>
      </w:pPr>
      <w:r w:rsidRPr="00354D98">
        <w:rPr>
          <w:rFonts w:ascii="Times New Roman" w:eastAsia="Times New Roman" w:hAnsi="Times New Roman" w:cs="Times New Roman"/>
          <w:sz w:val="28"/>
          <w:szCs w:val="28"/>
        </w:rPr>
        <w:t>Навчальна дисципліна</w:t>
      </w:r>
      <w:r>
        <w:rPr>
          <w:rFonts w:ascii="Times New Roman" w:eastAsia="Times New Roman" w:hAnsi="Times New Roman" w:cs="Times New Roman"/>
          <w:sz w:val="28"/>
          <w:szCs w:val="28"/>
        </w:rPr>
        <w:t xml:space="preserve">          </w:t>
      </w:r>
      <w:r w:rsidRPr="00354D98">
        <w:rPr>
          <w:rFonts w:ascii="Times New Roman" w:eastAsia="Times New Roman" w:hAnsi="Times New Roman" w:cs="Times New Roman"/>
          <w:sz w:val="28"/>
          <w:szCs w:val="28"/>
          <w:u w:val="single"/>
        </w:rPr>
        <w:t xml:space="preserve">Симуляційна </w:t>
      </w:r>
      <w:r w:rsidR="00071C6D">
        <w:rPr>
          <w:rFonts w:ascii="Times New Roman" w:eastAsia="Times New Roman" w:hAnsi="Times New Roman" w:cs="Times New Roman"/>
          <w:sz w:val="28"/>
          <w:szCs w:val="28"/>
          <w:u w:val="single"/>
        </w:rPr>
        <w:t xml:space="preserve">дитяча </w:t>
      </w:r>
      <w:r w:rsidRPr="00354D98">
        <w:rPr>
          <w:rFonts w:ascii="Times New Roman" w:eastAsia="Times New Roman" w:hAnsi="Times New Roman" w:cs="Times New Roman"/>
          <w:sz w:val="28"/>
          <w:szCs w:val="28"/>
          <w:u w:val="single"/>
        </w:rPr>
        <w:t>стоматологія</w:t>
      </w:r>
    </w:p>
    <w:p w:rsidR="00D541C0" w:rsidRPr="00354D98" w:rsidRDefault="00D541C0" w:rsidP="00D541C0">
      <w:pPr>
        <w:tabs>
          <w:tab w:val="left" w:leader="underscore" w:pos="9086"/>
        </w:tabs>
        <w:rPr>
          <w:rFonts w:ascii="Times New Roman" w:eastAsia="Times New Roman" w:hAnsi="Times New Roman" w:cs="Times New Roman"/>
          <w:sz w:val="28"/>
          <w:szCs w:val="28"/>
        </w:rPr>
      </w:pPr>
    </w:p>
    <w:p w:rsidR="00D541C0" w:rsidRPr="00354D98" w:rsidRDefault="00D541C0" w:rsidP="00D541C0">
      <w:pPr>
        <w:rPr>
          <w:rFonts w:ascii="Times New Roman" w:eastAsia="Times New Roman" w:hAnsi="Times New Roman" w:cs="Times New Roman"/>
          <w:b/>
          <w:color w:val="auto"/>
          <w:sz w:val="28"/>
          <w:szCs w:val="28"/>
        </w:rPr>
      </w:pPr>
      <w:r w:rsidRPr="00354D98">
        <w:rPr>
          <w:rFonts w:ascii="Times New Roman" w:eastAsia="Times New Roman" w:hAnsi="Times New Roman" w:cs="Times New Roman"/>
          <w:b/>
          <w:sz w:val="28"/>
          <w:szCs w:val="28"/>
          <w:lang w:eastAsia="ru-RU" w:bidi="ru-RU"/>
        </w:rPr>
        <w:t>Затверджено:</w:t>
      </w:r>
    </w:p>
    <w:p w:rsidR="00D541C0" w:rsidRPr="00354D98" w:rsidRDefault="00D541C0" w:rsidP="00D541C0">
      <w:pPr>
        <w:rPr>
          <w:rFonts w:ascii="Times New Roman" w:eastAsia="Times New Roman" w:hAnsi="Times New Roman" w:cs="Times New Roman"/>
          <w:sz w:val="28"/>
          <w:szCs w:val="28"/>
        </w:rPr>
      </w:pPr>
      <w:r w:rsidRPr="00354D98">
        <w:rPr>
          <w:rFonts w:ascii="Times New Roman" w:eastAsia="Times New Roman" w:hAnsi="Times New Roman" w:cs="Times New Roman"/>
          <w:sz w:val="28"/>
          <w:szCs w:val="28"/>
          <w:lang w:eastAsia="ru-RU" w:bidi="ru-RU"/>
        </w:rPr>
        <w:t>Засіданням кафедри</w:t>
      </w:r>
      <w:r>
        <w:rPr>
          <w:rFonts w:ascii="Times New Roman" w:eastAsia="Times New Roman" w:hAnsi="Times New Roman" w:cs="Times New Roman"/>
          <w:sz w:val="28"/>
          <w:szCs w:val="28"/>
          <w:lang w:eastAsia="ru-RU" w:bidi="ru-RU"/>
        </w:rPr>
        <w:t xml:space="preserve"> </w:t>
      </w:r>
      <w:r>
        <w:rPr>
          <w:rFonts w:ascii="Times New Roman" w:eastAsia="Times New Roman" w:hAnsi="Times New Roman" w:cs="Times New Roman"/>
          <w:sz w:val="28"/>
          <w:szCs w:val="28"/>
          <w:lang w:eastAsia="ru-RU" w:bidi="ru-RU"/>
        </w:rPr>
        <w:tab/>
      </w:r>
      <w:r>
        <w:rPr>
          <w:rFonts w:ascii="Times New Roman" w:eastAsia="Times New Roman" w:hAnsi="Times New Roman" w:cs="Times New Roman"/>
          <w:sz w:val="28"/>
          <w:szCs w:val="28"/>
          <w:u w:val="single"/>
          <w:lang w:eastAsia="ru-RU" w:bidi="ru-RU"/>
        </w:rPr>
        <w:t>терапевтичної та дитячої стоматології</w:t>
      </w:r>
    </w:p>
    <w:p w:rsidR="00D541C0" w:rsidRPr="00354D98" w:rsidRDefault="00D541C0" w:rsidP="00D541C0">
      <w:pPr>
        <w:rPr>
          <w:rFonts w:ascii="Times New Roman" w:eastAsia="Times New Roman" w:hAnsi="Times New Roman" w:cs="Times New Roman"/>
          <w:sz w:val="28"/>
          <w:szCs w:val="28"/>
        </w:rPr>
      </w:pPr>
      <w:r w:rsidRPr="00354D98">
        <w:rPr>
          <w:rFonts w:ascii="Times New Roman" w:eastAsia="Times New Roman" w:hAnsi="Times New Roman" w:cs="Times New Roman"/>
          <w:sz w:val="28"/>
          <w:szCs w:val="28"/>
          <w:lang w:eastAsia="ru-RU" w:bidi="ru-RU"/>
        </w:rPr>
        <w:t xml:space="preserve">Одеського </w:t>
      </w:r>
      <w:r w:rsidRPr="00354D98">
        <w:rPr>
          <w:rFonts w:ascii="Times New Roman" w:eastAsia="Times New Roman" w:hAnsi="Times New Roman" w:cs="Times New Roman"/>
          <w:sz w:val="28"/>
          <w:szCs w:val="28"/>
        </w:rPr>
        <w:t>національного медичного університету</w:t>
      </w:r>
    </w:p>
    <w:p w:rsidR="00D541C0" w:rsidRPr="00354D98" w:rsidRDefault="0022776E" w:rsidP="00D541C0">
      <w:pPr>
        <w:tabs>
          <w:tab w:val="left" w:leader="underscore" w:pos="3229"/>
          <w:tab w:val="left" w:leader="underscore" w:pos="5574"/>
        </w:tabs>
        <w:rPr>
          <w:rFonts w:ascii="Times New Roman" w:eastAsia="Times New Roman" w:hAnsi="Times New Roman" w:cs="Times New Roman"/>
          <w:sz w:val="28"/>
          <w:szCs w:val="28"/>
        </w:rPr>
      </w:pPr>
      <w:r w:rsidRPr="003A3487">
        <w:rPr>
          <w:rFonts w:ascii="Times New Roman" w:eastAsia="Times New Roman" w:hAnsi="Times New Roman" w:cs="Times New Roman"/>
          <w:noProof/>
          <w:lang w:bidi="ar-SA"/>
        </w:rPr>
        <w:drawing>
          <wp:anchor distT="0" distB="0" distL="114300" distR="114300" simplePos="0" relativeHeight="251663360" behindDoc="0" locked="0" layoutInCell="1" allowOverlap="1" wp14:anchorId="5BDF4AEA" wp14:editId="2049D41E">
            <wp:simplePos x="0" y="0"/>
            <wp:positionH relativeFrom="column">
              <wp:posOffset>1988820</wp:posOffset>
            </wp:positionH>
            <wp:positionV relativeFrom="paragraph">
              <wp:posOffset>90170</wp:posOffset>
            </wp:positionV>
            <wp:extent cx="1229995" cy="469900"/>
            <wp:effectExtent l="0" t="0" r="8255" b="6350"/>
            <wp:wrapNone/>
            <wp:docPr id="38" name="Picture 1" descr="Деньга ОВ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Деньга ОВ_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229995" cy="469900"/>
                    </a:xfrm>
                    <a:prstGeom prst="rect">
                      <a:avLst/>
                    </a:prstGeom>
                    <a:noFill/>
                    <a:ln>
                      <a:noFill/>
                    </a:ln>
                  </pic:spPr>
                </pic:pic>
              </a:graphicData>
            </a:graphic>
            <wp14:sizeRelH relativeFrom="page">
              <wp14:pctWidth>0</wp14:pctWidth>
            </wp14:sizeRelH>
            <wp14:sizeRelV relativeFrom="page">
              <wp14:pctHeight>0</wp14:pctHeight>
            </wp14:sizeRelV>
          </wp:anchor>
        </w:drawing>
      </w:r>
      <w:r w:rsidR="00D541C0" w:rsidRPr="00354D98">
        <w:rPr>
          <w:rFonts w:ascii="Times New Roman" w:eastAsia="Times New Roman" w:hAnsi="Times New Roman" w:cs="Times New Roman"/>
          <w:sz w:val="28"/>
          <w:szCs w:val="28"/>
          <w:lang w:eastAsia="ru-RU" w:bidi="ru-RU"/>
        </w:rPr>
        <w:t>Протокол №</w:t>
      </w:r>
      <w:r w:rsidR="00D541C0">
        <w:rPr>
          <w:rFonts w:ascii="Times New Roman" w:eastAsia="Times New Roman" w:hAnsi="Times New Roman" w:cs="Times New Roman"/>
          <w:sz w:val="28"/>
          <w:szCs w:val="28"/>
          <w:lang w:eastAsia="ru-RU" w:bidi="ru-RU"/>
        </w:rPr>
        <w:t xml:space="preserve"> </w:t>
      </w:r>
      <w:r w:rsidR="00D541C0" w:rsidRPr="00354D98">
        <w:rPr>
          <w:rFonts w:ascii="Times New Roman" w:eastAsia="Times New Roman" w:hAnsi="Times New Roman" w:cs="Times New Roman"/>
          <w:sz w:val="28"/>
          <w:szCs w:val="28"/>
          <w:u w:val="single"/>
          <w:lang w:eastAsia="ru-RU" w:bidi="ru-RU"/>
        </w:rPr>
        <w:t>1</w:t>
      </w:r>
      <w:r w:rsidR="00D541C0">
        <w:rPr>
          <w:rFonts w:ascii="Times New Roman" w:eastAsia="Times New Roman" w:hAnsi="Times New Roman" w:cs="Times New Roman"/>
          <w:sz w:val="28"/>
          <w:szCs w:val="28"/>
          <w:u w:val="single"/>
          <w:lang w:eastAsia="ru-RU" w:bidi="ru-RU"/>
        </w:rPr>
        <w:t xml:space="preserve"> </w:t>
      </w:r>
      <w:r w:rsidR="00D541C0" w:rsidRPr="00354D98">
        <w:rPr>
          <w:rFonts w:ascii="Times New Roman" w:eastAsia="Times New Roman" w:hAnsi="Times New Roman" w:cs="Times New Roman"/>
          <w:sz w:val="28"/>
          <w:szCs w:val="28"/>
        </w:rPr>
        <w:t xml:space="preserve">від </w:t>
      </w:r>
      <w:r w:rsidR="00D541C0" w:rsidRPr="00354D98">
        <w:rPr>
          <w:rFonts w:ascii="Times New Roman" w:eastAsia="Times New Roman" w:hAnsi="Times New Roman" w:cs="Times New Roman"/>
          <w:sz w:val="28"/>
          <w:szCs w:val="28"/>
          <w:lang w:eastAsia="ru-RU" w:bidi="ru-RU"/>
        </w:rPr>
        <w:t xml:space="preserve">“ </w:t>
      </w:r>
      <w:r w:rsidR="00D541C0">
        <w:rPr>
          <w:rFonts w:ascii="Times New Roman" w:eastAsia="Times New Roman" w:hAnsi="Times New Roman" w:cs="Times New Roman"/>
          <w:sz w:val="28"/>
          <w:szCs w:val="28"/>
          <w:u w:val="single"/>
          <w:lang w:eastAsia="ru-RU" w:bidi="ru-RU"/>
        </w:rPr>
        <w:t>27</w:t>
      </w:r>
      <w:r w:rsidR="00D541C0" w:rsidRPr="00354D98">
        <w:rPr>
          <w:rFonts w:ascii="Times New Roman" w:eastAsia="Times New Roman" w:hAnsi="Times New Roman" w:cs="Times New Roman"/>
          <w:sz w:val="28"/>
          <w:szCs w:val="28"/>
          <w:u w:val="single"/>
          <w:lang w:eastAsia="ru-RU" w:bidi="ru-RU"/>
        </w:rPr>
        <w:t xml:space="preserve"> </w:t>
      </w:r>
      <w:r w:rsidR="00D541C0" w:rsidRPr="00354D98">
        <w:rPr>
          <w:rFonts w:ascii="Times New Roman" w:eastAsia="Times New Roman" w:hAnsi="Times New Roman" w:cs="Times New Roman"/>
          <w:sz w:val="28"/>
          <w:szCs w:val="28"/>
          <w:lang w:eastAsia="ru-RU" w:bidi="ru-RU"/>
        </w:rPr>
        <w:t>”</w:t>
      </w:r>
      <w:r w:rsidR="00D541C0">
        <w:rPr>
          <w:rFonts w:ascii="Times New Roman" w:eastAsia="Times New Roman" w:hAnsi="Times New Roman" w:cs="Times New Roman"/>
          <w:sz w:val="28"/>
          <w:szCs w:val="28"/>
          <w:lang w:eastAsia="ru-RU" w:bidi="ru-RU"/>
        </w:rPr>
        <w:t xml:space="preserve"> </w:t>
      </w:r>
      <w:r w:rsidR="00D541C0" w:rsidRPr="00354D98">
        <w:rPr>
          <w:rFonts w:ascii="Times New Roman" w:eastAsia="Times New Roman" w:hAnsi="Times New Roman" w:cs="Times New Roman"/>
          <w:sz w:val="28"/>
          <w:szCs w:val="28"/>
          <w:u w:val="single"/>
          <w:lang w:eastAsia="ru-RU" w:bidi="ru-RU"/>
        </w:rPr>
        <w:t>серпня</w:t>
      </w:r>
      <w:r w:rsidR="00D541C0">
        <w:rPr>
          <w:rFonts w:ascii="Times New Roman" w:eastAsia="Times New Roman" w:hAnsi="Times New Roman" w:cs="Times New Roman"/>
          <w:sz w:val="28"/>
          <w:szCs w:val="28"/>
          <w:lang w:eastAsia="ru-RU" w:bidi="ru-RU"/>
        </w:rPr>
        <w:t xml:space="preserve"> 2025</w:t>
      </w:r>
      <w:r w:rsidR="00D541C0" w:rsidRPr="00354D98">
        <w:rPr>
          <w:rFonts w:ascii="Times New Roman" w:eastAsia="Times New Roman" w:hAnsi="Times New Roman" w:cs="Times New Roman"/>
          <w:sz w:val="28"/>
          <w:szCs w:val="28"/>
          <w:lang w:eastAsia="ru-RU" w:bidi="ru-RU"/>
        </w:rPr>
        <w:t xml:space="preserve"> р.</w:t>
      </w:r>
    </w:p>
    <w:p w:rsidR="00D541C0" w:rsidRPr="00354D98" w:rsidRDefault="00D541C0" w:rsidP="00D541C0">
      <w:pPr>
        <w:tabs>
          <w:tab w:val="left" w:leader="underscore" w:pos="5851"/>
          <w:tab w:val="left" w:leader="underscore" w:pos="8843"/>
        </w:tabs>
        <w:rPr>
          <w:rFonts w:ascii="Times New Roman" w:eastAsia="Times New Roman" w:hAnsi="Times New Roman" w:cs="Times New Roman"/>
          <w:sz w:val="28"/>
          <w:szCs w:val="28"/>
        </w:rPr>
      </w:pPr>
      <w:r w:rsidRPr="00354D98">
        <w:rPr>
          <w:rFonts w:ascii="Times New Roman" w:eastAsia="Times New Roman" w:hAnsi="Times New Roman" w:cs="Times New Roman"/>
          <w:sz w:val="28"/>
          <w:szCs w:val="28"/>
        </w:rPr>
        <w:t xml:space="preserve">Завідувач </w:t>
      </w:r>
      <w:r w:rsidRPr="00354D98">
        <w:rPr>
          <w:rFonts w:ascii="Times New Roman" w:eastAsia="Times New Roman" w:hAnsi="Times New Roman" w:cs="Times New Roman"/>
          <w:sz w:val="28"/>
          <w:szCs w:val="28"/>
          <w:lang w:eastAsia="ru-RU" w:bidi="ru-RU"/>
        </w:rPr>
        <w:t xml:space="preserve">кафедри ___________________ </w:t>
      </w:r>
      <w:r w:rsidRPr="00354D98">
        <w:rPr>
          <w:rFonts w:ascii="Times New Roman" w:eastAsia="Times New Roman" w:hAnsi="Times New Roman" w:cs="Times New Roman"/>
          <w:sz w:val="28"/>
          <w:szCs w:val="28"/>
          <w:u w:val="single"/>
          <w:lang w:eastAsia="ru-RU" w:bidi="ru-RU"/>
        </w:rPr>
        <w:t>Оксана ДЄНЬГА</w:t>
      </w:r>
    </w:p>
    <w:p w:rsidR="00D541C0" w:rsidRPr="00354D98" w:rsidRDefault="00D541C0" w:rsidP="00D541C0">
      <w:pPr>
        <w:tabs>
          <w:tab w:val="left" w:pos="6823"/>
        </w:tabs>
        <w:ind w:firstLine="3261"/>
        <w:rPr>
          <w:rFonts w:ascii="Times New Roman" w:eastAsia="Times New Roman" w:hAnsi="Times New Roman" w:cs="Times New Roman"/>
          <w:i/>
          <w:sz w:val="28"/>
          <w:szCs w:val="28"/>
        </w:rPr>
      </w:pPr>
      <w:r w:rsidRPr="00354D98">
        <w:rPr>
          <w:rFonts w:ascii="Times New Roman" w:eastAsia="Times New Roman" w:hAnsi="Times New Roman" w:cs="Times New Roman"/>
          <w:i/>
          <w:sz w:val="28"/>
          <w:szCs w:val="28"/>
        </w:rPr>
        <w:t>(підпис)</w:t>
      </w:r>
      <w:r>
        <w:rPr>
          <w:rFonts w:ascii="Times New Roman" w:eastAsia="Times New Roman" w:hAnsi="Times New Roman" w:cs="Times New Roman"/>
          <w:i/>
          <w:sz w:val="28"/>
          <w:szCs w:val="28"/>
        </w:rPr>
        <w:t xml:space="preserve"> </w:t>
      </w:r>
    </w:p>
    <w:p w:rsidR="00D541C0" w:rsidRPr="00354D98" w:rsidRDefault="00D541C0" w:rsidP="00D541C0">
      <w:pPr>
        <w:rPr>
          <w:rFonts w:ascii="Times New Roman" w:eastAsia="Times New Roman" w:hAnsi="Times New Roman" w:cs="Times New Roman"/>
          <w:b/>
          <w:sz w:val="28"/>
          <w:szCs w:val="28"/>
          <w:lang w:eastAsia="ru-RU" w:bidi="ru-RU"/>
        </w:rPr>
      </w:pPr>
      <w:r w:rsidRPr="00354D98">
        <w:rPr>
          <w:rFonts w:ascii="Times New Roman" w:eastAsia="Times New Roman" w:hAnsi="Times New Roman" w:cs="Times New Roman"/>
          <w:b/>
          <w:sz w:val="28"/>
          <w:szCs w:val="28"/>
          <w:lang w:eastAsia="ru-RU" w:bidi="ru-RU"/>
        </w:rPr>
        <w:t xml:space="preserve">Розробники: </w:t>
      </w:r>
    </w:p>
    <w:p w:rsidR="00D541C0" w:rsidRPr="008F4949" w:rsidRDefault="00D541C0" w:rsidP="00D541C0">
      <w:pPr>
        <w:pBdr>
          <w:bottom w:val="single" w:sz="12" w:space="6" w:color="auto"/>
        </w:pBdr>
        <w:rPr>
          <w:rFonts w:ascii="Times New Roman" w:eastAsia="Times New Roman" w:hAnsi="Times New Roman" w:cs="Times New Roman"/>
          <w:sz w:val="28"/>
          <w:szCs w:val="28"/>
        </w:rPr>
      </w:pPr>
      <w:r w:rsidRPr="008F4949">
        <w:rPr>
          <w:rFonts w:ascii="Times New Roman" w:eastAsia="Times New Roman" w:hAnsi="Times New Roman" w:cs="Times New Roman"/>
          <w:sz w:val="28"/>
          <w:szCs w:val="28"/>
        </w:rPr>
        <w:t xml:space="preserve">Проф. </w:t>
      </w:r>
      <w:r w:rsidRPr="00354D98">
        <w:rPr>
          <w:rFonts w:ascii="Times New Roman" w:eastAsia="Times New Roman" w:hAnsi="Times New Roman" w:cs="Times New Roman"/>
          <w:sz w:val="28"/>
          <w:szCs w:val="28"/>
        </w:rPr>
        <w:t>Дєньга О.В.</w:t>
      </w:r>
      <w:r w:rsidRPr="008F4949">
        <w:rPr>
          <w:rFonts w:ascii="Times New Roman" w:eastAsia="Times New Roman" w:hAnsi="Times New Roman" w:cs="Times New Roman"/>
          <w:sz w:val="28"/>
          <w:szCs w:val="28"/>
        </w:rPr>
        <w:t xml:space="preserve"> д.мед.н.</w:t>
      </w:r>
    </w:p>
    <w:p w:rsidR="00D541C0" w:rsidRPr="00047626" w:rsidRDefault="00D541C0" w:rsidP="00D541C0">
      <w:pPr>
        <w:pBdr>
          <w:bottom w:val="single" w:sz="12" w:space="6" w:color="auto"/>
        </w:pBdr>
        <w:rPr>
          <w:rFonts w:ascii="Times New Roman" w:eastAsia="Times New Roman" w:hAnsi="Times New Roman" w:cs="Times New Roman"/>
          <w:sz w:val="28"/>
          <w:szCs w:val="28"/>
          <w:lang w:val="ru-RU"/>
        </w:rPr>
      </w:pPr>
      <w:r>
        <w:rPr>
          <w:rFonts w:ascii="Times New Roman" w:eastAsia="Times New Roman" w:hAnsi="Times New Roman" w:cs="Times New Roman"/>
          <w:sz w:val="28"/>
          <w:szCs w:val="28"/>
          <w:lang w:val="ru-RU"/>
        </w:rPr>
        <w:t>Доц</w:t>
      </w:r>
      <w:r w:rsidRPr="00354D98">
        <w:rPr>
          <w:rFonts w:ascii="Times New Roman" w:eastAsia="Times New Roman" w:hAnsi="Times New Roman" w:cs="Times New Roman"/>
          <w:sz w:val="28"/>
          <w:szCs w:val="28"/>
        </w:rPr>
        <w:t>. Тарасенко І.Й.</w:t>
      </w:r>
      <w:r>
        <w:rPr>
          <w:rFonts w:ascii="Times New Roman" w:eastAsia="Times New Roman" w:hAnsi="Times New Roman" w:cs="Times New Roman"/>
          <w:sz w:val="28"/>
          <w:szCs w:val="28"/>
          <w:lang w:val="ru-RU"/>
        </w:rPr>
        <w:t xml:space="preserve"> к.мед.н.</w:t>
      </w:r>
      <w:bookmarkStart w:id="0" w:name="_GoBack"/>
      <w:bookmarkEnd w:id="0"/>
    </w:p>
    <w:p w:rsidR="00D541C0" w:rsidRPr="00354D98" w:rsidRDefault="00D541C0" w:rsidP="00D541C0">
      <w:pPr>
        <w:pBdr>
          <w:bottom w:val="single" w:sz="12" w:space="6" w:color="auto"/>
        </w:pBdr>
        <w:rPr>
          <w:rFonts w:ascii="Times New Roman" w:eastAsia="Times New Roman" w:hAnsi="Times New Roman" w:cs="Times New Roman"/>
          <w:sz w:val="28"/>
          <w:szCs w:val="28"/>
        </w:rPr>
      </w:pPr>
      <w:r w:rsidRPr="00354D98">
        <w:rPr>
          <w:rFonts w:ascii="Times New Roman" w:eastAsia="Times New Roman" w:hAnsi="Times New Roman" w:cs="Times New Roman"/>
          <w:sz w:val="28"/>
          <w:szCs w:val="28"/>
        </w:rPr>
        <w:t>Доц. Коновалов М.Ф.</w:t>
      </w:r>
      <w:r w:rsidRPr="00047626">
        <w:rPr>
          <w:rFonts w:ascii="Times New Roman" w:eastAsia="Times New Roman" w:hAnsi="Times New Roman" w:cs="Times New Roman"/>
          <w:sz w:val="28"/>
          <w:szCs w:val="28"/>
          <w:lang w:val="ru-RU"/>
        </w:rPr>
        <w:t xml:space="preserve"> </w:t>
      </w:r>
      <w:r>
        <w:rPr>
          <w:rFonts w:ascii="Times New Roman" w:eastAsia="Times New Roman" w:hAnsi="Times New Roman" w:cs="Times New Roman"/>
          <w:sz w:val="28"/>
          <w:szCs w:val="28"/>
          <w:lang w:val="ru-RU"/>
        </w:rPr>
        <w:t>к.мед.н.</w:t>
      </w:r>
    </w:p>
    <w:p w:rsidR="00D541C0" w:rsidRPr="00047626" w:rsidRDefault="00D541C0" w:rsidP="00D541C0">
      <w:pPr>
        <w:pBdr>
          <w:bottom w:val="single" w:sz="12" w:space="6" w:color="auto"/>
        </w:pBdr>
        <w:rPr>
          <w:rFonts w:ascii="Times New Roman" w:eastAsia="Times New Roman" w:hAnsi="Times New Roman" w:cs="Times New Roman"/>
          <w:sz w:val="28"/>
          <w:szCs w:val="28"/>
        </w:rPr>
      </w:pPr>
      <w:r w:rsidRPr="00354D98">
        <w:rPr>
          <w:rFonts w:ascii="Times New Roman" w:eastAsia="Times New Roman" w:hAnsi="Times New Roman" w:cs="Times New Roman"/>
          <w:sz w:val="28"/>
          <w:szCs w:val="28"/>
        </w:rPr>
        <w:t>Доц. Новікова Ж.О.</w:t>
      </w:r>
      <w:r w:rsidRPr="00047626">
        <w:rPr>
          <w:rFonts w:ascii="Times New Roman" w:eastAsia="Times New Roman" w:hAnsi="Times New Roman" w:cs="Times New Roman"/>
          <w:sz w:val="28"/>
          <w:szCs w:val="28"/>
        </w:rPr>
        <w:t xml:space="preserve"> к.мед.н.</w:t>
      </w:r>
    </w:p>
    <w:p w:rsidR="00D541C0" w:rsidRPr="00047626" w:rsidRDefault="00D541C0" w:rsidP="00D541C0">
      <w:pPr>
        <w:pBdr>
          <w:bottom w:val="single" w:sz="12" w:space="6" w:color="auto"/>
        </w:pBdr>
        <w:rPr>
          <w:rFonts w:ascii="Times New Roman" w:eastAsia="Times New Roman" w:hAnsi="Times New Roman" w:cs="Times New Roman"/>
          <w:sz w:val="28"/>
          <w:szCs w:val="28"/>
        </w:rPr>
      </w:pPr>
      <w:r w:rsidRPr="00354D98">
        <w:rPr>
          <w:rFonts w:ascii="Times New Roman" w:eastAsia="Times New Roman" w:hAnsi="Times New Roman" w:cs="Times New Roman"/>
          <w:sz w:val="28"/>
          <w:szCs w:val="28"/>
        </w:rPr>
        <w:t>Доц. Цевух Л.Б.</w:t>
      </w:r>
      <w:r w:rsidRPr="00047626">
        <w:rPr>
          <w:rFonts w:ascii="Times New Roman" w:eastAsia="Times New Roman" w:hAnsi="Times New Roman" w:cs="Times New Roman"/>
          <w:sz w:val="28"/>
          <w:szCs w:val="28"/>
        </w:rPr>
        <w:t xml:space="preserve"> к.мед.н.</w:t>
      </w:r>
    </w:p>
    <w:p w:rsidR="00D541C0" w:rsidRPr="00354D98" w:rsidRDefault="00D541C0" w:rsidP="00D541C0">
      <w:pPr>
        <w:pBdr>
          <w:bottom w:val="single" w:sz="12" w:space="6" w:color="auto"/>
        </w:pBdr>
        <w:rPr>
          <w:rFonts w:ascii="Times New Roman" w:eastAsia="Times New Roman" w:hAnsi="Times New Roman" w:cs="Times New Roman"/>
          <w:sz w:val="28"/>
          <w:szCs w:val="28"/>
        </w:rPr>
      </w:pPr>
      <w:r w:rsidRPr="00354D98">
        <w:rPr>
          <w:rFonts w:ascii="Times New Roman" w:eastAsia="Times New Roman" w:hAnsi="Times New Roman" w:cs="Times New Roman"/>
          <w:sz w:val="28"/>
          <w:szCs w:val="28"/>
        </w:rPr>
        <w:t>Доц. Коваль Ю.М.</w:t>
      </w:r>
      <w:r w:rsidRPr="00047626">
        <w:rPr>
          <w:rFonts w:ascii="Times New Roman" w:eastAsia="Times New Roman" w:hAnsi="Times New Roman" w:cs="Times New Roman"/>
          <w:sz w:val="28"/>
          <w:szCs w:val="28"/>
          <w:lang w:val="ru-RU"/>
        </w:rPr>
        <w:t xml:space="preserve"> </w:t>
      </w:r>
      <w:r>
        <w:rPr>
          <w:rFonts w:ascii="Times New Roman" w:eastAsia="Times New Roman" w:hAnsi="Times New Roman" w:cs="Times New Roman"/>
          <w:sz w:val="28"/>
          <w:szCs w:val="28"/>
          <w:lang w:val="ru-RU"/>
        </w:rPr>
        <w:t>к.мед.н.</w:t>
      </w:r>
    </w:p>
    <w:p w:rsidR="00D541C0" w:rsidRPr="00354D98" w:rsidRDefault="00D541C0" w:rsidP="00D541C0">
      <w:pPr>
        <w:pBdr>
          <w:bottom w:val="single" w:sz="12" w:space="6" w:color="auto"/>
        </w:pBdr>
        <w:rPr>
          <w:rFonts w:ascii="Times New Roman" w:eastAsia="Times New Roman" w:hAnsi="Times New Roman" w:cs="Times New Roman"/>
          <w:sz w:val="28"/>
          <w:szCs w:val="28"/>
        </w:rPr>
      </w:pPr>
      <w:r w:rsidRPr="00354D98">
        <w:rPr>
          <w:rFonts w:ascii="Times New Roman" w:eastAsia="Times New Roman" w:hAnsi="Times New Roman" w:cs="Times New Roman"/>
          <w:sz w:val="28"/>
          <w:szCs w:val="28"/>
        </w:rPr>
        <w:t>Доц. Гороховський В.В.</w:t>
      </w:r>
      <w:r w:rsidRPr="00047626">
        <w:rPr>
          <w:rFonts w:ascii="Times New Roman" w:eastAsia="Times New Roman" w:hAnsi="Times New Roman" w:cs="Times New Roman"/>
          <w:sz w:val="28"/>
          <w:szCs w:val="28"/>
          <w:lang w:val="ru-RU"/>
        </w:rPr>
        <w:t xml:space="preserve"> </w:t>
      </w:r>
      <w:r>
        <w:rPr>
          <w:rFonts w:ascii="Times New Roman" w:eastAsia="Times New Roman" w:hAnsi="Times New Roman" w:cs="Times New Roman"/>
          <w:sz w:val="28"/>
          <w:szCs w:val="28"/>
          <w:lang w:val="ru-RU"/>
        </w:rPr>
        <w:t>к.мед.н.</w:t>
      </w:r>
    </w:p>
    <w:p w:rsidR="00D541C0" w:rsidRPr="00354D98" w:rsidRDefault="00D541C0" w:rsidP="00D541C0">
      <w:pPr>
        <w:pBdr>
          <w:bottom w:val="single" w:sz="12" w:space="6" w:color="auto"/>
        </w:pBdr>
        <w:rPr>
          <w:rFonts w:ascii="Times New Roman" w:eastAsia="Times New Roman" w:hAnsi="Times New Roman" w:cs="Times New Roman"/>
          <w:sz w:val="28"/>
          <w:szCs w:val="28"/>
        </w:rPr>
      </w:pPr>
      <w:r w:rsidRPr="00354D98">
        <w:rPr>
          <w:rFonts w:ascii="Times New Roman" w:eastAsia="Times New Roman" w:hAnsi="Times New Roman" w:cs="Times New Roman"/>
          <w:sz w:val="28"/>
          <w:szCs w:val="28"/>
        </w:rPr>
        <w:t>Доц. Шуміліна К С.</w:t>
      </w:r>
      <w:r w:rsidRPr="00047626">
        <w:rPr>
          <w:rFonts w:ascii="Times New Roman" w:eastAsia="Times New Roman" w:hAnsi="Times New Roman" w:cs="Times New Roman"/>
          <w:sz w:val="28"/>
          <w:szCs w:val="28"/>
          <w:lang w:val="ru-RU"/>
        </w:rPr>
        <w:t xml:space="preserve"> </w:t>
      </w:r>
      <w:r>
        <w:rPr>
          <w:rFonts w:ascii="Times New Roman" w:eastAsia="Times New Roman" w:hAnsi="Times New Roman" w:cs="Times New Roman"/>
          <w:sz w:val="28"/>
          <w:szCs w:val="28"/>
          <w:lang w:val="ru-RU"/>
        </w:rPr>
        <w:t>к.мед.н.</w:t>
      </w:r>
    </w:p>
    <w:p w:rsidR="00D541C0" w:rsidRPr="00047626" w:rsidRDefault="00D541C0" w:rsidP="00D541C0">
      <w:pPr>
        <w:pBdr>
          <w:bottom w:val="single" w:sz="12" w:space="6" w:color="auto"/>
        </w:pBdr>
        <w:rPr>
          <w:rFonts w:ascii="Times New Roman" w:eastAsia="Times New Roman" w:hAnsi="Times New Roman" w:cs="Times New Roman"/>
          <w:sz w:val="28"/>
          <w:szCs w:val="28"/>
        </w:rPr>
      </w:pPr>
      <w:r>
        <w:rPr>
          <w:rFonts w:ascii="Times New Roman" w:eastAsia="Times New Roman" w:hAnsi="Times New Roman" w:cs="Times New Roman"/>
          <w:sz w:val="28"/>
          <w:szCs w:val="28"/>
        </w:rPr>
        <w:t>Проф</w:t>
      </w:r>
      <w:r w:rsidRPr="00354D98">
        <w:rPr>
          <w:rFonts w:ascii="Times New Roman" w:eastAsia="Times New Roman" w:hAnsi="Times New Roman" w:cs="Times New Roman"/>
          <w:sz w:val="28"/>
          <w:szCs w:val="28"/>
        </w:rPr>
        <w:t>. Скіба О.В.</w:t>
      </w:r>
      <w:r w:rsidRPr="00047626">
        <w:rPr>
          <w:rFonts w:ascii="Times New Roman" w:eastAsia="Times New Roman" w:hAnsi="Times New Roman" w:cs="Times New Roman"/>
          <w:sz w:val="28"/>
          <w:szCs w:val="28"/>
        </w:rPr>
        <w:t xml:space="preserve"> д.мед.н.</w:t>
      </w:r>
    </w:p>
    <w:p w:rsidR="00D541C0" w:rsidRPr="00354D98" w:rsidRDefault="00D541C0" w:rsidP="00D541C0">
      <w:pPr>
        <w:pBdr>
          <w:bottom w:val="single" w:sz="12" w:space="6" w:color="auto"/>
        </w:pBdr>
        <w:rPr>
          <w:rFonts w:ascii="Times New Roman" w:eastAsia="Times New Roman" w:hAnsi="Times New Roman" w:cs="Times New Roman"/>
          <w:sz w:val="28"/>
          <w:szCs w:val="28"/>
        </w:rPr>
      </w:pPr>
      <w:r w:rsidRPr="00354D98">
        <w:rPr>
          <w:rFonts w:ascii="Times New Roman" w:eastAsia="Times New Roman" w:hAnsi="Times New Roman" w:cs="Times New Roman"/>
          <w:sz w:val="28"/>
          <w:szCs w:val="28"/>
        </w:rPr>
        <w:t>Ас. Юдіна О.О.</w:t>
      </w:r>
    </w:p>
    <w:p w:rsidR="00D541C0" w:rsidRPr="00354D98" w:rsidRDefault="00D541C0" w:rsidP="00D541C0">
      <w:pPr>
        <w:pBdr>
          <w:bottom w:val="single" w:sz="12" w:space="6" w:color="auto"/>
        </w:pBdr>
        <w:rPr>
          <w:rFonts w:ascii="Times New Roman" w:eastAsia="Times New Roman" w:hAnsi="Times New Roman" w:cs="Times New Roman"/>
          <w:sz w:val="28"/>
          <w:szCs w:val="28"/>
        </w:rPr>
      </w:pPr>
      <w:r>
        <w:rPr>
          <w:rFonts w:ascii="Times New Roman" w:eastAsia="Times New Roman" w:hAnsi="Times New Roman" w:cs="Times New Roman"/>
          <w:sz w:val="28"/>
          <w:szCs w:val="28"/>
        </w:rPr>
        <w:t>Ас. Осадча А.О</w:t>
      </w:r>
    </w:p>
    <w:p w:rsidR="00D541C0" w:rsidRPr="00047626" w:rsidRDefault="00D541C0" w:rsidP="00D541C0">
      <w:pPr>
        <w:pBdr>
          <w:bottom w:val="single" w:sz="12" w:space="6" w:color="auto"/>
        </w:pBdr>
        <w:rPr>
          <w:rFonts w:ascii="Times New Roman" w:eastAsia="Times New Roman" w:hAnsi="Times New Roman" w:cs="Times New Roman"/>
          <w:sz w:val="28"/>
          <w:szCs w:val="28"/>
        </w:rPr>
      </w:pPr>
      <w:r>
        <w:rPr>
          <w:rFonts w:ascii="Times New Roman" w:eastAsia="Times New Roman" w:hAnsi="Times New Roman" w:cs="Times New Roman"/>
          <w:sz w:val="28"/>
          <w:szCs w:val="28"/>
        </w:rPr>
        <w:t>Доц</w:t>
      </w:r>
      <w:r w:rsidRPr="00354D98">
        <w:rPr>
          <w:rFonts w:ascii="Times New Roman" w:eastAsia="Times New Roman" w:hAnsi="Times New Roman" w:cs="Times New Roman"/>
          <w:sz w:val="28"/>
          <w:szCs w:val="28"/>
        </w:rPr>
        <w:t>. Шпак С.В.</w:t>
      </w:r>
      <w:r w:rsidRPr="00047626">
        <w:rPr>
          <w:rFonts w:ascii="Times New Roman" w:eastAsia="Times New Roman" w:hAnsi="Times New Roman" w:cs="Times New Roman"/>
          <w:sz w:val="28"/>
          <w:szCs w:val="28"/>
        </w:rPr>
        <w:t xml:space="preserve"> к.мед.н.</w:t>
      </w:r>
    </w:p>
    <w:p w:rsidR="00D541C0" w:rsidRPr="00354D98" w:rsidRDefault="00D541C0" w:rsidP="00D541C0">
      <w:pPr>
        <w:jc w:val="center"/>
        <w:rPr>
          <w:rFonts w:ascii="Times New Roman" w:eastAsia="Times New Roman" w:hAnsi="Times New Roman" w:cs="Times New Roman"/>
          <w:b/>
          <w:bCs/>
          <w:caps/>
          <w:color w:val="auto"/>
          <w:sz w:val="28"/>
          <w:szCs w:val="28"/>
        </w:rPr>
      </w:pPr>
      <w:r w:rsidRPr="00354D98">
        <w:rPr>
          <w:rFonts w:ascii="Times New Roman" w:eastAsia="Times New Roman" w:hAnsi="Times New Roman" w:cs="Times New Roman"/>
          <w:b/>
          <w:bCs/>
          <w:caps/>
          <w:sz w:val="28"/>
          <w:szCs w:val="28"/>
        </w:rPr>
        <w:lastRenderedPageBreak/>
        <w:t>практичні заняття</w:t>
      </w:r>
    </w:p>
    <w:p w:rsidR="00D541C0" w:rsidRPr="00354D98" w:rsidRDefault="00D541C0" w:rsidP="00D541C0">
      <w:pPr>
        <w:spacing w:before="120"/>
        <w:jc w:val="center"/>
        <w:rPr>
          <w:rFonts w:ascii="Times New Roman" w:eastAsia="Times New Roman" w:hAnsi="Times New Roman" w:cs="Times New Roman"/>
          <w:b/>
          <w:iCs/>
          <w:sz w:val="28"/>
          <w:szCs w:val="28"/>
        </w:rPr>
      </w:pPr>
      <w:r w:rsidRPr="00354D98">
        <w:rPr>
          <w:rFonts w:ascii="Times New Roman" w:eastAsia="Times New Roman" w:hAnsi="Times New Roman" w:cs="Times New Roman"/>
          <w:b/>
          <w:iCs/>
          <w:sz w:val="28"/>
          <w:szCs w:val="28"/>
        </w:rPr>
        <w:t>Практичне заняття № 1</w:t>
      </w:r>
    </w:p>
    <w:p w:rsidR="00D541C0" w:rsidRPr="00354D98" w:rsidRDefault="00D541C0" w:rsidP="00D541C0">
      <w:pPr>
        <w:autoSpaceDE w:val="0"/>
        <w:autoSpaceDN w:val="0"/>
        <w:adjustRightInd w:val="0"/>
        <w:jc w:val="both"/>
        <w:rPr>
          <w:rFonts w:ascii="Times New Roman" w:hAnsi="Times New Roman" w:cs="Times New Roman"/>
          <w:sz w:val="28"/>
          <w:szCs w:val="28"/>
        </w:rPr>
      </w:pPr>
      <w:r w:rsidRPr="00354D98">
        <w:rPr>
          <w:rFonts w:ascii="Times New Roman" w:eastAsia="Times New Roman" w:hAnsi="Times New Roman" w:cs="Times New Roman"/>
          <w:b/>
          <w:bCs/>
          <w:sz w:val="28"/>
          <w:szCs w:val="28"/>
        </w:rPr>
        <w:t xml:space="preserve">Тема: </w:t>
      </w:r>
      <w:r w:rsidRPr="00354D98">
        <w:rPr>
          <w:rFonts w:ascii="Times New Roman" w:hAnsi="Times New Roman" w:cs="Times New Roman"/>
          <w:sz w:val="28"/>
          <w:szCs w:val="28"/>
        </w:rPr>
        <w:t>Практичне оволодіння методами лікування карієсу, некаріозних уражень тимчасових та постійних зубів</w:t>
      </w:r>
      <w:r>
        <w:rPr>
          <w:rFonts w:ascii="Times New Roman" w:hAnsi="Times New Roman" w:cs="Times New Roman"/>
          <w:sz w:val="28"/>
          <w:szCs w:val="28"/>
        </w:rPr>
        <w:t xml:space="preserve"> </w:t>
      </w:r>
      <w:r w:rsidRPr="00354D98">
        <w:rPr>
          <w:rFonts w:ascii="Times New Roman" w:hAnsi="Times New Roman" w:cs="Times New Roman"/>
          <w:sz w:val="28"/>
          <w:szCs w:val="28"/>
        </w:rPr>
        <w:t>:</w:t>
      </w:r>
      <w:r>
        <w:rPr>
          <w:rFonts w:ascii="Times New Roman" w:hAnsi="Times New Roman" w:cs="Times New Roman"/>
          <w:sz w:val="28"/>
          <w:szCs w:val="28"/>
        </w:rPr>
        <w:t xml:space="preserve"> </w:t>
      </w:r>
      <w:r w:rsidRPr="00354D98">
        <w:rPr>
          <w:rFonts w:ascii="Times New Roman" w:hAnsi="Times New Roman" w:cs="Times New Roman"/>
          <w:sz w:val="28"/>
          <w:szCs w:val="28"/>
        </w:rPr>
        <w:t xml:space="preserve">відпрацювання навичок препарування каріозних порожнин 1 – </w:t>
      </w:r>
      <w:r w:rsidRPr="00354D98">
        <w:rPr>
          <w:rFonts w:ascii="Times New Roman" w:hAnsi="Times New Roman" w:cs="Times New Roman"/>
          <w:sz w:val="28"/>
          <w:szCs w:val="28"/>
          <w:lang w:val="en-US"/>
        </w:rPr>
        <w:t>Y</w:t>
      </w:r>
      <w:r w:rsidRPr="00354D98">
        <w:rPr>
          <w:rFonts w:ascii="Times New Roman" w:hAnsi="Times New Roman" w:cs="Times New Roman"/>
          <w:sz w:val="28"/>
          <w:szCs w:val="28"/>
        </w:rPr>
        <w:t xml:space="preserve"> класів за Блєком на сімуляторах.</w:t>
      </w:r>
    </w:p>
    <w:p w:rsidR="00D541C0" w:rsidRPr="00354D98" w:rsidRDefault="00D541C0" w:rsidP="00D541C0">
      <w:pPr>
        <w:autoSpaceDE w:val="0"/>
        <w:autoSpaceDN w:val="0"/>
        <w:adjustRightInd w:val="0"/>
        <w:jc w:val="both"/>
        <w:rPr>
          <w:rFonts w:ascii="Times New Roman" w:hAnsi="Times New Roman" w:cs="Times New Roman"/>
          <w:bCs/>
          <w:sz w:val="28"/>
          <w:szCs w:val="28"/>
        </w:rPr>
      </w:pPr>
    </w:p>
    <w:p w:rsidR="00D541C0" w:rsidRPr="00354D98" w:rsidRDefault="00D541C0" w:rsidP="00D541C0">
      <w:pPr>
        <w:autoSpaceDE w:val="0"/>
        <w:autoSpaceDN w:val="0"/>
        <w:adjustRightInd w:val="0"/>
        <w:jc w:val="both"/>
        <w:rPr>
          <w:rFonts w:ascii="Times New Roman" w:hAnsi="Times New Roman" w:cs="Times New Roman"/>
          <w:sz w:val="28"/>
          <w:szCs w:val="28"/>
        </w:rPr>
      </w:pPr>
      <w:r w:rsidRPr="00354D98">
        <w:rPr>
          <w:rFonts w:ascii="Times New Roman" w:eastAsia="Times New Roman" w:hAnsi="Times New Roman" w:cs="Times New Roman"/>
          <w:b/>
          <w:color w:val="auto"/>
          <w:sz w:val="28"/>
          <w:szCs w:val="28"/>
          <w:lang w:eastAsia="en-US" w:bidi="ar-SA"/>
        </w:rPr>
        <w:t xml:space="preserve">Мета: </w:t>
      </w:r>
      <w:r w:rsidRPr="00354D98">
        <w:rPr>
          <w:rFonts w:ascii="Times New Roman" w:eastAsia="Times New Roman" w:hAnsi="Times New Roman" w:cs="Times New Roman"/>
          <w:color w:val="auto"/>
          <w:sz w:val="28"/>
          <w:szCs w:val="28"/>
          <w:lang w:val="ru-RU" w:eastAsia="en-US" w:bidi="ar-SA"/>
        </w:rPr>
        <w:t>О</w:t>
      </w:r>
      <w:r w:rsidRPr="00354D98">
        <w:rPr>
          <w:rFonts w:ascii="Times New Roman" w:eastAsia="Times New Roman" w:hAnsi="Times New Roman" w:cs="Times New Roman"/>
          <w:color w:val="auto"/>
          <w:sz w:val="28"/>
          <w:szCs w:val="28"/>
          <w:lang w:bidi="ar-SA"/>
        </w:rPr>
        <w:t>знайомитись з принципами та методиками препарування каріозних порожнин</w:t>
      </w:r>
      <w:r w:rsidRPr="00354D98">
        <w:rPr>
          <w:rFonts w:ascii="Times New Roman" w:hAnsi="Times New Roman" w:cs="Times New Roman"/>
          <w:sz w:val="28"/>
          <w:szCs w:val="28"/>
        </w:rPr>
        <w:t xml:space="preserve"> 1 – </w:t>
      </w:r>
      <w:r w:rsidRPr="00354D98">
        <w:rPr>
          <w:rFonts w:ascii="Times New Roman" w:hAnsi="Times New Roman" w:cs="Times New Roman"/>
          <w:sz w:val="28"/>
          <w:szCs w:val="28"/>
          <w:lang w:val="en-US"/>
        </w:rPr>
        <w:t>Y</w:t>
      </w:r>
      <w:r w:rsidRPr="00354D98">
        <w:rPr>
          <w:rFonts w:ascii="Times New Roman" w:hAnsi="Times New Roman" w:cs="Times New Roman"/>
          <w:sz w:val="28"/>
          <w:szCs w:val="28"/>
        </w:rPr>
        <w:t xml:space="preserve"> класів за Блєком на сімуляторах.</w:t>
      </w:r>
    </w:p>
    <w:p w:rsidR="00D541C0" w:rsidRPr="00354D98" w:rsidRDefault="00D541C0" w:rsidP="00D541C0">
      <w:pPr>
        <w:autoSpaceDE w:val="0"/>
        <w:autoSpaceDN w:val="0"/>
        <w:adjustRightInd w:val="0"/>
        <w:jc w:val="both"/>
        <w:rPr>
          <w:rFonts w:ascii="Times New Roman" w:hAnsi="Times New Roman" w:cs="Times New Roman"/>
          <w:bCs/>
          <w:sz w:val="28"/>
          <w:szCs w:val="28"/>
        </w:rPr>
      </w:pPr>
    </w:p>
    <w:p w:rsidR="00D541C0" w:rsidRPr="00354D98" w:rsidRDefault="00D541C0" w:rsidP="00D541C0">
      <w:pPr>
        <w:jc w:val="both"/>
        <w:rPr>
          <w:rFonts w:ascii="Times New Roman" w:eastAsia="Times New Roman" w:hAnsi="Times New Roman" w:cs="Times New Roman"/>
          <w:sz w:val="28"/>
          <w:szCs w:val="28"/>
        </w:rPr>
      </w:pPr>
      <w:r w:rsidRPr="00354D98">
        <w:rPr>
          <w:rFonts w:ascii="Times New Roman" w:eastAsia="Times New Roman" w:hAnsi="Times New Roman" w:cs="Times New Roman"/>
          <w:b/>
          <w:color w:val="auto"/>
          <w:sz w:val="28"/>
          <w:szCs w:val="28"/>
          <w:lang w:eastAsia="en-US" w:bidi="ar-SA"/>
        </w:rPr>
        <w:t>Основні поняття:</w:t>
      </w:r>
      <w:r w:rsidRPr="00354D98">
        <w:rPr>
          <w:rFonts w:ascii="Times New Roman" w:eastAsia="Times New Roman" w:hAnsi="Times New Roman" w:cs="Times New Roman"/>
          <w:b/>
          <w:color w:val="auto"/>
          <w:sz w:val="28"/>
          <w:szCs w:val="28"/>
          <w:lang w:val="ru-RU" w:eastAsia="en-US" w:bidi="ar-SA"/>
        </w:rPr>
        <w:t xml:space="preserve"> </w:t>
      </w:r>
      <w:r w:rsidRPr="00354D98">
        <w:rPr>
          <w:rFonts w:ascii="Times New Roman" w:eastAsia="Times New Roman" w:hAnsi="Times New Roman" w:cs="Times New Roman"/>
          <w:bCs/>
          <w:color w:val="auto"/>
          <w:sz w:val="28"/>
          <w:szCs w:val="28"/>
          <w:lang w:eastAsia="en-US" w:bidi="ar-SA"/>
        </w:rPr>
        <w:t>пропедевтика дитячої терапевтичної стоматології, стоматологічний кабінет,препарування</w:t>
      </w:r>
      <w:r w:rsidRPr="00354D98">
        <w:rPr>
          <w:rFonts w:ascii="Times New Roman" w:hAnsi="Times New Roman" w:cs="Times New Roman"/>
          <w:sz w:val="28"/>
          <w:szCs w:val="28"/>
        </w:rPr>
        <w:t>.</w:t>
      </w:r>
    </w:p>
    <w:p w:rsidR="00D541C0" w:rsidRDefault="00D541C0" w:rsidP="00D541C0">
      <w:pPr>
        <w:jc w:val="both"/>
        <w:rPr>
          <w:rFonts w:ascii="Times New Roman" w:eastAsia="Times New Roman" w:hAnsi="Times New Roman" w:cs="Times New Roman"/>
          <w:b/>
          <w:color w:val="auto"/>
          <w:sz w:val="28"/>
          <w:szCs w:val="28"/>
          <w:lang w:eastAsia="en-US" w:bidi="ar-SA"/>
        </w:rPr>
      </w:pPr>
    </w:p>
    <w:p w:rsidR="00D541C0" w:rsidRPr="008F4949" w:rsidRDefault="00D541C0" w:rsidP="00D541C0">
      <w:pPr>
        <w:jc w:val="both"/>
        <w:rPr>
          <w:rFonts w:ascii="Times New Roman" w:hAnsi="Times New Roman" w:cs="Times New Roman"/>
          <w:b/>
          <w:sz w:val="28"/>
          <w:szCs w:val="28"/>
        </w:rPr>
      </w:pPr>
      <w:r w:rsidRPr="00354D98">
        <w:rPr>
          <w:rFonts w:ascii="Times New Roman" w:eastAsia="Times New Roman" w:hAnsi="Times New Roman" w:cs="Times New Roman"/>
          <w:b/>
          <w:color w:val="auto"/>
          <w:sz w:val="28"/>
          <w:szCs w:val="28"/>
          <w:lang w:eastAsia="en-US" w:bidi="ar-SA"/>
        </w:rPr>
        <w:t>Обладнання:</w:t>
      </w:r>
      <w:r w:rsidRPr="00354D98">
        <w:rPr>
          <w:rFonts w:ascii="Times New Roman" w:hAnsi="Times New Roman" w:cs="Times New Roman"/>
          <w:bCs/>
          <w:sz w:val="28"/>
          <w:szCs w:val="28"/>
        </w:rPr>
        <w:t xml:space="preserve"> учбова кімната,</w:t>
      </w:r>
      <w:r w:rsidRPr="00354D98">
        <w:rPr>
          <w:rFonts w:ascii="Times New Roman" w:hAnsi="Times New Roman" w:cs="Times New Roman"/>
          <w:b/>
          <w:sz w:val="28"/>
          <w:szCs w:val="28"/>
        </w:rPr>
        <w:t xml:space="preserve"> </w:t>
      </w:r>
      <w:r w:rsidRPr="00354D98">
        <w:rPr>
          <w:rFonts w:ascii="Times New Roman" w:hAnsi="Times New Roman" w:cs="Times New Roman"/>
          <w:sz w:val="28"/>
          <w:szCs w:val="28"/>
        </w:rPr>
        <w:t>симуляційне обладнання</w:t>
      </w:r>
    </w:p>
    <w:p w:rsidR="00D541C0" w:rsidRDefault="00D541C0" w:rsidP="00D541C0">
      <w:pPr>
        <w:widowControl/>
        <w:spacing w:line="259" w:lineRule="auto"/>
        <w:jc w:val="center"/>
        <w:rPr>
          <w:rFonts w:ascii="Times New Roman" w:eastAsia="Times New Roman" w:hAnsi="Times New Roman" w:cs="Times New Roman"/>
          <w:color w:val="auto"/>
          <w:sz w:val="28"/>
          <w:szCs w:val="28"/>
          <w:lang w:eastAsia="en-US" w:bidi="ar-SA"/>
        </w:rPr>
      </w:pPr>
    </w:p>
    <w:p w:rsidR="00D541C0" w:rsidRPr="00354D98" w:rsidRDefault="00D541C0" w:rsidP="00D541C0">
      <w:pPr>
        <w:widowControl/>
        <w:spacing w:line="259" w:lineRule="auto"/>
        <w:jc w:val="center"/>
        <w:rPr>
          <w:rFonts w:ascii="Times New Roman" w:eastAsia="Times New Roman" w:hAnsi="Times New Roman" w:cs="Times New Roman"/>
          <w:color w:val="auto"/>
          <w:sz w:val="28"/>
          <w:szCs w:val="28"/>
          <w:lang w:eastAsia="en-US" w:bidi="ar-SA"/>
        </w:rPr>
      </w:pPr>
      <w:r w:rsidRPr="00354D98">
        <w:rPr>
          <w:rFonts w:ascii="Times New Roman" w:eastAsia="Times New Roman" w:hAnsi="Times New Roman" w:cs="Times New Roman"/>
          <w:color w:val="auto"/>
          <w:sz w:val="28"/>
          <w:szCs w:val="28"/>
          <w:lang w:eastAsia="en-US" w:bidi="ar-SA"/>
        </w:rPr>
        <w:t>План</w:t>
      </w:r>
    </w:p>
    <w:p w:rsidR="00D541C0" w:rsidRPr="00354D98" w:rsidRDefault="00D541C0" w:rsidP="00D541C0">
      <w:pPr>
        <w:widowControl/>
        <w:spacing w:line="259" w:lineRule="auto"/>
        <w:jc w:val="both"/>
        <w:rPr>
          <w:rFonts w:ascii="Times New Roman" w:eastAsia="Times New Roman" w:hAnsi="Times New Roman" w:cs="Times New Roman"/>
          <w:color w:val="auto"/>
          <w:sz w:val="28"/>
          <w:szCs w:val="28"/>
          <w:lang w:eastAsia="en-US" w:bidi="ar-SA"/>
        </w:rPr>
      </w:pPr>
      <w:r w:rsidRPr="00354D98">
        <w:rPr>
          <w:rFonts w:ascii="Times New Roman" w:eastAsia="Times New Roman" w:hAnsi="Times New Roman" w:cs="Times New Roman"/>
          <w:color w:val="auto"/>
          <w:sz w:val="28"/>
          <w:szCs w:val="28"/>
          <w:lang w:eastAsia="en-US" w:bidi="ar-SA"/>
        </w:rPr>
        <w:t xml:space="preserve">І. Організаційний момент (привітання, перевірка присутніх, повідомлення теми, мети заняття, мотивація </w:t>
      </w:r>
      <w:r>
        <w:rPr>
          <w:rFonts w:ascii="Times New Roman" w:eastAsia="Times New Roman" w:hAnsi="Times New Roman" w:cs="Times New Roman"/>
          <w:color w:val="auto"/>
          <w:sz w:val="28"/>
          <w:szCs w:val="28"/>
          <w:lang w:eastAsia="en-US" w:bidi="ar-SA"/>
        </w:rPr>
        <w:t>здобувачів</w:t>
      </w:r>
      <w:r w:rsidRPr="00354D98">
        <w:rPr>
          <w:rFonts w:ascii="Times New Roman" w:eastAsia="Times New Roman" w:hAnsi="Times New Roman" w:cs="Times New Roman"/>
          <w:color w:val="auto"/>
          <w:sz w:val="28"/>
          <w:szCs w:val="28"/>
          <w:lang w:eastAsia="en-US" w:bidi="ar-SA"/>
        </w:rPr>
        <w:t xml:space="preserve"> щодо вивчення теми).</w:t>
      </w:r>
    </w:p>
    <w:p w:rsidR="00D541C0" w:rsidRDefault="00D541C0" w:rsidP="00D541C0">
      <w:pPr>
        <w:pStyle w:val="Bodytext80"/>
        <w:shd w:val="clear" w:color="auto" w:fill="auto"/>
        <w:ind w:left="0"/>
        <w:jc w:val="both"/>
        <w:rPr>
          <w:b w:val="0"/>
          <w:sz w:val="28"/>
          <w:szCs w:val="28"/>
        </w:rPr>
      </w:pPr>
      <w:r w:rsidRPr="00354D98">
        <w:rPr>
          <w:b w:val="0"/>
          <w:color w:val="000000"/>
          <w:sz w:val="28"/>
          <w:szCs w:val="28"/>
          <w:lang w:eastAsia="uk-UA" w:bidi="uk-UA"/>
        </w:rPr>
        <w:t>Знання анатомічної будови тимчасових і постійних зубів, особливості препарування каріозних порожнин дають можливість якісно відновити анатомічну будову зуба і запобігти випадінню пломби.</w:t>
      </w:r>
      <w:r w:rsidRPr="00354D98">
        <w:rPr>
          <w:b w:val="0"/>
          <w:sz w:val="28"/>
          <w:szCs w:val="28"/>
        </w:rPr>
        <w:t xml:space="preserve"> </w:t>
      </w:r>
      <w:r w:rsidRPr="00354D98">
        <w:rPr>
          <w:b w:val="0"/>
          <w:color w:val="000000"/>
          <w:sz w:val="28"/>
          <w:szCs w:val="28"/>
          <w:lang w:eastAsia="uk-UA" w:bidi="uk-UA"/>
        </w:rPr>
        <w:t xml:space="preserve">В процесі препарування твердих тканин зуба зазвичай використовують класифікацію за Блеком, відповідно якої каріозні порожнини підрозділяються на </w:t>
      </w:r>
      <w:r w:rsidRPr="00354D98">
        <w:rPr>
          <w:b w:val="0"/>
          <w:color w:val="000000"/>
          <w:sz w:val="28"/>
          <w:szCs w:val="28"/>
          <w:lang w:bidi="en-US"/>
        </w:rPr>
        <w:t xml:space="preserve">5 </w:t>
      </w:r>
      <w:r w:rsidRPr="00354D98">
        <w:rPr>
          <w:b w:val="0"/>
          <w:color w:val="000000"/>
          <w:sz w:val="28"/>
          <w:szCs w:val="28"/>
          <w:lang w:eastAsia="uk-UA" w:bidi="uk-UA"/>
        </w:rPr>
        <w:t xml:space="preserve">класів в залежності від локалізації карієсу.У межах даної теми </w:t>
      </w:r>
      <w:r>
        <w:rPr>
          <w:b w:val="0"/>
          <w:color w:val="000000"/>
          <w:sz w:val="28"/>
          <w:szCs w:val="28"/>
          <w:lang w:eastAsia="uk-UA" w:bidi="uk-UA"/>
        </w:rPr>
        <w:t>здобувачі</w:t>
      </w:r>
      <w:r w:rsidRPr="00354D98">
        <w:rPr>
          <w:b w:val="0"/>
          <w:color w:val="000000"/>
          <w:sz w:val="28"/>
          <w:szCs w:val="28"/>
          <w:lang w:eastAsia="uk-UA" w:bidi="uk-UA"/>
        </w:rPr>
        <w:t xml:space="preserve"> повинні оволодіти технікою препарування каріозних порожнин </w:t>
      </w:r>
      <w:r w:rsidRPr="00354D98">
        <w:rPr>
          <w:b w:val="0"/>
          <w:sz w:val="28"/>
          <w:szCs w:val="28"/>
        </w:rPr>
        <w:t xml:space="preserve">1 – </w:t>
      </w:r>
      <w:r w:rsidRPr="00354D98">
        <w:rPr>
          <w:b w:val="0"/>
          <w:sz w:val="28"/>
          <w:szCs w:val="28"/>
          <w:lang w:val="en-US"/>
        </w:rPr>
        <w:t>Y</w:t>
      </w:r>
      <w:r w:rsidRPr="00354D98">
        <w:rPr>
          <w:b w:val="0"/>
          <w:sz w:val="28"/>
          <w:szCs w:val="28"/>
        </w:rPr>
        <w:t xml:space="preserve"> класів за Блєком на сімуляторах</w:t>
      </w:r>
    </w:p>
    <w:p w:rsidR="00D541C0" w:rsidRPr="00C951FC" w:rsidRDefault="00D541C0" w:rsidP="00D541C0">
      <w:pPr>
        <w:pStyle w:val="Bodytext80"/>
        <w:shd w:val="clear" w:color="auto" w:fill="auto"/>
        <w:ind w:left="0"/>
        <w:jc w:val="both"/>
        <w:rPr>
          <w:b w:val="0"/>
          <w:sz w:val="16"/>
          <w:szCs w:val="16"/>
        </w:rPr>
      </w:pPr>
    </w:p>
    <w:p w:rsidR="00D541C0" w:rsidRPr="00354D98" w:rsidRDefault="00D541C0" w:rsidP="00D541C0">
      <w:pPr>
        <w:widowControl/>
        <w:spacing w:line="259" w:lineRule="auto"/>
        <w:jc w:val="both"/>
        <w:rPr>
          <w:rFonts w:ascii="Times New Roman" w:eastAsia="Times New Roman" w:hAnsi="Times New Roman" w:cs="Times New Roman"/>
          <w:color w:val="auto"/>
          <w:sz w:val="28"/>
          <w:szCs w:val="28"/>
          <w:lang w:eastAsia="en-US" w:bidi="ar-SA"/>
        </w:rPr>
      </w:pPr>
      <w:r w:rsidRPr="00354D98">
        <w:rPr>
          <w:rFonts w:ascii="Times New Roman" w:eastAsia="Times New Roman" w:hAnsi="Times New Roman" w:cs="Times New Roman"/>
          <w:color w:val="auto"/>
          <w:sz w:val="28"/>
          <w:szCs w:val="28"/>
          <w:lang w:eastAsia="en-US" w:bidi="ar-SA"/>
        </w:rPr>
        <w:t>ІІ. Контроль опорних знань (письмова робота, письмове тестування, фронтальне опитування тощо) (</w:t>
      </w:r>
      <w:r w:rsidRPr="00354D98">
        <w:rPr>
          <w:rFonts w:ascii="Times New Roman" w:eastAsia="Times New Roman" w:hAnsi="Times New Roman" w:cs="Times New Roman"/>
          <w:i/>
          <w:color w:val="auto"/>
          <w:sz w:val="28"/>
          <w:szCs w:val="28"/>
          <w:lang w:eastAsia="en-US" w:bidi="ar-SA"/>
        </w:rPr>
        <w:t>у разі необхідності</w:t>
      </w:r>
      <w:r w:rsidRPr="00354D98">
        <w:rPr>
          <w:rFonts w:ascii="Times New Roman" w:eastAsia="Times New Roman" w:hAnsi="Times New Roman" w:cs="Times New Roman"/>
          <w:color w:val="auto"/>
          <w:sz w:val="28"/>
          <w:szCs w:val="28"/>
          <w:lang w:eastAsia="en-US" w:bidi="ar-SA"/>
        </w:rPr>
        <w:t>):</w:t>
      </w:r>
    </w:p>
    <w:p w:rsidR="00D541C0" w:rsidRPr="00C951FC" w:rsidRDefault="00D541C0" w:rsidP="00D541C0">
      <w:pPr>
        <w:widowControl/>
        <w:spacing w:line="259" w:lineRule="auto"/>
        <w:jc w:val="both"/>
        <w:rPr>
          <w:rFonts w:ascii="Times New Roman" w:eastAsia="Times New Roman" w:hAnsi="Times New Roman" w:cs="Times New Roman"/>
          <w:color w:val="auto"/>
          <w:sz w:val="16"/>
          <w:szCs w:val="16"/>
          <w:lang w:eastAsia="en-US" w:bidi="ar-SA"/>
        </w:rPr>
      </w:pPr>
    </w:p>
    <w:p w:rsidR="00D541C0" w:rsidRPr="00354D98" w:rsidRDefault="00D541C0" w:rsidP="00D541C0">
      <w:pPr>
        <w:widowControl/>
        <w:spacing w:line="259" w:lineRule="auto"/>
        <w:jc w:val="both"/>
        <w:rPr>
          <w:rFonts w:ascii="Times New Roman" w:eastAsia="Times New Roman" w:hAnsi="Times New Roman" w:cs="Times New Roman"/>
          <w:color w:val="auto"/>
          <w:sz w:val="28"/>
          <w:szCs w:val="28"/>
          <w:lang w:eastAsia="en-US" w:bidi="ar-SA"/>
        </w:rPr>
      </w:pPr>
      <w:r w:rsidRPr="00354D98">
        <w:rPr>
          <w:rFonts w:ascii="Times New Roman" w:eastAsia="Times New Roman" w:hAnsi="Times New Roman" w:cs="Times New Roman"/>
          <w:color w:val="auto"/>
          <w:sz w:val="28"/>
          <w:szCs w:val="28"/>
          <w:lang w:eastAsia="en-US" w:bidi="ar-SA"/>
        </w:rPr>
        <w:t xml:space="preserve">2.1. Вимоги до теоретичної готовності </w:t>
      </w:r>
      <w:r>
        <w:rPr>
          <w:rFonts w:ascii="Times New Roman" w:eastAsia="Times New Roman" w:hAnsi="Times New Roman" w:cs="Times New Roman"/>
          <w:color w:val="auto"/>
          <w:sz w:val="28"/>
          <w:szCs w:val="28"/>
          <w:lang w:eastAsia="en-US" w:bidi="ar-SA"/>
        </w:rPr>
        <w:t>здобувачів</w:t>
      </w:r>
      <w:r w:rsidRPr="00354D98">
        <w:rPr>
          <w:rFonts w:ascii="Times New Roman" w:eastAsia="Times New Roman" w:hAnsi="Times New Roman" w:cs="Times New Roman"/>
          <w:color w:val="auto"/>
          <w:sz w:val="28"/>
          <w:szCs w:val="28"/>
          <w:lang w:eastAsia="en-US" w:bidi="ar-SA"/>
        </w:rPr>
        <w:t xml:space="preserve"> до виконання практичних занять (вимоги до знань, перелік дидактичних одиниць);</w:t>
      </w:r>
    </w:p>
    <w:p w:rsidR="00D541C0" w:rsidRPr="00354D98" w:rsidRDefault="00D541C0" w:rsidP="00D541C0">
      <w:pPr>
        <w:widowControl/>
        <w:ind w:left="567"/>
        <w:jc w:val="both"/>
        <w:rPr>
          <w:rFonts w:ascii="Times New Roman" w:eastAsia="Times New Roman" w:hAnsi="Times New Roman" w:cs="Times New Roman"/>
          <w:color w:val="auto"/>
          <w:sz w:val="28"/>
          <w:szCs w:val="28"/>
          <w:lang w:val="ru-RU" w:eastAsia="en-US" w:bidi="ar-SA"/>
        </w:rPr>
      </w:pPr>
      <w:r w:rsidRPr="00354D98">
        <w:rPr>
          <w:rFonts w:ascii="Times New Roman" w:eastAsia="Times New Roman" w:hAnsi="Times New Roman" w:cs="Times New Roman"/>
          <w:color w:val="auto"/>
          <w:sz w:val="28"/>
          <w:szCs w:val="28"/>
          <w:lang w:val="ru-RU" w:eastAsia="en-US" w:bidi="ar-SA"/>
        </w:rPr>
        <w:t>Знати:</w:t>
      </w:r>
    </w:p>
    <w:p w:rsidR="00D541C0" w:rsidRPr="00354D98" w:rsidRDefault="00D541C0" w:rsidP="00D541C0">
      <w:pPr>
        <w:pStyle w:val="a4"/>
        <w:widowControl w:val="0"/>
        <w:numPr>
          <w:ilvl w:val="0"/>
          <w:numId w:val="43"/>
        </w:numPr>
        <w:tabs>
          <w:tab w:val="left" w:pos="382"/>
        </w:tabs>
        <w:jc w:val="left"/>
        <w:rPr>
          <w:szCs w:val="28"/>
        </w:rPr>
      </w:pPr>
      <w:r w:rsidRPr="00354D98">
        <w:rPr>
          <w:color w:val="000000"/>
          <w:szCs w:val="28"/>
          <w:lang w:eastAsia="uk-UA" w:bidi="uk-UA"/>
        </w:rPr>
        <w:t>Класифікація каріозних порожнин за Блеком.</w:t>
      </w:r>
    </w:p>
    <w:p w:rsidR="00D541C0" w:rsidRPr="00354D98" w:rsidRDefault="00D541C0" w:rsidP="00D541C0">
      <w:pPr>
        <w:pStyle w:val="a4"/>
        <w:widowControl w:val="0"/>
        <w:numPr>
          <w:ilvl w:val="0"/>
          <w:numId w:val="43"/>
        </w:numPr>
        <w:tabs>
          <w:tab w:val="left" w:pos="382"/>
        </w:tabs>
        <w:jc w:val="left"/>
        <w:rPr>
          <w:szCs w:val="28"/>
        </w:rPr>
      </w:pPr>
      <w:r w:rsidRPr="00354D98">
        <w:rPr>
          <w:color w:val="000000"/>
          <w:szCs w:val="28"/>
          <w:lang w:eastAsia="uk-UA" w:bidi="uk-UA"/>
        </w:rPr>
        <w:t>Назвіть загальні етапи препарування каріозних порожнин.</w:t>
      </w:r>
    </w:p>
    <w:p w:rsidR="00D541C0" w:rsidRPr="00354D98" w:rsidRDefault="00D541C0" w:rsidP="00D541C0">
      <w:pPr>
        <w:pStyle w:val="a4"/>
        <w:widowControl w:val="0"/>
        <w:numPr>
          <w:ilvl w:val="0"/>
          <w:numId w:val="43"/>
        </w:numPr>
        <w:tabs>
          <w:tab w:val="left" w:pos="382"/>
        </w:tabs>
        <w:jc w:val="left"/>
        <w:rPr>
          <w:szCs w:val="28"/>
        </w:rPr>
      </w:pPr>
      <w:r w:rsidRPr="00354D98">
        <w:rPr>
          <w:color w:val="000000"/>
          <w:szCs w:val="28"/>
          <w:lang w:eastAsia="uk-UA" w:bidi="uk-UA"/>
        </w:rPr>
        <w:t>Які різновиди борів застосовують для препарування каріозних порожнин.</w:t>
      </w:r>
    </w:p>
    <w:p w:rsidR="00D541C0" w:rsidRPr="00354D98" w:rsidRDefault="00D541C0" w:rsidP="00D541C0">
      <w:pPr>
        <w:pStyle w:val="a4"/>
        <w:widowControl w:val="0"/>
        <w:numPr>
          <w:ilvl w:val="0"/>
          <w:numId w:val="43"/>
        </w:numPr>
        <w:tabs>
          <w:tab w:val="left" w:pos="382"/>
        </w:tabs>
        <w:jc w:val="left"/>
        <w:rPr>
          <w:szCs w:val="28"/>
        </w:rPr>
      </w:pPr>
      <w:r w:rsidRPr="00354D98">
        <w:rPr>
          <w:color w:val="000000"/>
          <w:szCs w:val="28"/>
          <w:lang w:eastAsia="uk-UA" w:bidi="uk-UA"/>
        </w:rPr>
        <w:t>Поясніть, що означає термін «принцип біологічної доцільності».</w:t>
      </w:r>
    </w:p>
    <w:p w:rsidR="00D541C0" w:rsidRPr="00354D98" w:rsidRDefault="00D541C0" w:rsidP="00D541C0">
      <w:pPr>
        <w:pStyle w:val="a4"/>
        <w:widowControl w:val="0"/>
        <w:numPr>
          <w:ilvl w:val="0"/>
          <w:numId w:val="43"/>
        </w:numPr>
        <w:tabs>
          <w:tab w:val="left" w:pos="382"/>
        </w:tabs>
        <w:jc w:val="left"/>
        <w:rPr>
          <w:szCs w:val="28"/>
        </w:rPr>
      </w:pPr>
      <w:r w:rsidRPr="00354D98">
        <w:rPr>
          <w:color w:val="000000"/>
          <w:szCs w:val="28"/>
          <w:lang w:eastAsia="uk-UA" w:bidi="uk-UA"/>
        </w:rPr>
        <w:t>Який принцип препарування каріозних порожнин запропонував Блек.</w:t>
      </w:r>
    </w:p>
    <w:p w:rsidR="00D541C0" w:rsidRPr="00354D98" w:rsidRDefault="00D541C0" w:rsidP="00D541C0">
      <w:pPr>
        <w:pStyle w:val="a4"/>
        <w:widowControl w:val="0"/>
        <w:numPr>
          <w:ilvl w:val="0"/>
          <w:numId w:val="43"/>
        </w:numPr>
        <w:tabs>
          <w:tab w:val="left" w:pos="382"/>
        </w:tabs>
        <w:jc w:val="left"/>
        <w:rPr>
          <w:szCs w:val="28"/>
        </w:rPr>
      </w:pPr>
      <w:r w:rsidRPr="00354D98">
        <w:rPr>
          <w:color w:val="000000"/>
          <w:szCs w:val="28"/>
          <w:lang w:eastAsia="uk-UA" w:bidi="uk-UA"/>
        </w:rPr>
        <w:t xml:space="preserve">Який інструментарій використовують при препаруванні </w:t>
      </w:r>
      <w:r w:rsidRPr="00354D98">
        <w:rPr>
          <w:szCs w:val="28"/>
        </w:rPr>
        <w:t xml:space="preserve">1 – </w:t>
      </w:r>
      <w:r w:rsidRPr="00354D98">
        <w:rPr>
          <w:szCs w:val="28"/>
          <w:lang w:val="en-US"/>
        </w:rPr>
        <w:t>Y</w:t>
      </w:r>
      <w:r w:rsidRPr="00354D98">
        <w:rPr>
          <w:szCs w:val="28"/>
        </w:rPr>
        <w:t xml:space="preserve"> класів за Блеком </w:t>
      </w:r>
    </w:p>
    <w:p w:rsidR="00D541C0" w:rsidRPr="00354D98" w:rsidRDefault="00D541C0" w:rsidP="00D541C0">
      <w:pPr>
        <w:pStyle w:val="a4"/>
        <w:widowControl w:val="0"/>
        <w:numPr>
          <w:ilvl w:val="0"/>
          <w:numId w:val="43"/>
        </w:numPr>
        <w:tabs>
          <w:tab w:val="left" w:pos="382"/>
        </w:tabs>
        <w:jc w:val="left"/>
        <w:rPr>
          <w:szCs w:val="28"/>
        </w:rPr>
      </w:pPr>
      <w:r w:rsidRPr="00354D98">
        <w:rPr>
          <w:color w:val="000000"/>
          <w:szCs w:val="28"/>
          <w:lang w:eastAsia="uk-UA" w:bidi="uk-UA"/>
        </w:rPr>
        <w:t xml:space="preserve">Особливості формування каріозних порожнин </w:t>
      </w:r>
      <w:r w:rsidRPr="00354D98">
        <w:rPr>
          <w:szCs w:val="28"/>
        </w:rPr>
        <w:t xml:space="preserve">1 – </w:t>
      </w:r>
      <w:r w:rsidRPr="00354D98">
        <w:rPr>
          <w:szCs w:val="28"/>
          <w:lang w:val="en-US"/>
        </w:rPr>
        <w:t>Y</w:t>
      </w:r>
      <w:r w:rsidRPr="00354D98">
        <w:rPr>
          <w:szCs w:val="28"/>
        </w:rPr>
        <w:t xml:space="preserve"> класів за </w:t>
      </w:r>
      <w:proofErr w:type="gramStart"/>
      <w:r w:rsidRPr="00354D98">
        <w:rPr>
          <w:szCs w:val="28"/>
        </w:rPr>
        <w:t>Блеком</w:t>
      </w:r>
      <w:r w:rsidRPr="00354D98">
        <w:rPr>
          <w:color w:val="000000"/>
          <w:szCs w:val="28"/>
          <w:lang w:eastAsia="uk-UA" w:bidi="uk-UA"/>
        </w:rPr>
        <w:t>..</w:t>
      </w:r>
      <w:proofErr w:type="gramEnd"/>
    </w:p>
    <w:p w:rsidR="00D541C0" w:rsidRDefault="00D541C0" w:rsidP="00D541C0">
      <w:pPr>
        <w:pStyle w:val="a4"/>
        <w:widowControl w:val="0"/>
        <w:numPr>
          <w:ilvl w:val="0"/>
          <w:numId w:val="43"/>
        </w:numPr>
        <w:tabs>
          <w:tab w:val="left" w:pos="382"/>
        </w:tabs>
        <w:jc w:val="left"/>
        <w:rPr>
          <w:color w:val="000000"/>
          <w:szCs w:val="28"/>
          <w:lang w:eastAsia="uk-UA" w:bidi="uk-UA"/>
        </w:rPr>
      </w:pPr>
      <w:r w:rsidRPr="00354D98">
        <w:rPr>
          <w:color w:val="000000"/>
          <w:szCs w:val="28"/>
          <w:lang w:eastAsia="uk-UA" w:bidi="uk-UA"/>
        </w:rPr>
        <w:t xml:space="preserve">Як формувати допоміжний майданчик при препаруванні каріозних порожнин </w:t>
      </w:r>
      <w:r w:rsidRPr="00354D98">
        <w:rPr>
          <w:szCs w:val="28"/>
        </w:rPr>
        <w:t xml:space="preserve">1 – </w:t>
      </w:r>
      <w:r w:rsidRPr="00354D98">
        <w:rPr>
          <w:szCs w:val="28"/>
          <w:lang w:val="en-US"/>
        </w:rPr>
        <w:t>Y</w:t>
      </w:r>
      <w:r w:rsidRPr="00354D98">
        <w:rPr>
          <w:szCs w:val="28"/>
        </w:rPr>
        <w:t xml:space="preserve"> класів за Блеком</w:t>
      </w:r>
      <w:r w:rsidRPr="00354D98">
        <w:rPr>
          <w:color w:val="000000"/>
          <w:szCs w:val="28"/>
          <w:lang w:eastAsia="uk-UA" w:bidi="uk-UA"/>
        </w:rPr>
        <w:t>.</w:t>
      </w:r>
    </w:p>
    <w:p w:rsidR="00D541C0" w:rsidRPr="00354D98" w:rsidRDefault="00D541C0" w:rsidP="00D541C0">
      <w:pPr>
        <w:pStyle w:val="a4"/>
        <w:widowControl w:val="0"/>
        <w:tabs>
          <w:tab w:val="left" w:pos="411"/>
        </w:tabs>
        <w:jc w:val="left"/>
        <w:rPr>
          <w:szCs w:val="28"/>
        </w:rPr>
      </w:pPr>
      <w:r>
        <w:rPr>
          <w:bCs/>
          <w:color w:val="000000"/>
          <w:szCs w:val="28"/>
          <w:lang w:eastAsia="uk-UA" w:bidi="uk-UA"/>
        </w:rPr>
        <w:lastRenderedPageBreak/>
        <w:t xml:space="preserve">2.2. </w:t>
      </w:r>
      <w:r w:rsidRPr="00354D98">
        <w:rPr>
          <w:bCs/>
          <w:color w:val="000000"/>
          <w:szCs w:val="28"/>
          <w:lang w:eastAsia="uk-UA" w:bidi="uk-UA"/>
        </w:rPr>
        <w:t>Зміст теми</w:t>
      </w:r>
      <w:r w:rsidRPr="00354D98">
        <w:rPr>
          <w:b/>
          <w:bCs/>
          <w:color w:val="000000"/>
          <w:szCs w:val="28"/>
          <w:lang w:eastAsia="uk-UA" w:bidi="uk-UA"/>
        </w:rPr>
        <w:t>:</w:t>
      </w:r>
    </w:p>
    <w:p w:rsidR="00D541C0" w:rsidRDefault="00D541C0" w:rsidP="00D541C0">
      <w:pPr>
        <w:pStyle w:val="a4"/>
        <w:ind w:left="567" w:hanging="579"/>
        <w:rPr>
          <w:bCs/>
          <w:color w:val="000000"/>
          <w:szCs w:val="28"/>
          <w:lang w:eastAsia="uk-UA" w:bidi="uk-UA"/>
        </w:rPr>
      </w:pPr>
    </w:p>
    <w:p w:rsidR="00D541C0" w:rsidRPr="00354D98" w:rsidRDefault="00D541C0" w:rsidP="00D541C0">
      <w:pPr>
        <w:pStyle w:val="a4"/>
        <w:ind w:left="567" w:hanging="579"/>
        <w:rPr>
          <w:szCs w:val="28"/>
        </w:rPr>
      </w:pPr>
      <w:r w:rsidRPr="00354D98">
        <w:rPr>
          <w:bCs/>
          <w:color w:val="000000"/>
          <w:szCs w:val="28"/>
          <w:lang w:eastAsia="uk-UA" w:bidi="uk-UA"/>
        </w:rPr>
        <w:t>Класифікація каріозних</w:t>
      </w:r>
      <w:r w:rsidRPr="00354D98">
        <w:rPr>
          <w:b/>
          <w:bCs/>
          <w:color w:val="000000"/>
          <w:szCs w:val="28"/>
          <w:lang w:eastAsia="uk-UA" w:bidi="uk-UA"/>
        </w:rPr>
        <w:t xml:space="preserve"> </w:t>
      </w:r>
      <w:r w:rsidRPr="00354D98">
        <w:rPr>
          <w:bCs/>
          <w:color w:val="000000"/>
          <w:szCs w:val="28"/>
          <w:lang w:eastAsia="uk-UA" w:bidi="uk-UA"/>
        </w:rPr>
        <w:t>порожнин за Блеком</w:t>
      </w:r>
    </w:p>
    <w:p w:rsidR="00D541C0" w:rsidRPr="00354D98" w:rsidRDefault="00D541C0" w:rsidP="00D541C0">
      <w:pPr>
        <w:pStyle w:val="a4"/>
        <w:ind w:left="1701" w:hanging="992"/>
        <w:rPr>
          <w:szCs w:val="28"/>
        </w:rPr>
      </w:pPr>
      <w:r w:rsidRPr="00354D98">
        <w:rPr>
          <w:color w:val="000000"/>
          <w:szCs w:val="28"/>
          <w:lang w:eastAsia="uk-UA" w:bidi="uk-UA"/>
        </w:rPr>
        <w:t>Клас І</w:t>
      </w:r>
      <w:r>
        <w:rPr>
          <w:color w:val="000000"/>
          <w:szCs w:val="28"/>
          <w:lang w:val="en-US" w:eastAsia="uk-UA" w:bidi="uk-UA"/>
        </w:rPr>
        <w:t> </w:t>
      </w:r>
      <w:r w:rsidRPr="00354D98">
        <w:rPr>
          <w:color w:val="000000"/>
          <w:szCs w:val="28"/>
          <w:lang w:bidi="en-US"/>
        </w:rPr>
        <w:t>-</w:t>
      </w:r>
      <w:r>
        <w:rPr>
          <w:color w:val="000000"/>
          <w:szCs w:val="28"/>
          <w:lang w:val="en-US" w:bidi="en-US"/>
        </w:rPr>
        <w:t> </w:t>
      </w:r>
      <w:r w:rsidRPr="00354D98">
        <w:rPr>
          <w:color w:val="000000"/>
          <w:szCs w:val="28"/>
          <w:lang w:eastAsia="uk-UA" w:bidi="uk-UA"/>
        </w:rPr>
        <w:t>порожнини в області фісур і природних поглиблень (малих і великих корінних зубів, різців).</w:t>
      </w:r>
    </w:p>
    <w:p w:rsidR="00D541C0" w:rsidRPr="00354D98" w:rsidRDefault="00D541C0" w:rsidP="00D541C0">
      <w:pPr>
        <w:pStyle w:val="a4"/>
        <w:ind w:left="1701" w:hanging="992"/>
        <w:rPr>
          <w:szCs w:val="28"/>
        </w:rPr>
      </w:pPr>
      <w:r w:rsidRPr="00354D98">
        <w:rPr>
          <w:color w:val="000000"/>
          <w:szCs w:val="28"/>
          <w:lang w:eastAsia="uk-UA" w:bidi="uk-UA"/>
        </w:rPr>
        <w:t>Клас ІІ</w:t>
      </w:r>
      <w:r>
        <w:rPr>
          <w:color w:val="000000"/>
          <w:szCs w:val="28"/>
          <w:lang w:val="uk-UA" w:eastAsia="uk-UA" w:bidi="uk-UA"/>
        </w:rPr>
        <w:t> </w:t>
      </w:r>
      <w:r w:rsidRPr="00354D98">
        <w:rPr>
          <w:color w:val="000000"/>
          <w:szCs w:val="28"/>
          <w:lang w:bidi="en-US"/>
        </w:rPr>
        <w:t>-</w:t>
      </w:r>
      <w:r>
        <w:rPr>
          <w:color w:val="000000"/>
          <w:szCs w:val="28"/>
          <w:lang w:val="uk-UA" w:bidi="en-US"/>
        </w:rPr>
        <w:t> </w:t>
      </w:r>
      <w:r w:rsidRPr="00354D98">
        <w:rPr>
          <w:color w:val="000000"/>
          <w:szCs w:val="28"/>
          <w:lang w:eastAsia="uk-UA" w:bidi="uk-UA"/>
        </w:rPr>
        <w:t>порожнини, розташовані на контактних поверхнях малих і великих корінних зубів.</w:t>
      </w:r>
    </w:p>
    <w:p w:rsidR="00D541C0" w:rsidRPr="00354D98" w:rsidRDefault="00D541C0" w:rsidP="00D541C0">
      <w:pPr>
        <w:pStyle w:val="a4"/>
        <w:ind w:left="1701" w:hanging="992"/>
        <w:rPr>
          <w:szCs w:val="28"/>
        </w:rPr>
      </w:pPr>
      <w:r w:rsidRPr="00354D98">
        <w:rPr>
          <w:color w:val="000000"/>
          <w:szCs w:val="28"/>
          <w:lang w:eastAsia="uk-UA" w:bidi="uk-UA"/>
        </w:rPr>
        <w:t>Клас Ш</w:t>
      </w:r>
      <w:r>
        <w:rPr>
          <w:color w:val="000000"/>
          <w:szCs w:val="28"/>
          <w:lang w:val="uk-UA" w:eastAsia="uk-UA" w:bidi="uk-UA"/>
        </w:rPr>
        <w:t> </w:t>
      </w:r>
      <w:r w:rsidRPr="00354D98">
        <w:rPr>
          <w:color w:val="000000"/>
          <w:szCs w:val="28"/>
          <w:lang w:bidi="en-US"/>
        </w:rPr>
        <w:t>-</w:t>
      </w:r>
      <w:r>
        <w:rPr>
          <w:color w:val="000000"/>
          <w:szCs w:val="28"/>
          <w:lang w:val="uk-UA" w:bidi="en-US"/>
        </w:rPr>
        <w:t> </w:t>
      </w:r>
      <w:r w:rsidRPr="00354D98">
        <w:rPr>
          <w:color w:val="000000"/>
          <w:szCs w:val="28"/>
          <w:lang w:eastAsia="uk-UA" w:bidi="uk-UA"/>
        </w:rPr>
        <w:t>порожнини, розташовані на контактних поверхнях різців і іклів при збереженні ріжучого краю.</w:t>
      </w:r>
    </w:p>
    <w:p w:rsidR="00D541C0" w:rsidRPr="00354D98" w:rsidRDefault="00D541C0" w:rsidP="00D541C0">
      <w:pPr>
        <w:pStyle w:val="a4"/>
        <w:ind w:left="1701" w:hanging="992"/>
        <w:rPr>
          <w:szCs w:val="28"/>
        </w:rPr>
      </w:pPr>
      <w:r w:rsidRPr="00354D98">
        <w:rPr>
          <w:color w:val="000000"/>
          <w:szCs w:val="28"/>
          <w:lang w:eastAsia="uk-UA" w:bidi="uk-UA"/>
        </w:rPr>
        <w:t xml:space="preserve">Клас </w:t>
      </w:r>
      <w:r w:rsidRPr="00354D98">
        <w:rPr>
          <w:color w:val="000000"/>
          <w:szCs w:val="28"/>
          <w:lang w:val="en-US" w:bidi="en-US"/>
        </w:rPr>
        <w:t>IV</w:t>
      </w:r>
      <w:r>
        <w:rPr>
          <w:color w:val="000000"/>
          <w:szCs w:val="28"/>
          <w:lang w:val="uk-UA" w:bidi="en-US"/>
        </w:rPr>
        <w:t> </w:t>
      </w:r>
      <w:r w:rsidRPr="00354D98">
        <w:rPr>
          <w:color w:val="000000"/>
          <w:szCs w:val="28"/>
          <w:lang w:bidi="en-US"/>
        </w:rPr>
        <w:t>-</w:t>
      </w:r>
      <w:r>
        <w:rPr>
          <w:color w:val="000000"/>
          <w:szCs w:val="28"/>
          <w:lang w:val="uk-UA" w:bidi="en-US"/>
        </w:rPr>
        <w:t> </w:t>
      </w:r>
      <w:r w:rsidRPr="00354D98">
        <w:rPr>
          <w:color w:val="000000"/>
          <w:szCs w:val="28"/>
          <w:lang w:eastAsia="uk-UA" w:bidi="uk-UA"/>
        </w:rPr>
        <w:t>порожнини, розташовані на контактних поверхнях різців і іклів з порушенням кутів і ріжучого краю коронки.</w:t>
      </w:r>
    </w:p>
    <w:p w:rsidR="00D541C0" w:rsidRPr="00354D98" w:rsidRDefault="00D541C0" w:rsidP="00D541C0">
      <w:pPr>
        <w:pStyle w:val="a4"/>
        <w:ind w:left="1701" w:hanging="992"/>
        <w:rPr>
          <w:szCs w:val="28"/>
        </w:rPr>
      </w:pPr>
      <w:r w:rsidRPr="00354D98">
        <w:rPr>
          <w:color w:val="000000"/>
          <w:szCs w:val="28"/>
          <w:lang w:eastAsia="uk-UA" w:bidi="uk-UA"/>
        </w:rPr>
        <w:t>Клас</w:t>
      </w:r>
      <w:r>
        <w:rPr>
          <w:color w:val="000000"/>
          <w:szCs w:val="28"/>
          <w:lang w:val="uk-UA" w:eastAsia="uk-UA" w:bidi="uk-UA"/>
        </w:rPr>
        <w:t> </w:t>
      </w:r>
      <w:r w:rsidRPr="00354D98">
        <w:rPr>
          <w:color w:val="000000"/>
          <w:szCs w:val="28"/>
          <w:lang w:val="en-US" w:bidi="en-US"/>
        </w:rPr>
        <w:t>V</w:t>
      </w:r>
      <w:r>
        <w:rPr>
          <w:color w:val="000000"/>
          <w:szCs w:val="28"/>
          <w:lang w:val="uk-UA" w:bidi="en-US"/>
        </w:rPr>
        <w:t> </w:t>
      </w:r>
      <w:r w:rsidRPr="00354D98">
        <w:rPr>
          <w:color w:val="000000"/>
          <w:szCs w:val="28"/>
          <w:lang w:bidi="en-US"/>
        </w:rPr>
        <w:t>-</w:t>
      </w:r>
      <w:r>
        <w:rPr>
          <w:color w:val="000000"/>
          <w:szCs w:val="28"/>
          <w:lang w:val="uk-UA" w:bidi="en-US"/>
        </w:rPr>
        <w:t> </w:t>
      </w:r>
      <w:r w:rsidRPr="00354D98">
        <w:rPr>
          <w:color w:val="000000"/>
          <w:szCs w:val="28"/>
          <w:lang w:eastAsia="uk-UA" w:bidi="uk-UA"/>
        </w:rPr>
        <w:t>порожнини на губних, щічних і язичних поверхнях, розташованих в приясневій частині коронки зуба.</w:t>
      </w:r>
    </w:p>
    <w:p w:rsidR="00D541C0" w:rsidRDefault="00D541C0" w:rsidP="00D541C0">
      <w:pPr>
        <w:pStyle w:val="a4"/>
        <w:ind w:firstLine="740"/>
        <w:rPr>
          <w:color w:val="000000"/>
          <w:szCs w:val="28"/>
          <w:lang w:eastAsia="uk-UA" w:bidi="uk-UA"/>
        </w:rPr>
      </w:pPr>
    </w:p>
    <w:p w:rsidR="00D541C0" w:rsidRPr="00354D98" w:rsidRDefault="00D541C0" w:rsidP="00D541C0">
      <w:pPr>
        <w:pStyle w:val="a4"/>
        <w:ind w:firstLine="740"/>
        <w:rPr>
          <w:szCs w:val="28"/>
        </w:rPr>
      </w:pPr>
      <w:r w:rsidRPr="00354D98">
        <w:rPr>
          <w:color w:val="000000"/>
          <w:szCs w:val="28"/>
          <w:lang w:eastAsia="uk-UA" w:bidi="uk-UA"/>
        </w:rPr>
        <w:t>Незалежно від локалізації каріозної порожнини існує певна послідовність (загальні принципи) препарування твердих тканин зуба:</w:t>
      </w:r>
    </w:p>
    <w:p w:rsidR="00D541C0" w:rsidRPr="00354D98" w:rsidRDefault="00D541C0" w:rsidP="00D541C0">
      <w:pPr>
        <w:pStyle w:val="a4"/>
        <w:widowControl w:val="0"/>
        <w:numPr>
          <w:ilvl w:val="0"/>
          <w:numId w:val="33"/>
        </w:numPr>
        <w:tabs>
          <w:tab w:val="left" w:pos="1092"/>
        </w:tabs>
        <w:ind w:left="93" w:firstLine="740"/>
        <w:jc w:val="left"/>
        <w:rPr>
          <w:szCs w:val="28"/>
        </w:rPr>
      </w:pPr>
      <w:r w:rsidRPr="00354D98">
        <w:rPr>
          <w:color w:val="000000"/>
          <w:szCs w:val="28"/>
          <w:lang w:eastAsia="uk-UA" w:bidi="uk-UA"/>
        </w:rPr>
        <w:t>«розкриття» каріозної порожнини;</w:t>
      </w:r>
    </w:p>
    <w:p w:rsidR="00D541C0" w:rsidRPr="00354D98" w:rsidRDefault="00D541C0" w:rsidP="00D541C0">
      <w:pPr>
        <w:pStyle w:val="a4"/>
        <w:widowControl w:val="0"/>
        <w:numPr>
          <w:ilvl w:val="0"/>
          <w:numId w:val="33"/>
        </w:numPr>
        <w:tabs>
          <w:tab w:val="left" w:pos="1092"/>
        </w:tabs>
        <w:ind w:left="93" w:firstLine="740"/>
        <w:jc w:val="left"/>
        <w:rPr>
          <w:szCs w:val="28"/>
        </w:rPr>
      </w:pPr>
      <w:r w:rsidRPr="00354D98">
        <w:rPr>
          <w:color w:val="000000"/>
          <w:szCs w:val="28"/>
          <w:lang w:eastAsia="uk-UA" w:bidi="uk-UA"/>
        </w:rPr>
        <w:t>розширення порожнини;</w:t>
      </w:r>
    </w:p>
    <w:p w:rsidR="00D541C0" w:rsidRPr="00354D98" w:rsidRDefault="00D541C0" w:rsidP="00D541C0">
      <w:pPr>
        <w:pStyle w:val="a4"/>
        <w:widowControl w:val="0"/>
        <w:numPr>
          <w:ilvl w:val="0"/>
          <w:numId w:val="33"/>
        </w:numPr>
        <w:tabs>
          <w:tab w:val="left" w:pos="1092"/>
        </w:tabs>
        <w:ind w:left="93" w:firstLine="740"/>
        <w:jc w:val="left"/>
        <w:rPr>
          <w:szCs w:val="28"/>
        </w:rPr>
      </w:pPr>
      <w:r w:rsidRPr="00354D98">
        <w:rPr>
          <w:color w:val="000000"/>
          <w:szCs w:val="28"/>
          <w:lang w:eastAsia="uk-UA" w:bidi="uk-UA"/>
        </w:rPr>
        <w:t>некректомія (видалення розм'якшеного дентину, що пігментується);</w:t>
      </w:r>
    </w:p>
    <w:p w:rsidR="00D541C0" w:rsidRPr="00354D98" w:rsidRDefault="00D541C0" w:rsidP="00D541C0">
      <w:pPr>
        <w:pStyle w:val="a4"/>
        <w:widowControl w:val="0"/>
        <w:numPr>
          <w:ilvl w:val="0"/>
          <w:numId w:val="33"/>
        </w:numPr>
        <w:tabs>
          <w:tab w:val="left" w:pos="1092"/>
        </w:tabs>
        <w:ind w:left="93" w:firstLine="740"/>
        <w:jc w:val="left"/>
        <w:rPr>
          <w:szCs w:val="28"/>
        </w:rPr>
      </w:pPr>
      <w:r w:rsidRPr="00354D98">
        <w:rPr>
          <w:color w:val="000000"/>
          <w:szCs w:val="28"/>
          <w:lang w:eastAsia="uk-UA" w:bidi="uk-UA"/>
        </w:rPr>
        <w:t>формування порожнини;</w:t>
      </w:r>
    </w:p>
    <w:p w:rsidR="00D541C0" w:rsidRPr="00354D98" w:rsidRDefault="00D541C0" w:rsidP="00D541C0">
      <w:pPr>
        <w:pStyle w:val="a4"/>
        <w:widowControl w:val="0"/>
        <w:numPr>
          <w:ilvl w:val="0"/>
          <w:numId w:val="33"/>
        </w:numPr>
        <w:tabs>
          <w:tab w:val="left" w:pos="1092"/>
        </w:tabs>
        <w:ind w:left="93" w:firstLine="740"/>
        <w:jc w:val="left"/>
        <w:rPr>
          <w:szCs w:val="28"/>
        </w:rPr>
      </w:pPr>
      <w:r w:rsidRPr="00354D98">
        <w:rPr>
          <w:color w:val="000000"/>
          <w:szCs w:val="28"/>
          <w:lang w:eastAsia="uk-UA" w:bidi="uk-UA"/>
        </w:rPr>
        <w:t>фінірування країв порожнини.</w:t>
      </w:r>
    </w:p>
    <w:p w:rsidR="00D541C0" w:rsidRDefault="00D541C0" w:rsidP="00D541C0">
      <w:pPr>
        <w:pStyle w:val="a4"/>
        <w:ind w:firstLine="740"/>
        <w:rPr>
          <w:b/>
          <w:bCs/>
          <w:color w:val="000000"/>
          <w:szCs w:val="28"/>
          <w:lang w:eastAsia="uk-UA" w:bidi="uk-UA"/>
        </w:rPr>
      </w:pPr>
    </w:p>
    <w:p w:rsidR="00D541C0" w:rsidRPr="00354D98" w:rsidRDefault="00D541C0" w:rsidP="00D541C0">
      <w:pPr>
        <w:pStyle w:val="a4"/>
        <w:ind w:firstLine="709"/>
        <w:rPr>
          <w:szCs w:val="28"/>
        </w:rPr>
      </w:pPr>
      <w:r w:rsidRPr="00354D98">
        <w:rPr>
          <w:b/>
          <w:bCs/>
          <w:color w:val="000000"/>
          <w:szCs w:val="28"/>
          <w:lang w:eastAsia="uk-UA" w:bidi="uk-UA"/>
        </w:rPr>
        <w:t xml:space="preserve">Розкриття каріозної порожнини </w:t>
      </w:r>
      <w:r w:rsidRPr="00354D98">
        <w:rPr>
          <w:color w:val="000000"/>
          <w:szCs w:val="28"/>
          <w:lang w:eastAsia="uk-UA" w:bidi="uk-UA"/>
        </w:rPr>
        <w:t>- етап препарування, що передбачає видалення нависаючих країв емалі, що не мають під собою дентину. Збереження емалі без непошкодженого належного дентину не допускається. При «розкритті» каріозної порожнини користуються алмазними або твердосплавними борами із швидкістю обертання до 400000 об/мин з водяним охолоджуванням. Для ізсічення нависаючої емалі краще використовувати кулясті або фісурні бори. Кулястий бор вводять в каріозну порожнину і рухами від дна порожнини до зовні видаляють нависаючий край емалі. При роботі фісурним бором його бічними гранями знімають нависаючі краї до тих пір, поки стінки порожнини не стануть відвесними.</w:t>
      </w:r>
    </w:p>
    <w:p w:rsidR="00D541C0" w:rsidRPr="00354D98" w:rsidRDefault="00D541C0" w:rsidP="00D541C0">
      <w:pPr>
        <w:pStyle w:val="a4"/>
        <w:ind w:firstLine="709"/>
        <w:rPr>
          <w:szCs w:val="28"/>
        </w:rPr>
      </w:pPr>
      <w:r w:rsidRPr="00354D98">
        <w:rPr>
          <w:color w:val="000000"/>
          <w:szCs w:val="28"/>
          <w:lang w:eastAsia="uk-UA" w:bidi="uk-UA"/>
        </w:rPr>
        <w:t>При препаруванні каріозних порожнин ІІ класу, розташованих на контактних поверхнях і великих корінних зубів, доступ створюється з жувальної непошкодженої поверхні. Якщо порожнини розташовані на контактних поверхнях різців або іклів (ІІІ клас), «розкриття» проводять, як правило, з язичної поверхні, у виняткових випадках - з вестибулярної.</w:t>
      </w:r>
    </w:p>
    <w:p w:rsidR="00D541C0" w:rsidRPr="00354D98" w:rsidRDefault="00D541C0" w:rsidP="00D541C0">
      <w:pPr>
        <w:pStyle w:val="a4"/>
        <w:ind w:firstLine="709"/>
        <w:rPr>
          <w:szCs w:val="28"/>
        </w:rPr>
      </w:pPr>
      <w:r w:rsidRPr="00354D98">
        <w:rPr>
          <w:color w:val="000000"/>
          <w:szCs w:val="28"/>
          <w:lang w:eastAsia="uk-UA" w:bidi="uk-UA"/>
        </w:rPr>
        <w:t>Згідно встановленим Блеком правилам препарування, при «розкритті» порожнин необхідно враховувати форму розширення контуру і доступу.</w:t>
      </w:r>
    </w:p>
    <w:p w:rsidR="00D541C0" w:rsidRPr="00354D98" w:rsidRDefault="00D541C0" w:rsidP="00D541C0">
      <w:pPr>
        <w:pStyle w:val="a4"/>
        <w:ind w:firstLine="709"/>
        <w:rPr>
          <w:szCs w:val="28"/>
        </w:rPr>
      </w:pPr>
      <w:r w:rsidRPr="00354D98">
        <w:rPr>
          <w:b/>
          <w:bCs/>
          <w:color w:val="000000"/>
          <w:szCs w:val="28"/>
          <w:lang w:eastAsia="uk-UA" w:bidi="uk-UA"/>
        </w:rPr>
        <w:t xml:space="preserve">Розширення порожнини </w:t>
      </w:r>
      <w:r w:rsidRPr="00354D98">
        <w:rPr>
          <w:color w:val="000000"/>
          <w:szCs w:val="28"/>
          <w:lang w:eastAsia="uk-UA" w:bidi="uk-UA"/>
        </w:rPr>
        <w:t>- продовження «розкриття» каріозної порожнини. Мета цього етапу - запобігання «рецидиву» карієсу. На цьому етапі створюють остаточні зовнішні контури порожнини.</w:t>
      </w:r>
    </w:p>
    <w:p w:rsidR="00D541C0" w:rsidRPr="00354D98" w:rsidRDefault="00D541C0" w:rsidP="00D541C0">
      <w:pPr>
        <w:pStyle w:val="a4"/>
        <w:ind w:firstLine="709"/>
        <w:rPr>
          <w:szCs w:val="28"/>
        </w:rPr>
      </w:pPr>
      <w:r w:rsidRPr="00354D98">
        <w:rPr>
          <w:i/>
          <w:iCs/>
          <w:color w:val="000000"/>
          <w:szCs w:val="28"/>
          <w:lang w:eastAsia="uk-UA" w:bidi="uk-UA"/>
        </w:rPr>
        <w:t>Форма розширення контуру порожнини</w:t>
      </w:r>
      <w:r w:rsidRPr="00354D98">
        <w:rPr>
          <w:color w:val="000000"/>
          <w:szCs w:val="28"/>
          <w:lang w:eastAsia="uk-UA" w:bidi="uk-UA"/>
        </w:rPr>
        <w:t xml:space="preserve"> визначається перш за все об'ємом каріозного пошкодження і вибором матеріалу пломби. Блек </w:t>
      </w:r>
      <w:r w:rsidRPr="00354D98">
        <w:rPr>
          <w:color w:val="000000"/>
          <w:szCs w:val="28"/>
          <w:lang w:eastAsia="uk-UA" w:bidi="uk-UA"/>
        </w:rPr>
        <w:lastRenderedPageBreak/>
        <w:t>рекомендує розширювати краї порожнин до ділянок природного самоочищення, що приводить до запобігання виникненню вторинного карієсу.</w:t>
      </w:r>
    </w:p>
    <w:p w:rsidR="00D541C0" w:rsidRPr="00354D98" w:rsidRDefault="00D541C0" w:rsidP="00D541C0">
      <w:pPr>
        <w:pStyle w:val="a4"/>
        <w:ind w:firstLine="709"/>
        <w:rPr>
          <w:szCs w:val="28"/>
        </w:rPr>
      </w:pPr>
      <w:r w:rsidRPr="00354D98">
        <w:rPr>
          <w:color w:val="000000"/>
          <w:szCs w:val="28"/>
          <w:lang w:eastAsia="uk-UA" w:bidi="uk-UA"/>
        </w:rPr>
        <w:t>Розширення каріозної порожнини виконують фісурними, обратноконусними (алмазними або твердосплавними) борами на великій швидкості з турбінним наконечником і повітряно-водяним охолоджуванням.</w:t>
      </w:r>
    </w:p>
    <w:p w:rsidR="00D541C0" w:rsidRPr="00354D98" w:rsidRDefault="00D541C0" w:rsidP="00D541C0">
      <w:pPr>
        <w:pStyle w:val="a4"/>
        <w:ind w:firstLine="709"/>
        <w:rPr>
          <w:szCs w:val="28"/>
        </w:rPr>
      </w:pPr>
      <w:r w:rsidRPr="00354D98">
        <w:rPr>
          <w:i/>
          <w:iCs/>
          <w:color w:val="000000"/>
          <w:szCs w:val="28"/>
          <w:lang w:eastAsia="uk-UA" w:bidi="uk-UA"/>
        </w:rPr>
        <w:t>Форма доступу</w:t>
      </w:r>
      <w:r w:rsidRPr="00354D98">
        <w:rPr>
          <w:color w:val="000000"/>
          <w:szCs w:val="28"/>
          <w:lang w:eastAsia="uk-UA" w:bidi="uk-UA"/>
        </w:rPr>
        <w:t xml:space="preserve"> повинна бути сформована так, щоб було легко видаляти каріозні тканини і безперешкодно наносити пломбу.</w:t>
      </w:r>
    </w:p>
    <w:p w:rsidR="00D541C0" w:rsidRPr="00354D98" w:rsidRDefault="00D541C0" w:rsidP="00D541C0">
      <w:pPr>
        <w:pStyle w:val="a4"/>
        <w:ind w:firstLine="709"/>
        <w:rPr>
          <w:szCs w:val="28"/>
        </w:rPr>
      </w:pPr>
      <w:r w:rsidRPr="00354D98">
        <w:rPr>
          <w:b/>
          <w:bCs/>
          <w:i/>
          <w:iCs/>
          <w:color w:val="000000"/>
          <w:szCs w:val="28"/>
          <w:lang w:eastAsia="uk-UA" w:bidi="uk-UA"/>
        </w:rPr>
        <w:t>Некректомія</w:t>
      </w:r>
      <w:r w:rsidRPr="00354D98">
        <w:rPr>
          <w:color w:val="000000"/>
          <w:szCs w:val="28"/>
          <w:lang w:eastAsia="uk-UA" w:bidi="uk-UA"/>
        </w:rPr>
        <w:t xml:space="preserve"> - етап препарування порожнини для видалення розм'якшеного дентину, що пігментується. Тканини, що розпалися, і розм'якшений дентин видаляють екскаватором, а що пігментується - кулястими, фісурними або обратноконусними борами із швидкістю обертання до 4500 об/мин без водяного охолоджування. Некректомію слід проводити обережно, щоб не розкрити порожнину зуба. Правильно оброблена порожнина не повинна мати розм'якшеного дентину, що пігментується. Іноді після обробки каріозної порожнини залишаються непомітні каріозні і демінералізовані ділянки твердих тканин. У таких випадках слід застосовувати детектор карієсу </w:t>
      </w:r>
      <w:r w:rsidRPr="00354D98">
        <w:rPr>
          <w:color w:val="000000"/>
          <w:szCs w:val="28"/>
          <w:lang w:eastAsia="en-GB" w:bidi="en-GB"/>
        </w:rPr>
        <w:t>«</w:t>
      </w:r>
      <w:r w:rsidRPr="00354D98">
        <w:rPr>
          <w:color w:val="000000"/>
          <w:szCs w:val="28"/>
          <w:lang w:val="en-GB" w:eastAsia="en-GB" w:bidi="en-GB"/>
        </w:rPr>
        <w:t>Caries</w:t>
      </w:r>
      <w:r w:rsidRPr="00354D98">
        <w:rPr>
          <w:color w:val="000000"/>
          <w:szCs w:val="28"/>
          <w:lang w:eastAsia="en-GB" w:bidi="en-GB"/>
        </w:rPr>
        <w:t xml:space="preserve"> </w:t>
      </w:r>
      <w:r w:rsidRPr="00354D98">
        <w:rPr>
          <w:color w:val="000000"/>
          <w:szCs w:val="28"/>
          <w:lang w:val="en-GB" w:eastAsia="en-GB" w:bidi="en-GB"/>
        </w:rPr>
        <w:t>detector</w:t>
      </w:r>
      <w:r w:rsidRPr="00354D98">
        <w:rPr>
          <w:color w:val="000000"/>
          <w:szCs w:val="28"/>
          <w:lang w:eastAsia="en-GB" w:bidi="en-GB"/>
        </w:rPr>
        <w:t xml:space="preserve">», </w:t>
      </w:r>
      <w:r w:rsidRPr="00354D98">
        <w:rPr>
          <w:color w:val="000000"/>
          <w:szCs w:val="28"/>
          <w:lang w:eastAsia="uk-UA" w:bidi="uk-UA"/>
        </w:rPr>
        <w:t>що є 0,5% розчин основного фуксину, або 1% розчин червоного кислого в пропиленгліколі, який забарвлює каріозні тканини в червоний колір. Тампон з фарбником вводять в порожнину на 15 с, при цьому нежиттєздатний шар дентину забарвлюється, а здоровий ні. Ділянки, що фарбують, видаляють бором. Метод дозволяє економно сікти тканини зуба за рахунок часткового збереження шару демінералізації. Твердість дентину, що залишився, перевіряють загостреним зондом. Особливо ретельно це слід робити при препаруванні зубів передньої групи в цілях досягнення гарного косметичного ефекту.</w:t>
      </w:r>
    </w:p>
    <w:p w:rsidR="00D541C0" w:rsidRPr="00354D98" w:rsidRDefault="00D541C0" w:rsidP="00D541C0">
      <w:pPr>
        <w:pStyle w:val="a4"/>
        <w:ind w:firstLine="709"/>
        <w:rPr>
          <w:szCs w:val="28"/>
        </w:rPr>
      </w:pPr>
      <w:r w:rsidRPr="00354D98">
        <w:rPr>
          <w:color w:val="000000"/>
          <w:szCs w:val="28"/>
          <w:lang w:eastAsia="uk-UA" w:bidi="uk-UA"/>
        </w:rPr>
        <w:t xml:space="preserve">Існує декілька препаратів з ефектом детектора карієсу: </w:t>
      </w:r>
      <w:r w:rsidRPr="00354D98">
        <w:rPr>
          <w:color w:val="000000"/>
          <w:szCs w:val="28"/>
          <w:lang w:val="en-US" w:bidi="en-US"/>
        </w:rPr>
        <w:t>Caries</w:t>
      </w:r>
      <w:r w:rsidRPr="00354D98">
        <w:rPr>
          <w:color w:val="000000"/>
          <w:szCs w:val="28"/>
          <w:lang w:bidi="en-US"/>
        </w:rPr>
        <w:t xml:space="preserve"> </w:t>
      </w:r>
      <w:r w:rsidRPr="00354D98">
        <w:rPr>
          <w:color w:val="000000"/>
          <w:szCs w:val="28"/>
          <w:lang w:val="en-US" w:bidi="en-US"/>
        </w:rPr>
        <w:t>Detector</w:t>
      </w:r>
      <w:r w:rsidRPr="00354D98">
        <w:rPr>
          <w:color w:val="000000"/>
          <w:szCs w:val="28"/>
          <w:lang w:bidi="en-US"/>
        </w:rPr>
        <w:t xml:space="preserve"> </w:t>
      </w:r>
      <w:r w:rsidRPr="00354D98">
        <w:rPr>
          <w:color w:val="000000"/>
          <w:szCs w:val="28"/>
          <w:lang w:eastAsia="en-GB" w:bidi="en-GB"/>
        </w:rPr>
        <w:t>(“</w:t>
      </w:r>
      <w:r w:rsidRPr="00354D98">
        <w:rPr>
          <w:color w:val="000000"/>
          <w:szCs w:val="28"/>
          <w:lang w:val="en-GB" w:eastAsia="en-GB" w:bidi="en-GB"/>
        </w:rPr>
        <w:t>H</w:t>
      </w:r>
      <w:r w:rsidRPr="00354D98">
        <w:rPr>
          <w:color w:val="000000"/>
          <w:szCs w:val="28"/>
          <w:lang w:eastAsia="en-GB" w:bidi="en-GB"/>
        </w:rPr>
        <w:t>&amp;</w:t>
      </w:r>
      <w:r w:rsidRPr="00354D98">
        <w:rPr>
          <w:color w:val="000000"/>
          <w:szCs w:val="28"/>
          <w:lang w:val="en-GB" w:eastAsia="en-GB" w:bidi="en-GB"/>
        </w:rPr>
        <w:t>M</w:t>
      </w:r>
      <w:r w:rsidRPr="00354D98">
        <w:rPr>
          <w:color w:val="000000"/>
          <w:szCs w:val="28"/>
          <w:lang w:eastAsia="en-GB" w:bidi="en-GB"/>
        </w:rPr>
        <w:t xml:space="preserve">”), </w:t>
      </w:r>
      <w:r w:rsidRPr="00354D98">
        <w:rPr>
          <w:color w:val="000000"/>
          <w:szCs w:val="28"/>
          <w:lang w:val="en-US" w:bidi="en-US"/>
        </w:rPr>
        <w:t>Caries</w:t>
      </w:r>
      <w:r w:rsidRPr="00354D98">
        <w:rPr>
          <w:color w:val="000000"/>
          <w:szCs w:val="28"/>
          <w:lang w:bidi="en-US"/>
        </w:rPr>
        <w:t xml:space="preserve"> </w:t>
      </w:r>
      <w:r w:rsidRPr="00354D98">
        <w:rPr>
          <w:color w:val="000000"/>
          <w:szCs w:val="28"/>
          <w:lang w:val="en-US" w:bidi="en-US"/>
        </w:rPr>
        <w:t>Marker</w:t>
      </w:r>
      <w:r w:rsidRPr="00354D98">
        <w:rPr>
          <w:color w:val="000000"/>
          <w:szCs w:val="28"/>
          <w:lang w:bidi="en-US"/>
        </w:rPr>
        <w:t xml:space="preserve"> </w:t>
      </w:r>
      <w:r w:rsidRPr="00354D98">
        <w:rPr>
          <w:color w:val="000000"/>
          <w:szCs w:val="28"/>
          <w:lang w:eastAsia="uk-UA" w:bidi="uk-UA"/>
        </w:rPr>
        <w:t xml:space="preserve">(фірма </w:t>
      </w:r>
      <w:r w:rsidRPr="00354D98">
        <w:rPr>
          <w:color w:val="000000"/>
          <w:szCs w:val="28"/>
          <w:lang w:eastAsia="en-GB" w:bidi="en-GB"/>
        </w:rPr>
        <w:t>“</w:t>
      </w:r>
      <w:r w:rsidRPr="00354D98">
        <w:rPr>
          <w:color w:val="000000"/>
          <w:szCs w:val="28"/>
          <w:lang w:val="en-GB" w:eastAsia="en-GB" w:bidi="en-GB"/>
        </w:rPr>
        <w:t>Voco</w:t>
      </w:r>
      <w:r w:rsidRPr="00354D98">
        <w:rPr>
          <w:color w:val="000000"/>
          <w:szCs w:val="28"/>
          <w:lang w:eastAsia="en-GB" w:bidi="en-GB"/>
        </w:rPr>
        <w:t xml:space="preserve">”), </w:t>
      </w:r>
      <w:r w:rsidRPr="00354D98">
        <w:rPr>
          <w:color w:val="000000"/>
          <w:szCs w:val="28"/>
          <w:lang w:val="en-US" w:bidi="en-US"/>
        </w:rPr>
        <w:t>SEEK</w:t>
      </w:r>
      <w:r w:rsidRPr="00354D98">
        <w:rPr>
          <w:color w:val="000000"/>
          <w:szCs w:val="28"/>
          <w:lang w:bidi="en-US"/>
        </w:rPr>
        <w:t xml:space="preserve"> </w:t>
      </w:r>
      <w:r w:rsidRPr="00354D98">
        <w:rPr>
          <w:color w:val="000000"/>
          <w:szCs w:val="28"/>
          <w:lang w:eastAsia="uk-UA" w:bidi="uk-UA"/>
        </w:rPr>
        <w:t xml:space="preserve">і </w:t>
      </w:r>
      <w:r w:rsidRPr="00354D98">
        <w:rPr>
          <w:color w:val="000000"/>
          <w:szCs w:val="28"/>
          <w:lang w:val="en-US" w:bidi="en-US"/>
        </w:rPr>
        <w:t>Sable</w:t>
      </w:r>
      <w:r w:rsidRPr="00354D98">
        <w:rPr>
          <w:color w:val="000000"/>
          <w:szCs w:val="28"/>
          <w:lang w:bidi="en-US"/>
        </w:rPr>
        <w:t xml:space="preserve"> </w:t>
      </w:r>
      <w:r w:rsidRPr="00354D98">
        <w:rPr>
          <w:color w:val="000000"/>
          <w:szCs w:val="28"/>
          <w:lang w:eastAsia="uk-UA" w:bidi="uk-UA"/>
        </w:rPr>
        <w:t xml:space="preserve">(фірма </w:t>
      </w:r>
      <w:r w:rsidRPr="00354D98">
        <w:rPr>
          <w:color w:val="000000"/>
          <w:szCs w:val="28"/>
          <w:lang w:eastAsia="en-GB" w:bidi="en-GB"/>
        </w:rPr>
        <w:t>“</w:t>
      </w:r>
      <w:r w:rsidRPr="00354D98">
        <w:rPr>
          <w:color w:val="000000"/>
          <w:szCs w:val="28"/>
          <w:lang w:val="en-GB" w:eastAsia="en-GB" w:bidi="en-GB"/>
        </w:rPr>
        <w:t>Ultradent</w:t>
      </w:r>
      <w:r w:rsidRPr="00354D98">
        <w:rPr>
          <w:color w:val="000000"/>
          <w:szCs w:val="28"/>
          <w:lang w:eastAsia="en-GB" w:bidi="en-GB"/>
        </w:rPr>
        <w:t xml:space="preserve">”, </w:t>
      </w:r>
      <w:r w:rsidRPr="00354D98">
        <w:rPr>
          <w:color w:val="000000"/>
          <w:szCs w:val="28"/>
          <w:lang w:val="en-US" w:bidi="en-US"/>
        </w:rPr>
        <w:t>Canal</w:t>
      </w:r>
      <w:r w:rsidRPr="00354D98">
        <w:rPr>
          <w:color w:val="000000"/>
          <w:szCs w:val="28"/>
          <w:lang w:bidi="en-US"/>
        </w:rPr>
        <w:t xml:space="preserve"> </w:t>
      </w:r>
      <w:r w:rsidRPr="00354D98">
        <w:rPr>
          <w:color w:val="000000"/>
          <w:szCs w:val="28"/>
          <w:lang w:val="en-US" w:bidi="en-US"/>
        </w:rPr>
        <w:t>Blue</w:t>
      </w:r>
      <w:r w:rsidRPr="00354D98">
        <w:rPr>
          <w:color w:val="000000"/>
          <w:szCs w:val="28"/>
          <w:lang w:bidi="en-US"/>
        </w:rPr>
        <w:t xml:space="preserve"> (</w:t>
      </w:r>
      <w:r w:rsidRPr="00354D98">
        <w:rPr>
          <w:color w:val="000000"/>
          <w:szCs w:val="28"/>
          <w:lang w:val="en-US" w:bidi="en-US"/>
        </w:rPr>
        <w:t>VDW</w:t>
      </w:r>
      <w:r w:rsidRPr="00354D98">
        <w:rPr>
          <w:color w:val="000000"/>
          <w:szCs w:val="28"/>
          <w:lang w:bidi="en-US"/>
        </w:rPr>
        <w:t xml:space="preserve">), </w:t>
      </w:r>
      <w:r w:rsidRPr="00354D98">
        <w:rPr>
          <w:color w:val="000000"/>
          <w:szCs w:val="28"/>
          <w:lang w:eastAsia="uk-UA" w:bidi="uk-UA"/>
        </w:rPr>
        <w:t>Радсидент (фірма «РАДУГА-Р»).</w:t>
      </w:r>
    </w:p>
    <w:p w:rsidR="00D541C0" w:rsidRPr="00354D98" w:rsidRDefault="00D541C0" w:rsidP="00D541C0">
      <w:pPr>
        <w:pStyle w:val="a4"/>
        <w:ind w:firstLine="709"/>
        <w:rPr>
          <w:szCs w:val="28"/>
        </w:rPr>
      </w:pPr>
      <w:r w:rsidRPr="00354D98">
        <w:rPr>
          <w:color w:val="000000"/>
          <w:szCs w:val="28"/>
          <w:lang w:eastAsia="uk-UA" w:bidi="uk-UA"/>
        </w:rPr>
        <w:t>В деяких випадках, при глибокій каріозній порожнині, допускається збереження твердого дентину, що пігментується.</w:t>
      </w:r>
    </w:p>
    <w:p w:rsidR="00D541C0" w:rsidRPr="00354D98" w:rsidRDefault="00D541C0" w:rsidP="00D541C0">
      <w:pPr>
        <w:pStyle w:val="a4"/>
        <w:ind w:firstLine="709"/>
        <w:rPr>
          <w:szCs w:val="28"/>
        </w:rPr>
      </w:pPr>
      <w:r w:rsidRPr="00354D98">
        <w:rPr>
          <w:b/>
          <w:bCs/>
          <w:i/>
          <w:iCs/>
          <w:color w:val="000000"/>
          <w:szCs w:val="28"/>
          <w:lang w:eastAsia="uk-UA" w:bidi="uk-UA"/>
        </w:rPr>
        <w:t>Формування порожнини</w:t>
      </w:r>
      <w:r w:rsidRPr="00354D98">
        <w:rPr>
          <w:color w:val="000000"/>
          <w:szCs w:val="28"/>
          <w:lang w:eastAsia="uk-UA" w:bidi="uk-UA"/>
        </w:rPr>
        <w:t xml:space="preserve"> </w:t>
      </w:r>
      <w:r w:rsidRPr="00354D98">
        <w:rPr>
          <w:color w:val="000000"/>
          <w:szCs w:val="28"/>
          <w:lang w:bidi="en-US"/>
        </w:rPr>
        <w:t xml:space="preserve">- </w:t>
      </w:r>
      <w:r w:rsidRPr="00354D98">
        <w:rPr>
          <w:color w:val="000000"/>
          <w:szCs w:val="28"/>
          <w:lang w:eastAsia="uk-UA" w:bidi="uk-UA"/>
        </w:rPr>
        <w:t xml:space="preserve">створення оптимальних умов для фіксації пломби. Особливості формування порожнини багато в чому визначаються локалізацією патологічного процесу і груповою приналежністю зуба. Цьому етапу слід приділяти особливу увагу при використанні пломбувального матеріалу, що не володіє адгезивними властивостями (амальгама). Обробку країв і стінок порожнини проводять дрібнозернистими алмазними і твердосплавними борами (фісурними, обратноконусними, пулевидними) із швидкістю обертання до </w:t>
      </w:r>
      <w:r w:rsidRPr="00354D98">
        <w:rPr>
          <w:color w:val="000000"/>
          <w:szCs w:val="28"/>
          <w:lang w:bidi="en-US"/>
        </w:rPr>
        <w:t xml:space="preserve">10000 </w:t>
      </w:r>
      <w:r w:rsidRPr="00354D98">
        <w:rPr>
          <w:color w:val="000000"/>
          <w:szCs w:val="28"/>
          <w:lang w:eastAsia="uk-UA" w:bidi="uk-UA"/>
        </w:rPr>
        <w:t>об/мин з водяним охолоджуванням.</w:t>
      </w:r>
    </w:p>
    <w:p w:rsidR="00D541C0" w:rsidRPr="00354D98" w:rsidRDefault="00D541C0" w:rsidP="00D541C0">
      <w:pPr>
        <w:pStyle w:val="a4"/>
        <w:ind w:firstLine="709"/>
        <w:rPr>
          <w:szCs w:val="28"/>
        </w:rPr>
      </w:pPr>
      <w:r w:rsidRPr="00354D98">
        <w:rPr>
          <w:color w:val="000000"/>
          <w:szCs w:val="28"/>
          <w:lang w:eastAsia="uk-UA" w:bidi="uk-UA"/>
        </w:rPr>
        <w:t>Загальні правила для класично сформованих порожнин наступні:</w:t>
      </w:r>
    </w:p>
    <w:p w:rsidR="00D541C0" w:rsidRPr="00354D98" w:rsidRDefault="00D541C0" w:rsidP="00D541C0">
      <w:pPr>
        <w:pStyle w:val="a4"/>
        <w:widowControl w:val="0"/>
        <w:numPr>
          <w:ilvl w:val="0"/>
          <w:numId w:val="33"/>
        </w:numPr>
        <w:tabs>
          <w:tab w:val="left" w:pos="1810"/>
        </w:tabs>
        <w:ind w:left="709"/>
        <w:rPr>
          <w:szCs w:val="28"/>
        </w:rPr>
      </w:pPr>
      <w:r w:rsidRPr="00354D98">
        <w:rPr>
          <w:color w:val="000000"/>
          <w:szCs w:val="28"/>
          <w:lang w:eastAsia="uk-UA" w:bidi="uk-UA"/>
        </w:rPr>
        <w:t>перехід дна порожнини (поверхня, звернена до пульпи) до бічної стінки повинен бути під прямим кутом;</w:t>
      </w:r>
    </w:p>
    <w:p w:rsidR="00D541C0" w:rsidRPr="00354D98" w:rsidRDefault="00D541C0" w:rsidP="00D541C0">
      <w:pPr>
        <w:pStyle w:val="a4"/>
        <w:widowControl w:val="0"/>
        <w:numPr>
          <w:ilvl w:val="0"/>
          <w:numId w:val="33"/>
        </w:numPr>
        <w:tabs>
          <w:tab w:val="left" w:pos="1810"/>
        </w:tabs>
        <w:ind w:left="709"/>
        <w:rPr>
          <w:szCs w:val="28"/>
        </w:rPr>
      </w:pPr>
      <w:r w:rsidRPr="00354D98">
        <w:rPr>
          <w:color w:val="000000"/>
          <w:szCs w:val="28"/>
          <w:lang w:eastAsia="uk-UA" w:bidi="uk-UA"/>
        </w:rPr>
        <w:t xml:space="preserve">перехід однієї стінки в іншу повинен бути під кутом (виняток становлять порожнини </w:t>
      </w:r>
      <w:r w:rsidRPr="00354D98">
        <w:rPr>
          <w:color w:val="000000"/>
          <w:szCs w:val="28"/>
          <w:lang w:val="en-US" w:bidi="en-US"/>
        </w:rPr>
        <w:t>V</w:t>
      </w:r>
      <w:r w:rsidRPr="00354D98">
        <w:rPr>
          <w:color w:val="000000"/>
          <w:szCs w:val="28"/>
          <w:lang w:bidi="en-US"/>
        </w:rPr>
        <w:t xml:space="preserve"> </w:t>
      </w:r>
      <w:r w:rsidRPr="00354D98">
        <w:rPr>
          <w:color w:val="000000"/>
          <w:szCs w:val="28"/>
          <w:lang w:eastAsia="uk-UA" w:bidi="uk-UA"/>
        </w:rPr>
        <w:t>класу);</w:t>
      </w:r>
    </w:p>
    <w:p w:rsidR="00D541C0" w:rsidRPr="00354D98" w:rsidRDefault="00D541C0" w:rsidP="00D541C0">
      <w:pPr>
        <w:pStyle w:val="a4"/>
        <w:widowControl w:val="0"/>
        <w:numPr>
          <w:ilvl w:val="0"/>
          <w:numId w:val="33"/>
        </w:numPr>
        <w:tabs>
          <w:tab w:val="left" w:pos="1810"/>
        </w:tabs>
        <w:ind w:left="709"/>
        <w:rPr>
          <w:szCs w:val="28"/>
        </w:rPr>
      </w:pPr>
      <w:r>
        <w:rPr>
          <w:color w:val="000000"/>
          <w:szCs w:val="28"/>
          <w:lang w:val="uk-UA" w:eastAsia="uk-UA" w:bidi="uk-UA"/>
        </w:rPr>
        <w:t xml:space="preserve"> </w:t>
      </w:r>
      <w:r w:rsidRPr="00354D98">
        <w:rPr>
          <w:color w:val="000000"/>
          <w:szCs w:val="28"/>
          <w:lang w:eastAsia="uk-UA" w:bidi="uk-UA"/>
        </w:rPr>
        <w:t>краї емалі повинні бути рівними і гладкими.</w:t>
      </w:r>
    </w:p>
    <w:p w:rsidR="00D541C0" w:rsidRPr="00354D98" w:rsidRDefault="00D541C0" w:rsidP="00D541C0">
      <w:pPr>
        <w:pStyle w:val="a4"/>
        <w:ind w:firstLine="740"/>
        <w:rPr>
          <w:szCs w:val="28"/>
        </w:rPr>
      </w:pPr>
      <w:r w:rsidRPr="00354D98">
        <w:rPr>
          <w:color w:val="000000"/>
          <w:szCs w:val="28"/>
          <w:lang w:eastAsia="uk-UA" w:bidi="uk-UA"/>
        </w:rPr>
        <w:lastRenderedPageBreak/>
        <w:t xml:space="preserve">Форма порожнини кожного з </w:t>
      </w:r>
      <w:r w:rsidRPr="00354D98">
        <w:rPr>
          <w:color w:val="000000"/>
          <w:szCs w:val="28"/>
          <w:lang w:bidi="en-US"/>
        </w:rPr>
        <w:t xml:space="preserve">5 </w:t>
      </w:r>
      <w:r w:rsidRPr="00354D98">
        <w:rPr>
          <w:color w:val="000000"/>
          <w:szCs w:val="28"/>
          <w:lang w:eastAsia="uk-UA" w:bidi="uk-UA"/>
        </w:rPr>
        <w:t>класів має свої особливості. Так, форма порожнини І класу багато в чому залежить від зуба, який препарують (премоляр, моляр, різець), але найчастіше визначається особливостями тих природних поглиблень, в яких відбувається руйнування тканин зуба. Сформована порожнина може бути чотирикутною або циліндровою, у вигляді трикутника, ромба, хрестоподібною і так далі.</w:t>
      </w:r>
    </w:p>
    <w:p w:rsidR="00D541C0" w:rsidRPr="00354D98" w:rsidRDefault="00D541C0" w:rsidP="00D541C0">
      <w:pPr>
        <w:pStyle w:val="a4"/>
        <w:ind w:firstLine="740"/>
        <w:rPr>
          <w:szCs w:val="28"/>
        </w:rPr>
      </w:pPr>
      <w:r w:rsidRPr="00354D98">
        <w:rPr>
          <w:color w:val="000000"/>
          <w:szCs w:val="28"/>
          <w:lang w:eastAsia="uk-UA" w:bidi="uk-UA"/>
        </w:rPr>
        <w:t>При препаруванні каріозної порожнини на жувальній поверхні великих і малих корінних зубів, як правило, необхідно «розкривати» всю фісуру і проводити препарування в її межах. Якщо каріозна порожнина на щічній поверхні моляра («сліпа ямка») і у фісурах жувальної поверхні, порожнини можуть бути об'єднані в одну. За наявності каріозних порожнин в «сліпій ямці» піднебінних поверхонь других верхніх різців і на щічних поверхнях перших великих нижніх корінних зубів формують порожнини циліндрової форми.</w:t>
      </w:r>
    </w:p>
    <w:p w:rsidR="00D541C0" w:rsidRPr="00354D98" w:rsidRDefault="00D541C0" w:rsidP="00D541C0">
      <w:pPr>
        <w:pStyle w:val="a4"/>
        <w:ind w:firstLine="740"/>
        <w:rPr>
          <w:szCs w:val="28"/>
        </w:rPr>
      </w:pPr>
      <w:r w:rsidRPr="00354D98">
        <w:rPr>
          <w:color w:val="000000"/>
          <w:szCs w:val="28"/>
          <w:lang w:eastAsia="uk-UA" w:bidi="uk-UA"/>
        </w:rPr>
        <w:t>Формування порожнини закінчують створенням скосу емалі.</w:t>
      </w:r>
    </w:p>
    <w:p w:rsidR="00D541C0" w:rsidRPr="00354D98" w:rsidRDefault="00D541C0" w:rsidP="00D541C0">
      <w:pPr>
        <w:pStyle w:val="a4"/>
        <w:ind w:firstLine="740"/>
        <w:rPr>
          <w:szCs w:val="28"/>
        </w:rPr>
      </w:pPr>
      <w:r w:rsidRPr="00354D98">
        <w:rPr>
          <w:i/>
          <w:iCs/>
          <w:color w:val="000000"/>
          <w:szCs w:val="28"/>
          <w:lang w:eastAsia="uk-UA" w:bidi="uk-UA"/>
        </w:rPr>
        <w:t>Скіс (фальц)</w:t>
      </w:r>
      <w:r w:rsidRPr="00354D98">
        <w:rPr>
          <w:color w:val="000000"/>
          <w:szCs w:val="28"/>
          <w:lang w:eastAsia="uk-UA" w:bidi="uk-UA"/>
        </w:rPr>
        <w:t xml:space="preserve"> сприяє підвищенню резистентності тканин зуба і пломби. При формуванні скосу ізсікають залишки емалевих призм, які не мають основи. Важливо, щоб емалевий край був сформований з емалевих призм, які мають основу, тому необхідно враховувати їх напрям.</w:t>
      </w:r>
    </w:p>
    <w:p w:rsidR="00D541C0" w:rsidRPr="00354D98" w:rsidRDefault="00D541C0" w:rsidP="00D541C0">
      <w:pPr>
        <w:pStyle w:val="a4"/>
        <w:ind w:firstLine="740"/>
        <w:rPr>
          <w:szCs w:val="28"/>
        </w:rPr>
      </w:pPr>
      <w:r w:rsidRPr="00354D98">
        <w:rPr>
          <w:color w:val="000000"/>
          <w:szCs w:val="28"/>
          <w:lang w:eastAsia="uk-UA" w:bidi="uk-UA"/>
        </w:rPr>
        <w:t>При формуванні порожнини під пломбувальні матеріали міцніше за емаль (амальгама, композити) скіс емалі роблять під кутом 45</w:t>
      </w:r>
      <w:r w:rsidRPr="00354D98">
        <w:rPr>
          <w:color w:val="000000"/>
          <w:szCs w:val="28"/>
          <w:vertAlign w:val="superscript"/>
          <w:lang w:eastAsia="uk-UA" w:bidi="uk-UA"/>
        </w:rPr>
        <w:t>о</w:t>
      </w:r>
      <w:r w:rsidRPr="00354D98">
        <w:rPr>
          <w:color w:val="000000"/>
          <w:szCs w:val="28"/>
          <w:lang w:eastAsia="uk-UA" w:bidi="uk-UA"/>
        </w:rPr>
        <w:t xml:space="preserve">; під амальгаму </w:t>
      </w:r>
      <w:r w:rsidRPr="00354D98">
        <w:rPr>
          <w:color w:val="000000"/>
          <w:szCs w:val="28"/>
          <w:lang w:bidi="en-US"/>
        </w:rPr>
        <w:t xml:space="preserve">- </w:t>
      </w:r>
      <w:r w:rsidRPr="00354D98">
        <w:rPr>
          <w:color w:val="000000"/>
          <w:szCs w:val="28"/>
          <w:lang w:eastAsia="uk-UA" w:bidi="uk-UA"/>
        </w:rPr>
        <w:t xml:space="preserve">на всю товщу емалі, під композити </w:t>
      </w:r>
      <w:r w:rsidRPr="00354D98">
        <w:rPr>
          <w:color w:val="000000"/>
          <w:szCs w:val="28"/>
          <w:lang w:bidi="en-US"/>
        </w:rPr>
        <w:t xml:space="preserve">- </w:t>
      </w:r>
      <w:r w:rsidRPr="00354D98">
        <w:rPr>
          <w:color w:val="000000"/>
          <w:szCs w:val="28"/>
          <w:lang w:eastAsia="uk-UA" w:bidi="uk-UA"/>
        </w:rPr>
        <w:t>на половину товщини емалі. Якщо для пломбування використовують менш міцні матеріали, чим емаль (цементи), скіс не роблять, оскільки тонкий шар пломбувального матеріалу швидко руйнуватиметься під дією жувального навантаження.</w:t>
      </w:r>
    </w:p>
    <w:p w:rsidR="00D541C0" w:rsidRPr="00354D98" w:rsidRDefault="00D541C0" w:rsidP="00D541C0">
      <w:pPr>
        <w:pStyle w:val="a4"/>
        <w:ind w:firstLine="740"/>
        <w:rPr>
          <w:szCs w:val="28"/>
        </w:rPr>
      </w:pPr>
      <w:r w:rsidRPr="00354D98">
        <w:rPr>
          <w:b/>
          <w:bCs/>
          <w:i/>
          <w:iCs/>
          <w:color w:val="000000"/>
          <w:szCs w:val="28"/>
          <w:lang w:eastAsia="uk-UA" w:bidi="uk-UA"/>
        </w:rPr>
        <w:t>Фінірування (згладжування) країв і стінок порожнини</w:t>
      </w:r>
      <w:r w:rsidRPr="00354D98">
        <w:rPr>
          <w:color w:val="000000"/>
          <w:szCs w:val="28"/>
          <w:lang w:eastAsia="uk-UA" w:bidi="uk-UA"/>
        </w:rPr>
        <w:t xml:space="preserve">. Зовнішня частина емалевих призм по краях порожнини менш стійка до жувального навантаження. Відлам країв емалі по периферії пломби веде до порушення краєвого прилягання пломби і розвитку вторинного карієсу. Для усунення таких негативних явищ необхідна завершальна (фінішна) обробка країв і стінок порожнини </w:t>
      </w:r>
      <w:r w:rsidRPr="00354D98">
        <w:rPr>
          <w:color w:val="000000"/>
          <w:szCs w:val="28"/>
          <w:lang w:bidi="en-US"/>
        </w:rPr>
        <w:t xml:space="preserve">- </w:t>
      </w:r>
      <w:r w:rsidRPr="00354D98">
        <w:rPr>
          <w:color w:val="000000"/>
          <w:szCs w:val="28"/>
          <w:lang w:eastAsia="uk-UA" w:bidi="uk-UA"/>
        </w:rPr>
        <w:t xml:space="preserve">фінірування (згладжування). Фінірування зменшує можливість утворення так званих мікропротікань на межі тверді тканини зуба </w:t>
      </w:r>
      <w:r w:rsidRPr="00354D98">
        <w:rPr>
          <w:color w:val="000000"/>
          <w:szCs w:val="28"/>
          <w:lang w:bidi="en-US"/>
        </w:rPr>
        <w:t xml:space="preserve">- </w:t>
      </w:r>
      <w:r w:rsidRPr="00354D98">
        <w:rPr>
          <w:color w:val="000000"/>
          <w:szCs w:val="28"/>
          <w:lang w:eastAsia="uk-UA" w:bidi="uk-UA"/>
        </w:rPr>
        <w:t xml:space="preserve">пломба і забезпечує якнайкраще прилягання (контакт) пломбувального матеріалу до тканин зуба. Можна виконувати фінірування карборундовим каменем, фінішним </w:t>
      </w:r>
      <w:r w:rsidRPr="00354D98">
        <w:rPr>
          <w:color w:val="000000"/>
          <w:szCs w:val="28"/>
          <w:lang w:bidi="en-US"/>
        </w:rPr>
        <w:t xml:space="preserve">16- </w:t>
      </w:r>
      <w:r w:rsidRPr="00354D98">
        <w:rPr>
          <w:color w:val="000000"/>
          <w:szCs w:val="28"/>
          <w:lang w:eastAsia="uk-UA" w:bidi="uk-UA"/>
        </w:rPr>
        <w:t>або 32-лопатевим твердосплавним бором або дрібнозернистою алмазною головкою на малій швидкості без тиску з обов'язковим легко-водяним охолоджуванням. Деякі фахівці рекомендують проводити завершальну обробку країв порожнини емалевими ножами.</w:t>
      </w:r>
    </w:p>
    <w:p w:rsidR="00D541C0" w:rsidRPr="00354D98" w:rsidRDefault="00D541C0" w:rsidP="00D541C0">
      <w:pPr>
        <w:pStyle w:val="a4"/>
        <w:widowControl w:val="0"/>
        <w:tabs>
          <w:tab w:val="left" w:pos="382"/>
        </w:tabs>
        <w:jc w:val="left"/>
        <w:rPr>
          <w:szCs w:val="28"/>
        </w:rPr>
      </w:pPr>
    </w:p>
    <w:p w:rsidR="00D541C0" w:rsidRPr="00D17E87" w:rsidRDefault="00D541C0" w:rsidP="00D541C0">
      <w:pPr>
        <w:widowControl/>
        <w:tabs>
          <w:tab w:val="left" w:pos="840"/>
        </w:tabs>
        <w:jc w:val="both"/>
        <w:rPr>
          <w:rFonts w:ascii="Times New Roman" w:eastAsia="Times New Roman" w:hAnsi="Times New Roman" w:cs="Times New Roman"/>
          <w:color w:val="auto"/>
          <w:sz w:val="28"/>
          <w:szCs w:val="28"/>
          <w:lang w:eastAsia="en-US" w:bidi="ar-SA"/>
        </w:rPr>
      </w:pPr>
      <w:r>
        <w:rPr>
          <w:rFonts w:ascii="Times New Roman" w:eastAsia="Times New Roman" w:hAnsi="Times New Roman" w:cs="Times New Roman"/>
          <w:color w:val="auto"/>
          <w:sz w:val="28"/>
          <w:szCs w:val="28"/>
          <w:lang w:val="ru-RU" w:eastAsia="en-US" w:bidi="ar-SA"/>
        </w:rPr>
        <w:t xml:space="preserve">2.3. </w:t>
      </w:r>
      <w:r w:rsidRPr="00D17E87">
        <w:rPr>
          <w:rFonts w:ascii="Times New Roman" w:eastAsia="Times New Roman" w:hAnsi="Times New Roman" w:cs="Times New Roman"/>
          <w:color w:val="auto"/>
          <w:sz w:val="28"/>
          <w:szCs w:val="28"/>
          <w:lang w:eastAsia="en-US" w:bidi="ar-SA"/>
        </w:rPr>
        <w:t>Питання (тестові завдання, задачі, клінічні ситуації) для перевірки</w:t>
      </w:r>
      <w:r>
        <w:rPr>
          <w:rFonts w:ascii="Times New Roman" w:eastAsia="Times New Roman" w:hAnsi="Times New Roman" w:cs="Times New Roman"/>
          <w:color w:val="auto"/>
          <w:sz w:val="28"/>
          <w:szCs w:val="28"/>
          <w:lang w:eastAsia="en-US" w:bidi="ar-SA"/>
        </w:rPr>
        <w:t xml:space="preserve"> </w:t>
      </w:r>
      <w:r w:rsidRPr="00D17E87">
        <w:rPr>
          <w:rFonts w:ascii="Times New Roman" w:eastAsia="Times New Roman" w:hAnsi="Times New Roman" w:cs="Times New Roman"/>
          <w:color w:val="auto"/>
          <w:sz w:val="28"/>
          <w:szCs w:val="28"/>
          <w:lang w:eastAsia="en-US" w:bidi="ar-SA"/>
        </w:rPr>
        <w:t>знань за темою заняття:</w:t>
      </w:r>
    </w:p>
    <w:p w:rsidR="00D541C0" w:rsidRPr="00354D98" w:rsidRDefault="00D541C0" w:rsidP="00D541C0">
      <w:pPr>
        <w:pStyle w:val="a4"/>
        <w:widowControl w:val="0"/>
        <w:numPr>
          <w:ilvl w:val="0"/>
          <w:numId w:val="34"/>
        </w:numPr>
        <w:tabs>
          <w:tab w:val="left" w:pos="729"/>
        </w:tabs>
        <w:ind w:left="709" w:hanging="709"/>
        <w:jc w:val="left"/>
        <w:rPr>
          <w:szCs w:val="28"/>
        </w:rPr>
      </w:pPr>
      <w:r w:rsidRPr="00354D98">
        <w:rPr>
          <w:color w:val="000000"/>
          <w:szCs w:val="28"/>
          <w:lang w:eastAsia="uk-UA" w:bidi="uk-UA"/>
        </w:rPr>
        <w:t xml:space="preserve">Де локалізуються порожнини </w:t>
      </w:r>
      <w:r w:rsidRPr="00354D98">
        <w:rPr>
          <w:color w:val="000000"/>
          <w:szCs w:val="28"/>
          <w:lang w:val="en-US" w:bidi="en-US"/>
        </w:rPr>
        <w:t>II</w:t>
      </w:r>
      <w:r w:rsidRPr="00354D98">
        <w:rPr>
          <w:color w:val="000000"/>
          <w:szCs w:val="28"/>
          <w:lang w:bidi="en-US"/>
        </w:rPr>
        <w:t xml:space="preserve"> </w:t>
      </w:r>
      <w:r w:rsidRPr="00354D98">
        <w:rPr>
          <w:color w:val="000000"/>
          <w:szCs w:val="28"/>
          <w:lang w:eastAsia="uk-UA" w:bidi="uk-UA"/>
        </w:rPr>
        <w:t>класу за Блеком?</w:t>
      </w:r>
    </w:p>
    <w:p w:rsidR="00D541C0" w:rsidRPr="00354D98" w:rsidRDefault="00D541C0" w:rsidP="00D541C0">
      <w:pPr>
        <w:pStyle w:val="a4"/>
        <w:widowControl w:val="0"/>
        <w:numPr>
          <w:ilvl w:val="0"/>
          <w:numId w:val="35"/>
        </w:numPr>
        <w:tabs>
          <w:tab w:val="left" w:pos="1158"/>
        </w:tabs>
        <w:ind w:left="1134" w:hanging="425"/>
        <w:jc w:val="left"/>
        <w:rPr>
          <w:szCs w:val="28"/>
        </w:rPr>
      </w:pPr>
      <w:r w:rsidRPr="00354D98">
        <w:rPr>
          <w:color w:val="000000"/>
          <w:szCs w:val="28"/>
          <w:lang w:eastAsia="uk-UA" w:bidi="uk-UA"/>
        </w:rPr>
        <w:t>на жувальній поверхні;</w:t>
      </w:r>
    </w:p>
    <w:p w:rsidR="00D541C0" w:rsidRPr="00354D98" w:rsidRDefault="00D541C0" w:rsidP="00D541C0">
      <w:pPr>
        <w:pStyle w:val="a4"/>
        <w:ind w:left="1134" w:hanging="425"/>
        <w:rPr>
          <w:szCs w:val="28"/>
        </w:rPr>
      </w:pPr>
      <w:r w:rsidRPr="00354D98">
        <w:rPr>
          <w:color w:val="000000"/>
          <w:szCs w:val="28"/>
          <w:lang w:eastAsia="uk-UA" w:bidi="uk-UA"/>
        </w:rPr>
        <w:t>Б) на апроксимальній поверхні;</w:t>
      </w:r>
    </w:p>
    <w:p w:rsidR="00D541C0" w:rsidRPr="00354D98" w:rsidRDefault="00D541C0" w:rsidP="00D541C0">
      <w:pPr>
        <w:pStyle w:val="a4"/>
        <w:widowControl w:val="0"/>
        <w:numPr>
          <w:ilvl w:val="0"/>
          <w:numId w:val="35"/>
        </w:numPr>
        <w:tabs>
          <w:tab w:val="left" w:pos="1276"/>
        </w:tabs>
        <w:ind w:left="1134" w:hanging="425"/>
        <w:jc w:val="left"/>
        <w:rPr>
          <w:szCs w:val="28"/>
        </w:rPr>
      </w:pPr>
      <w:r w:rsidRPr="00354D98">
        <w:rPr>
          <w:color w:val="000000"/>
          <w:szCs w:val="28"/>
          <w:lang w:eastAsia="uk-UA" w:bidi="uk-UA"/>
        </w:rPr>
        <w:t>на вестибулярній поверхні.</w:t>
      </w:r>
    </w:p>
    <w:p w:rsidR="00D541C0" w:rsidRPr="00354D98" w:rsidRDefault="00D541C0" w:rsidP="00D541C0">
      <w:pPr>
        <w:pStyle w:val="a4"/>
        <w:widowControl w:val="0"/>
        <w:numPr>
          <w:ilvl w:val="0"/>
          <w:numId w:val="34"/>
        </w:numPr>
        <w:tabs>
          <w:tab w:val="left" w:pos="762"/>
        </w:tabs>
        <w:ind w:left="630" w:hanging="630"/>
        <w:jc w:val="left"/>
        <w:rPr>
          <w:szCs w:val="28"/>
        </w:rPr>
      </w:pPr>
      <w:r w:rsidRPr="00354D98">
        <w:rPr>
          <w:color w:val="000000"/>
          <w:szCs w:val="28"/>
          <w:lang w:eastAsia="uk-UA" w:bidi="uk-UA"/>
        </w:rPr>
        <w:lastRenderedPageBreak/>
        <w:t xml:space="preserve">В яких зубах знаходяться каріозні порожнини </w:t>
      </w:r>
      <w:r w:rsidRPr="00354D98">
        <w:rPr>
          <w:color w:val="000000"/>
          <w:szCs w:val="28"/>
          <w:lang w:val="en-US" w:bidi="en-US"/>
        </w:rPr>
        <w:t>II</w:t>
      </w:r>
      <w:r w:rsidRPr="00354D98">
        <w:rPr>
          <w:color w:val="000000"/>
          <w:szCs w:val="28"/>
          <w:lang w:bidi="en-US"/>
        </w:rPr>
        <w:t xml:space="preserve"> </w:t>
      </w:r>
      <w:r w:rsidRPr="00354D98">
        <w:rPr>
          <w:color w:val="000000"/>
          <w:szCs w:val="28"/>
          <w:lang w:eastAsia="uk-UA" w:bidi="uk-UA"/>
        </w:rPr>
        <w:t>класу за Блеком?</w:t>
      </w:r>
    </w:p>
    <w:p w:rsidR="00D541C0" w:rsidRPr="00354D98" w:rsidRDefault="00D541C0" w:rsidP="00D541C0">
      <w:pPr>
        <w:pStyle w:val="a4"/>
        <w:widowControl w:val="0"/>
        <w:numPr>
          <w:ilvl w:val="0"/>
          <w:numId w:val="36"/>
        </w:numPr>
        <w:tabs>
          <w:tab w:val="left" w:pos="1233"/>
        </w:tabs>
        <w:ind w:left="1134" w:hanging="480"/>
        <w:jc w:val="left"/>
        <w:rPr>
          <w:szCs w:val="28"/>
        </w:rPr>
      </w:pPr>
      <w:r w:rsidRPr="00354D98">
        <w:rPr>
          <w:color w:val="000000"/>
          <w:szCs w:val="28"/>
          <w:lang w:eastAsia="uk-UA" w:bidi="uk-UA"/>
        </w:rPr>
        <w:t>на різцях та іклах;</w:t>
      </w:r>
    </w:p>
    <w:p w:rsidR="00D541C0" w:rsidRPr="00354D98" w:rsidRDefault="00D541C0" w:rsidP="00D541C0">
      <w:pPr>
        <w:pStyle w:val="a4"/>
        <w:ind w:left="1134" w:hanging="480"/>
        <w:rPr>
          <w:szCs w:val="28"/>
        </w:rPr>
      </w:pPr>
      <w:r w:rsidRPr="00354D98">
        <w:rPr>
          <w:color w:val="000000"/>
          <w:szCs w:val="28"/>
          <w:lang w:eastAsia="uk-UA" w:bidi="uk-UA"/>
        </w:rPr>
        <w:t>Б) на премолярах;</w:t>
      </w:r>
    </w:p>
    <w:p w:rsidR="00D541C0" w:rsidRPr="00354D98" w:rsidRDefault="00D541C0" w:rsidP="00D541C0">
      <w:pPr>
        <w:pStyle w:val="a4"/>
        <w:widowControl w:val="0"/>
        <w:numPr>
          <w:ilvl w:val="0"/>
          <w:numId w:val="36"/>
        </w:numPr>
        <w:tabs>
          <w:tab w:val="left" w:pos="1233"/>
        </w:tabs>
        <w:ind w:left="1134" w:hanging="480"/>
        <w:jc w:val="left"/>
        <w:rPr>
          <w:szCs w:val="28"/>
        </w:rPr>
      </w:pPr>
      <w:r w:rsidRPr="00354D98">
        <w:rPr>
          <w:color w:val="000000"/>
          <w:szCs w:val="28"/>
          <w:lang w:eastAsia="uk-UA" w:bidi="uk-UA"/>
        </w:rPr>
        <w:t>на молярах.</w:t>
      </w:r>
    </w:p>
    <w:p w:rsidR="00D541C0" w:rsidRPr="00354D98" w:rsidRDefault="00D541C0" w:rsidP="00D541C0">
      <w:pPr>
        <w:pStyle w:val="a4"/>
        <w:widowControl w:val="0"/>
        <w:numPr>
          <w:ilvl w:val="0"/>
          <w:numId w:val="34"/>
        </w:numPr>
        <w:tabs>
          <w:tab w:val="left" w:pos="767"/>
        </w:tabs>
        <w:ind w:left="630" w:hanging="630"/>
        <w:jc w:val="left"/>
        <w:rPr>
          <w:szCs w:val="28"/>
        </w:rPr>
      </w:pPr>
      <w:r w:rsidRPr="00354D98">
        <w:rPr>
          <w:color w:val="000000"/>
          <w:szCs w:val="28"/>
          <w:lang w:eastAsia="uk-UA" w:bidi="uk-UA"/>
        </w:rPr>
        <w:t>Якими борами формують головну порожнину?</w:t>
      </w:r>
    </w:p>
    <w:p w:rsidR="00D541C0" w:rsidRPr="00354D98" w:rsidRDefault="00D541C0" w:rsidP="00D541C0">
      <w:pPr>
        <w:pStyle w:val="a4"/>
        <w:widowControl w:val="0"/>
        <w:numPr>
          <w:ilvl w:val="0"/>
          <w:numId w:val="37"/>
        </w:numPr>
        <w:tabs>
          <w:tab w:val="left" w:pos="1233"/>
        </w:tabs>
        <w:ind w:left="1134" w:hanging="425"/>
        <w:jc w:val="left"/>
        <w:rPr>
          <w:szCs w:val="28"/>
        </w:rPr>
      </w:pPr>
      <w:r w:rsidRPr="00354D98">
        <w:rPr>
          <w:color w:val="000000"/>
          <w:szCs w:val="28"/>
          <w:lang w:eastAsia="uk-UA" w:bidi="uk-UA"/>
        </w:rPr>
        <w:t>шароподібними;</w:t>
      </w:r>
    </w:p>
    <w:p w:rsidR="00D541C0" w:rsidRPr="00354D98" w:rsidRDefault="00D541C0" w:rsidP="00D541C0">
      <w:pPr>
        <w:pStyle w:val="a4"/>
        <w:ind w:left="1134" w:hanging="425"/>
        <w:rPr>
          <w:szCs w:val="28"/>
        </w:rPr>
      </w:pPr>
      <w:r w:rsidRPr="00354D98">
        <w:rPr>
          <w:color w:val="000000"/>
          <w:szCs w:val="28"/>
          <w:lang w:eastAsia="uk-UA" w:bidi="uk-UA"/>
        </w:rPr>
        <w:t>Б) фісурними;</w:t>
      </w:r>
    </w:p>
    <w:p w:rsidR="00D541C0" w:rsidRPr="00354D98" w:rsidRDefault="00D541C0" w:rsidP="00D541C0">
      <w:pPr>
        <w:pStyle w:val="a4"/>
        <w:widowControl w:val="0"/>
        <w:numPr>
          <w:ilvl w:val="0"/>
          <w:numId w:val="37"/>
        </w:numPr>
        <w:tabs>
          <w:tab w:val="left" w:pos="1233"/>
        </w:tabs>
        <w:ind w:left="1134" w:hanging="425"/>
        <w:jc w:val="left"/>
        <w:rPr>
          <w:szCs w:val="28"/>
        </w:rPr>
      </w:pPr>
      <w:r w:rsidRPr="00354D98">
        <w:rPr>
          <w:color w:val="000000"/>
          <w:szCs w:val="28"/>
          <w:lang w:eastAsia="uk-UA" w:bidi="uk-UA"/>
        </w:rPr>
        <w:t>колесоподібними;</w:t>
      </w:r>
    </w:p>
    <w:p w:rsidR="00D541C0" w:rsidRPr="00354D98" w:rsidRDefault="00D541C0" w:rsidP="00D541C0">
      <w:pPr>
        <w:pStyle w:val="a4"/>
        <w:ind w:left="1134" w:hanging="425"/>
        <w:rPr>
          <w:szCs w:val="28"/>
        </w:rPr>
      </w:pPr>
      <w:r w:rsidRPr="00354D98">
        <w:rPr>
          <w:color w:val="000000"/>
          <w:szCs w:val="28"/>
          <w:lang w:eastAsia="uk-UA" w:bidi="uk-UA"/>
        </w:rPr>
        <w:t>Г) зворотньоконусними.</w:t>
      </w:r>
    </w:p>
    <w:p w:rsidR="00D541C0" w:rsidRPr="00354D98" w:rsidRDefault="00D541C0" w:rsidP="00D541C0">
      <w:pPr>
        <w:pStyle w:val="a4"/>
        <w:widowControl w:val="0"/>
        <w:numPr>
          <w:ilvl w:val="0"/>
          <w:numId w:val="34"/>
        </w:numPr>
        <w:tabs>
          <w:tab w:val="left" w:pos="767"/>
        </w:tabs>
        <w:ind w:left="630" w:hanging="630"/>
        <w:jc w:val="left"/>
        <w:rPr>
          <w:szCs w:val="28"/>
        </w:rPr>
      </w:pPr>
      <w:r w:rsidRPr="00354D98">
        <w:rPr>
          <w:color w:val="000000"/>
          <w:szCs w:val="28"/>
          <w:lang w:eastAsia="uk-UA" w:bidi="uk-UA"/>
        </w:rPr>
        <w:t>Під яким кутом формують приясенну стінку головної порожнини?</w:t>
      </w:r>
    </w:p>
    <w:p w:rsidR="00D541C0" w:rsidRPr="00354D98" w:rsidRDefault="00D541C0" w:rsidP="00D541C0">
      <w:pPr>
        <w:pStyle w:val="a4"/>
        <w:widowControl w:val="0"/>
        <w:numPr>
          <w:ilvl w:val="0"/>
          <w:numId w:val="38"/>
        </w:numPr>
        <w:tabs>
          <w:tab w:val="left" w:pos="1158"/>
        </w:tabs>
        <w:ind w:left="1134" w:hanging="425"/>
        <w:jc w:val="left"/>
        <w:rPr>
          <w:szCs w:val="28"/>
        </w:rPr>
      </w:pPr>
      <w:r w:rsidRPr="00354D98">
        <w:rPr>
          <w:color w:val="000000"/>
          <w:szCs w:val="28"/>
          <w:lang w:eastAsia="uk-UA" w:bidi="uk-UA"/>
        </w:rPr>
        <w:t>тупим;</w:t>
      </w:r>
    </w:p>
    <w:p w:rsidR="00D541C0" w:rsidRPr="00354D98" w:rsidRDefault="00D541C0" w:rsidP="00D541C0">
      <w:pPr>
        <w:pStyle w:val="a4"/>
        <w:ind w:left="1134" w:hanging="425"/>
        <w:rPr>
          <w:szCs w:val="28"/>
        </w:rPr>
      </w:pPr>
      <w:r w:rsidRPr="00354D98">
        <w:rPr>
          <w:color w:val="000000"/>
          <w:szCs w:val="28"/>
          <w:lang w:eastAsia="uk-UA" w:bidi="uk-UA"/>
        </w:rPr>
        <w:t>Б) гострим;</w:t>
      </w:r>
    </w:p>
    <w:p w:rsidR="00D541C0" w:rsidRPr="00354D98" w:rsidRDefault="00D541C0" w:rsidP="00D541C0">
      <w:pPr>
        <w:pStyle w:val="a4"/>
        <w:widowControl w:val="0"/>
        <w:numPr>
          <w:ilvl w:val="0"/>
          <w:numId w:val="38"/>
        </w:numPr>
        <w:tabs>
          <w:tab w:val="left" w:pos="1238"/>
        </w:tabs>
        <w:ind w:left="1134" w:hanging="425"/>
        <w:jc w:val="left"/>
        <w:rPr>
          <w:szCs w:val="28"/>
        </w:rPr>
      </w:pPr>
      <w:r w:rsidRPr="00354D98">
        <w:rPr>
          <w:color w:val="000000"/>
          <w:szCs w:val="28"/>
          <w:lang w:eastAsia="uk-UA" w:bidi="uk-UA"/>
        </w:rPr>
        <w:t>прямим.</w:t>
      </w:r>
    </w:p>
    <w:p w:rsidR="00D541C0" w:rsidRPr="00354D98" w:rsidRDefault="00D541C0" w:rsidP="00D541C0">
      <w:pPr>
        <w:pStyle w:val="a4"/>
        <w:widowControl w:val="0"/>
        <w:numPr>
          <w:ilvl w:val="0"/>
          <w:numId w:val="34"/>
        </w:numPr>
        <w:tabs>
          <w:tab w:val="left" w:pos="767"/>
        </w:tabs>
        <w:ind w:left="630" w:hanging="630"/>
        <w:jc w:val="left"/>
        <w:rPr>
          <w:szCs w:val="28"/>
        </w:rPr>
      </w:pPr>
      <w:r w:rsidRPr="00354D98">
        <w:rPr>
          <w:color w:val="000000"/>
          <w:szCs w:val="28"/>
          <w:lang w:eastAsia="uk-UA" w:bidi="uk-UA"/>
        </w:rPr>
        <w:t xml:space="preserve">Для чого при формуванні порожнини </w:t>
      </w:r>
      <w:r w:rsidRPr="00354D98">
        <w:rPr>
          <w:color w:val="000000"/>
          <w:szCs w:val="28"/>
          <w:lang w:val="en-US" w:bidi="en-US"/>
        </w:rPr>
        <w:t>II</w:t>
      </w:r>
      <w:r w:rsidRPr="00354D98">
        <w:rPr>
          <w:color w:val="000000"/>
          <w:szCs w:val="28"/>
          <w:lang w:bidi="en-US"/>
        </w:rPr>
        <w:t xml:space="preserve"> </w:t>
      </w:r>
      <w:r w:rsidRPr="00354D98">
        <w:rPr>
          <w:color w:val="000000"/>
          <w:szCs w:val="28"/>
          <w:lang w:eastAsia="uk-UA" w:bidi="uk-UA"/>
        </w:rPr>
        <w:t>класу необхідно формувати додатковий майданчик?</w:t>
      </w:r>
    </w:p>
    <w:p w:rsidR="00D541C0" w:rsidRPr="00354D98" w:rsidRDefault="00D541C0" w:rsidP="00D541C0">
      <w:pPr>
        <w:pStyle w:val="a4"/>
        <w:widowControl w:val="0"/>
        <w:numPr>
          <w:ilvl w:val="0"/>
          <w:numId w:val="39"/>
        </w:numPr>
        <w:tabs>
          <w:tab w:val="left" w:pos="1233"/>
        </w:tabs>
        <w:ind w:left="1134" w:hanging="425"/>
        <w:jc w:val="left"/>
        <w:rPr>
          <w:szCs w:val="28"/>
        </w:rPr>
      </w:pPr>
      <w:r w:rsidRPr="00354D98">
        <w:rPr>
          <w:color w:val="000000"/>
          <w:szCs w:val="28"/>
          <w:lang w:eastAsia="uk-UA" w:bidi="uk-UA"/>
        </w:rPr>
        <w:t>для збільшення площі пломби;</w:t>
      </w:r>
    </w:p>
    <w:p w:rsidR="00D541C0" w:rsidRPr="00354D98" w:rsidRDefault="00D541C0" w:rsidP="00D541C0">
      <w:pPr>
        <w:pStyle w:val="a4"/>
        <w:ind w:left="1134" w:hanging="425"/>
        <w:rPr>
          <w:szCs w:val="28"/>
        </w:rPr>
      </w:pPr>
      <w:r w:rsidRPr="00354D98">
        <w:rPr>
          <w:color w:val="000000"/>
          <w:szCs w:val="28"/>
          <w:lang w:eastAsia="uk-UA" w:bidi="uk-UA"/>
        </w:rPr>
        <w:t>Б) для кращої фіксації пломби;</w:t>
      </w:r>
    </w:p>
    <w:p w:rsidR="00D541C0" w:rsidRPr="00354D98" w:rsidRDefault="00D541C0" w:rsidP="00D541C0">
      <w:pPr>
        <w:widowControl/>
        <w:tabs>
          <w:tab w:val="left" w:pos="840"/>
        </w:tabs>
        <w:ind w:left="1134" w:hanging="425"/>
        <w:jc w:val="both"/>
        <w:rPr>
          <w:rFonts w:ascii="Times New Roman" w:eastAsia="Times New Roman" w:hAnsi="Times New Roman" w:cs="Times New Roman"/>
          <w:color w:val="auto"/>
          <w:sz w:val="28"/>
          <w:szCs w:val="28"/>
          <w:lang w:eastAsia="en-US" w:bidi="ar-SA"/>
        </w:rPr>
      </w:pPr>
      <w:r w:rsidRPr="00354D98">
        <w:rPr>
          <w:rFonts w:ascii="Times New Roman" w:hAnsi="Times New Roman" w:cs="Times New Roman"/>
          <w:sz w:val="28"/>
          <w:szCs w:val="28"/>
        </w:rPr>
        <w:t>В) для накладання прокладки</w:t>
      </w:r>
    </w:p>
    <w:p w:rsidR="00D541C0" w:rsidRPr="00354D98" w:rsidRDefault="00D541C0" w:rsidP="00D541C0">
      <w:pPr>
        <w:widowControl/>
        <w:autoSpaceDE w:val="0"/>
        <w:autoSpaceDN w:val="0"/>
        <w:ind w:left="720" w:hanging="720"/>
        <w:rPr>
          <w:rFonts w:ascii="Times New Roman" w:eastAsia="Times New Roman" w:hAnsi="Times New Roman" w:cs="Times New Roman"/>
          <w:b/>
          <w:color w:val="auto"/>
          <w:sz w:val="28"/>
          <w:szCs w:val="28"/>
          <w:lang w:val="ru-RU" w:bidi="ar-SA"/>
        </w:rPr>
      </w:pPr>
    </w:p>
    <w:p w:rsidR="00D541C0" w:rsidRPr="00354D98" w:rsidRDefault="00D541C0" w:rsidP="00D541C0">
      <w:pPr>
        <w:widowControl/>
        <w:ind w:firstLine="709"/>
        <w:jc w:val="both"/>
        <w:rPr>
          <w:rFonts w:ascii="Times New Roman" w:eastAsia="Times New Roman" w:hAnsi="Times New Roman" w:cs="Times New Roman"/>
          <w:color w:val="auto"/>
          <w:sz w:val="28"/>
          <w:szCs w:val="28"/>
          <w:lang w:eastAsia="ru-RU" w:bidi="ar-SA"/>
        </w:rPr>
      </w:pPr>
      <w:r w:rsidRPr="00B40421">
        <w:rPr>
          <w:rFonts w:ascii="Times New Roman" w:eastAsia="Times New Roman" w:hAnsi="Times New Roman" w:cs="Times New Roman"/>
          <w:color w:val="auto"/>
          <w:sz w:val="28"/>
          <w:szCs w:val="28"/>
          <w:lang w:val="ru-RU" w:eastAsia="ru-RU" w:bidi="ar-SA"/>
        </w:rPr>
        <w:t xml:space="preserve">6. </w:t>
      </w:r>
      <w:r w:rsidRPr="00B40421">
        <w:rPr>
          <w:rFonts w:ascii="Times New Roman" w:eastAsia="Times New Roman" w:hAnsi="Times New Roman" w:cs="Times New Roman"/>
          <w:color w:val="auto"/>
          <w:sz w:val="28"/>
          <w:szCs w:val="28"/>
          <w:lang w:eastAsia="ru-RU" w:bidi="ar-SA"/>
        </w:rPr>
        <w:t>Фиссурні бори застосовуються для:</w:t>
      </w:r>
    </w:p>
    <w:p w:rsidR="00D541C0" w:rsidRPr="00354D98" w:rsidRDefault="00D541C0" w:rsidP="00D541C0">
      <w:pPr>
        <w:widowControl/>
        <w:ind w:firstLine="709"/>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А. розкриття каріозної порожнини, некротомії. видалення старих пломб, розширення гирл кореневих каналів, створення в тканинах зубів опорних пунктів.</w:t>
      </w:r>
    </w:p>
    <w:p w:rsidR="00D541C0" w:rsidRPr="00354D98" w:rsidRDefault="00D541C0" w:rsidP="00D541C0">
      <w:pPr>
        <w:widowControl/>
        <w:ind w:firstLine="709"/>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B. розкритті і розширенні каріозної порожнини, для видалення пломби, для надання стінкам порожнини ящикоподібної форми</w:t>
      </w:r>
    </w:p>
    <w:p w:rsidR="00D541C0" w:rsidRPr="00354D98" w:rsidRDefault="00D541C0" w:rsidP="00D541C0">
      <w:pPr>
        <w:widowControl/>
        <w:ind w:firstLine="709"/>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C. для розкриття і розширення каріозної порожнини, видалення пломб, обробки стінок.</w:t>
      </w:r>
    </w:p>
    <w:p w:rsidR="00D541C0" w:rsidRPr="00354D98" w:rsidRDefault="00D541C0" w:rsidP="00D541C0">
      <w:pPr>
        <w:widowControl/>
        <w:ind w:firstLine="709"/>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D. Застосовується для обробки бічних стінок порожнин, вирівнювання дна каріозної порожнини, створення опорних пунктів і видалення пломб.</w:t>
      </w:r>
    </w:p>
    <w:p w:rsidR="00D541C0" w:rsidRPr="00354D98" w:rsidRDefault="00D541C0" w:rsidP="00D541C0">
      <w:pPr>
        <w:widowControl/>
        <w:ind w:firstLine="709"/>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E. створення опорних пунктів в стінках каріозної порожнини (у вигляді насічок), для проходження шару твердої емалі при трепанації зуба</w:t>
      </w:r>
    </w:p>
    <w:p w:rsidR="00D541C0" w:rsidRPr="00354D98" w:rsidRDefault="00D541C0" w:rsidP="00D541C0">
      <w:pPr>
        <w:widowControl/>
        <w:ind w:firstLine="709"/>
        <w:jc w:val="both"/>
        <w:rPr>
          <w:rFonts w:ascii="Times New Roman" w:eastAsia="Times New Roman" w:hAnsi="Times New Roman" w:cs="Times New Roman"/>
          <w:color w:val="auto"/>
          <w:sz w:val="28"/>
          <w:szCs w:val="28"/>
          <w:lang w:eastAsia="ru-RU" w:bidi="ar-SA"/>
        </w:rPr>
      </w:pPr>
    </w:p>
    <w:p w:rsidR="00D541C0" w:rsidRPr="00354D98" w:rsidRDefault="00D541C0" w:rsidP="00D541C0">
      <w:pPr>
        <w:widowControl/>
        <w:ind w:firstLine="709"/>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7. Прямоусічені бори застосовуються для:</w:t>
      </w:r>
    </w:p>
    <w:p w:rsidR="00D541C0" w:rsidRPr="00354D98" w:rsidRDefault="00D541C0" w:rsidP="00D541C0">
      <w:pPr>
        <w:widowControl/>
        <w:ind w:firstLine="709"/>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А. розкриття каріозної порожнини, некротомії, видалення старих пломб, розширення гирл кореневих каналів, створення в тканинах зубів опорних пунктів.</w:t>
      </w:r>
    </w:p>
    <w:p w:rsidR="00D541C0" w:rsidRPr="00354D98" w:rsidRDefault="00D541C0" w:rsidP="00D541C0">
      <w:pPr>
        <w:widowControl/>
        <w:ind w:firstLine="709"/>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B. розкритті і розширенні каріозної порожнини, для видалення пломби, для надання стінкам порожнини ящикоподібної форми</w:t>
      </w:r>
    </w:p>
    <w:p w:rsidR="00D541C0" w:rsidRPr="00354D98" w:rsidRDefault="00D541C0" w:rsidP="00D541C0">
      <w:pPr>
        <w:widowControl/>
        <w:ind w:firstLine="709"/>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C. для розкриття і розширення каріозної порожнини, видалення пломб, обробки стінок.</w:t>
      </w:r>
    </w:p>
    <w:p w:rsidR="00D541C0" w:rsidRPr="00354D98" w:rsidRDefault="00D541C0" w:rsidP="00D541C0">
      <w:pPr>
        <w:widowControl/>
        <w:ind w:firstLine="709"/>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D. Застосовується для обробки бічних стінок порожнин, вирівнювання дна каріозної порожнини, створення опорних пунктів і видалення пломб.</w:t>
      </w:r>
    </w:p>
    <w:p w:rsidR="00D541C0" w:rsidRPr="00354D98" w:rsidRDefault="00D541C0" w:rsidP="00D541C0">
      <w:pPr>
        <w:widowControl/>
        <w:ind w:firstLine="709"/>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E. створення опорних пунктів в стінках каріозної порожнини (у вигляді насічок), для проходження шару твердої емалі при трепанації зуба</w:t>
      </w:r>
    </w:p>
    <w:p w:rsidR="00D541C0" w:rsidRDefault="00D541C0" w:rsidP="00D541C0">
      <w:pPr>
        <w:widowControl/>
        <w:ind w:firstLine="709"/>
        <w:jc w:val="both"/>
        <w:rPr>
          <w:rFonts w:ascii="Times New Roman" w:eastAsia="Times New Roman" w:hAnsi="Times New Roman" w:cs="Times New Roman"/>
          <w:color w:val="auto"/>
          <w:sz w:val="28"/>
          <w:szCs w:val="28"/>
          <w:lang w:eastAsia="ru-RU" w:bidi="ar-SA"/>
        </w:rPr>
      </w:pPr>
    </w:p>
    <w:p w:rsidR="00D541C0" w:rsidRPr="00354D98" w:rsidRDefault="00D541C0" w:rsidP="00D541C0">
      <w:pPr>
        <w:widowControl/>
        <w:ind w:firstLine="709"/>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lastRenderedPageBreak/>
        <w:t>8. Обратноусічені бори застосовуються для:</w:t>
      </w:r>
    </w:p>
    <w:p w:rsidR="00D541C0" w:rsidRPr="00354D98" w:rsidRDefault="00D541C0" w:rsidP="00D541C0">
      <w:pPr>
        <w:widowControl/>
        <w:ind w:firstLine="709"/>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А. розкриття каріозної порожнини, некротомії. видалення старих пломб, розширення гирл кореневих каналів, створення в тканинах зубів опорних пунктів.</w:t>
      </w:r>
    </w:p>
    <w:p w:rsidR="00D541C0" w:rsidRPr="00354D98" w:rsidRDefault="00D541C0" w:rsidP="00D541C0">
      <w:pPr>
        <w:widowControl/>
        <w:ind w:firstLine="709"/>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B. розкритті і розширенні каріозної порожнини, для видалення пломби, для надання стінкам порожнини ящикоподібної форми</w:t>
      </w:r>
    </w:p>
    <w:p w:rsidR="00D541C0" w:rsidRPr="00354D98" w:rsidRDefault="00D541C0" w:rsidP="00D541C0">
      <w:pPr>
        <w:widowControl/>
        <w:ind w:firstLine="709"/>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C. для розкриття і розширення каріозної порожнини, видалення пломб, обробки стінок.</w:t>
      </w:r>
    </w:p>
    <w:p w:rsidR="00D541C0" w:rsidRPr="00354D98" w:rsidRDefault="00D541C0" w:rsidP="00D541C0">
      <w:pPr>
        <w:widowControl/>
        <w:ind w:firstLine="709"/>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D. Застосовується для обробки бічних стінок порожнин, вирівнювання дна каріозної порожнини, створення опорних пунктів і видалення пломб.</w:t>
      </w:r>
    </w:p>
    <w:p w:rsidR="00D541C0" w:rsidRPr="00354D98" w:rsidRDefault="00D541C0" w:rsidP="00D541C0">
      <w:pPr>
        <w:widowControl/>
        <w:ind w:firstLine="709"/>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E. створення опорних пунктів в стінках каріозної порожнини (у вигляді насічок), для проходження шару твердої емалі при трепанації зуба</w:t>
      </w:r>
    </w:p>
    <w:p w:rsidR="00D541C0" w:rsidRPr="00354D98" w:rsidRDefault="00D541C0" w:rsidP="00D541C0">
      <w:pPr>
        <w:widowControl/>
        <w:ind w:firstLine="709"/>
        <w:jc w:val="both"/>
        <w:rPr>
          <w:rFonts w:ascii="Times New Roman" w:eastAsia="Times New Roman" w:hAnsi="Times New Roman" w:cs="Times New Roman"/>
          <w:color w:val="auto"/>
          <w:sz w:val="28"/>
          <w:szCs w:val="28"/>
          <w:lang w:eastAsia="ru-RU" w:bidi="ar-SA"/>
        </w:rPr>
      </w:pPr>
    </w:p>
    <w:p w:rsidR="00D541C0" w:rsidRPr="00354D98" w:rsidRDefault="00D541C0" w:rsidP="00D541C0">
      <w:pPr>
        <w:widowControl/>
        <w:ind w:firstLine="709"/>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9. Колесовидні бори застосовуються для:</w:t>
      </w:r>
    </w:p>
    <w:p w:rsidR="00D541C0" w:rsidRPr="00354D98" w:rsidRDefault="00D541C0" w:rsidP="00D541C0">
      <w:pPr>
        <w:widowControl/>
        <w:ind w:firstLine="709"/>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А. розкриття каріозної порожнини, некротомії. видалення старих пломб, розширення гирл кореневих каналів, створення в тканинах зубів опорних пунктів.</w:t>
      </w:r>
    </w:p>
    <w:p w:rsidR="00D541C0" w:rsidRPr="00354D98" w:rsidRDefault="00D541C0" w:rsidP="00D541C0">
      <w:pPr>
        <w:widowControl/>
        <w:ind w:firstLine="709"/>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B. розкритті і розширенні каріозної порожнини, для видалення пломби, для надання стінкам порожнини ящикоподібної форми</w:t>
      </w:r>
    </w:p>
    <w:p w:rsidR="00D541C0" w:rsidRPr="00354D98" w:rsidRDefault="00D541C0" w:rsidP="00D541C0">
      <w:pPr>
        <w:widowControl/>
        <w:ind w:firstLine="709"/>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C. для розкриття і розширення каріозної порожнини, видалення пломб, обробки стінок.</w:t>
      </w:r>
    </w:p>
    <w:p w:rsidR="00D541C0" w:rsidRPr="00354D98" w:rsidRDefault="00D541C0" w:rsidP="00D541C0">
      <w:pPr>
        <w:widowControl/>
        <w:ind w:firstLine="709"/>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D. Застосовується для обробки бічних стінок порожнин, вирівнювання дна каріозної порожнини, створення опорних пунктів і видалення пломб.</w:t>
      </w:r>
    </w:p>
    <w:p w:rsidR="00D541C0" w:rsidRPr="00354D98" w:rsidRDefault="00D541C0" w:rsidP="00D541C0">
      <w:pPr>
        <w:widowControl/>
        <w:ind w:firstLine="709"/>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E. створення опорних пунктів в стінках каріозної порожнини (у вигляді насічок), для проходження шару твердої емалі при трепанації зуба</w:t>
      </w:r>
    </w:p>
    <w:p w:rsidR="00D541C0" w:rsidRPr="00D17E87" w:rsidRDefault="00D541C0" w:rsidP="00D541C0">
      <w:pPr>
        <w:widowControl/>
        <w:jc w:val="both"/>
        <w:rPr>
          <w:rFonts w:ascii="Times New Roman" w:eastAsia="Times New Roman" w:hAnsi="Times New Roman" w:cs="Times New Roman"/>
          <w:b/>
          <w:color w:val="auto"/>
          <w:sz w:val="16"/>
          <w:szCs w:val="16"/>
          <w:lang w:eastAsia="ru-RU" w:bidi="ar-SA"/>
        </w:rPr>
      </w:pPr>
    </w:p>
    <w:p w:rsidR="00D541C0" w:rsidRPr="00354D98" w:rsidRDefault="00D541C0" w:rsidP="00D541C0">
      <w:pPr>
        <w:ind w:left="360" w:firstLine="349"/>
        <w:jc w:val="both"/>
        <w:rPr>
          <w:rFonts w:ascii="Times New Roman" w:hAnsi="Times New Roman" w:cs="Times New Roman"/>
          <w:sz w:val="28"/>
          <w:szCs w:val="28"/>
        </w:rPr>
      </w:pPr>
      <w:r w:rsidRPr="00354D98">
        <w:rPr>
          <w:rFonts w:ascii="Times New Roman" w:hAnsi="Times New Roman" w:cs="Times New Roman"/>
          <w:sz w:val="28"/>
          <w:szCs w:val="28"/>
          <w:lang w:val="ru-RU"/>
        </w:rPr>
        <w:t>10</w:t>
      </w:r>
      <w:r w:rsidRPr="00354D98">
        <w:rPr>
          <w:rFonts w:ascii="Times New Roman" w:hAnsi="Times New Roman" w:cs="Times New Roman"/>
          <w:sz w:val="28"/>
          <w:szCs w:val="28"/>
        </w:rPr>
        <w:t xml:space="preserve">. Швидкість обертання борів </w:t>
      </w:r>
      <w:proofErr w:type="gramStart"/>
      <w:r w:rsidRPr="00354D98">
        <w:rPr>
          <w:rFonts w:ascii="Times New Roman" w:hAnsi="Times New Roman" w:cs="Times New Roman"/>
          <w:sz w:val="28"/>
          <w:szCs w:val="28"/>
        </w:rPr>
        <w:t>у прямому наконечнику</w:t>
      </w:r>
      <w:proofErr w:type="gramEnd"/>
      <w:r w:rsidRPr="00354D98">
        <w:rPr>
          <w:rFonts w:ascii="Times New Roman" w:hAnsi="Times New Roman" w:cs="Times New Roman"/>
          <w:sz w:val="28"/>
          <w:szCs w:val="28"/>
        </w:rPr>
        <w:t>:</w:t>
      </w:r>
    </w:p>
    <w:p w:rsidR="00D541C0" w:rsidRPr="00354D98" w:rsidRDefault="00D541C0" w:rsidP="00D541C0">
      <w:pPr>
        <w:ind w:left="720" w:firstLine="720"/>
        <w:jc w:val="both"/>
        <w:rPr>
          <w:rFonts w:ascii="Times New Roman" w:hAnsi="Times New Roman" w:cs="Times New Roman"/>
          <w:sz w:val="28"/>
          <w:szCs w:val="28"/>
        </w:rPr>
      </w:pPr>
      <w:r w:rsidRPr="00354D98">
        <w:rPr>
          <w:rFonts w:ascii="Times New Roman" w:hAnsi="Times New Roman" w:cs="Times New Roman"/>
          <w:sz w:val="28"/>
          <w:szCs w:val="28"/>
        </w:rPr>
        <w:t xml:space="preserve">А. 5000 - 10000 об/хв. </w:t>
      </w:r>
    </w:p>
    <w:p w:rsidR="00D541C0" w:rsidRPr="00354D98" w:rsidRDefault="00D541C0" w:rsidP="00D541C0">
      <w:pPr>
        <w:ind w:left="360" w:firstLine="349"/>
        <w:jc w:val="both"/>
        <w:rPr>
          <w:rFonts w:ascii="Times New Roman" w:hAnsi="Times New Roman" w:cs="Times New Roman"/>
          <w:sz w:val="28"/>
          <w:szCs w:val="28"/>
        </w:rPr>
      </w:pPr>
      <w:r w:rsidRPr="00354D98">
        <w:rPr>
          <w:rFonts w:ascii="Times New Roman" w:hAnsi="Times New Roman" w:cs="Times New Roman"/>
          <w:sz w:val="28"/>
          <w:szCs w:val="28"/>
        </w:rPr>
        <w:t>+</w:t>
      </w:r>
      <w:r>
        <w:rPr>
          <w:rFonts w:ascii="Times New Roman" w:hAnsi="Times New Roman" w:cs="Times New Roman"/>
          <w:sz w:val="28"/>
          <w:szCs w:val="28"/>
        </w:rPr>
        <w:tab/>
      </w:r>
      <w:r w:rsidRPr="00354D98">
        <w:rPr>
          <w:rFonts w:ascii="Times New Roman" w:hAnsi="Times New Roman" w:cs="Times New Roman"/>
          <w:sz w:val="28"/>
          <w:szCs w:val="28"/>
        </w:rPr>
        <w:t>B. До 30000 об/хв.</w:t>
      </w:r>
    </w:p>
    <w:p w:rsidR="00D541C0" w:rsidRPr="00354D98" w:rsidRDefault="00D541C0" w:rsidP="00D541C0">
      <w:pPr>
        <w:ind w:left="1080" w:firstLine="360"/>
        <w:jc w:val="both"/>
        <w:rPr>
          <w:rFonts w:ascii="Times New Roman" w:hAnsi="Times New Roman" w:cs="Times New Roman"/>
          <w:sz w:val="28"/>
          <w:szCs w:val="28"/>
        </w:rPr>
      </w:pPr>
      <w:r w:rsidRPr="00354D98">
        <w:rPr>
          <w:rFonts w:ascii="Times New Roman" w:hAnsi="Times New Roman" w:cs="Times New Roman"/>
          <w:sz w:val="28"/>
          <w:szCs w:val="28"/>
        </w:rPr>
        <w:t>C. 300000 - 500000 об/хв.</w:t>
      </w:r>
    </w:p>
    <w:p w:rsidR="00D541C0" w:rsidRPr="00354D98" w:rsidRDefault="00D541C0" w:rsidP="00D541C0">
      <w:pPr>
        <w:ind w:left="720" w:firstLine="720"/>
        <w:jc w:val="both"/>
        <w:rPr>
          <w:rFonts w:ascii="Times New Roman" w:hAnsi="Times New Roman" w:cs="Times New Roman"/>
          <w:sz w:val="28"/>
          <w:szCs w:val="28"/>
        </w:rPr>
      </w:pPr>
      <w:r w:rsidRPr="00354D98">
        <w:rPr>
          <w:rFonts w:ascii="Times New Roman" w:hAnsi="Times New Roman" w:cs="Times New Roman"/>
          <w:sz w:val="28"/>
          <w:szCs w:val="28"/>
        </w:rPr>
        <w:t>D. 1000 - 3000 об/хв.</w:t>
      </w:r>
    </w:p>
    <w:p w:rsidR="00D541C0" w:rsidRPr="00354D98" w:rsidRDefault="00D541C0" w:rsidP="00D541C0">
      <w:pPr>
        <w:ind w:left="1080" w:firstLine="360"/>
        <w:jc w:val="both"/>
        <w:rPr>
          <w:rFonts w:ascii="Times New Roman" w:hAnsi="Times New Roman" w:cs="Times New Roman"/>
          <w:sz w:val="28"/>
          <w:szCs w:val="28"/>
        </w:rPr>
      </w:pPr>
      <w:r w:rsidRPr="00354D98">
        <w:rPr>
          <w:rFonts w:ascii="Times New Roman" w:hAnsi="Times New Roman" w:cs="Times New Roman"/>
          <w:sz w:val="28"/>
          <w:szCs w:val="28"/>
        </w:rPr>
        <w:t>E. До 30000 об/с.</w:t>
      </w:r>
    </w:p>
    <w:p w:rsidR="00D541C0" w:rsidRPr="00D17E87" w:rsidRDefault="00D541C0" w:rsidP="00D541C0">
      <w:pPr>
        <w:ind w:left="360"/>
        <w:jc w:val="both"/>
        <w:rPr>
          <w:rFonts w:ascii="Times New Roman" w:hAnsi="Times New Roman" w:cs="Times New Roman"/>
          <w:sz w:val="16"/>
          <w:szCs w:val="16"/>
        </w:rPr>
      </w:pPr>
    </w:p>
    <w:p w:rsidR="00D541C0" w:rsidRPr="00354D98" w:rsidRDefault="00D541C0" w:rsidP="00D541C0">
      <w:pPr>
        <w:ind w:left="360"/>
        <w:jc w:val="both"/>
        <w:rPr>
          <w:rFonts w:ascii="Times New Roman" w:hAnsi="Times New Roman" w:cs="Times New Roman"/>
          <w:sz w:val="28"/>
          <w:szCs w:val="28"/>
        </w:rPr>
      </w:pPr>
      <w:r w:rsidRPr="00354D98">
        <w:rPr>
          <w:rFonts w:ascii="Times New Roman" w:hAnsi="Times New Roman" w:cs="Times New Roman"/>
          <w:sz w:val="28"/>
          <w:szCs w:val="28"/>
          <w:lang w:val="ru-RU"/>
        </w:rPr>
        <w:t>11</w:t>
      </w:r>
      <w:r w:rsidRPr="00354D98">
        <w:rPr>
          <w:rFonts w:ascii="Times New Roman" w:hAnsi="Times New Roman" w:cs="Times New Roman"/>
          <w:sz w:val="28"/>
          <w:szCs w:val="28"/>
        </w:rPr>
        <w:t>. Швидкість обертання борів у кутовому наконечнику:</w:t>
      </w:r>
    </w:p>
    <w:p w:rsidR="00D541C0" w:rsidRPr="00354D98" w:rsidRDefault="00D541C0" w:rsidP="00D541C0">
      <w:pPr>
        <w:ind w:left="360" w:firstLine="360"/>
        <w:jc w:val="both"/>
        <w:rPr>
          <w:rFonts w:ascii="Times New Roman" w:hAnsi="Times New Roman" w:cs="Times New Roman"/>
          <w:sz w:val="28"/>
          <w:szCs w:val="28"/>
        </w:rPr>
      </w:pPr>
      <w:r w:rsidRPr="00354D98">
        <w:rPr>
          <w:rFonts w:ascii="Times New Roman" w:hAnsi="Times New Roman" w:cs="Times New Roman"/>
          <w:sz w:val="28"/>
          <w:szCs w:val="28"/>
        </w:rPr>
        <w:t>+</w:t>
      </w:r>
      <w:r>
        <w:rPr>
          <w:rFonts w:ascii="Times New Roman" w:hAnsi="Times New Roman" w:cs="Times New Roman"/>
          <w:sz w:val="28"/>
          <w:szCs w:val="28"/>
        </w:rPr>
        <w:tab/>
      </w:r>
      <w:r w:rsidRPr="00354D98">
        <w:rPr>
          <w:rFonts w:ascii="Times New Roman" w:hAnsi="Times New Roman" w:cs="Times New Roman"/>
          <w:sz w:val="28"/>
          <w:szCs w:val="28"/>
        </w:rPr>
        <w:t xml:space="preserve">А. 5000 - 10 000 об/хв. </w:t>
      </w:r>
    </w:p>
    <w:p w:rsidR="00D541C0" w:rsidRPr="00354D98" w:rsidRDefault="00D541C0" w:rsidP="00D541C0">
      <w:pPr>
        <w:ind w:left="1080" w:firstLine="360"/>
        <w:jc w:val="both"/>
        <w:rPr>
          <w:rFonts w:ascii="Times New Roman" w:hAnsi="Times New Roman" w:cs="Times New Roman"/>
          <w:sz w:val="28"/>
          <w:szCs w:val="28"/>
        </w:rPr>
      </w:pPr>
      <w:r w:rsidRPr="00354D98">
        <w:rPr>
          <w:rFonts w:ascii="Times New Roman" w:hAnsi="Times New Roman" w:cs="Times New Roman"/>
          <w:sz w:val="28"/>
          <w:szCs w:val="28"/>
        </w:rPr>
        <w:t>B. До 30 000 об/хв.</w:t>
      </w:r>
    </w:p>
    <w:p w:rsidR="00D541C0" w:rsidRPr="00354D98" w:rsidRDefault="00D541C0" w:rsidP="00D541C0">
      <w:pPr>
        <w:ind w:left="720" w:firstLine="720"/>
        <w:jc w:val="both"/>
        <w:rPr>
          <w:rFonts w:ascii="Times New Roman" w:hAnsi="Times New Roman" w:cs="Times New Roman"/>
          <w:sz w:val="28"/>
          <w:szCs w:val="28"/>
        </w:rPr>
      </w:pPr>
      <w:r w:rsidRPr="00354D98">
        <w:rPr>
          <w:rFonts w:ascii="Times New Roman" w:hAnsi="Times New Roman" w:cs="Times New Roman"/>
          <w:sz w:val="28"/>
          <w:szCs w:val="28"/>
        </w:rPr>
        <w:t>C. 300 000 - 500 000 об/хв.</w:t>
      </w:r>
    </w:p>
    <w:p w:rsidR="00D541C0" w:rsidRPr="00354D98" w:rsidRDefault="00D541C0" w:rsidP="00D541C0">
      <w:pPr>
        <w:ind w:left="1440"/>
        <w:jc w:val="both"/>
        <w:rPr>
          <w:rFonts w:ascii="Times New Roman" w:hAnsi="Times New Roman" w:cs="Times New Roman"/>
          <w:sz w:val="28"/>
          <w:szCs w:val="28"/>
        </w:rPr>
      </w:pPr>
      <w:r w:rsidRPr="00354D98">
        <w:rPr>
          <w:rFonts w:ascii="Times New Roman" w:hAnsi="Times New Roman" w:cs="Times New Roman"/>
          <w:sz w:val="28"/>
          <w:szCs w:val="28"/>
        </w:rPr>
        <w:t>D. 1000 - 3000 об/хв.</w:t>
      </w:r>
    </w:p>
    <w:p w:rsidR="00D541C0" w:rsidRPr="00354D98" w:rsidRDefault="00D541C0" w:rsidP="00D541C0">
      <w:pPr>
        <w:ind w:left="1080" w:firstLine="360"/>
        <w:jc w:val="both"/>
        <w:rPr>
          <w:rFonts w:ascii="Times New Roman" w:hAnsi="Times New Roman" w:cs="Times New Roman"/>
          <w:sz w:val="28"/>
          <w:szCs w:val="28"/>
        </w:rPr>
      </w:pPr>
      <w:r w:rsidRPr="00354D98">
        <w:rPr>
          <w:rFonts w:ascii="Times New Roman" w:hAnsi="Times New Roman" w:cs="Times New Roman"/>
          <w:sz w:val="28"/>
          <w:szCs w:val="28"/>
        </w:rPr>
        <w:t>E. До 30 000 об/с.</w:t>
      </w:r>
    </w:p>
    <w:p w:rsidR="00D541C0" w:rsidRPr="00D17E87" w:rsidRDefault="00D541C0" w:rsidP="00D541C0">
      <w:pPr>
        <w:ind w:left="360"/>
        <w:jc w:val="both"/>
        <w:rPr>
          <w:rFonts w:ascii="Times New Roman" w:hAnsi="Times New Roman" w:cs="Times New Roman"/>
          <w:sz w:val="16"/>
          <w:szCs w:val="16"/>
        </w:rPr>
      </w:pPr>
    </w:p>
    <w:p w:rsidR="00D541C0" w:rsidRPr="00354D98" w:rsidRDefault="00D541C0" w:rsidP="00D541C0">
      <w:pPr>
        <w:ind w:left="360"/>
        <w:jc w:val="both"/>
        <w:rPr>
          <w:rFonts w:ascii="Times New Roman" w:hAnsi="Times New Roman" w:cs="Times New Roman"/>
          <w:sz w:val="28"/>
          <w:szCs w:val="28"/>
        </w:rPr>
      </w:pPr>
      <w:r w:rsidRPr="00354D98">
        <w:rPr>
          <w:rFonts w:ascii="Times New Roman" w:hAnsi="Times New Roman" w:cs="Times New Roman"/>
          <w:sz w:val="28"/>
          <w:szCs w:val="28"/>
          <w:lang w:val="ru-RU"/>
        </w:rPr>
        <w:t>12</w:t>
      </w:r>
      <w:r w:rsidRPr="00354D98">
        <w:rPr>
          <w:rFonts w:ascii="Times New Roman" w:hAnsi="Times New Roman" w:cs="Times New Roman"/>
          <w:sz w:val="28"/>
          <w:szCs w:val="28"/>
        </w:rPr>
        <w:t xml:space="preserve">. Швидкість обертання борів </w:t>
      </w:r>
      <w:proofErr w:type="gramStart"/>
      <w:r w:rsidRPr="00354D98">
        <w:rPr>
          <w:rFonts w:ascii="Times New Roman" w:hAnsi="Times New Roman" w:cs="Times New Roman"/>
          <w:sz w:val="28"/>
          <w:szCs w:val="28"/>
        </w:rPr>
        <w:t>у прямому наконечнику</w:t>
      </w:r>
      <w:proofErr w:type="gramEnd"/>
      <w:r w:rsidRPr="00354D98">
        <w:rPr>
          <w:rFonts w:ascii="Times New Roman" w:hAnsi="Times New Roman" w:cs="Times New Roman"/>
          <w:sz w:val="28"/>
          <w:szCs w:val="28"/>
        </w:rPr>
        <w:t>:</w:t>
      </w:r>
    </w:p>
    <w:p w:rsidR="00D541C0" w:rsidRPr="00354D98" w:rsidRDefault="00D541C0" w:rsidP="00D541C0">
      <w:pPr>
        <w:ind w:left="1080" w:firstLine="360"/>
        <w:jc w:val="both"/>
        <w:rPr>
          <w:rFonts w:ascii="Times New Roman" w:hAnsi="Times New Roman" w:cs="Times New Roman"/>
          <w:sz w:val="28"/>
          <w:szCs w:val="28"/>
        </w:rPr>
      </w:pPr>
      <w:r w:rsidRPr="00354D98">
        <w:rPr>
          <w:rFonts w:ascii="Times New Roman" w:hAnsi="Times New Roman" w:cs="Times New Roman"/>
          <w:sz w:val="28"/>
          <w:szCs w:val="28"/>
        </w:rPr>
        <w:t xml:space="preserve">А. 5000 - 10 000 об/хв. </w:t>
      </w:r>
    </w:p>
    <w:p w:rsidR="00D541C0" w:rsidRPr="00354D98" w:rsidRDefault="00D541C0" w:rsidP="00D541C0">
      <w:pPr>
        <w:ind w:left="720" w:firstLine="720"/>
        <w:jc w:val="both"/>
        <w:rPr>
          <w:rFonts w:ascii="Times New Roman" w:hAnsi="Times New Roman" w:cs="Times New Roman"/>
          <w:sz w:val="28"/>
          <w:szCs w:val="28"/>
        </w:rPr>
      </w:pPr>
      <w:r w:rsidRPr="00354D98">
        <w:rPr>
          <w:rFonts w:ascii="Times New Roman" w:hAnsi="Times New Roman" w:cs="Times New Roman"/>
          <w:sz w:val="28"/>
          <w:szCs w:val="28"/>
        </w:rPr>
        <w:t>B. До 30000 об/хв.</w:t>
      </w:r>
    </w:p>
    <w:p w:rsidR="00D541C0" w:rsidRPr="00354D98" w:rsidRDefault="00D541C0" w:rsidP="00D541C0">
      <w:pPr>
        <w:ind w:left="360" w:firstLine="360"/>
        <w:jc w:val="both"/>
        <w:rPr>
          <w:rFonts w:ascii="Times New Roman" w:hAnsi="Times New Roman" w:cs="Times New Roman"/>
          <w:sz w:val="28"/>
          <w:szCs w:val="28"/>
        </w:rPr>
      </w:pPr>
      <w:r w:rsidRPr="00354D98">
        <w:rPr>
          <w:rFonts w:ascii="Times New Roman" w:hAnsi="Times New Roman" w:cs="Times New Roman"/>
          <w:sz w:val="28"/>
          <w:szCs w:val="28"/>
        </w:rPr>
        <w:t>+</w:t>
      </w:r>
      <w:r>
        <w:rPr>
          <w:rFonts w:ascii="Times New Roman" w:hAnsi="Times New Roman" w:cs="Times New Roman"/>
          <w:sz w:val="28"/>
          <w:szCs w:val="28"/>
        </w:rPr>
        <w:tab/>
      </w:r>
      <w:r w:rsidRPr="00354D98">
        <w:rPr>
          <w:rFonts w:ascii="Times New Roman" w:hAnsi="Times New Roman" w:cs="Times New Roman"/>
          <w:sz w:val="28"/>
          <w:szCs w:val="28"/>
        </w:rPr>
        <w:t>C. 300 000 - 500 000 об/хв.</w:t>
      </w:r>
    </w:p>
    <w:p w:rsidR="00D541C0" w:rsidRPr="00354D98" w:rsidRDefault="00D541C0" w:rsidP="00D541C0">
      <w:pPr>
        <w:ind w:left="1080" w:firstLine="360"/>
        <w:jc w:val="both"/>
        <w:rPr>
          <w:rFonts w:ascii="Times New Roman" w:hAnsi="Times New Roman" w:cs="Times New Roman"/>
          <w:sz w:val="28"/>
          <w:szCs w:val="28"/>
        </w:rPr>
      </w:pPr>
      <w:r w:rsidRPr="00354D98">
        <w:rPr>
          <w:rFonts w:ascii="Times New Roman" w:hAnsi="Times New Roman" w:cs="Times New Roman"/>
          <w:sz w:val="28"/>
          <w:szCs w:val="28"/>
        </w:rPr>
        <w:t>D. 1000 - 3000 об/хв.</w:t>
      </w:r>
    </w:p>
    <w:p w:rsidR="00D541C0" w:rsidRPr="00354D98" w:rsidRDefault="00D541C0" w:rsidP="00D541C0">
      <w:pPr>
        <w:ind w:left="720" w:firstLine="720"/>
        <w:jc w:val="both"/>
        <w:rPr>
          <w:rFonts w:ascii="Times New Roman" w:hAnsi="Times New Roman" w:cs="Times New Roman"/>
          <w:sz w:val="28"/>
          <w:szCs w:val="28"/>
        </w:rPr>
      </w:pPr>
      <w:r w:rsidRPr="00354D98">
        <w:rPr>
          <w:rFonts w:ascii="Times New Roman" w:hAnsi="Times New Roman" w:cs="Times New Roman"/>
          <w:sz w:val="28"/>
          <w:szCs w:val="28"/>
        </w:rPr>
        <w:t>E. До 30 000 об/с.</w:t>
      </w:r>
    </w:p>
    <w:p w:rsidR="00D541C0" w:rsidRPr="00354D98" w:rsidRDefault="00D541C0" w:rsidP="00D541C0">
      <w:pPr>
        <w:widowControl/>
        <w:ind w:left="-340" w:right="-1134"/>
        <w:jc w:val="both"/>
        <w:rPr>
          <w:rFonts w:ascii="Times New Roman" w:eastAsia="Times New Roman" w:hAnsi="Times New Roman" w:cs="Times New Roman"/>
          <w:b/>
          <w:bCs/>
          <w:color w:val="auto"/>
          <w:sz w:val="28"/>
          <w:szCs w:val="28"/>
          <w:lang w:eastAsia="ru-RU" w:bidi="ar-SA"/>
        </w:rPr>
      </w:pPr>
      <w:r w:rsidRPr="00354D98">
        <w:rPr>
          <w:rFonts w:ascii="Times New Roman" w:eastAsia="Times New Roman" w:hAnsi="Times New Roman" w:cs="Times New Roman"/>
          <w:b/>
          <w:bCs/>
          <w:color w:val="auto"/>
          <w:sz w:val="28"/>
          <w:szCs w:val="28"/>
          <w:lang w:eastAsia="ru-RU" w:bidi="ar-SA"/>
        </w:rPr>
        <w:lastRenderedPageBreak/>
        <w:t>А. Питання для самоконтролю</w:t>
      </w:r>
    </w:p>
    <w:p w:rsidR="00D541C0" w:rsidRPr="00354D98" w:rsidRDefault="00D541C0" w:rsidP="00D541C0">
      <w:pPr>
        <w:widowControl/>
        <w:ind w:left="284" w:right="-1134"/>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1. Що таке карієс, його класифікація за локалізацією, глибиною та перебігом?</w:t>
      </w:r>
    </w:p>
    <w:p w:rsidR="00D541C0" w:rsidRPr="00354D98" w:rsidRDefault="00D541C0" w:rsidP="00D541C0">
      <w:pPr>
        <w:widowControl/>
        <w:ind w:left="284" w:right="-1134"/>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2. Які каріозні порожнини належать до порожнини</w:t>
      </w:r>
      <w:r>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1 класу?</w:t>
      </w:r>
    </w:p>
    <w:p w:rsidR="00D541C0" w:rsidRPr="00354D98" w:rsidRDefault="00D541C0" w:rsidP="00D541C0">
      <w:pPr>
        <w:widowControl/>
        <w:ind w:left="284" w:right="-1134"/>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3. Які каріозні порожнини належать до порожнини</w:t>
      </w:r>
      <w:r>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2 класу?</w:t>
      </w:r>
    </w:p>
    <w:p w:rsidR="00D541C0" w:rsidRPr="00354D98" w:rsidRDefault="00D541C0" w:rsidP="00D541C0">
      <w:pPr>
        <w:widowControl/>
        <w:ind w:left="284" w:right="-1134"/>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4. Які каріозні порожнини належать до порожнини</w:t>
      </w:r>
      <w:r>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3 класу?</w:t>
      </w:r>
    </w:p>
    <w:p w:rsidR="00D541C0" w:rsidRPr="00354D98" w:rsidRDefault="00D541C0" w:rsidP="00D541C0">
      <w:pPr>
        <w:widowControl/>
        <w:ind w:left="284" w:right="-1134"/>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5. Які каріозні порожнини належать до порожнини</w:t>
      </w:r>
      <w:r>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4 класу?</w:t>
      </w:r>
    </w:p>
    <w:p w:rsidR="00D541C0" w:rsidRPr="00354D98" w:rsidRDefault="00D541C0" w:rsidP="00D541C0">
      <w:pPr>
        <w:widowControl/>
        <w:ind w:left="284" w:right="-1134"/>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6. Які каріозні порожнини належать до порожнини</w:t>
      </w:r>
      <w:r>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5 класу?</w:t>
      </w:r>
    </w:p>
    <w:p w:rsidR="00D541C0" w:rsidRPr="00354D98" w:rsidRDefault="00D541C0" w:rsidP="00D541C0">
      <w:pPr>
        <w:widowControl/>
        <w:ind w:left="284" w:right="-104"/>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7. Назвіть основні етапи препарування каріозної порожнини.</w:t>
      </w:r>
    </w:p>
    <w:p w:rsidR="00D541C0" w:rsidRPr="00354D98" w:rsidRDefault="00D541C0" w:rsidP="00D541C0">
      <w:pPr>
        <w:widowControl/>
        <w:ind w:left="284" w:right="-104"/>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8. Яка мета першого етапу препарування каріозної порожнини.</w:t>
      </w:r>
    </w:p>
    <w:p w:rsidR="00D541C0" w:rsidRPr="00354D98" w:rsidRDefault="00D541C0" w:rsidP="00D541C0">
      <w:pPr>
        <w:widowControl/>
        <w:ind w:left="284" w:right="-104"/>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9. Як здійснюється контроль якості некректомії.</w:t>
      </w:r>
    </w:p>
    <w:p w:rsidR="00D541C0" w:rsidRPr="00354D98" w:rsidRDefault="00D541C0" w:rsidP="00D541C0">
      <w:pPr>
        <w:widowControl/>
        <w:ind w:left="284" w:right="-104"/>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10. Назвіть елементи сформованої каріозної порожнини.</w:t>
      </w:r>
    </w:p>
    <w:p w:rsidR="00D541C0" w:rsidRPr="00354D98" w:rsidRDefault="00D541C0" w:rsidP="00D541C0">
      <w:pPr>
        <w:widowControl/>
        <w:ind w:left="284" w:right="-104"/>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11. Які вимоги пред’являються до створення дна і стінок каріозної порожнини?</w:t>
      </w:r>
    </w:p>
    <w:p w:rsidR="00D541C0" w:rsidRPr="00354D98" w:rsidRDefault="00D541C0" w:rsidP="00D541C0">
      <w:pPr>
        <w:widowControl/>
        <w:ind w:left="284" w:right="-104"/>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12. Яких вимог потрібно дотримуватись при препаруванні каріозних порожнин, щоб запобігти рецидиву карієсу.</w:t>
      </w:r>
    </w:p>
    <w:p w:rsidR="00D541C0" w:rsidRPr="00354D98" w:rsidRDefault="00D541C0" w:rsidP="00D541C0">
      <w:pPr>
        <w:widowControl/>
        <w:tabs>
          <w:tab w:val="left" w:pos="3584"/>
        </w:tabs>
        <w:ind w:left="284"/>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13. Напишіть анатомічну, клінічну формулу й формулу ВООЗ для тимчасових та постійних</w:t>
      </w:r>
      <w:r>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зубів.</w:t>
      </w:r>
    </w:p>
    <w:p w:rsidR="00D541C0" w:rsidRPr="00354D98" w:rsidRDefault="00D541C0" w:rsidP="00D541C0">
      <w:pPr>
        <w:widowControl/>
        <w:tabs>
          <w:tab w:val="left" w:pos="3584"/>
        </w:tabs>
        <w:ind w:left="-540"/>
        <w:jc w:val="both"/>
        <w:rPr>
          <w:rFonts w:ascii="Times New Roman" w:hAnsi="Times New Roman" w:cs="Times New Roman"/>
          <w:b/>
          <w:sz w:val="28"/>
          <w:szCs w:val="28"/>
        </w:rPr>
      </w:pPr>
      <w:r>
        <w:rPr>
          <w:rFonts w:ascii="Times New Roman" w:eastAsia="Times New Roman" w:hAnsi="Times New Roman" w:cs="Times New Roman"/>
          <w:color w:val="auto"/>
          <w:sz w:val="28"/>
          <w:szCs w:val="28"/>
          <w:lang w:eastAsia="ru-RU" w:bidi="ar-SA"/>
        </w:rPr>
        <w:t xml:space="preserve"> </w:t>
      </w:r>
    </w:p>
    <w:p w:rsidR="00D541C0" w:rsidRPr="00354D98" w:rsidRDefault="00D541C0" w:rsidP="00D541C0">
      <w:pPr>
        <w:jc w:val="both"/>
        <w:rPr>
          <w:rFonts w:ascii="Times New Roman" w:hAnsi="Times New Roman" w:cs="Times New Roman"/>
          <w:b/>
          <w:sz w:val="28"/>
          <w:szCs w:val="28"/>
        </w:rPr>
      </w:pPr>
      <w:r w:rsidRPr="00354D98">
        <w:rPr>
          <w:rFonts w:ascii="Times New Roman" w:hAnsi="Times New Roman" w:cs="Times New Roman"/>
          <w:b/>
          <w:sz w:val="28"/>
          <w:szCs w:val="28"/>
        </w:rPr>
        <w:t xml:space="preserve">В - завдання </w:t>
      </w:r>
      <w:r w:rsidRPr="00354D98">
        <w:rPr>
          <w:rFonts w:ascii="Times New Roman" w:hAnsi="Times New Roman" w:cs="Times New Roman"/>
          <w:b/>
          <w:bCs/>
          <w:sz w:val="28"/>
          <w:szCs w:val="28"/>
        </w:rPr>
        <w:t>для самоконтролю</w:t>
      </w:r>
      <w:r w:rsidRPr="00354D98">
        <w:rPr>
          <w:rFonts w:ascii="Times New Roman" w:hAnsi="Times New Roman" w:cs="Times New Roman"/>
          <w:b/>
          <w:sz w:val="28"/>
          <w:szCs w:val="28"/>
        </w:rPr>
        <w:t>.</w:t>
      </w:r>
    </w:p>
    <w:p w:rsidR="00D541C0" w:rsidRPr="00354D98" w:rsidRDefault="00D541C0" w:rsidP="00D541C0">
      <w:pPr>
        <w:pStyle w:val="a4"/>
        <w:ind w:firstLine="284"/>
        <w:rPr>
          <w:szCs w:val="28"/>
        </w:rPr>
      </w:pPr>
      <w:r w:rsidRPr="00354D98">
        <w:rPr>
          <w:b/>
          <w:bCs/>
          <w:color w:val="000000"/>
          <w:szCs w:val="28"/>
          <w:u w:val="single"/>
          <w:lang w:eastAsia="uk-UA" w:bidi="uk-UA"/>
        </w:rPr>
        <w:t xml:space="preserve">Задача </w:t>
      </w:r>
      <w:r w:rsidRPr="00354D98">
        <w:rPr>
          <w:b/>
          <w:bCs/>
          <w:color w:val="000000"/>
          <w:szCs w:val="28"/>
          <w:u w:val="single"/>
          <w:lang w:bidi="en-US"/>
        </w:rPr>
        <w:t>1</w:t>
      </w:r>
    </w:p>
    <w:p w:rsidR="00D541C0" w:rsidRPr="00354D98" w:rsidRDefault="00D541C0" w:rsidP="00D541C0">
      <w:pPr>
        <w:pStyle w:val="a4"/>
        <w:ind w:firstLine="284"/>
        <w:rPr>
          <w:szCs w:val="28"/>
        </w:rPr>
      </w:pPr>
      <w:r w:rsidRPr="00354D98">
        <w:rPr>
          <w:color w:val="000000"/>
          <w:szCs w:val="28"/>
          <w:lang w:eastAsia="uk-UA" w:bidi="uk-UA"/>
        </w:rPr>
        <w:t xml:space="preserve">У хлопчика 4-х років на апроксимально-дистальній поверхні 75 нижче екватора зуба каріозна порожнина середніх розмірів. До якого класу за блеком відноситься ця порожнина? Напишіть </w:t>
      </w:r>
      <w:proofErr w:type="gramStart"/>
      <w:r w:rsidRPr="00354D98">
        <w:rPr>
          <w:color w:val="000000"/>
          <w:szCs w:val="28"/>
          <w:lang w:eastAsia="uk-UA" w:bidi="uk-UA"/>
        </w:rPr>
        <w:t>анатомічну ,</w:t>
      </w:r>
      <w:proofErr w:type="gramEnd"/>
      <w:r w:rsidRPr="00354D98">
        <w:rPr>
          <w:color w:val="000000"/>
          <w:szCs w:val="28"/>
          <w:lang w:eastAsia="uk-UA" w:bidi="uk-UA"/>
        </w:rPr>
        <w:t xml:space="preserve"> клінічну зубні формули. Які етапи препарування необхідно виконати при лікуванні?</w:t>
      </w:r>
    </w:p>
    <w:p w:rsidR="00D541C0" w:rsidRPr="00354D98" w:rsidRDefault="00D541C0" w:rsidP="00D541C0">
      <w:pPr>
        <w:pStyle w:val="a4"/>
        <w:ind w:firstLine="284"/>
        <w:rPr>
          <w:szCs w:val="28"/>
          <w:u w:val="single"/>
        </w:rPr>
      </w:pPr>
      <w:r w:rsidRPr="00354D98">
        <w:rPr>
          <w:b/>
          <w:bCs/>
          <w:color w:val="000000"/>
          <w:szCs w:val="28"/>
          <w:u w:val="single"/>
          <w:lang w:eastAsia="uk-UA" w:bidi="uk-UA"/>
        </w:rPr>
        <w:t>Задача2</w:t>
      </w:r>
    </w:p>
    <w:p w:rsidR="00D541C0" w:rsidRPr="00354D98" w:rsidRDefault="00D541C0" w:rsidP="00D541C0">
      <w:pPr>
        <w:pStyle w:val="Bodytext80"/>
        <w:shd w:val="clear" w:color="auto" w:fill="auto"/>
        <w:ind w:left="0" w:firstLine="284"/>
        <w:rPr>
          <w:b w:val="0"/>
          <w:sz w:val="28"/>
          <w:szCs w:val="28"/>
        </w:rPr>
      </w:pPr>
      <w:r w:rsidRPr="00354D98">
        <w:rPr>
          <w:b w:val="0"/>
          <w:color w:val="000000"/>
          <w:sz w:val="28"/>
          <w:szCs w:val="28"/>
          <w:lang w:eastAsia="uk-UA" w:bidi="uk-UA"/>
        </w:rPr>
        <w:t>У дівчинки 7 років каріозна порожнина знаходиться на контактній</w:t>
      </w:r>
      <w:r w:rsidRPr="00354D98">
        <w:rPr>
          <w:b w:val="0"/>
          <w:color w:val="000000"/>
          <w:sz w:val="28"/>
          <w:szCs w:val="28"/>
          <w:lang w:eastAsia="uk-UA" w:bidi="uk-UA"/>
        </w:rPr>
        <w:br/>
        <w:t>апроксимально-медіальній поверхні 84 в точці контакту з сусіднім</w:t>
      </w:r>
      <w:r w:rsidRPr="00354D98">
        <w:rPr>
          <w:b w:val="0"/>
          <w:color w:val="000000"/>
          <w:sz w:val="28"/>
          <w:szCs w:val="28"/>
          <w:lang w:eastAsia="uk-UA" w:bidi="uk-UA"/>
        </w:rPr>
        <w:br/>
        <w:t>зубом.</w:t>
      </w:r>
      <w:r w:rsidRPr="00354D98">
        <w:rPr>
          <w:b w:val="0"/>
          <w:color w:val="000000"/>
          <w:sz w:val="28"/>
          <w:szCs w:val="28"/>
          <w:lang w:val="ru-RU" w:eastAsia="uk-UA" w:bidi="uk-UA"/>
        </w:rPr>
        <w:t xml:space="preserve"> </w:t>
      </w:r>
      <w:r w:rsidRPr="00354D98">
        <w:rPr>
          <w:b w:val="0"/>
          <w:color w:val="000000"/>
          <w:sz w:val="28"/>
          <w:szCs w:val="28"/>
          <w:lang w:eastAsia="uk-UA" w:bidi="uk-UA"/>
        </w:rPr>
        <w:t>Напишіть анатомічну, клінічну і по ВООЗ зубні формули. Якого класу по Блеку каріозна порожнина в 84? Опишіть етапи препарування.</w:t>
      </w:r>
    </w:p>
    <w:p w:rsidR="00D541C0" w:rsidRPr="00354D98" w:rsidRDefault="00D541C0" w:rsidP="00D541C0">
      <w:pPr>
        <w:pStyle w:val="a4"/>
        <w:spacing w:line="276" w:lineRule="auto"/>
        <w:ind w:firstLine="284"/>
        <w:rPr>
          <w:szCs w:val="28"/>
          <w:u w:val="single"/>
        </w:rPr>
      </w:pPr>
      <w:r w:rsidRPr="00354D98">
        <w:rPr>
          <w:b/>
          <w:bCs/>
          <w:color w:val="000000"/>
          <w:szCs w:val="28"/>
          <w:u w:val="single"/>
          <w:lang w:eastAsia="uk-UA" w:bidi="uk-UA"/>
        </w:rPr>
        <w:t>Задача 3</w:t>
      </w:r>
    </w:p>
    <w:p w:rsidR="00D541C0" w:rsidRPr="00354D98" w:rsidRDefault="00D541C0" w:rsidP="00D541C0">
      <w:pPr>
        <w:pStyle w:val="a4"/>
        <w:ind w:firstLine="284"/>
        <w:rPr>
          <w:szCs w:val="28"/>
        </w:rPr>
      </w:pPr>
      <w:r w:rsidRPr="00354D98">
        <w:rPr>
          <w:szCs w:val="28"/>
        </w:rPr>
        <w:t>У хлопчика 5 років на апроксимально-дистальній поверхні 51 та 61 каріозні порожнини в межах емалі без порушення кута коронки. Ваш підхід до лікування в даному випадку. Напишіть клінічну формулу. До якого класу по Блеку належать ці порожнини?</w:t>
      </w:r>
    </w:p>
    <w:p w:rsidR="00D541C0" w:rsidRPr="00354D98" w:rsidRDefault="00D541C0" w:rsidP="00D541C0">
      <w:pPr>
        <w:widowControl/>
        <w:spacing w:line="259" w:lineRule="auto"/>
        <w:jc w:val="both"/>
        <w:rPr>
          <w:rFonts w:ascii="Times New Roman" w:eastAsia="Times New Roman" w:hAnsi="Times New Roman" w:cs="Times New Roman"/>
          <w:color w:val="auto"/>
          <w:sz w:val="28"/>
          <w:szCs w:val="28"/>
          <w:lang w:eastAsia="en-US" w:bidi="ar-SA"/>
        </w:rPr>
      </w:pPr>
    </w:p>
    <w:p w:rsidR="00D541C0" w:rsidRPr="00354D98" w:rsidRDefault="00D541C0" w:rsidP="00D541C0">
      <w:pPr>
        <w:widowControl/>
        <w:spacing w:line="259" w:lineRule="auto"/>
        <w:jc w:val="both"/>
        <w:rPr>
          <w:rFonts w:ascii="Times New Roman" w:eastAsia="Times New Roman" w:hAnsi="Times New Roman" w:cs="Times New Roman"/>
          <w:color w:val="auto"/>
          <w:sz w:val="28"/>
          <w:szCs w:val="28"/>
          <w:lang w:eastAsia="en-US" w:bidi="ar-SA"/>
        </w:rPr>
      </w:pPr>
      <w:r w:rsidRPr="00354D98">
        <w:rPr>
          <w:rFonts w:ascii="Times New Roman" w:eastAsia="Times New Roman" w:hAnsi="Times New Roman" w:cs="Times New Roman"/>
          <w:color w:val="auto"/>
          <w:sz w:val="28"/>
          <w:szCs w:val="28"/>
          <w:lang w:eastAsia="en-US" w:bidi="ar-SA"/>
        </w:rPr>
        <w:t>І</w:t>
      </w:r>
      <w:r w:rsidRPr="00354D98">
        <w:rPr>
          <w:rFonts w:ascii="Times New Roman" w:eastAsia="Times New Roman" w:hAnsi="Times New Roman" w:cs="Times New Roman"/>
          <w:color w:val="auto"/>
          <w:sz w:val="28"/>
          <w:szCs w:val="28"/>
          <w:lang w:val="en-US" w:eastAsia="en-US" w:bidi="ar-SA"/>
        </w:rPr>
        <w:t>V</w:t>
      </w:r>
      <w:r w:rsidRPr="00354D98">
        <w:rPr>
          <w:rFonts w:ascii="Times New Roman" w:eastAsia="Times New Roman" w:hAnsi="Times New Roman" w:cs="Times New Roman"/>
          <w:color w:val="auto"/>
          <w:sz w:val="28"/>
          <w:szCs w:val="28"/>
          <w:lang w:eastAsia="en-US" w:bidi="ar-SA"/>
        </w:rPr>
        <w:t>. Підведення підсумків</w:t>
      </w:r>
    </w:p>
    <w:p w:rsidR="00D541C0" w:rsidRPr="00354D98" w:rsidRDefault="00D541C0" w:rsidP="00D541C0">
      <w:pPr>
        <w:jc w:val="both"/>
        <w:rPr>
          <w:rFonts w:ascii="Times New Roman" w:hAnsi="Times New Roman" w:cs="Times New Roman"/>
          <w:sz w:val="28"/>
          <w:szCs w:val="28"/>
        </w:rPr>
      </w:pPr>
      <w:r w:rsidRPr="00354D98">
        <w:rPr>
          <w:rFonts w:ascii="Times New Roman" w:hAnsi="Times New Roman" w:cs="Times New Roman"/>
          <w:sz w:val="28"/>
          <w:szCs w:val="28"/>
        </w:rPr>
        <w:t>Підведення підсумків проводиться наприкінці практичного заняття. Оцінювання рівня знань здобувачів освіти здійснюється за 4-х бальною шкалою. Підсумкова оцінка за практичне</w:t>
      </w:r>
      <w:r>
        <w:rPr>
          <w:rFonts w:ascii="Times New Roman" w:hAnsi="Times New Roman" w:cs="Times New Roman"/>
          <w:sz w:val="28"/>
          <w:szCs w:val="28"/>
        </w:rPr>
        <w:t xml:space="preserve"> </w:t>
      </w:r>
      <w:r w:rsidRPr="00354D98">
        <w:rPr>
          <w:rFonts w:ascii="Times New Roman" w:hAnsi="Times New Roman" w:cs="Times New Roman"/>
          <w:sz w:val="28"/>
          <w:szCs w:val="28"/>
        </w:rPr>
        <w:t>заняття містить такі складові, як оцінювання теоретичних знань з теми заняття, оцінка практичних навичок та маніпуляцій з обов’язковим оголошенням здобувачам освіти. Оцінка за одне практичне заняття є середньоарифметичною за всіма складовими і може мати лише цілу величину (5, 4, 3, 2), яка округлюється за методом статистики.</w:t>
      </w:r>
    </w:p>
    <w:p w:rsidR="00D541C0" w:rsidRPr="00621C94" w:rsidRDefault="00D541C0" w:rsidP="00D541C0">
      <w:pPr>
        <w:widowControl/>
        <w:spacing w:line="259" w:lineRule="auto"/>
        <w:rPr>
          <w:rFonts w:ascii="Times New Roman" w:eastAsia="Times New Roman" w:hAnsi="Times New Roman" w:cs="Times New Roman"/>
          <w:color w:val="auto"/>
          <w:sz w:val="28"/>
          <w:szCs w:val="28"/>
          <w:lang w:val="ru-RU" w:eastAsia="en-US" w:bidi="ar-SA"/>
        </w:rPr>
      </w:pPr>
    </w:p>
    <w:p w:rsidR="00D541C0" w:rsidRPr="00354D98" w:rsidRDefault="00D541C0" w:rsidP="00D541C0">
      <w:pPr>
        <w:widowControl/>
        <w:spacing w:line="259" w:lineRule="auto"/>
        <w:rPr>
          <w:rFonts w:ascii="Times New Roman" w:eastAsia="Times New Roman" w:hAnsi="Times New Roman" w:cs="Times New Roman"/>
          <w:color w:val="auto"/>
          <w:sz w:val="28"/>
          <w:szCs w:val="28"/>
          <w:lang w:eastAsia="en-US" w:bidi="ar-SA"/>
        </w:rPr>
      </w:pPr>
      <w:r w:rsidRPr="00354D98">
        <w:rPr>
          <w:rFonts w:ascii="Times New Roman" w:eastAsia="Times New Roman" w:hAnsi="Times New Roman" w:cs="Times New Roman"/>
          <w:color w:val="auto"/>
          <w:sz w:val="28"/>
          <w:szCs w:val="28"/>
          <w:lang w:val="en-US" w:eastAsia="en-US" w:bidi="ar-SA"/>
        </w:rPr>
        <w:lastRenderedPageBreak/>
        <w:t>V</w:t>
      </w:r>
      <w:r w:rsidRPr="00354D98">
        <w:rPr>
          <w:rFonts w:ascii="Times New Roman" w:eastAsia="Times New Roman" w:hAnsi="Times New Roman" w:cs="Times New Roman"/>
          <w:color w:val="auto"/>
          <w:sz w:val="28"/>
          <w:szCs w:val="28"/>
          <w:lang w:eastAsia="en-US" w:bidi="ar-SA"/>
        </w:rPr>
        <w:t>. Література</w:t>
      </w:r>
    </w:p>
    <w:p w:rsidR="00D541C0" w:rsidRDefault="00D541C0" w:rsidP="00D541C0">
      <w:pPr>
        <w:pStyle w:val="ab"/>
        <w:ind w:left="284"/>
        <w:jc w:val="both"/>
        <w:rPr>
          <w:rFonts w:ascii="Times New Roman" w:hAnsi="Times New Roman" w:cs="Times New Roman"/>
          <w:b/>
          <w:sz w:val="28"/>
          <w:szCs w:val="28"/>
        </w:rPr>
      </w:pPr>
    </w:p>
    <w:p w:rsidR="00D541C0" w:rsidRPr="00354D98" w:rsidRDefault="00D541C0" w:rsidP="00D541C0">
      <w:pPr>
        <w:pStyle w:val="ab"/>
        <w:ind w:left="284"/>
        <w:jc w:val="both"/>
        <w:rPr>
          <w:rFonts w:ascii="Times New Roman" w:hAnsi="Times New Roman" w:cs="Times New Roman"/>
          <w:b/>
          <w:sz w:val="28"/>
          <w:szCs w:val="28"/>
        </w:rPr>
      </w:pPr>
      <w:r w:rsidRPr="00354D98">
        <w:rPr>
          <w:rFonts w:ascii="Times New Roman" w:hAnsi="Times New Roman" w:cs="Times New Roman"/>
          <w:b/>
          <w:sz w:val="28"/>
          <w:szCs w:val="28"/>
        </w:rPr>
        <w:t>Основна:</w:t>
      </w:r>
    </w:p>
    <w:p w:rsidR="00D541C0" w:rsidRPr="00D75AE3" w:rsidRDefault="00D541C0" w:rsidP="00D541C0">
      <w:pPr>
        <w:numPr>
          <w:ilvl w:val="0"/>
          <w:numId w:val="41"/>
        </w:numPr>
        <w:ind w:left="284"/>
        <w:jc w:val="both"/>
        <w:rPr>
          <w:rFonts w:ascii="Times New Roman" w:hAnsi="Times New Roman" w:cs="Times New Roman"/>
          <w:sz w:val="28"/>
          <w:szCs w:val="28"/>
        </w:rPr>
      </w:pPr>
      <w:r w:rsidRPr="00D75AE3">
        <w:rPr>
          <w:rFonts w:ascii="Times New Roman" w:hAnsi="Times New Roman" w:cs="Times New Roman"/>
          <w:bCs/>
          <w:sz w:val="28"/>
          <w:szCs w:val="28"/>
        </w:rPr>
        <w:t>Пропедевтика дитячої терапевтичної стоматології підручник за редакцією проф Л.О Хоменко, видання друге, виправлено, доповнено, м. Київ, книга плюс 2021 р  - с. 52-81.</w:t>
      </w:r>
    </w:p>
    <w:p w:rsidR="00D541C0" w:rsidRPr="00D75AE3" w:rsidRDefault="00D541C0" w:rsidP="00D541C0">
      <w:pPr>
        <w:numPr>
          <w:ilvl w:val="0"/>
          <w:numId w:val="41"/>
        </w:numPr>
        <w:ind w:left="284"/>
        <w:jc w:val="both"/>
        <w:rPr>
          <w:rFonts w:ascii="Times New Roman" w:hAnsi="Times New Roman" w:cs="Times New Roman"/>
          <w:sz w:val="28"/>
          <w:szCs w:val="28"/>
        </w:rPr>
      </w:pPr>
      <w:r w:rsidRPr="00D75AE3">
        <w:rPr>
          <w:rFonts w:ascii="Times New Roman" w:eastAsia="Times New Roman" w:hAnsi="Times New Roman" w:cs="Times New Roman"/>
          <w:sz w:val="28"/>
          <w:szCs w:val="28"/>
          <w:lang w:eastAsia="ru-RU" w:bidi="ar-SA"/>
        </w:rPr>
        <w:t>Мельник В.С., Горзов Л.Ф., Білищук Л.М</w:t>
      </w:r>
      <w:r w:rsidRPr="00D75AE3">
        <w:rPr>
          <w:rFonts w:ascii="Times New Roman" w:hAnsi="Times New Roman" w:cs="Times New Roman"/>
          <w:sz w:val="28"/>
          <w:szCs w:val="28"/>
        </w:rPr>
        <w:t xml:space="preserve">. </w:t>
      </w:r>
      <w:r w:rsidRPr="00D75AE3">
        <w:rPr>
          <w:rFonts w:ascii="Times New Roman" w:eastAsia="Times New Roman" w:hAnsi="Times New Roman" w:cs="Times New Roman"/>
          <w:sz w:val="28"/>
          <w:szCs w:val="28"/>
          <w:lang w:eastAsia="ru-RU" w:bidi="ar-SA"/>
        </w:rPr>
        <w:t>Пропедевтика дитячої терапевтичної стоматології: Навчальний</w:t>
      </w:r>
      <w:r w:rsidRPr="00D75AE3">
        <w:rPr>
          <w:rFonts w:ascii="Times New Roman" w:eastAsia="Times New Roman" w:hAnsi="Times New Roman" w:cs="Times New Roman"/>
          <w:sz w:val="28"/>
          <w:szCs w:val="28"/>
          <w:lang w:val="ru-RU" w:eastAsia="ru-RU" w:bidi="ar-SA"/>
        </w:rPr>
        <w:t> </w:t>
      </w:r>
      <w:r w:rsidRPr="00D75AE3">
        <w:rPr>
          <w:rFonts w:ascii="Times New Roman" w:eastAsia="Times New Roman" w:hAnsi="Times New Roman" w:cs="Times New Roman"/>
          <w:sz w:val="28"/>
          <w:szCs w:val="28"/>
          <w:lang w:eastAsia="ru-RU" w:bidi="ar-SA"/>
        </w:rPr>
        <w:t xml:space="preserve">посібник.– </w:t>
      </w:r>
      <w:r w:rsidRPr="00D75AE3">
        <w:rPr>
          <w:rFonts w:ascii="Times New Roman" w:eastAsia="Times New Roman" w:hAnsi="Times New Roman" w:cs="Times New Roman"/>
          <w:sz w:val="28"/>
          <w:szCs w:val="28"/>
          <w:lang w:val="ru-RU" w:eastAsia="ru-RU" w:bidi="ar-SA"/>
        </w:rPr>
        <w:t>Ужгород, 2019. – с.  43- 51.</w:t>
      </w:r>
    </w:p>
    <w:p w:rsidR="00D541C0" w:rsidRPr="00D75AE3" w:rsidRDefault="00D541C0" w:rsidP="00D541C0">
      <w:pPr>
        <w:numPr>
          <w:ilvl w:val="0"/>
          <w:numId w:val="41"/>
        </w:numPr>
        <w:ind w:left="284"/>
        <w:jc w:val="both"/>
        <w:rPr>
          <w:rFonts w:ascii="Times New Roman" w:hAnsi="Times New Roman" w:cs="Times New Roman"/>
          <w:sz w:val="28"/>
          <w:szCs w:val="28"/>
        </w:rPr>
      </w:pPr>
      <w:r w:rsidRPr="00D75AE3">
        <w:rPr>
          <w:rFonts w:ascii="Times New Roman" w:eastAsia="Times New Roman" w:hAnsi="Times New Roman" w:cs="Times New Roman"/>
          <w:sz w:val="28"/>
          <w:szCs w:val="28"/>
          <w:lang w:val="ru-RU" w:eastAsia="ru-RU" w:bidi="ar-SA"/>
        </w:rPr>
        <w:t>Казакова Р.В., Мельник В.С., Горзов Л.Ф.</w:t>
      </w:r>
      <w:r w:rsidRPr="00D75AE3">
        <w:rPr>
          <w:rFonts w:ascii="Times New Roman" w:hAnsi="Times New Roman" w:cs="Times New Roman"/>
          <w:sz w:val="28"/>
          <w:szCs w:val="28"/>
        </w:rPr>
        <w:t xml:space="preserve"> </w:t>
      </w:r>
      <w:r w:rsidRPr="00D75AE3">
        <w:rPr>
          <w:rFonts w:ascii="Times New Roman" w:eastAsia="Times New Roman" w:hAnsi="Times New Roman" w:cs="Times New Roman"/>
          <w:sz w:val="28"/>
          <w:szCs w:val="28"/>
          <w:lang w:val="ru-RU" w:eastAsia="ru-RU" w:bidi="ar-SA"/>
        </w:rPr>
        <w:t>Пропедевтика дитячої терапевтичної стоматології: Навчальний посібник. / Під ред. проф. Р.В. Казакової. – Ужгород: Видавництво УжНУ «Говерла», 2018. – с. 43-51.</w:t>
      </w:r>
    </w:p>
    <w:p w:rsidR="00D541C0" w:rsidRPr="00D75AE3" w:rsidRDefault="00D541C0" w:rsidP="00D541C0">
      <w:pPr>
        <w:numPr>
          <w:ilvl w:val="0"/>
          <w:numId w:val="41"/>
        </w:numPr>
        <w:ind w:left="284"/>
        <w:jc w:val="both"/>
        <w:rPr>
          <w:rFonts w:ascii="Times New Roman" w:hAnsi="Times New Roman" w:cs="Times New Roman"/>
          <w:sz w:val="28"/>
          <w:szCs w:val="28"/>
        </w:rPr>
      </w:pPr>
      <w:r w:rsidRPr="00D75AE3">
        <w:rPr>
          <w:rFonts w:ascii="Times New Roman" w:hAnsi="Times New Roman" w:cs="Times New Roman"/>
          <w:bCs/>
          <w:sz w:val="28"/>
          <w:szCs w:val="28"/>
        </w:rPr>
        <w:t>Хоменко Л.О., Чайковський Ю.Б., Смоляр Н.І., Савичук О.В., Остапко О.І., Біденко Н.В. та ін. Терапевтична стоматологія дитячого віку Том 1. – Київ: Книга плюс, 2014. – 432.</w:t>
      </w:r>
      <w:r w:rsidRPr="00D75AE3">
        <w:rPr>
          <w:rFonts w:ascii="Times New Roman" w:hAnsi="Times New Roman" w:cs="Times New Roman"/>
          <w:sz w:val="28"/>
          <w:szCs w:val="28"/>
        </w:rPr>
        <w:t xml:space="preserve"> </w:t>
      </w:r>
    </w:p>
    <w:p w:rsidR="00D541C0" w:rsidRPr="00D75AE3" w:rsidRDefault="00D541C0" w:rsidP="00D541C0">
      <w:pPr>
        <w:numPr>
          <w:ilvl w:val="0"/>
          <w:numId w:val="41"/>
        </w:numPr>
        <w:ind w:left="284"/>
        <w:jc w:val="both"/>
        <w:rPr>
          <w:rFonts w:ascii="Times New Roman" w:hAnsi="Times New Roman" w:cs="Times New Roman"/>
          <w:sz w:val="28"/>
          <w:szCs w:val="28"/>
        </w:rPr>
      </w:pPr>
      <w:r w:rsidRPr="00D75AE3">
        <w:rPr>
          <w:rFonts w:ascii="Times New Roman" w:hAnsi="Times New Roman" w:cs="Times New Roman"/>
        </w:rPr>
        <w:t xml:space="preserve"> </w:t>
      </w:r>
      <w:r w:rsidRPr="00D75AE3">
        <w:rPr>
          <w:rFonts w:ascii="Times New Roman" w:hAnsi="Times New Roman" w:cs="Times New Roman"/>
          <w:sz w:val="28"/>
          <w:szCs w:val="28"/>
        </w:rPr>
        <w:t>Пропедевтика дитячої терапевтичної стоматології: навч. посібник для студентів / О.В. Авдєєв, А.Б. Бойків. - Тернопіль: Підручники і посібники, 2019. - 224 с.</w:t>
      </w:r>
    </w:p>
    <w:p w:rsidR="00D541C0" w:rsidRPr="00D75AE3" w:rsidRDefault="00D541C0" w:rsidP="00D541C0">
      <w:pPr>
        <w:numPr>
          <w:ilvl w:val="0"/>
          <w:numId w:val="41"/>
        </w:numPr>
        <w:ind w:left="284"/>
        <w:jc w:val="both"/>
        <w:rPr>
          <w:rFonts w:ascii="Times New Roman" w:hAnsi="Times New Roman" w:cs="Times New Roman"/>
          <w:sz w:val="28"/>
          <w:szCs w:val="28"/>
        </w:rPr>
      </w:pPr>
      <w:r w:rsidRPr="00D75AE3">
        <w:rPr>
          <w:rFonts w:ascii="Times New Roman" w:hAnsi="Times New Roman" w:cs="Times New Roman"/>
          <w:sz w:val="28"/>
          <w:szCs w:val="28"/>
          <w:lang w:val="ru-RU" w:eastAsia="ru-RU" w:bidi="ru-RU"/>
        </w:rPr>
        <w:t xml:space="preserve">Моделювання </w:t>
      </w:r>
      <w:r w:rsidRPr="00D75AE3">
        <w:rPr>
          <w:rFonts w:ascii="Times New Roman" w:hAnsi="Times New Roman" w:cs="Times New Roman"/>
          <w:sz w:val="28"/>
          <w:szCs w:val="28"/>
        </w:rPr>
        <w:t xml:space="preserve">анатомічної </w:t>
      </w:r>
      <w:r w:rsidRPr="00D75AE3">
        <w:rPr>
          <w:rFonts w:ascii="Times New Roman" w:hAnsi="Times New Roman" w:cs="Times New Roman"/>
          <w:sz w:val="28"/>
          <w:szCs w:val="28"/>
          <w:lang w:val="ru-RU" w:eastAsia="ru-RU" w:bidi="ru-RU"/>
        </w:rPr>
        <w:t xml:space="preserve">форми </w:t>
      </w:r>
      <w:r w:rsidRPr="00D75AE3">
        <w:rPr>
          <w:rFonts w:ascii="Times New Roman" w:hAnsi="Times New Roman" w:cs="Times New Roman"/>
          <w:sz w:val="28"/>
          <w:szCs w:val="28"/>
        </w:rPr>
        <w:t xml:space="preserve">зубів </w:t>
      </w:r>
      <w:r w:rsidRPr="00D75AE3">
        <w:rPr>
          <w:rFonts w:ascii="Times New Roman" w:hAnsi="Times New Roman" w:cs="Times New Roman"/>
          <w:sz w:val="28"/>
          <w:szCs w:val="28"/>
          <w:lang w:val="ru-RU" w:eastAsia="ru-RU" w:bidi="ru-RU"/>
        </w:rPr>
        <w:t xml:space="preserve">[Текст]: </w:t>
      </w:r>
      <w:r w:rsidRPr="00D75AE3">
        <w:rPr>
          <w:rFonts w:ascii="Times New Roman" w:hAnsi="Times New Roman" w:cs="Times New Roman"/>
          <w:sz w:val="28"/>
          <w:szCs w:val="28"/>
        </w:rPr>
        <w:t xml:space="preserve">підручник </w:t>
      </w:r>
      <w:r w:rsidRPr="00D75AE3">
        <w:rPr>
          <w:rFonts w:ascii="Times New Roman" w:hAnsi="Times New Roman" w:cs="Times New Roman"/>
          <w:sz w:val="28"/>
          <w:szCs w:val="28"/>
          <w:lang w:val="ru-RU" w:eastAsia="ru-RU" w:bidi="ru-RU"/>
        </w:rPr>
        <w:t xml:space="preserve">для </w:t>
      </w:r>
      <w:r w:rsidRPr="00D75AE3">
        <w:rPr>
          <w:rFonts w:ascii="Times New Roman" w:hAnsi="Times New Roman" w:cs="Times New Roman"/>
          <w:sz w:val="28"/>
          <w:szCs w:val="28"/>
        </w:rPr>
        <w:t xml:space="preserve">студентів </w:t>
      </w:r>
      <w:r w:rsidRPr="00D75AE3">
        <w:rPr>
          <w:rFonts w:ascii="Times New Roman" w:hAnsi="Times New Roman" w:cs="Times New Roman"/>
          <w:sz w:val="28"/>
          <w:szCs w:val="28"/>
          <w:lang w:val="ru-RU" w:eastAsia="ru-RU" w:bidi="ru-RU"/>
        </w:rPr>
        <w:t xml:space="preserve">медичних </w:t>
      </w:r>
      <w:r w:rsidRPr="00D75AE3">
        <w:rPr>
          <w:rFonts w:ascii="Times New Roman" w:hAnsi="Times New Roman" w:cs="Times New Roman"/>
          <w:sz w:val="28"/>
          <w:szCs w:val="28"/>
        </w:rPr>
        <w:t xml:space="preserve">закладів вищої освіти </w:t>
      </w:r>
      <w:r w:rsidRPr="00D75AE3">
        <w:rPr>
          <w:rFonts w:ascii="Times New Roman" w:hAnsi="Times New Roman" w:cs="Times New Roman"/>
          <w:sz w:val="28"/>
          <w:szCs w:val="28"/>
          <w:lang w:val="ru-RU" w:eastAsia="ru-RU" w:bidi="ru-RU"/>
        </w:rPr>
        <w:t xml:space="preserve">/ П. С. </w:t>
      </w:r>
      <w:r w:rsidRPr="00D75AE3">
        <w:rPr>
          <w:rFonts w:ascii="Times New Roman" w:hAnsi="Times New Roman" w:cs="Times New Roman"/>
          <w:sz w:val="28"/>
          <w:szCs w:val="28"/>
        </w:rPr>
        <w:t xml:space="preserve">Фліс </w:t>
      </w:r>
      <w:r w:rsidRPr="00D75AE3">
        <w:rPr>
          <w:rFonts w:ascii="Times New Roman" w:hAnsi="Times New Roman" w:cs="Times New Roman"/>
          <w:sz w:val="28"/>
          <w:szCs w:val="28"/>
          <w:lang w:val="ru-RU" w:eastAsia="ru-RU" w:bidi="ru-RU"/>
        </w:rPr>
        <w:t xml:space="preserve">[та </w:t>
      </w:r>
      <w:r w:rsidRPr="00D75AE3">
        <w:rPr>
          <w:rFonts w:ascii="Times New Roman" w:hAnsi="Times New Roman" w:cs="Times New Roman"/>
          <w:sz w:val="28"/>
          <w:szCs w:val="28"/>
        </w:rPr>
        <w:t xml:space="preserve">ін.]. </w:t>
      </w:r>
      <w:r w:rsidRPr="00D75AE3">
        <w:rPr>
          <w:rFonts w:ascii="Times New Roman" w:hAnsi="Times New Roman" w:cs="Times New Roman"/>
          <w:sz w:val="28"/>
          <w:szCs w:val="28"/>
          <w:lang w:val="ru-RU" w:eastAsia="ru-RU" w:bidi="ru-RU"/>
        </w:rPr>
        <w:t xml:space="preserve">- </w:t>
      </w:r>
      <w:r w:rsidRPr="00D75AE3">
        <w:rPr>
          <w:rFonts w:ascii="Times New Roman" w:hAnsi="Times New Roman" w:cs="Times New Roman"/>
          <w:sz w:val="28"/>
          <w:szCs w:val="28"/>
        </w:rPr>
        <w:t>Київ</w:t>
      </w:r>
      <w:r w:rsidRPr="00D75AE3">
        <w:rPr>
          <w:rFonts w:ascii="Times New Roman" w:hAnsi="Times New Roman" w:cs="Times New Roman"/>
          <w:sz w:val="28"/>
          <w:szCs w:val="28"/>
          <w:lang w:val="ru-RU" w:eastAsia="ru-RU" w:bidi="ru-RU"/>
        </w:rPr>
        <w:t>: ВСВ "Медицина", 2019. - 352 с.</w:t>
      </w:r>
    </w:p>
    <w:p w:rsidR="00D541C0" w:rsidRPr="00D75AE3" w:rsidRDefault="00D541C0" w:rsidP="00D541C0">
      <w:pPr>
        <w:ind w:firstLine="709"/>
        <w:jc w:val="both"/>
        <w:rPr>
          <w:rFonts w:ascii="Times New Roman" w:hAnsi="Times New Roman" w:cs="Times New Roman"/>
          <w:b/>
          <w:i/>
          <w:iCs/>
          <w:sz w:val="28"/>
          <w:szCs w:val="28"/>
          <w:u w:val="single"/>
        </w:rPr>
      </w:pPr>
    </w:p>
    <w:p w:rsidR="00D541C0" w:rsidRPr="00DB116A" w:rsidRDefault="00D541C0" w:rsidP="00D541C0">
      <w:pPr>
        <w:ind w:left="284"/>
        <w:jc w:val="both"/>
        <w:rPr>
          <w:rFonts w:ascii="Times New Roman" w:hAnsi="Times New Roman" w:cs="Times New Roman"/>
          <w:bCs/>
          <w:sz w:val="28"/>
          <w:szCs w:val="28"/>
        </w:rPr>
      </w:pPr>
    </w:p>
    <w:p w:rsidR="00D541C0" w:rsidRPr="00354D98" w:rsidRDefault="00D541C0" w:rsidP="00D541C0">
      <w:pPr>
        <w:ind w:firstLine="284"/>
        <w:jc w:val="both"/>
        <w:rPr>
          <w:rFonts w:ascii="Times New Roman" w:hAnsi="Times New Roman" w:cs="Times New Roman"/>
          <w:b/>
          <w:i/>
          <w:iCs/>
          <w:sz w:val="28"/>
          <w:szCs w:val="28"/>
        </w:rPr>
      </w:pPr>
      <w:r w:rsidRPr="00354D98">
        <w:rPr>
          <w:rFonts w:ascii="Times New Roman" w:hAnsi="Times New Roman" w:cs="Times New Roman"/>
          <w:b/>
          <w:i/>
          <w:iCs/>
          <w:sz w:val="28"/>
          <w:szCs w:val="28"/>
          <w:u w:val="single"/>
        </w:rPr>
        <w:t>Додаткова</w:t>
      </w:r>
      <w:r w:rsidRPr="00354D98">
        <w:rPr>
          <w:rFonts w:ascii="Times New Roman" w:hAnsi="Times New Roman" w:cs="Times New Roman"/>
          <w:i/>
          <w:iCs/>
          <w:sz w:val="28"/>
          <w:szCs w:val="28"/>
          <w:u w:val="single"/>
        </w:rPr>
        <w:t xml:space="preserve"> </w:t>
      </w:r>
      <w:r w:rsidRPr="00354D98">
        <w:rPr>
          <w:rFonts w:ascii="Times New Roman" w:hAnsi="Times New Roman" w:cs="Times New Roman"/>
          <w:b/>
          <w:i/>
          <w:iCs/>
          <w:sz w:val="28"/>
          <w:szCs w:val="28"/>
          <w:u w:val="single"/>
        </w:rPr>
        <w:t>література</w:t>
      </w:r>
      <w:r w:rsidRPr="00354D98">
        <w:rPr>
          <w:rFonts w:ascii="Times New Roman" w:hAnsi="Times New Roman" w:cs="Times New Roman"/>
          <w:b/>
          <w:i/>
          <w:iCs/>
          <w:sz w:val="28"/>
          <w:szCs w:val="28"/>
        </w:rPr>
        <w:t>:</w:t>
      </w:r>
    </w:p>
    <w:p w:rsidR="00D541C0" w:rsidRPr="00D75AE3" w:rsidRDefault="00D541C0" w:rsidP="00D541C0">
      <w:pPr>
        <w:numPr>
          <w:ilvl w:val="0"/>
          <w:numId w:val="42"/>
        </w:numPr>
        <w:ind w:left="284" w:hanging="284"/>
        <w:jc w:val="both"/>
        <w:rPr>
          <w:rFonts w:ascii="Times New Roman" w:hAnsi="Times New Roman" w:cs="Times New Roman"/>
          <w:sz w:val="28"/>
          <w:szCs w:val="28"/>
        </w:rPr>
      </w:pPr>
      <w:r w:rsidRPr="00D75AE3">
        <w:rPr>
          <w:rFonts w:ascii="Times New Roman" w:hAnsi="Times New Roman" w:cs="Times New Roman"/>
          <w:bCs/>
          <w:sz w:val="28"/>
          <w:szCs w:val="28"/>
        </w:rPr>
        <w:t>Пропедевтика дитячої терапевтичної стоматології Навч. посібник / Р.В. Казакова, М.А. Лучинський, М.Н.Воляк та ін. /за ред. Р.В.Казакової. - К.: Медицина, 2006. - 272 с.</w:t>
      </w:r>
      <w:r w:rsidRPr="00D75AE3">
        <w:rPr>
          <w:rFonts w:ascii="Times New Roman" w:hAnsi="Times New Roman" w:cs="Times New Roman"/>
          <w:sz w:val="28"/>
          <w:szCs w:val="28"/>
        </w:rPr>
        <w:t xml:space="preserve"> </w:t>
      </w:r>
    </w:p>
    <w:p w:rsidR="00D541C0" w:rsidRPr="00D75AE3" w:rsidRDefault="00D541C0" w:rsidP="00D541C0">
      <w:pPr>
        <w:numPr>
          <w:ilvl w:val="0"/>
          <w:numId w:val="42"/>
        </w:numPr>
        <w:tabs>
          <w:tab w:val="left" w:pos="1080"/>
        </w:tabs>
        <w:spacing w:after="40"/>
        <w:ind w:left="284" w:hanging="284"/>
        <w:jc w:val="both"/>
        <w:rPr>
          <w:rFonts w:ascii="Times New Roman" w:eastAsiaTheme="minorHAnsi" w:hAnsi="Times New Roman" w:cs="Times New Roman"/>
          <w:color w:val="auto"/>
          <w:sz w:val="28"/>
          <w:szCs w:val="28"/>
          <w:lang w:eastAsia="en-US" w:bidi="ar-SA"/>
        </w:rPr>
      </w:pPr>
      <w:r w:rsidRPr="00D75AE3">
        <w:rPr>
          <w:rFonts w:ascii="Times New Roman" w:eastAsiaTheme="minorHAnsi" w:hAnsi="Times New Roman" w:cs="Times New Roman"/>
          <w:sz w:val="28"/>
          <w:szCs w:val="28"/>
          <w:lang w:eastAsia="en-US"/>
        </w:rPr>
        <w:t>Пропедевтика дитячої терапевтичної стоматології (за ред. проф. Л.О.Хоменко). - К. : ”Книга Плюс”, 2011. - 320 с.</w:t>
      </w:r>
    </w:p>
    <w:p w:rsidR="00D541C0" w:rsidRPr="00D75AE3" w:rsidRDefault="00D541C0" w:rsidP="00D541C0">
      <w:pPr>
        <w:widowControl/>
        <w:spacing w:line="259" w:lineRule="auto"/>
        <w:rPr>
          <w:rFonts w:ascii="Times New Roman" w:eastAsia="Times New Roman" w:hAnsi="Times New Roman" w:cs="Times New Roman"/>
          <w:color w:val="auto"/>
          <w:sz w:val="28"/>
          <w:szCs w:val="28"/>
          <w:lang w:eastAsia="en-US" w:bidi="ar-SA"/>
        </w:rPr>
      </w:pPr>
    </w:p>
    <w:p w:rsidR="00D541C0" w:rsidRDefault="00D541C0" w:rsidP="00D541C0">
      <w:pPr>
        <w:spacing w:before="120"/>
        <w:jc w:val="center"/>
        <w:rPr>
          <w:rFonts w:ascii="Times New Roman" w:eastAsia="Times New Roman" w:hAnsi="Times New Roman" w:cs="Times New Roman"/>
          <w:b/>
          <w:iCs/>
          <w:sz w:val="28"/>
          <w:szCs w:val="28"/>
        </w:rPr>
      </w:pPr>
    </w:p>
    <w:p w:rsidR="00D541C0" w:rsidRDefault="00D541C0" w:rsidP="00D541C0">
      <w:pPr>
        <w:spacing w:before="120"/>
        <w:jc w:val="center"/>
        <w:rPr>
          <w:rFonts w:ascii="Times New Roman" w:eastAsia="Times New Roman" w:hAnsi="Times New Roman" w:cs="Times New Roman"/>
          <w:b/>
          <w:iCs/>
          <w:sz w:val="28"/>
          <w:szCs w:val="28"/>
        </w:rPr>
      </w:pPr>
    </w:p>
    <w:p w:rsidR="00D541C0" w:rsidRDefault="00D541C0" w:rsidP="00D541C0">
      <w:pPr>
        <w:spacing w:before="120"/>
        <w:jc w:val="center"/>
        <w:rPr>
          <w:rFonts w:ascii="Times New Roman" w:eastAsia="Times New Roman" w:hAnsi="Times New Roman" w:cs="Times New Roman"/>
          <w:b/>
          <w:iCs/>
          <w:sz w:val="28"/>
          <w:szCs w:val="28"/>
        </w:rPr>
      </w:pPr>
    </w:p>
    <w:p w:rsidR="00D541C0" w:rsidRDefault="00D541C0" w:rsidP="00D541C0">
      <w:pPr>
        <w:spacing w:before="120"/>
        <w:jc w:val="center"/>
        <w:rPr>
          <w:rFonts w:ascii="Times New Roman" w:eastAsia="Times New Roman" w:hAnsi="Times New Roman" w:cs="Times New Roman"/>
          <w:b/>
          <w:iCs/>
          <w:sz w:val="28"/>
          <w:szCs w:val="28"/>
        </w:rPr>
      </w:pPr>
    </w:p>
    <w:p w:rsidR="00D541C0" w:rsidRDefault="00D541C0" w:rsidP="00D541C0">
      <w:pPr>
        <w:spacing w:before="120"/>
        <w:jc w:val="center"/>
        <w:rPr>
          <w:rFonts w:ascii="Times New Roman" w:eastAsia="Times New Roman" w:hAnsi="Times New Roman" w:cs="Times New Roman"/>
          <w:b/>
          <w:iCs/>
          <w:sz w:val="28"/>
          <w:szCs w:val="28"/>
        </w:rPr>
      </w:pPr>
    </w:p>
    <w:p w:rsidR="00D541C0" w:rsidRDefault="00D541C0" w:rsidP="00D541C0">
      <w:pPr>
        <w:spacing w:before="120"/>
        <w:jc w:val="center"/>
        <w:rPr>
          <w:rFonts w:ascii="Times New Roman" w:eastAsia="Times New Roman" w:hAnsi="Times New Roman" w:cs="Times New Roman"/>
          <w:b/>
          <w:iCs/>
          <w:sz w:val="28"/>
          <w:szCs w:val="28"/>
        </w:rPr>
      </w:pPr>
    </w:p>
    <w:p w:rsidR="00D541C0" w:rsidRDefault="00D541C0" w:rsidP="00D541C0">
      <w:pPr>
        <w:spacing w:before="120"/>
        <w:jc w:val="center"/>
        <w:rPr>
          <w:rFonts w:ascii="Times New Roman" w:eastAsia="Times New Roman" w:hAnsi="Times New Roman" w:cs="Times New Roman"/>
          <w:b/>
          <w:iCs/>
          <w:sz w:val="28"/>
          <w:szCs w:val="28"/>
        </w:rPr>
      </w:pPr>
    </w:p>
    <w:p w:rsidR="00D541C0" w:rsidRDefault="00D541C0" w:rsidP="00D541C0">
      <w:pPr>
        <w:spacing w:before="120"/>
        <w:jc w:val="center"/>
        <w:rPr>
          <w:rFonts w:ascii="Times New Roman" w:eastAsia="Times New Roman" w:hAnsi="Times New Roman" w:cs="Times New Roman"/>
          <w:b/>
          <w:iCs/>
          <w:sz w:val="28"/>
          <w:szCs w:val="28"/>
        </w:rPr>
      </w:pPr>
    </w:p>
    <w:p w:rsidR="00D541C0" w:rsidRDefault="00D541C0" w:rsidP="00D541C0">
      <w:pPr>
        <w:spacing w:before="120"/>
        <w:jc w:val="center"/>
        <w:rPr>
          <w:rFonts w:ascii="Times New Roman" w:eastAsia="Times New Roman" w:hAnsi="Times New Roman" w:cs="Times New Roman"/>
          <w:b/>
          <w:iCs/>
          <w:sz w:val="28"/>
          <w:szCs w:val="28"/>
        </w:rPr>
      </w:pPr>
    </w:p>
    <w:p w:rsidR="00D541C0" w:rsidRDefault="00D541C0" w:rsidP="00D541C0">
      <w:pPr>
        <w:spacing w:before="120"/>
        <w:jc w:val="center"/>
        <w:rPr>
          <w:rFonts w:ascii="Times New Roman" w:eastAsia="Times New Roman" w:hAnsi="Times New Roman" w:cs="Times New Roman"/>
          <w:b/>
          <w:iCs/>
          <w:sz w:val="28"/>
          <w:szCs w:val="28"/>
        </w:rPr>
      </w:pPr>
    </w:p>
    <w:p w:rsidR="00D541C0" w:rsidRPr="00354D98" w:rsidRDefault="00D541C0" w:rsidP="00D541C0">
      <w:pPr>
        <w:spacing w:before="120"/>
        <w:jc w:val="center"/>
        <w:rPr>
          <w:rFonts w:ascii="Times New Roman" w:eastAsia="Times New Roman" w:hAnsi="Times New Roman" w:cs="Times New Roman"/>
          <w:b/>
          <w:iCs/>
          <w:sz w:val="28"/>
          <w:szCs w:val="28"/>
        </w:rPr>
      </w:pPr>
      <w:r w:rsidRPr="00354D98">
        <w:rPr>
          <w:rFonts w:ascii="Times New Roman" w:eastAsia="Times New Roman" w:hAnsi="Times New Roman" w:cs="Times New Roman"/>
          <w:b/>
          <w:iCs/>
          <w:sz w:val="28"/>
          <w:szCs w:val="28"/>
        </w:rPr>
        <w:lastRenderedPageBreak/>
        <w:t>Практичне заняття № 2</w:t>
      </w:r>
    </w:p>
    <w:p w:rsidR="00D541C0" w:rsidRPr="00354D98" w:rsidRDefault="00D541C0" w:rsidP="00D541C0">
      <w:pPr>
        <w:jc w:val="both"/>
        <w:rPr>
          <w:rFonts w:ascii="Times New Roman" w:hAnsi="Times New Roman" w:cs="Times New Roman"/>
          <w:bCs/>
          <w:sz w:val="28"/>
          <w:szCs w:val="28"/>
        </w:rPr>
      </w:pPr>
      <w:r w:rsidRPr="00354D98">
        <w:rPr>
          <w:rFonts w:ascii="Times New Roman" w:eastAsia="Times New Roman" w:hAnsi="Times New Roman" w:cs="Times New Roman"/>
          <w:b/>
          <w:bCs/>
          <w:sz w:val="28"/>
          <w:szCs w:val="28"/>
        </w:rPr>
        <w:t xml:space="preserve">Тема: </w:t>
      </w:r>
      <w:r w:rsidRPr="00354D98">
        <w:rPr>
          <w:rFonts w:ascii="Times New Roman" w:hAnsi="Times New Roman" w:cs="Times New Roman"/>
          <w:sz w:val="28"/>
          <w:szCs w:val="28"/>
        </w:rPr>
        <w:t>Практичне оволодіння методами</w:t>
      </w:r>
      <w:r w:rsidRPr="00354D98">
        <w:rPr>
          <w:rFonts w:ascii="Times New Roman" w:hAnsi="Times New Roman" w:cs="Times New Roman"/>
          <w:bCs/>
          <w:sz w:val="28"/>
          <w:szCs w:val="28"/>
        </w:rPr>
        <w:t xml:space="preserve"> пломбування каріозних порожнин </w:t>
      </w:r>
      <w:r w:rsidRPr="00354D98">
        <w:rPr>
          <w:rFonts w:ascii="Times New Roman" w:hAnsi="Times New Roman" w:cs="Times New Roman"/>
          <w:sz w:val="28"/>
          <w:szCs w:val="28"/>
        </w:rPr>
        <w:t xml:space="preserve">1 – </w:t>
      </w:r>
      <w:r w:rsidRPr="00354D98">
        <w:rPr>
          <w:rFonts w:ascii="Times New Roman" w:hAnsi="Times New Roman" w:cs="Times New Roman"/>
          <w:sz w:val="28"/>
          <w:szCs w:val="28"/>
          <w:lang w:val="en-US"/>
        </w:rPr>
        <w:t>Y</w:t>
      </w:r>
      <w:r w:rsidRPr="00354D98">
        <w:rPr>
          <w:rFonts w:ascii="Times New Roman" w:hAnsi="Times New Roman" w:cs="Times New Roman"/>
          <w:sz w:val="28"/>
          <w:szCs w:val="28"/>
        </w:rPr>
        <w:t xml:space="preserve"> класів по Блєку </w:t>
      </w:r>
      <w:r w:rsidRPr="00354D98">
        <w:rPr>
          <w:rFonts w:ascii="Times New Roman" w:hAnsi="Times New Roman" w:cs="Times New Roman"/>
          <w:bCs/>
          <w:sz w:val="28"/>
          <w:szCs w:val="28"/>
        </w:rPr>
        <w:t>у тимчасових та постійних зубах на симуляторах із застосуванням різних пломбувальних матеріалів.</w:t>
      </w:r>
    </w:p>
    <w:p w:rsidR="00D541C0" w:rsidRDefault="00D541C0" w:rsidP="00D541C0">
      <w:pPr>
        <w:jc w:val="both"/>
        <w:rPr>
          <w:rFonts w:ascii="Times New Roman" w:eastAsia="Times New Roman" w:hAnsi="Times New Roman" w:cs="Times New Roman"/>
          <w:b/>
          <w:color w:val="auto"/>
          <w:sz w:val="28"/>
          <w:szCs w:val="28"/>
          <w:lang w:eastAsia="en-US" w:bidi="ar-SA"/>
        </w:rPr>
      </w:pPr>
    </w:p>
    <w:p w:rsidR="00D541C0" w:rsidRPr="00354D98" w:rsidRDefault="00D541C0" w:rsidP="00D541C0">
      <w:pPr>
        <w:jc w:val="both"/>
        <w:rPr>
          <w:rFonts w:ascii="Times New Roman" w:hAnsi="Times New Roman" w:cs="Times New Roman"/>
          <w:bCs/>
          <w:sz w:val="28"/>
          <w:szCs w:val="28"/>
        </w:rPr>
      </w:pPr>
      <w:r w:rsidRPr="00354D98">
        <w:rPr>
          <w:rFonts w:ascii="Times New Roman" w:eastAsia="Times New Roman" w:hAnsi="Times New Roman" w:cs="Times New Roman"/>
          <w:b/>
          <w:color w:val="auto"/>
          <w:sz w:val="28"/>
          <w:szCs w:val="28"/>
          <w:lang w:eastAsia="en-US" w:bidi="ar-SA"/>
        </w:rPr>
        <w:t xml:space="preserve">Мета: </w:t>
      </w:r>
      <w:r w:rsidRPr="00354D98">
        <w:rPr>
          <w:rFonts w:ascii="Times New Roman" w:eastAsia="Tahoma" w:hAnsi="Times New Roman" w:cs="Times New Roman"/>
          <w:sz w:val="28"/>
          <w:szCs w:val="28"/>
          <w:lang w:bidi="ar-SA"/>
        </w:rPr>
        <w:t>ознайомитися з основними принципами пломбування каріозних</w:t>
      </w:r>
      <w:r>
        <w:rPr>
          <w:rFonts w:ascii="Times New Roman" w:eastAsia="Tahoma" w:hAnsi="Times New Roman" w:cs="Times New Roman"/>
          <w:sz w:val="28"/>
          <w:szCs w:val="28"/>
          <w:lang w:bidi="ar-SA"/>
        </w:rPr>
        <w:t xml:space="preserve"> </w:t>
      </w:r>
      <w:r w:rsidRPr="00354D98">
        <w:rPr>
          <w:rFonts w:ascii="Times New Roman" w:eastAsia="Times New Roman" w:hAnsi="Times New Roman" w:cs="Times New Roman"/>
          <w:color w:val="auto"/>
          <w:sz w:val="28"/>
          <w:szCs w:val="28"/>
          <w:lang w:eastAsia="en-US" w:bidi="ar-SA"/>
        </w:rPr>
        <w:t>порожнин</w:t>
      </w:r>
      <w:r w:rsidRPr="00354D98">
        <w:rPr>
          <w:rFonts w:ascii="Times New Roman" w:eastAsia="Tahoma" w:hAnsi="Times New Roman" w:cs="Times New Roman"/>
          <w:sz w:val="28"/>
          <w:szCs w:val="28"/>
          <w:lang w:bidi="ar-SA"/>
        </w:rPr>
        <w:t xml:space="preserve"> </w:t>
      </w:r>
      <w:r w:rsidRPr="00354D98">
        <w:rPr>
          <w:rFonts w:ascii="Times New Roman" w:hAnsi="Times New Roman" w:cs="Times New Roman"/>
          <w:sz w:val="28"/>
          <w:szCs w:val="28"/>
        </w:rPr>
        <w:t xml:space="preserve">1 – </w:t>
      </w:r>
      <w:r w:rsidRPr="00354D98">
        <w:rPr>
          <w:rFonts w:ascii="Times New Roman" w:hAnsi="Times New Roman" w:cs="Times New Roman"/>
          <w:sz w:val="28"/>
          <w:szCs w:val="28"/>
          <w:lang w:val="en-US"/>
        </w:rPr>
        <w:t>Y</w:t>
      </w:r>
      <w:r w:rsidRPr="00354D98">
        <w:rPr>
          <w:rFonts w:ascii="Times New Roman" w:hAnsi="Times New Roman" w:cs="Times New Roman"/>
          <w:sz w:val="28"/>
          <w:szCs w:val="28"/>
        </w:rPr>
        <w:t xml:space="preserve"> класів за Блєком на сімуляторах.</w:t>
      </w:r>
    </w:p>
    <w:p w:rsidR="00D541C0" w:rsidRDefault="00D541C0" w:rsidP="00D541C0">
      <w:pPr>
        <w:widowControl/>
        <w:spacing w:line="259" w:lineRule="auto"/>
        <w:jc w:val="both"/>
        <w:rPr>
          <w:rFonts w:ascii="Times New Roman" w:eastAsia="Times New Roman" w:hAnsi="Times New Roman" w:cs="Times New Roman"/>
          <w:b/>
          <w:color w:val="auto"/>
          <w:sz w:val="28"/>
          <w:szCs w:val="28"/>
          <w:lang w:eastAsia="en-US" w:bidi="ar-SA"/>
        </w:rPr>
      </w:pPr>
    </w:p>
    <w:p w:rsidR="00D541C0" w:rsidRPr="00354D98" w:rsidRDefault="00D541C0" w:rsidP="00D541C0">
      <w:pPr>
        <w:widowControl/>
        <w:spacing w:line="259" w:lineRule="auto"/>
        <w:jc w:val="both"/>
        <w:rPr>
          <w:rFonts w:ascii="Times New Roman" w:eastAsia="Times New Roman" w:hAnsi="Times New Roman" w:cs="Times New Roman"/>
          <w:b/>
          <w:color w:val="auto"/>
          <w:sz w:val="28"/>
          <w:szCs w:val="28"/>
          <w:lang w:eastAsia="en-US" w:bidi="ar-SA"/>
        </w:rPr>
      </w:pPr>
      <w:r w:rsidRPr="00354D98">
        <w:rPr>
          <w:rFonts w:ascii="Times New Roman" w:eastAsia="Times New Roman" w:hAnsi="Times New Roman" w:cs="Times New Roman"/>
          <w:b/>
          <w:color w:val="auto"/>
          <w:sz w:val="28"/>
          <w:szCs w:val="28"/>
          <w:lang w:eastAsia="en-US" w:bidi="ar-SA"/>
        </w:rPr>
        <w:t xml:space="preserve">Основні поняття: </w:t>
      </w:r>
      <w:r w:rsidRPr="00354D98">
        <w:rPr>
          <w:rFonts w:ascii="Times New Roman" w:eastAsia="Times New Roman" w:hAnsi="Times New Roman" w:cs="Times New Roman"/>
          <w:bCs/>
          <w:color w:val="auto"/>
          <w:sz w:val="28"/>
          <w:szCs w:val="28"/>
          <w:lang w:eastAsia="en-US" w:bidi="ar-SA"/>
        </w:rPr>
        <w:t xml:space="preserve">каріозні порожнии, </w:t>
      </w:r>
      <w:r w:rsidRPr="00354D98">
        <w:rPr>
          <w:rFonts w:ascii="Times New Roman" w:hAnsi="Times New Roman" w:cs="Times New Roman"/>
          <w:sz w:val="28"/>
          <w:szCs w:val="28"/>
        </w:rPr>
        <w:t>пломбувальні матеріали, фотополімерна лампа</w:t>
      </w:r>
    </w:p>
    <w:p w:rsidR="00D541C0" w:rsidRDefault="00D541C0" w:rsidP="00D541C0">
      <w:pPr>
        <w:jc w:val="both"/>
        <w:rPr>
          <w:rFonts w:ascii="Times New Roman" w:eastAsia="Times New Roman" w:hAnsi="Times New Roman" w:cs="Times New Roman"/>
          <w:b/>
          <w:color w:val="auto"/>
          <w:sz w:val="28"/>
          <w:szCs w:val="28"/>
          <w:lang w:eastAsia="en-US" w:bidi="ar-SA"/>
        </w:rPr>
      </w:pPr>
    </w:p>
    <w:p w:rsidR="00D541C0" w:rsidRPr="00354D98" w:rsidRDefault="00D541C0" w:rsidP="00D541C0">
      <w:pPr>
        <w:jc w:val="both"/>
        <w:rPr>
          <w:rFonts w:ascii="Times New Roman" w:hAnsi="Times New Roman" w:cs="Times New Roman"/>
          <w:b/>
          <w:sz w:val="28"/>
          <w:szCs w:val="28"/>
        </w:rPr>
      </w:pPr>
      <w:r w:rsidRPr="00354D98">
        <w:rPr>
          <w:rFonts w:ascii="Times New Roman" w:eastAsia="Times New Roman" w:hAnsi="Times New Roman" w:cs="Times New Roman"/>
          <w:b/>
          <w:color w:val="auto"/>
          <w:sz w:val="28"/>
          <w:szCs w:val="28"/>
          <w:lang w:eastAsia="en-US" w:bidi="ar-SA"/>
        </w:rPr>
        <w:t>Обладнання:</w:t>
      </w:r>
      <w:r w:rsidRPr="00354D98">
        <w:rPr>
          <w:rFonts w:ascii="Times New Roman" w:hAnsi="Times New Roman" w:cs="Times New Roman"/>
          <w:bCs/>
          <w:sz w:val="28"/>
          <w:szCs w:val="28"/>
        </w:rPr>
        <w:t xml:space="preserve"> учбова кімната,</w:t>
      </w:r>
      <w:r w:rsidRPr="00354D98">
        <w:rPr>
          <w:rFonts w:ascii="Times New Roman" w:hAnsi="Times New Roman" w:cs="Times New Roman"/>
          <w:b/>
          <w:sz w:val="28"/>
          <w:szCs w:val="28"/>
        </w:rPr>
        <w:t xml:space="preserve"> </w:t>
      </w:r>
      <w:r w:rsidRPr="00354D98">
        <w:rPr>
          <w:rFonts w:ascii="Times New Roman" w:hAnsi="Times New Roman" w:cs="Times New Roman"/>
          <w:sz w:val="28"/>
          <w:szCs w:val="28"/>
        </w:rPr>
        <w:t>сімуляційне обладнання</w:t>
      </w:r>
    </w:p>
    <w:p w:rsidR="00D541C0" w:rsidRPr="00354D98" w:rsidRDefault="00D541C0" w:rsidP="00D541C0">
      <w:pPr>
        <w:widowControl/>
        <w:spacing w:line="259" w:lineRule="auto"/>
        <w:jc w:val="both"/>
        <w:rPr>
          <w:rFonts w:ascii="Times New Roman" w:eastAsia="Times New Roman" w:hAnsi="Times New Roman" w:cs="Times New Roman"/>
          <w:bCs/>
          <w:color w:val="auto"/>
          <w:sz w:val="28"/>
          <w:szCs w:val="28"/>
          <w:lang w:eastAsia="en-US" w:bidi="ar-SA"/>
        </w:rPr>
      </w:pPr>
    </w:p>
    <w:p w:rsidR="00D541C0" w:rsidRPr="00354D98" w:rsidRDefault="00D541C0" w:rsidP="00D541C0">
      <w:pPr>
        <w:widowControl/>
        <w:spacing w:line="259" w:lineRule="auto"/>
        <w:jc w:val="center"/>
        <w:rPr>
          <w:rFonts w:ascii="Times New Roman" w:eastAsia="Times New Roman" w:hAnsi="Times New Roman" w:cs="Times New Roman"/>
          <w:color w:val="auto"/>
          <w:sz w:val="28"/>
          <w:szCs w:val="28"/>
          <w:lang w:eastAsia="en-US" w:bidi="ar-SA"/>
        </w:rPr>
      </w:pPr>
      <w:r w:rsidRPr="00354D98">
        <w:rPr>
          <w:rFonts w:ascii="Times New Roman" w:eastAsia="Times New Roman" w:hAnsi="Times New Roman" w:cs="Times New Roman"/>
          <w:color w:val="auto"/>
          <w:sz w:val="28"/>
          <w:szCs w:val="28"/>
          <w:lang w:eastAsia="en-US" w:bidi="ar-SA"/>
        </w:rPr>
        <w:t>План</w:t>
      </w:r>
    </w:p>
    <w:p w:rsidR="00D541C0" w:rsidRPr="00354D98" w:rsidRDefault="00D541C0" w:rsidP="00D541C0">
      <w:pPr>
        <w:widowControl/>
        <w:spacing w:line="259" w:lineRule="auto"/>
        <w:jc w:val="both"/>
        <w:rPr>
          <w:rFonts w:ascii="Times New Roman" w:eastAsia="Times New Roman" w:hAnsi="Times New Roman" w:cs="Times New Roman"/>
          <w:color w:val="auto"/>
          <w:sz w:val="28"/>
          <w:szCs w:val="28"/>
          <w:lang w:eastAsia="en-US" w:bidi="ar-SA"/>
        </w:rPr>
      </w:pPr>
      <w:r w:rsidRPr="00354D98">
        <w:rPr>
          <w:rFonts w:ascii="Times New Roman" w:eastAsia="Times New Roman" w:hAnsi="Times New Roman" w:cs="Times New Roman"/>
          <w:color w:val="auto"/>
          <w:sz w:val="28"/>
          <w:szCs w:val="28"/>
          <w:lang w:eastAsia="en-US" w:bidi="ar-SA"/>
        </w:rPr>
        <w:t>І. Організаційний момент (привітання, перевірка присутніх, повідомлення теми, м</w:t>
      </w:r>
      <w:r>
        <w:rPr>
          <w:rFonts w:ascii="Times New Roman" w:eastAsia="Times New Roman" w:hAnsi="Times New Roman" w:cs="Times New Roman"/>
          <w:color w:val="auto"/>
          <w:sz w:val="28"/>
          <w:szCs w:val="28"/>
          <w:lang w:eastAsia="en-US" w:bidi="ar-SA"/>
        </w:rPr>
        <w:t>ети заняття, мотивація здобувачів</w:t>
      </w:r>
      <w:r w:rsidRPr="00354D98">
        <w:rPr>
          <w:rFonts w:ascii="Times New Roman" w:eastAsia="Times New Roman" w:hAnsi="Times New Roman" w:cs="Times New Roman"/>
          <w:color w:val="auto"/>
          <w:sz w:val="28"/>
          <w:szCs w:val="28"/>
          <w:lang w:eastAsia="en-US" w:bidi="ar-SA"/>
        </w:rPr>
        <w:t xml:space="preserve"> щодо вивчення теми).</w:t>
      </w:r>
    </w:p>
    <w:p w:rsidR="00D541C0" w:rsidRPr="00354D98" w:rsidRDefault="00D541C0" w:rsidP="00D541C0">
      <w:pPr>
        <w:widowControl/>
        <w:jc w:val="both"/>
        <w:rPr>
          <w:rFonts w:ascii="Times New Roman" w:eastAsia="Tahoma" w:hAnsi="Times New Roman" w:cs="Times New Roman"/>
          <w:sz w:val="28"/>
          <w:szCs w:val="28"/>
          <w:lang w:bidi="ar-SA"/>
        </w:rPr>
      </w:pPr>
      <w:r w:rsidRPr="00354D98">
        <w:rPr>
          <w:rFonts w:ascii="Times New Roman" w:hAnsi="Times New Roman" w:cs="Times New Roman"/>
          <w:sz w:val="28"/>
          <w:szCs w:val="28"/>
        </w:rPr>
        <w:t>Пломбування є заключним, відповідальним етапом місцевого лікування карієсу. Від якості проведення цього етапу нерідко залежить подальша доля лікованого зуба, тобто профілактика таких ускладнень карієсу як пульпіт, періодонтит. Пломба відновлює захисну функцію емалі та зуба в цілому. Добре запломбований зуб нормалізує жування й відновлює естетичний вигляд зубного ряду, ліквідує ретенційні ділянки для мікроорганізмів</w:t>
      </w:r>
      <w:r w:rsidRPr="00354D98">
        <w:rPr>
          <w:rFonts w:ascii="Times New Roman" w:eastAsia="Tahoma" w:hAnsi="Times New Roman" w:cs="Times New Roman"/>
          <w:sz w:val="28"/>
          <w:szCs w:val="28"/>
          <w:lang w:bidi="ar-SA"/>
        </w:rPr>
        <w:t>.</w:t>
      </w:r>
    </w:p>
    <w:p w:rsidR="00D541C0" w:rsidRDefault="00D541C0" w:rsidP="00D541C0">
      <w:pPr>
        <w:widowControl/>
        <w:spacing w:line="259" w:lineRule="auto"/>
        <w:jc w:val="both"/>
        <w:rPr>
          <w:rFonts w:ascii="Times New Roman" w:eastAsia="Times New Roman" w:hAnsi="Times New Roman" w:cs="Times New Roman"/>
          <w:color w:val="auto"/>
          <w:sz w:val="28"/>
          <w:szCs w:val="28"/>
          <w:lang w:eastAsia="en-US" w:bidi="ar-SA"/>
        </w:rPr>
      </w:pPr>
    </w:p>
    <w:p w:rsidR="00D541C0" w:rsidRDefault="00D541C0" w:rsidP="00D541C0">
      <w:pPr>
        <w:widowControl/>
        <w:spacing w:line="259" w:lineRule="auto"/>
        <w:jc w:val="both"/>
        <w:rPr>
          <w:rFonts w:ascii="Times New Roman" w:eastAsia="Times New Roman" w:hAnsi="Times New Roman" w:cs="Times New Roman"/>
          <w:color w:val="auto"/>
          <w:sz w:val="28"/>
          <w:szCs w:val="28"/>
          <w:lang w:eastAsia="en-US" w:bidi="ar-SA"/>
        </w:rPr>
      </w:pPr>
      <w:r w:rsidRPr="00354D98">
        <w:rPr>
          <w:rFonts w:ascii="Times New Roman" w:eastAsia="Times New Roman" w:hAnsi="Times New Roman" w:cs="Times New Roman"/>
          <w:color w:val="auto"/>
          <w:sz w:val="28"/>
          <w:szCs w:val="28"/>
          <w:lang w:eastAsia="en-US" w:bidi="ar-SA"/>
        </w:rPr>
        <w:t>ІІ. Контроль опорних знань (письмова робота, письмове тестування, фронтальне опитування тощо) (</w:t>
      </w:r>
      <w:r w:rsidRPr="00354D98">
        <w:rPr>
          <w:rFonts w:ascii="Times New Roman" w:eastAsia="Times New Roman" w:hAnsi="Times New Roman" w:cs="Times New Roman"/>
          <w:i/>
          <w:color w:val="auto"/>
          <w:sz w:val="28"/>
          <w:szCs w:val="28"/>
          <w:lang w:eastAsia="en-US" w:bidi="ar-SA"/>
        </w:rPr>
        <w:t>у разі необхідності</w:t>
      </w:r>
      <w:r w:rsidRPr="00354D98">
        <w:rPr>
          <w:rFonts w:ascii="Times New Roman" w:eastAsia="Times New Roman" w:hAnsi="Times New Roman" w:cs="Times New Roman"/>
          <w:color w:val="auto"/>
          <w:sz w:val="28"/>
          <w:szCs w:val="28"/>
          <w:lang w:eastAsia="en-US" w:bidi="ar-SA"/>
        </w:rPr>
        <w:t>):</w:t>
      </w:r>
    </w:p>
    <w:p w:rsidR="00D541C0" w:rsidRPr="00354D98" w:rsidRDefault="00D541C0" w:rsidP="00D541C0">
      <w:pPr>
        <w:widowControl/>
        <w:spacing w:line="259" w:lineRule="auto"/>
        <w:jc w:val="both"/>
        <w:rPr>
          <w:rFonts w:ascii="Times New Roman" w:eastAsia="Times New Roman" w:hAnsi="Times New Roman" w:cs="Times New Roman"/>
          <w:color w:val="auto"/>
          <w:sz w:val="28"/>
          <w:szCs w:val="28"/>
          <w:lang w:eastAsia="en-US" w:bidi="ar-SA"/>
        </w:rPr>
      </w:pPr>
    </w:p>
    <w:p w:rsidR="00D541C0" w:rsidRPr="00354D98" w:rsidRDefault="00D541C0" w:rsidP="00D541C0">
      <w:pPr>
        <w:widowControl/>
        <w:spacing w:line="259" w:lineRule="auto"/>
        <w:jc w:val="both"/>
        <w:rPr>
          <w:rFonts w:ascii="Times New Roman" w:eastAsia="Times New Roman" w:hAnsi="Times New Roman" w:cs="Times New Roman"/>
          <w:color w:val="auto"/>
          <w:sz w:val="28"/>
          <w:szCs w:val="28"/>
          <w:lang w:eastAsia="en-US" w:bidi="ar-SA"/>
        </w:rPr>
      </w:pPr>
      <w:r w:rsidRPr="00354D98">
        <w:rPr>
          <w:rFonts w:ascii="Times New Roman" w:eastAsia="Times New Roman" w:hAnsi="Times New Roman" w:cs="Times New Roman"/>
          <w:color w:val="auto"/>
          <w:sz w:val="28"/>
          <w:szCs w:val="28"/>
          <w:lang w:eastAsia="en-US" w:bidi="ar-SA"/>
        </w:rPr>
        <w:t xml:space="preserve">2.1. Вимоги до </w:t>
      </w:r>
      <w:r>
        <w:rPr>
          <w:rFonts w:ascii="Times New Roman" w:eastAsia="Times New Roman" w:hAnsi="Times New Roman" w:cs="Times New Roman"/>
          <w:color w:val="auto"/>
          <w:sz w:val="28"/>
          <w:szCs w:val="28"/>
          <w:lang w:eastAsia="en-US" w:bidi="ar-SA"/>
        </w:rPr>
        <w:t>теоретичної готовності здобувачів</w:t>
      </w:r>
      <w:r w:rsidRPr="00354D98">
        <w:rPr>
          <w:rFonts w:ascii="Times New Roman" w:eastAsia="Times New Roman" w:hAnsi="Times New Roman" w:cs="Times New Roman"/>
          <w:color w:val="auto"/>
          <w:sz w:val="28"/>
          <w:szCs w:val="28"/>
          <w:lang w:eastAsia="en-US" w:bidi="ar-SA"/>
        </w:rPr>
        <w:t xml:space="preserve"> до виконання практичних занять (вимоги до знань, перелік дидактичних одиниць);</w:t>
      </w:r>
    </w:p>
    <w:p w:rsidR="00D541C0" w:rsidRPr="00354D98" w:rsidRDefault="00D541C0" w:rsidP="00D541C0">
      <w:pPr>
        <w:pStyle w:val="a4"/>
        <w:widowControl w:val="0"/>
        <w:numPr>
          <w:ilvl w:val="0"/>
          <w:numId w:val="40"/>
        </w:numPr>
        <w:tabs>
          <w:tab w:val="left" w:pos="567"/>
        </w:tabs>
        <w:ind w:left="567"/>
        <w:rPr>
          <w:szCs w:val="28"/>
        </w:rPr>
      </w:pPr>
      <w:r w:rsidRPr="00354D98">
        <w:rPr>
          <w:szCs w:val="28"/>
        </w:rPr>
        <w:t>Знати загальні правила пломбування.</w:t>
      </w:r>
    </w:p>
    <w:p w:rsidR="00D541C0" w:rsidRPr="00354D98" w:rsidRDefault="00D541C0" w:rsidP="00D541C0">
      <w:pPr>
        <w:pStyle w:val="a4"/>
        <w:widowControl w:val="0"/>
        <w:numPr>
          <w:ilvl w:val="0"/>
          <w:numId w:val="40"/>
        </w:numPr>
        <w:tabs>
          <w:tab w:val="left" w:pos="567"/>
        </w:tabs>
        <w:ind w:left="567"/>
        <w:rPr>
          <w:szCs w:val="28"/>
        </w:rPr>
      </w:pPr>
      <w:r w:rsidRPr="00354D98">
        <w:rPr>
          <w:szCs w:val="28"/>
        </w:rPr>
        <w:t>Знати особливості пломбування I</w:t>
      </w:r>
      <w:r w:rsidRPr="00420F8C">
        <w:rPr>
          <w:szCs w:val="28"/>
        </w:rPr>
        <w:t xml:space="preserve"> </w:t>
      </w:r>
      <w:r>
        <w:rPr>
          <w:szCs w:val="28"/>
        </w:rPr>
        <w:t>–</w:t>
      </w:r>
      <w:r w:rsidRPr="00420F8C">
        <w:rPr>
          <w:szCs w:val="28"/>
        </w:rPr>
        <w:t xml:space="preserve"> V</w:t>
      </w:r>
      <w:r>
        <w:rPr>
          <w:szCs w:val="28"/>
        </w:rPr>
        <w:t xml:space="preserve"> </w:t>
      </w:r>
      <w:r w:rsidRPr="00354D98">
        <w:rPr>
          <w:szCs w:val="28"/>
        </w:rPr>
        <w:t xml:space="preserve">класів за </w:t>
      </w:r>
      <w:r w:rsidRPr="00420F8C">
        <w:rPr>
          <w:szCs w:val="28"/>
        </w:rPr>
        <w:t>Блеком</w:t>
      </w:r>
    </w:p>
    <w:p w:rsidR="00D541C0" w:rsidRPr="00354D98" w:rsidRDefault="00D541C0" w:rsidP="00D541C0">
      <w:pPr>
        <w:pStyle w:val="a4"/>
        <w:widowControl w:val="0"/>
        <w:numPr>
          <w:ilvl w:val="0"/>
          <w:numId w:val="40"/>
        </w:numPr>
        <w:tabs>
          <w:tab w:val="left" w:pos="567"/>
        </w:tabs>
        <w:ind w:left="567"/>
        <w:rPr>
          <w:szCs w:val="28"/>
        </w:rPr>
      </w:pPr>
      <w:r w:rsidRPr="00354D98">
        <w:rPr>
          <w:szCs w:val="28"/>
        </w:rPr>
        <w:t>Скласти алгоритм пломбування каріозних порожнин I</w:t>
      </w:r>
      <w:r w:rsidRPr="00420F8C">
        <w:rPr>
          <w:szCs w:val="28"/>
        </w:rPr>
        <w:t xml:space="preserve"> </w:t>
      </w:r>
      <w:r>
        <w:rPr>
          <w:szCs w:val="28"/>
        </w:rPr>
        <w:t>–</w:t>
      </w:r>
      <w:r w:rsidRPr="00420F8C">
        <w:rPr>
          <w:szCs w:val="28"/>
        </w:rPr>
        <w:t xml:space="preserve"> V</w:t>
      </w:r>
      <w:r>
        <w:rPr>
          <w:szCs w:val="28"/>
        </w:rPr>
        <w:t xml:space="preserve"> </w:t>
      </w:r>
      <w:r w:rsidRPr="00354D98">
        <w:rPr>
          <w:szCs w:val="28"/>
        </w:rPr>
        <w:t>класів різними пломбувальними матеріалами.</w:t>
      </w:r>
    </w:p>
    <w:p w:rsidR="00D541C0" w:rsidRPr="00354D98" w:rsidRDefault="00D541C0" w:rsidP="00D541C0">
      <w:pPr>
        <w:pStyle w:val="a4"/>
        <w:widowControl w:val="0"/>
        <w:numPr>
          <w:ilvl w:val="0"/>
          <w:numId w:val="40"/>
        </w:numPr>
        <w:tabs>
          <w:tab w:val="left" w:pos="567"/>
        </w:tabs>
        <w:ind w:left="567"/>
        <w:rPr>
          <w:szCs w:val="28"/>
        </w:rPr>
      </w:pPr>
      <w:r w:rsidRPr="00354D98">
        <w:rPr>
          <w:szCs w:val="28"/>
        </w:rPr>
        <w:t>Знати характеристики всіх груп композиційних матеріалів.</w:t>
      </w:r>
    </w:p>
    <w:p w:rsidR="00D541C0" w:rsidRPr="00354D98" w:rsidRDefault="00D541C0" w:rsidP="00D541C0">
      <w:pPr>
        <w:pStyle w:val="a4"/>
        <w:widowControl w:val="0"/>
        <w:numPr>
          <w:ilvl w:val="0"/>
          <w:numId w:val="40"/>
        </w:numPr>
        <w:tabs>
          <w:tab w:val="left" w:pos="567"/>
        </w:tabs>
        <w:ind w:left="567"/>
        <w:rPr>
          <w:szCs w:val="28"/>
        </w:rPr>
      </w:pPr>
      <w:r w:rsidRPr="00354D98">
        <w:rPr>
          <w:szCs w:val="28"/>
        </w:rPr>
        <w:t>Проводити медикаментозну обробку та висушування каріозної порожнини.</w:t>
      </w:r>
    </w:p>
    <w:p w:rsidR="00D541C0" w:rsidRPr="00354D98" w:rsidRDefault="00D541C0" w:rsidP="00D541C0">
      <w:pPr>
        <w:pStyle w:val="a4"/>
        <w:widowControl w:val="0"/>
        <w:numPr>
          <w:ilvl w:val="0"/>
          <w:numId w:val="40"/>
        </w:numPr>
        <w:tabs>
          <w:tab w:val="left" w:pos="567"/>
        </w:tabs>
        <w:ind w:left="567"/>
        <w:rPr>
          <w:szCs w:val="28"/>
        </w:rPr>
      </w:pPr>
      <w:r w:rsidRPr="00420F8C">
        <w:rPr>
          <w:szCs w:val="28"/>
        </w:rPr>
        <w:t>П</w:t>
      </w:r>
      <w:r w:rsidRPr="00354D98">
        <w:rPr>
          <w:szCs w:val="28"/>
        </w:rPr>
        <w:t xml:space="preserve">ломбувати каріозні порожнини </w:t>
      </w:r>
      <w:r w:rsidRPr="00420F8C">
        <w:rPr>
          <w:szCs w:val="28"/>
        </w:rPr>
        <w:t xml:space="preserve">I – V </w:t>
      </w:r>
      <w:r w:rsidRPr="00354D98">
        <w:rPr>
          <w:szCs w:val="28"/>
        </w:rPr>
        <w:t>класів різними пломбувальними матеріалами.</w:t>
      </w:r>
    </w:p>
    <w:p w:rsidR="00D541C0" w:rsidRPr="00354D98" w:rsidRDefault="00D541C0" w:rsidP="00D541C0">
      <w:pPr>
        <w:pStyle w:val="a4"/>
        <w:widowControl w:val="0"/>
        <w:numPr>
          <w:ilvl w:val="0"/>
          <w:numId w:val="40"/>
        </w:numPr>
        <w:tabs>
          <w:tab w:val="left" w:pos="567"/>
        </w:tabs>
        <w:ind w:left="567"/>
        <w:rPr>
          <w:szCs w:val="28"/>
        </w:rPr>
      </w:pPr>
      <w:r w:rsidRPr="00354D98">
        <w:rPr>
          <w:szCs w:val="28"/>
        </w:rPr>
        <w:t>Оцінювати якість поставленої пломби, виправляти помилки пломбування.</w:t>
      </w:r>
    </w:p>
    <w:p w:rsidR="00D541C0" w:rsidRPr="00354D98" w:rsidRDefault="00D541C0" w:rsidP="00D541C0">
      <w:pPr>
        <w:pStyle w:val="a4"/>
        <w:widowControl w:val="0"/>
        <w:numPr>
          <w:ilvl w:val="0"/>
          <w:numId w:val="40"/>
        </w:numPr>
        <w:tabs>
          <w:tab w:val="left" w:pos="567"/>
        </w:tabs>
        <w:ind w:left="567"/>
        <w:rPr>
          <w:szCs w:val="28"/>
        </w:rPr>
      </w:pPr>
      <w:r w:rsidRPr="00354D98">
        <w:rPr>
          <w:szCs w:val="28"/>
        </w:rPr>
        <w:t>Знати медикаменти для обробки каріозної порожнини.</w:t>
      </w:r>
    </w:p>
    <w:p w:rsidR="00D541C0" w:rsidRPr="00354D98" w:rsidRDefault="00D541C0" w:rsidP="00D541C0">
      <w:pPr>
        <w:pStyle w:val="a4"/>
        <w:widowControl w:val="0"/>
        <w:numPr>
          <w:ilvl w:val="0"/>
          <w:numId w:val="40"/>
        </w:numPr>
        <w:tabs>
          <w:tab w:val="left" w:pos="567"/>
        </w:tabs>
        <w:ind w:left="567"/>
        <w:rPr>
          <w:szCs w:val="28"/>
        </w:rPr>
      </w:pPr>
      <w:r w:rsidRPr="00354D98">
        <w:rPr>
          <w:szCs w:val="28"/>
        </w:rPr>
        <w:t>Знати інструментарій основний, допоміжний і для фінішної обробки пломби.</w:t>
      </w:r>
    </w:p>
    <w:p w:rsidR="00D541C0" w:rsidRDefault="00D541C0" w:rsidP="00D541C0">
      <w:pPr>
        <w:widowControl/>
        <w:ind w:left="567"/>
        <w:jc w:val="both"/>
        <w:rPr>
          <w:rFonts w:ascii="Times New Roman" w:eastAsia="Times New Roman" w:hAnsi="Times New Roman" w:cs="Times New Roman"/>
          <w:color w:val="auto"/>
          <w:sz w:val="28"/>
          <w:szCs w:val="28"/>
          <w:lang w:eastAsia="en-US" w:bidi="ar-SA"/>
        </w:rPr>
      </w:pPr>
    </w:p>
    <w:p w:rsidR="00D541C0" w:rsidRDefault="00D541C0" w:rsidP="00D541C0">
      <w:pPr>
        <w:widowControl/>
        <w:ind w:left="567"/>
        <w:jc w:val="both"/>
        <w:rPr>
          <w:rFonts w:ascii="Times New Roman" w:eastAsia="Times New Roman" w:hAnsi="Times New Roman" w:cs="Times New Roman"/>
          <w:color w:val="auto"/>
          <w:sz w:val="28"/>
          <w:szCs w:val="28"/>
          <w:lang w:eastAsia="en-US" w:bidi="ar-SA"/>
        </w:rPr>
      </w:pPr>
    </w:p>
    <w:p w:rsidR="00D541C0" w:rsidRPr="00354D98" w:rsidRDefault="00D541C0" w:rsidP="00D541C0">
      <w:pPr>
        <w:widowControl/>
        <w:jc w:val="both"/>
        <w:rPr>
          <w:rFonts w:ascii="Times New Roman" w:eastAsia="Times New Roman" w:hAnsi="Times New Roman" w:cs="Times New Roman"/>
          <w:color w:val="auto"/>
          <w:sz w:val="28"/>
          <w:szCs w:val="28"/>
          <w:lang w:eastAsia="en-US" w:bidi="ar-SA"/>
        </w:rPr>
      </w:pPr>
      <w:r w:rsidRPr="00354D98">
        <w:rPr>
          <w:rFonts w:ascii="Times New Roman" w:eastAsia="Times New Roman" w:hAnsi="Times New Roman" w:cs="Times New Roman"/>
          <w:color w:val="auto"/>
          <w:sz w:val="28"/>
          <w:szCs w:val="28"/>
          <w:lang w:eastAsia="en-US" w:bidi="ar-SA"/>
        </w:rPr>
        <w:lastRenderedPageBreak/>
        <w:t>2.2. Питання (тестові завдання, задачі, клінічні ситуації) для перевірки знань за темою заняття</w:t>
      </w:r>
    </w:p>
    <w:p w:rsidR="00D541C0" w:rsidRPr="00D63324" w:rsidRDefault="00D541C0" w:rsidP="00D541C0">
      <w:pPr>
        <w:widowControl/>
        <w:spacing w:line="259" w:lineRule="auto"/>
        <w:jc w:val="both"/>
        <w:rPr>
          <w:rFonts w:ascii="Times New Roman" w:eastAsia="Tahoma" w:hAnsi="Times New Roman" w:cs="Times New Roman"/>
          <w:sz w:val="16"/>
          <w:szCs w:val="16"/>
          <w:lang w:bidi="ar-SA"/>
        </w:rPr>
      </w:pPr>
    </w:p>
    <w:p w:rsidR="00D541C0" w:rsidRPr="00D15DE1" w:rsidRDefault="00D541C0" w:rsidP="00D541C0">
      <w:pPr>
        <w:widowControl/>
        <w:spacing w:line="259" w:lineRule="auto"/>
        <w:jc w:val="both"/>
        <w:rPr>
          <w:rFonts w:ascii="Times New Roman" w:eastAsia="Times New Roman" w:hAnsi="Times New Roman" w:cs="Times New Roman"/>
          <w:b/>
          <w:color w:val="auto"/>
          <w:sz w:val="28"/>
          <w:szCs w:val="28"/>
          <w:u w:val="single"/>
          <w:lang w:eastAsia="en-US" w:bidi="ar-SA"/>
        </w:rPr>
      </w:pPr>
      <w:r w:rsidRPr="00D15DE1">
        <w:rPr>
          <w:rFonts w:ascii="Times New Roman" w:eastAsia="Tahoma" w:hAnsi="Times New Roman" w:cs="Times New Roman"/>
          <w:b/>
          <w:sz w:val="28"/>
          <w:szCs w:val="28"/>
          <w:u w:val="single"/>
          <w:lang w:bidi="ar-SA"/>
        </w:rPr>
        <w:t>Задача №1</w:t>
      </w:r>
    </w:p>
    <w:p w:rsidR="00D541C0" w:rsidRPr="00354D98" w:rsidRDefault="00D541C0" w:rsidP="00D541C0">
      <w:pPr>
        <w:widowControl/>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 xml:space="preserve">На жувальній поверхні 16 зуба в ділянці фісур є близько розташовані </w:t>
      </w:r>
    </w:p>
    <w:p w:rsidR="00D541C0" w:rsidRPr="00354D98" w:rsidRDefault="00D541C0" w:rsidP="00D541C0">
      <w:pPr>
        <w:widowControl/>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 xml:space="preserve">каріозні порожнини. Як слід формувати порожнину 1 класу. </w:t>
      </w:r>
    </w:p>
    <w:p w:rsidR="00D541C0" w:rsidRPr="00D63324" w:rsidRDefault="00D541C0" w:rsidP="00D541C0">
      <w:pPr>
        <w:widowControl/>
        <w:ind w:left="-142"/>
        <w:jc w:val="both"/>
        <w:rPr>
          <w:rFonts w:ascii="Times New Roman" w:eastAsia="Tahoma" w:hAnsi="Times New Roman" w:cs="Times New Roman"/>
          <w:sz w:val="16"/>
          <w:szCs w:val="16"/>
          <w:lang w:bidi="ar-SA"/>
        </w:rPr>
      </w:pPr>
    </w:p>
    <w:p w:rsidR="00D541C0" w:rsidRPr="00D15DE1" w:rsidRDefault="00D541C0" w:rsidP="00D541C0">
      <w:pPr>
        <w:widowControl/>
        <w:jc w:val="both"/>
        <w:rPr>
          <w:rFonts w:ascii="Times New Roman" w:eastAsia="Tahoma" w:hAnsi="Times New Roman" w:cs="Times New Roman"/>
          <w:b/>
          <w:sz w:val="28"/>
          <w:szCs w:val="28"/>
          <w:u w:val="single"/>
          <w:lang w:bidi="ar-SA"/>
        </w:rPr>
      </w:pPr>
      <w:r w:rsidRPr="00D15DE1">
        <w:rPr>
          <w:rFonts w:ascii="Times New Roman" w:eastAsia="Tahoma" w:hAnsi="Times New Roman" w:cs="Times New Roman"/>
          <w:b/>
          <w:sz w:val="28"/>
          <w:szCs w:val="28"/>
          <w:u w:val="single"/>
          <w:lang w:bidi="ar-SA"/>
        </w:rPr>
        <w:t>Задача №2</w:t>
      </w:r>
    </w:p>
    <w:p w:rsidR="00D541C0" w:rsidRPr="00354D98" w:rsidRDefault="00D541C0" w:rsidP="00D541C0">
      <w:pPr>
        <w:widowControl/>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Як слід формувати порожнину, якщо на одному зубі каріозна порожнина</w:t>
      </w:r>
    </w:p>
    <w:p w:rsidR="00D541C0" w:rsidRPr="00354D98" w:rsidRDefault="00D541C0" w:rsidP="00D541C0">
      <w:pPr>
        <w:widowControl/>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 xml:space="preserve">локалізується на жувальній поверхні та в борозенці щічної поверхні? </w:t>
      </w:r>
    </w:p>
    <w:p w:rsidR="00D541C0" w:rsidRPr="00D63324" w:rsidRDefault="00D541C0" w:rsidP="00D541C0">
      <w:pPr>
        <w:widowControl/>
        <w:jc w:val="both"/>
        <w:rPr>
          <w:rFonts w:ascii="Times New Roman" w:eastAsia="Tahoma" w:hAnsi="Times New Roman" w:cs="Times New Roman"/>
          <w:sz w:val="16"/>
          <w:szCs w:val="16"/>
          <w:lang w:bidi="ar-SA"/>
        </w:rPr>
      </w:pPr>
    </w:p>
    <w:p w:rsidR="00D541C0" w:rsidRPr="00D15DE1" w:rsidRDefault="00D541C0" w:rsidP="00D541C0">
      <w:pPr>
        <w:widowControl/>
        <w:jc w:val="both"/>
        <w:rPr>
          <w:rFonts w:ascii="Times New Roman" w:eastAsia="Tahoma" w:hAnsi="Times New Roman" w:cs="Times New Roman"/>
          <w:b/>
          <w:sz w:val="28"/>
          <w:szCs w:val="28"/>
          <w:u w:val="single"/>
          <w:lang w:bidi="ar-SA"/>
        </w:rPr>
      </w:pPr>
      <w:r w:rsidRPr="00D15DE1">
        <w:rPr>
          <w:rFonts w:ascii="Times New Roman" w:eastAsia="Tahoma" w:hAnsi="Times New Roman" w:cs="Times New Roman"/>
          <w:b/>
          <w:sz w:val="28"/>
          <w:szCs w:val="28"/>
          <w:u w:val="single"/>
          <w:lang w:bidi="ar-SA"/>
        </w:rPr>
        <w:t>Задача №3</w:t>
      </w:r>
    </w:p>
    <w:p w:rsidR="00D541C0" w:rsidRPr="00354D98" w:rsidRDefault="00D541C0" w:rsidP="00D541C0">
      <w:pPr>
        <w:widowControl/>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У 34 зубі утворилась глибока каріозна порожнина 1 класу. Дно порожнини формували кулястим бором першого розміру. Чи правельно підібрано бор? У чому полягають особливості формування дна поржнини - роздільно чи обьєднати в одну загальну порожнину?</w:t>
      </w:r>
    </w:p>
    <w:p w:rsidR="00D541C0" w:rsidRPr="00D63324" w:rsidRDefault="00D541C0" w:rsidP="00D541C0">
      <w:pPr>
        <w:widowControl/>
        <w:jc w:val="both"/>
        <w:rPr>
          <w:rFonts w:ascii="Times New Roman" w:eastAsia="Tahoma" w:hAnsi="Times New Roman" w:cs="Times New Roman"/>
          <w:sz w:val="16"/>
          <w:szCs w:val="16"/>
          <w:lang w:bidi="ar-SA"/>
        </w:rPr>
      </w:pPr>
    </w:p>
    <w:p w:rsidR="00D541C0" w:rsidRPr="00D15DE1" w:rsidRDefault="00D541C0" w:rsidP="00D541C0">
      <w:pPr>
        <w:widowControl/>
        <w:jc w:val="both"/>
        <w:rPr>
          <w:rFonts w:ascii="Times New Roman" w:eastAsia="Tahoma" w:hAnsi="Times New Roman" w:cs="Times New Roman"/>
          <w:b/>
          <w:sz w:val="28"/>
          <w:szCs w:val="28"/>
          <w:u w:val="single"/>
          <w:lang w:bidi="ar-SA"/>
        </w:rPr>
      </w:pPr>
      <w:r w:rsidRPr="00D15DE1">
        <w:rPr>
          <w:rFonts w:ascii="Times New Roman" w:eastAsia="Tahoma" w:hAnsi="Times New Roman" w:cs="Times New Roman"/>
          <w:b/>
          <w:sz w:val="28"/>
          <w:szCs w:val="28"/>
          <w:u w:val="single"/>
          <w:lang w:bidi="ar-SA"/>
        </w:rPr>
        <w:t>Задача №4</w:t>
      </w:r>
    </w:p>
    <w:p w:rsidR="00D541C0" w:rsidRPr="00354D98" w:rsidRDefault="00D541C0" w:rsidP="00D541C0">
      <w:pPr>
        <w:widowControl/>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 xml:space="preserve">На жувальній поверхні 27 зуба є дві каріозні порожнини, розділені товстим валиком здорової емалі. Яким слідом треба препарувати порожнини - роздільно чи обьєднати в одну загальну порожнину? </w:t>
      </w:r>
    </w:p>
    <w:p w:rsidR="00D541C0" w:rsidRPr="00D63324" w:rsidRDefault="00D541C0" w:rsidP="00D541C0">
      <w:pPr>
        <w:widowControl/>
        <w:jc w:val="both"/>
        <w:rPr>
          <w:rFonts w:ascii="Times New Roman" w:eastAsia="Tahoma" w:hAnsi="Times New Roman" w:cs="Times New Roman"/>
          <w:sz w:val="16"/>
          <w:szCs w:val="16"/>
          <w:lang w:bidi="ar-SA"/>
        </w:rPr>
      </w:pPr>
    </w:p>
    <w:p w:rsidR="00D541C0" w:rsidRPr="00D15DE1" w:rsidRDefault="00D541C0" w:rsidP="00D541C0">
      <w:pPr>
        <w:widowControl/>
        <w:jc w:val="both"/>
        <w:rPr>
          <w:rFonts w:ascii="Times New Roman" w:eastAsia="Tahoma" w:hAnsi="Times New Roman" w:cs="Times New Roman"/>
          <w:b/>
          <w:sz w:val="28"/>
          <w:szCs w:val="28"/>
          <w:u w:val="single"/>
          <w:lang w:bidi="ar-SA"/>
        </w:rPr>
      </w:pPr>
      <w:r w:rsidRPr="00D15DE1">
        <w:rPr>
          <w:rFonts w:ascii="Times New Roman" w:eastAsia="Tahoma" w:hAnsi="Times New Roman" w:cs="Times New Roman"/>
          <w:b/>
          <w:sz w:val="28"/>
          <w:szCs w:val="28"/>
          <w:u w:val="single"/>
          <w:lang w:bidi="ar-SA"/>
        </w:rPr>
        <w:t>Задача№5</w:t>
      </w:r>
    </w:p>
    <w:p w:rsidR="00D541C0" w:rsidRPr="00354D98" w:rsidRDefault="00D541C0" w:rsidP="00D541C0">
      <w:pPr>
        <w:widowControl/>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 xml:space="preserve">Порожнина 1 класу розрита кулястим і фісурним борами, дно і стінки оброблено конусоподібним бором для кутоподібного наконечніка.оцінить правильність дій. </w:t>
      </w:r>
    </w:p>
    <w:p w:rsidR="00D541C0" w:rsidRPr="00D63324" w:rsidRDefault="00D541C0" w:rsidP="00D541C0">
      <w:pPr>
        <w:widowControl/>
        <w:jc w:val="both"/>
        <w:rPr>
          <w:rFonts w:ascii="Times New Roman" w:eastAsia="Tahoma" w:hAnsi="Times New Roman" w:cs="Times New Roman"/>
          <w:sz w:val="16"/>
          <w:szCs w:val="16"/>
          <w:lang w:bidi="ar-SA"/>
        </w:rPr>
      </w:pPr>
    </w:p>
    <w:p w:rsidR="00D541C0" w:rsidRPr="00D15DE1" w:rsidRDefault="00D541C0" w:rsidP="00D541C0">
      <w:pPr>
        <w:widowControl/>
        <w:jc w:val="both"/>
        <w:rPr>
          <w:rFonts w:ascii="Times New Roman" w:eastAsia="Tahoma" w:hAnsi="Times New Roman" w:cs="Times New Roman"/>
          <w:b/>
          <w:sz w:val="28"/>
          <w:szCs w:val="28"/>
          <w:u w:val="single"/>
          <w:lang w:bidi="ar-SA"/>
        </w:rPr>
      </w:pPr>
      <w:r w:rsidRPr="00D15DE1">
        <w:rPr>
          <w:rFonts w:ascii="Times New Roman" w:eastAsia="Tahoma" w:hAnsi="Times New Roman" w:cs="Times New Roman"/>
          <w:b/>
          <w:sz w:val="28"/>
          <w:szCs w:val="28"/>
          <w:u w:val="single"/>
          <w:lang w:bidi="ar-SA"/>
        </w:rPr>
        <w:t>Задача №6</w:t>
      </w:r>
    </w:p>
    <w:p w:rsidR="00D541C0" w:rsidRPr="00354D98" w:rsidRDefault="00D541C0" w:rsidP="00D541C0">
      <w:pPr>
        <w:widowControl/>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 xml:space="preserve">При оброблені дна каріозної порожнини V класу конусоподібний бор встановили перпендикулярно до жувальної поверхні зуба, а при оброблені стінок з нахилом у бік оброблювальної поверхні. Чи правильні ці дії? </w:t>
      </w:r>
    </w:p>
    <w:p w:rsidR="00D541C0" w:rsidRPr="00D63324" w:rsidRDefault="00D541C0" w:rsidP="00D541C0">
      <w:pPr>
        <w:widowControl/>
        <w:jc w:val="both"/>
        <w:rPr>
          <w:rFonts w:ascii="Times New Roman" w:eastAsia="Tahoma" w:hAnsi="Times New Roman" w:cs="Times New Roman"/>
          <w:sz w:val="16"/>
          <w:szCs w:val="16"/>
          <w:lang w:bidi="ar-SA"/>
        </w:rPr>
      </w:pPr>
    </w:p>
    <w:p w:rsidR="00D541C0" w:rsidRPr="00D15DE1" w:rsidRDefault="00D541C0" w:rsidP="00D541C0">
      <w:pPr>
        <w:widowControl/>
        <w:jc w:val="both"/>
        <w:rPr>
          <w:rFonts w:ascii="Times New Roman" w:eastAsia="Tahoma" w:hAnsi="Times New Roman" w:cs="Times New Roman"/>
          <w:b/>
          <w:sz w:val="28"/>
          <w:szCs w:val="28"/>
          <w:u w:val="single"/>
          <w:lang w:bidi="ar-SA"/>
        </w:rPr>
      </w:pPr>
      <w:r w:rsidRPr="00D15DE1">
        <w:rPr>
          <w:rFonts w:ascii="Times New Roman" w:eastAsia="Tahoma" w:hAnsi="Times New Roman" w:cs="Times New Roman"/>
          <w:b/>
          <w:sz w:val="28"/>
          <w:szCs w:val="28"/>
          <w:u w:val="single"/>
          <w:lang w:bidi="ar-SA"/>
        </w:rPr>
        <w:t>Задача № 7</w:t>
      </w:r>
    </w:p>
    <w:p w:rsidR="00D541C0" w:rsidRPr="00354D98" w:rsidRDefault="00D541C0" w:rsidP="00D541C0">
      <w:pPr>
        <w:widowControl/>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Каріозні порожнини розташовані на жувальній і щічній поверхнях 46 зуба, вище екватора коронки, мають спільну стінку, обернену до жувальної поверхні. Яка тактика формування каріозної порожнини у цьому випадку?</w:t>
      </w:r>
    </w:p>
    <w:p w:rsidR="00D541C0" w:rsidRPr="00354D98" w:rsidRDefault="00D541C0" w:rsidP="00D541C0">
      <w:pPr>
        <w:widowControl/>
        <w:spacing w:line="259" w:lineRule="auto"/>
        <w:jc w:val="both"/>
        <w:rPr>
          <w:rFonts w:ascii="Times New Roman" w:eastAsia="Times New Roman" w:hAnsi="Times New Roman" w:cs="Times New Roman"/>
          <w:color w:val="auto"/>
          <w:sz w:val="28"/>
          <w:szCs w:val="28"/>
          <w:lang w:eastAsia="en-US" w:bidi="ar-SA"/>
        </w:rPr>
      </w:pPr>
    </w:p>
    <w:p w:rsidR="00D541C0" w:rsidRPr="00354D98" w:rsidRDefault="00D541C0" w:rsidP="00D541C0">
      <w:pPr>
        <w:widowControl/>
        <w:spacing w:line="259" w:lineRule="auto"/>
        <w:jc w:val="both"/>
        <w:rPr>
          <w:rFonts w:ascii="Times New Roman" w:eastAsia="Times New Roman" w:hAnsi="Times New Roman" w:cs="Times New Roman"/>
          <w:color w:val="auto"/>
          <w:sz w:val="28"/>
          <w:szCs w:val="28"/>
          <w:lang w:eastAsia="en-US" w:bidi="ar-SA"/>
        </w:rPr>
      </w:pPr>
      <w:r w:rsidRPr="00354D98">
        <w:rPr>
          <w:rFonts w:ascii="Times New Roman" w:eastAsia="Times New Roman" w:hAnsi="Times New Roman" w:cs="Times New Roman"/>
          <w:color w:val="auto"/>
          <w:sz w:val="28"/>
          <w:szCs w:val="28"/>
          <w:lang w:eastAsia="en-US" w:bidi="ar-SA"/>
        </w:rPr>
        <w:t>ІІІ. Формування професійних вмінь, навичок (ово</w:t>
      </w:r>
      <w:r w:rsidRPr="00354D98">
        <w:rPr>
          <w:rFonts w:ascii="Times New Roman" w:eastAsia="Times New Roman" w:hAnsi="Times New Roman" w:cs="Times New Roman"/>
          <w:color w:val="auto"/>
          <w:sz w:val="28"/>
          <w:szCs w:val="28"/>
          <w:lang w:eastAsia="en-US" w:bidi="ar-SA"/>
        </w:rPr>
        <w:softHyphen/>
        <w:t>лодіння навичками..., проведення курації, визначення схеми лікування, проведення лабораторного дослідження тощо):</w:t>
      </w:r>
    </w:p>
    <w:p w:rsidR="00D541C0" w:rsidRPr="00D63324" w:rsidRDefault="00D541C0" w:rsidP="00D541C0">
      <w:pPr>
        <w:pStyle w:val="a3"/>
        <w:widowControl/>
        <w:numPr>
          <w:ilvl w:val="0"/>
          <w:numId w:val="44"/>
        </w:numPr>
        <w:ind w:left="0" w:firstLine="0"/>
        <w:jc w:val="both"/>
        <w:rPr>
          <w:rFonts w:ascii="Times New Roman" w:eastAsia="Tahoma" w:hAnsi="Times New Roman" w:cs="Times New Roman"/>
          <w:sz w:val="28"/>
          <w:szCs w:val="28"/>
          <w:lang w:bidi="ar-SA"/>
        </w:rPr>
      </w:pPr>
      <w:r w:rsidRPr="00D63324">
        <w:rPr>
          <w:rFonts w:ascii="Times New Roman" w:eastAsia="Tahoma" w:hAnsi="Times New Roman" w:cs="Times New Roman"/>
          <w:sz w:val="28"/>
          <w:szCs w:val="28"/>
          <w:lang w:bidi="ar-SA"/>
        </w:rPr>
        <w:t>Які варіанти каріозних порожнин зустрічаються в 1 класі по Блеку?</w:t>
      </w:r>
    </w:p>
    <w:p w:rsidR="00D541C0" w:rsidRPr="00D63324" w:rsidRDefault="00D541C0" w:rsidP="00D541C0">
      <w:pPr>
        <w:pStyle w:val="a3"/>
        <w:widowControl/>
        <w:numPr>
          <w:ilvl w:val="0"/>
          <w:numId w:val="44"/>
        </w:numPr>
        <w:ind w:left="0" w:firstLine="0"/>
        <w:jc w:val="both"/>
        <w:rPr>
          <w:rFonts w:ascii="Times New Roman" w:eastAsia="Tahoma" w:hAnsi="Times New Roman" w:cs="Times New Roman"/>
          <w:sz w:val="28"/>
          <w:szCs w:val="28"/>
          <w:lang w:bidi="ar-SA"/>
        </w:rPr>
      </w:pPr>
      <w:r w:rsidRPr="00D63324">
        <w:rPr>
          <w:rFonts w:ascii="Times New Roman" w:eastAsia="Tahoma" w:hAnsi="Times New Roman" w:cs="Times New Roman"/>
          <w:sz w:val="28"/>
          <w:szCs w:val="28"/>
          <w:lang w:bidi="ar-SA"/>
        </w:rPr>
        <w:t>Які особливості препарування каріозних порожнин бувають при різних варіантах порожнин?</w:t>
      </w:r>
    </w:p>
    <w:p w:rsidR="00D541C0" w:rsidRPr="00D63324" w:rsidRDefault="00D541C0" w:rsidP="00D541C0">
      <w:pPr>
        <w:pStyle w:val="a3"/>
        <w:widowControl/>
        <w:numPr>
          <w:ilvl w:val="0"/>
          <w:numId w:val="44"/>
        </w:numPr>
        <w:ind w:left="0" w:firstLine="0"/>
        <w:jc w:val="both"/>
        <w:rPr>
          <w:rFonts w:ascii="Times New Roman" w:eastAsia="Tahoma" w:hAnsi="Times New Roman" w:cs="Times New Roman"/>
          <w:sz w:val="28"/>
          <w:szCs w:val="28"/>
          <w:lang w:bidi="ar-SA"/>
        </w:rPr>
      </w:pPr>
      <w:r w:rsidRPr="00D63324">
        <w:rPr>
          <w:rFonts w:ascii="Times New Roman" w:eastAsia="Tahoma" w:hAnsi="Times New Roman" w:cs="Times New Roman"/>
          <w:sz w:val="28"/>
          <w:szCs w:val="28"/>
          <w:lang w:bidi="ar-SA"/>
        </w:rPr>
        <w:t>Які особливості обробки та формування порожнин V класу?</w:t>
      </w:r>
    </w:p>
    <w:p w:rsidR="00D541C0" w:rsidRPr="00D63324" w:rsidRDefault="00D541C0" w:rsidP="00D541C0">
      <w:pPr>
        <w:pStyle w:val="a3"/>
        <w:widowControl/>
        <w:numPr>
          <w:ilvl w:val="0"/>
          <w:numId w:val="44"/>
        </w:numPr>
        <w:ind w:left="0" w:firstLine="0"/>
        <w:jc w:val="both"/>
        <w:rPr>
          <w:rFonts w:ascii="Times New Roman" w:eastAsia="Tahoma" w:hAnsi="Times New Roman" w:cs="Times New Roman"/>
          <w:sz w:val="28"/>
          <w:szCs w:val="28"/>
          <w:lang w:bidi="ar-SA"/>
        </w:rPr>
      </w:pPr>
      <w:r w:rsidRPr="00D63324">
        <w:rPr>
          <w:rFonts w:ascii="Times New Roman" w:eastAsia="Tahoma" w:hAnsi="Times New Roman" w:cs="Times New Roman"/>
          <w:sz w:val="28"/>
          <w:szCs w:val="28"/>
          <w:lang w:bidi="ar-SA"/>
        </w:rPr>
        <w:t>Які бори,що використовуються для некроектоміі і формування каріозних порожнин І та V класу?</w:t>
      </w:r>
    </w:p>
    <w:p w:rsidR="00D541C0" w:rsidRPr="00354D98" w:rsidRDefault="00D541C0" w:rsidP="00D541C0">
      <w:pPr>
        <w:widowControl/>
        <w:ind w:left="-905"/>
        <w:jc w:val="both"/>
        <w:rPr>
          <w:rFonts w:ascii="Times New Roman" w:eastAsia="Tahoma" w:hAnsi="Times New Roman" w:cs="Times New Roman"/>
          <w:bCs/>
          <w:sz w:val="28"/>
          <w:szCs w:val="28"/>
          <w:lang w:bidi="ar-SA"/>
        </w:rPr>
      </w:pPr>
    </w:p>
    <w:p w:rsidR="00D541C0" w:rsidRPr="00354D98" w:rsidRDefault="00D541C0" w:rsidP="00D541C0">
      <w:pPr>
        <w:widowControl/>
        <w:jc w:val="both"/>
        <w:rPr>
          <w:rFonts w:ascii="Times New Roman" w:eastAsia="Tahoma" w:hAnsi="Times New Roman" w:cs="Times New Roman"/>
          <w:bCs/>
          <w:sz w:val="28"/>
          <w:szCs w:val="28"/>
          <w:lang w:bidi="ar-SA"/>
        </w:rPr>
      </w:pPr>
      <w:r w:rsidRPr="00354D98">
        <w:rPr>
          <w:rFonts w:ascii="Times New Roman" w:eastAsia="Tahoma" w:hAnsi="Times New Roman" w:cs="Times New Roman"/>
          <w:bCs/>
          <w:sz w:val="28"/>
          <w:szCs w:val="28"/>
          <w:lang w:bidi="ar-SA"/>
        </w:rPr>
        <w:lastRenderedPageBreak/>
        <w:t>Орієнтуюча карта щодо стоматологічної роботи з літературою з теми заняття.</w:t>
      </w:r>
      <w:r w:rsidRPr="00354D98">
        <w:rPr>
          <w:rFonts w:ascii="Times New Roman" w:eastAsia="Tahoma" w:hAnsi="Times New Roman" w:cs="Times New Roman"/>
          <w:bCs/>
          <w:sz w:val="28"/>
          <w:szCs w:val="28"/>
          <w:lang w:bidi="ar-SA"/>
        </w:rPr>
        <w:tab/>
      </w:r>
    </w:p>
    <w:tbl>
      <w:tblPr>
        <w:tblW w:w="0" w:type="auto"/>
        <w:jc w:val="center"/>
        <w:tblLayout w:type="fixed"/>
        <w:tblCellMar>
          <w:left w:w="0" w:type="dxa"/>
          <w:right w:w="0" w:type="dxa"/>
        </w:tblCellMar>
        <w:tblLook w:val="0000" w:firstRow="0" w:lastRow="0" w:firstColumn="0" w:lastColumn="0" w:noHBand="0" w:noVBand="0"/>
      </w:tblPr>
      <w:tblGrid>
        <w:gridCol w:w="1066"/>
        <w:gridCol w:w="15"/>
        <w:gridCol w:w="2385"/>
        <w:gridCol w:w="2501"/>
        <w:gridCol w:w="3053"/>
        <w:gridCol w:w="10"/>
      </w:tblGrid>
      <w:tr w:rsidR="00D541C0" w:rsidRPr="00354D98" w:rsidTr="00F212EA">
        <w:trPr>
          <w:gridAfter w:val="1"/>
          <w:wAfter w:w="10" w:type="dxa"/>
          <w:trHeight w:val="754"/>
          <w:jc w:val="center"/>
        </w:trPr>
        <w:tc>
          <w:tcPr>
            <w:tcW w:w="1066" w:type="dxa"/>
            <w:tcBorders>
              <w:top w:val="single" w:sz="4" w:space="0" w:color="auto"/>
              <w:left w:val="single" w:sz="4" w:space="0" w:color="auto"/>
              <w:bottom w:val="single" w:sz="4" w:space="0" w:color="auto"/>
              <w:right w:val="single" w:sz="4" w:space="0" w:color="auto"/>
            </w:tcBorders>
            <w:shd w:val="clear" w:color="auto" w:fill="FFFFFF"/>
          </w:tcPr>
          <w:p w:rsidR="00D541C0" w:rsidRPr="00354D98" w:rsidRDefault="00D541C0" w:rsidP="00F212EA">
            <w:pPr>
              <w:widowControl/>
              <w:ind w:left="191"/>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w:t>
            </w:r>
          </w:p>
        </w:tc>
        <w:tc>
          <w:tcPr>
            <w:tcW w:w="2400" w:type="dxa"/>
            <w:gridSpan w:val="2"/>
            <w:tcBorders>
              <w:top w:val="single" w:sz="4" w:space="0" w:color="auto"/>
              <w:left w:val="single" w:sz="4" w:space="0" w:color="auto"/>
              <w:bottom w:val="single" w:sz="4" w:space="0" w:color="auto"/>
              <w:right w:val="single" w:sz="4" w:space="0" w:color="auto"/>
            </w:tcBorders>
            <w:shd w:val="clear" w:color="auto" w:fill="FFFFFF"/>
          </w:tcPr>
          <w:p w:rsidR="00D541C0" w:rsidRPr="00354D98" w:rsidRDefault="00D541C0" w:rsidP="00F212EA">
            <w:pPr>
              <w:widowControl/>
              <w:ind w:left="191"/>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Основні завдання</w:t>
            </w:r>
          </w:p>
        </w:tc>
        <w:tc>
          <w:tcPr>
            <w:tcW w:w="2501" w:type="dxa"/>
            <w:tcBorders>
              <w:top w:val="single" w:sz="4" w:space="0" w:color="auto"/>
              <w:left w:val="single" w:sz="4" w:space="0" w:color="auto"/>
              <w:bottom w:val="single" w:sz="4" w:space="0" w:color="auto"/>
              <w:right w:val="single" w:sz="4" w:space="0" w:color="auto"/>
            </w:tcBorders>
            <w:shd w:val="clear" w:color="auto" w:fill="FFFFFF"/>
          </w:tcPr>
          <w:p w:rsidR="00D541C0" w:rsidRPr="00354D98" w:rsidRDefault="00D541C0" w:rsidP="00F212EA">
            <w:pPr>
              <w:widowControl/>
              <w:ind w:left="149"/>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Вказівки</w:t>
            </w:r>
          </w:p>
        </w:tc>
        <w:tc>
          <w:tcPr>
            <w:tcW w:w="3053" w:type="dxa"/>
            <w:tcBorders>
              <w:top w:val="single" w:sz="4" w:space="0" w:color="auto"/>
              <w:left w:val="single" w:sz="4" w:space="0" w:color="auto"/>
              <w:bottom w:val="single" w:sz="4" w:space="0" w:color="auto"/>
              <w:right w:val="single" w:sz="4" w:space="0" w:color="auto"/>
            </w:tcBorders>
            <w:shd w:val="clear" w:color="auto" w:fill="FFFFFF"/>
          </w:tcPr>
          <w:p w:rsidR="00D541C0" w:rsidRPr="00354D98" w:rsidRDefault="00D541C0" w:rsidP="00F212EA">
            <w:pPr>
              <w:widowControl/>
              <w:ind w:left="187"/>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Відповіді</w:t>
            </w:r>
          </w:p>
        </w:tc>
      </w:tr>
      <w:tr w:rsidR="00D541C0" w:rsidRPr="00354D98" w:rsidTr="00F212EA">
        <w:trPr>
          <w:gridAfter w:val="1"/>
          <w:wAfter w:w="10" w:type="dxa"/>
          <w:trHeight w:val="1575"/>
          <w:jc w:val="center"/>
        </w:trPr>
        <w:tc>
          <w:tcPr>
            <w:tcW w:w="1066" w:type="dxa"/>
            <w:tcBorders>
              <w:top w:val="single" w:sz="4" w:space="0" w:color="auto"/>
              <w:left w:val="single" w:sz="4" w:space="0" w:color="auto"/>
              <w:bottom w:val="single" w:sz="4" w:space="0" w:color="auto"/>
              <w:right w:val="single" w:sz="4" w:space="0" w:color="auto"/>
            </w:tcBorders>
            <w:shd w:val="clear" w:color="auto" w:fill="FFFFFF"/>
          </w:tcPr>
          <w:p w:rsidR="00D541C0" w:rsidRPr="00354D98" w:rsidRDefault="00D541C0" w:rsidP="00F212EA">
            <w:pPr>
              <w:widowControl/>
              <w:ind w:left="191"/>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1.</w:t>
            </w:r>
          </w:p>
        </w:tc>
        <w:tc>
          <w:tcPr>
            <w:tcW w:w="2400" w:type="dxa"/>
            <w:gridSpan w:val="2"/>
            <w:tcBorders>
              <w:top w:val="single" w:sz="4" w:space="0" w:color="auto"/>
              <w:left w:val="single" w:sz="4" w:space="0" w:color="auto"/>
              <w:bottom w:val="single" w:sz="4" w:space="0" w:color="auto"/>
              <w:right w:val="single" w:sz="4" w:space="0" w:color="auto"/>
            </w:tcBorders>
            <w:shd w:val="clear" w:color="auto" w:fill="FFFFFF"/>
          </w:tcPr>
          <w:p w:rsidR="00D541C0" w:rsidRPr="00354D98" w:rsidRDefault="00D541C0" w:rsidP="00F212EA">
            <w:pPr>
              <w:widowControl/>
              <w:ind w:left="191"/>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Вивчити :</w:t>
            </w:r>
          </w:p>
          <w:p w:rsidR="00D541C0" w:rsidRPr="00354D98" w:rsidRDefault="00D541C0" w:rsidP="00F212EA">
            <w:pPr>
              <w:widowControl/>
              <w:ind w:left="191"/>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топографо-</w:t>
            </w:r>
          </w:p>
          <w:p w:rsidR="00D541C0" w:rsidRPr="00354D98" w:rsidRDefault="00D541C0" w:rsidP="00F212EA">
            <w:pPr>
              <w:widowControl/>
              <w:ind w:left="191"/>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анатомічні</w:t>
            </w:r>
          </w:p>
          <w:p w:rsidR="00D541C0" w:rsidRPr="00354D98" w:rsidRDefault="00D541C0" w:rsidP="00F212EA">
            <w:pPr>
              <w:widowControl/>
              <w:ind w:left="191"/>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особливості</w:t>
            </w:r>
          </w:p>
          <w:p w:rsidR="00D541C0" w:rsidRPr="00354D98" w:rsidRDefault="00D541C0" w:rsidP="00F212EA">
            <w:pPr>
              <w:widowControl/>
              <w:ind w:left="191"/>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зуба.</w:t>
            </w:r>
          </w:p>
        </w:tc>
        <w:tc>
          <w:tcPr>
            <w:tcW w:w="2501" w:type="dxa"/>
            <w:tcBorders>
              <w:top w:val="single" w:sz="4" w:space="0" w:color="auto"/>
              <w:left w:val="single" w:sz="4" w:space="0" w:color="auto"/>
              <w:bottom w:val="single" w:sz="4" w:space="0" w:color="auto"/>
              <w:right w:val="single" w:sz="4" w:space="0" w:color="auto"/>
            </w:tcBorders>
            <w:shd w:val="clear" w:color="auto" w:fill="FFFFFF"/>
          </w:tcPr>
          <w:p w:rsidR="00D541C0" w:rsidRPr="00354D98" w:rsidRDefault="00D541C0" w:rsidP="00F212EA">
            <w:pPr>
              <w:widowControl/>
              <w:ind w:left="149"/>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Назвати особливості будови зуба.</w:t>
            </w:r>
          </w:p>
        </w:tc>
        <w:tc>
          <w:tcPr>
            <w:tcW w:w="3053" w:type="dxa"/>
            <w:tcBorders>
              <w:top w:val="single" w:sz="4" w:space="0" w:color="auto"/>
              <w:left w:val="single" w:sz="4" w:space="0" w:color="auto"/>
              <w:bottom w:val="single" w:sz="4" w:space="0" w:color="auto"/>
              <w:right w:val="single" w:sz="4" w:space="0" w:color="auto"/>
            </w:tcBorders>
            <w:shd w:val="clear" w:color="auto" w:fill="FFFFFF"/>
          </w:tcPr>
          <w:p w:rsidR="00D541C0" w:rsidRPr="00354D98" w:rsidRDefault="00D541C0" w:rsidP="00F212EA">
            <w:pPr>
              <w:widowControl/>
              <w:ind w:left="-905"/>
              <w:jc w:val="both"/>
              <w:rPr>
                <w:rFonts w:ascii="Times New Roman" w:eastAsia="Tahoma" w:hAnsi="Times New Roman" w:cs="Times New Roman"/>
                <w:sz w:val="28"/>
                <w:szCs w:val="28"/>
                <w:lang w:bidi="ar-SA"/>
              </w:rPr>
            </w:pPr>
          </w:p>
        </w:tc>
      </w:tr>
      <w:tr w:rsidR="00D541C0" w:rsidRPr="00354D98" w:rsidTr="00F212EA">
        <w:trPr>
          <w:trHeight w:val="418"/>
          <w:jc w:val="center"/>
        </w:trPr>
        <w:tc>
          <w:tcPr>
            <w:tcW w:w="1081" w:type="dxa"/>
            <w:gridSpan w:val="2"/>
            <w:tcBorders>
              <w:top w:val="single" w:sz="4" w:space="0" w:color="auto"/>
              <w:left w:val="single" w:sz="4" w:space="0" w:color="auto"/>
              <w:bottom w:val="nil"/>
              <w:right w:val="single" w:sz="4" w:space="0" w:color="auto"/>
            </w:tcBorders>
            <w:shd w:val="clear" w:color="auto" w:fill="FFFFFF"/>
          </w:tcPr>
          <w:p w:rsidR="00D541C0" w:rsidRPr="00354D98" w:rsidRDefault="00D541C0" w:rsidP="00F212EA">
            <w:pPr>
              <w:widowControl/>
              <w:ind w:left="191"/>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2</w:t>
            </w:r>
          </w:p>
        </w:tc>
        <w:tc>
          <w:tcPr>
            <w:tcW w:w="2385" w:type="dxa"/>
            <w:tcBorders>
              <w:top w:val="single" w:sz="4" w:space="0" w:color="auto"/>
              <w:left w:val="single" w:sz="4" w:space="0" w:color="auto"/>
              <w:bottom w:val="nil"/>
              <w:right w:val="single" w:sz="4" w:space="0" w:color="auto"/>
            </w:tcBorders>
            <w:shd w:val="clear" w:color="auto" w:fill="FFFFFF"/>
          </w:tcPr>
          <w:p w:rsidR="00D541C0" w:rsidRPr="00354D98" w:rsidRDefault="00D541C0" w:rsidP="00F212EA">
            <w:pPr>
              <w:widowControl/>
              <w:ind w:left="181"/>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Гістологія</w:t>
            </w:r>
          </w:p>
        </w:tc>
        <w:tc>
          <w:tcPr>
            <w:tcW w:w="2501" w:type="dxa"/>
            <w:tcBorders>
              <w:top w:val="single" w:sz="4" w:space="0" w:color="auto"/>
              <w:left w:val="single" w:sz="4" w:space="0" w:color="auto"/>
              <w:bottom w:val="nil"/>
              <w:right w:val="single" w:sz="4" w:space="0" w:color="auto"/>
            </w:tcBorders>
            <w:shd w:val="clear" w:color="auto" w:fill="FFFFFF"/>
          </w:tcPr>
          <w:p w:rsidR="00D541C0" w:rsidRPr="00354D98" w:rsidRDefault="00D541C0" w:rsidP="00F212EA">
            <w:pPr>
              <w:widowControl/>
              <w:ind w:left="149"/>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Назвати</w:t>
            </w:r>
          </w:p>
        </w:tc>
        <w:tc>
          <w:tcPr>
            <w:tcW w:w="3063" w:type="dxa"/>
            <w:gridSpan w:val="2"/>
            <w:tcBorders>
              <w:top w:val="single" w:sz="4" w:space="0" w:color="auto"/>
              <w:left w:val="single" w:sz="4" w:space="0" w:color="auto"/>
              <w:bottom w:val="nil"/>
              <w:right w:val="single" w:sz="4" w:space="0" w:color="auto"/>
            </w:tcBorders>
            <w:shd w:val="clear" w:color="auto" w:fill="FFFFFF"/>
          </w:tcPr>
          <w:p w:rsidR="00D541C0" w:rsidRPr="00354D98" w:rsidRDefault="00D541C0" w:rsidP="00F212EA">
            <w:pPr>
              <w:widowControl/>
              <w:ind w:left="-905"/>
              <w:jc w:val="both"/>
              <w:rPr>
                <w:rFonts w:ascii="Times New Roman" w:eastAsia="Tahoma" w:hAnsi="Times New Roman" w:cs="Times New Roman"/>
                <w:sz w:val="28"/>
                <w:szCs w:val="28"/>
                <w:lang w:bidi="ar-SA"/>
              </w:rPr>
            </w:pPr>
          </w:p>
        </w:tc>
      </w:tr>
      <w:tr w:rsidR="00D541C0" w:rsidRPr="00354D98" w:rsidTr="00F212EA">
        <w:trPr>
          <w:trHeight w:val="370"/>
          <w:jc w:val="center"/>
        </w:trPr>
        <w:tc>
          <w:tcPr>
            <w:tcW w:w="1081" w:type="dxa"/>
            <w:gridSpan w:val="2"/>
            <w:tcBorders>
              <w:top w:val="nil"/>
              <w:left w:val="single" w:sz="4" w:space="0" w:color="auto"/>
              <w:bottom w:val="nil"/>
              <w:right w:val="single" w:sz="4" w:space="0" w:color="auto"/>
            </w:tcBorders>
            <w:shd w:val="clear" w:color="auto" w:fill="FFFFFF"/>
          </w:tcPr>
          <w:p w:rsidR="00D541C0" w:rsidRPr="00354D98" w:rsidRDefault="00D541C0" w:rsidP="00F212EA">
            <w:pPr>
              <w:widowControl/>
              <w:ind w:left="191"/>
              <w:jc w:val="both"/>
              <w:rPr>
                <w:rFonts w:ascii="Times New Roman" w:eastAsia="Tahoma" w:hAnsi="Times New Roman" w:cs="Times New Roman"/>
                <w:sz w:val="28"/>
                <w:szCs w:val="28"/>
                <w:lang w:bidi="ar-SA"/>
              </w:rPr>
            </w:pPr>
          </w:p>
        </w:tc>
        <w:tc>
          <w:tcPr>
            <w:tcW w:w="2385" w:type="dxa"/>
            <w:tcBorders>
              <w:top w:val="nil"/>
              <w:left w:val="single" w:sz="4" w:space="0" w:color="auto"/>
              <w:bottom w:val="nil"/>
              <w:right w:val="single" w:sz="4" w:space="0" w:color="auto"/>
            </w:tcBorders>
            <w:shd w:val="clear" w:color="auto" w:fill="FFFFFF"/>
          </w:tcPr>
          <w:p w:rsidR="00D541C0" w:rsidRPr="00354D98" w:rsidRDefault="00D541C0" w:rsidP="00F212EA">
            <w:pPr>
              <w:widowControl/>
              <w:ind w:left="181"/>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твердих тканин</w:t>
            </w:r>
          </w:p>
        </w:tc>
        <w:tc>
          <w:tcPr>
            <w:tcW w:w="2501" w:type="dxa"/>
            <w:tcBorders>
              <w:top w:val="nil"/>
              <w:left w:val="single" w:sz="4" w:space="0" w:color="auto"/>
              <w:bottom w:val="nil"/>
              <w:right w:val="single" w:sz="4" w:space="0" w:color="auto"/>
            </w:tcBorders>
            <w:shd w:val="clear" w:color="auto" w:fill="FFFFFF"/>
          </w:tcPr>
          <w:p w:rsidR="00D541C0" w:rsidRPr="00354D98" w:rsidRDefault="00D541C0" w:rsidP="00F212EA">
            <w:pPr>
              <w:widowControl/>
              <w:ind w:left="149"/>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гістологічну</w:t>
            </w:r>
          </w:p>
        </w:tc>
        <w:tc>
          <w:tcPr>
            <w:tcW w:w="3063" w:type="dxa"/>
            <w:gridSpan w:val="2"/>
            <w:tcBorders>
              <w:top w:val="nil"/>
              <w:left w:val="single" w:sz="4" w:space="0" w:color="auto"/>
              <w:bottom w:val="nil"/>
              <w:right w:val="single" w:sz="4" w:space="0" w:color="auto"/>
            </w:tcBorders>
            <w:shd w:val="clear" w:color="auto" w:fill="FFFFFF"/>
          </w:tcPr>
          <w:p w:rsidR="00D541C0" w:rsidRPr="00354D98" w:rsidRDefault="00D541C0" w:rsidP="00F212EA">
            <w:pPr>
              <w:widowControl/>
              <w:ind w:left="-905"/>
              <w:jc w:val="both"/>
              <w:rPr>
                <w:rFonts w:ascii="Times New Roman" w:eastAsia="Tahoma" w:hAnsi="Times New Roman" w:cs="Times New Roman"/>
                <w:sz w:val="28"/>
                <w:szCs w:val="28"/>
                <w:lang w:bidi="ar-SA"/>
              </w:rPr>
            </w:pPr>
          </w:p>
        </w:tc>
      </w:tr>
      <w:tr w:rsidR="00D541C0" w:rsidRPr="00354D98" w:rsidTr="00F212EA">
        <w:trPr>
          <w:trHeight w:val="370"/>
          <w:jc w:val="center"/>
        </w:trPr>
        <w:tc>
          <w:tcPr>
            <w:tcW w:w="1081" w:type="dxa"/>
            <w:gridSpan w:val="2"/>
            <w:tcBorders>
              <w:top w:val="nil"/>
              <w:left w:val="single" w:sz="4" w:space="0" w:color="auto"/>
              <w:bottom w:val="nil"/>
              <w:right w:val="single" w:sz="4" w:space="0" w:color="auto"/>
            </w:tcBorders>
            <w:shd w:val="clear" w:color="auto" w:fill="FFFFFF"/>
          </w:tcPr>
          <w:p w:rsidR="00D541C0" w:rsidRPr="00354D98" w:rsidRDefault="00D541C0" w:rsidP="00F212EA">
            <w:pPr>
              <w:widowControl/>
              <w:ind w:left="191"/>
              <w:jc w:val="both"/>
              <w:rPr>
                <w:rFonts w:ascii="Times New Roman" w:eastAsia="Tahoma" w:hAnsi="Times New Roman" w:cs="Times New Roman"/>
                <w:sz w:val="28"/>
                <w:szCs w:val="28"/>
                <w:lang w:bidi="ar-SA"/>
              </w:rPr>
            </w:pPr>
          </w:p>
        </w:tc>
        <w:tc>
          <w:tcPr>
            <w:tcW w:w="2385" w:type="dxa"/>
            <w:tcBorders>
              <w:top w:val="nil"/>
              <w:left w:val="single" w:sz="4" w:space="0" w:color="auto"/>
              <w:bottom w:val="nil"/>
              <w:right w:val="single" w:sz="4" w:space="0" w:color="auto"/>
            </w:tcBorders>
            <w:shd w:val="clear" w:color="auto" w:fill="FFFFFF"/>
          </w:tcPr>
          <w:p w:rsidR="00D541C0" w:rsidRPr="00354D98" w:rsidRDefault="00D541C0" w:rsidP="00F212EA">
            <w:pPr>
              <w:widowControl/>
              <w:ind w:left="181"/>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зуба.</w:t>
            </w:r>
          </w:p>
        </w:tc>
        <w:tc>
          <w:tcPr>
            <w:tcW w:w="2501" w:type="dxa"/>
            <w:tcBorders>
              <w:top w:val="nil"/>
              <w:left w:val="single" w:sz="4" w:space="0" w:color="auto"/>
              <w:bottom w:val="nil"/>
              <w:right w:val="single" w:sz="4" w:space="0" w:color="auto"/>
            </w:tcBorders>
            <w:shd w:val="clear" w:color="auto" w:fill="FFFFFF"/>
          </w:tcPr>
          <w:p w:rsidR="00D541C0" w:rsidRPr="00354D98" w:rsidRDefault="00D541C0" w:rsidP="00F212EA">
            <w:pPr>
              <w:widowControl/>
              <w:ind w:left="149"/>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будову.</w:t>
            </w:r>
          </w:p>
        </w:tc>
        <w:tc>
          <w:tcPr>
            <w:tcW w:w="3063" w:type="dxa"/>
            <w:gridSpan w:val="2"/>
            <w:tcBorders>
              <w:top w:val="nil"/>
              <w:left w:val="single" w:sz="4" w:space="0" w:color="auto"/>
              <w:bottom w:val="nil"/>
              <w:right w:val="single" w:sz="4" w:space="0" w:color="auto"/>
            </w:tcBorders>
            <w:shd w:val="clear" w:color="auto" w:fill="FFFFFF"/>
          </w:tcPr>
          <w:p w:rsidR="00D541C0" w:rsidRPr="00354D98" w:rsidRDefault="00D541C0" w:rsidP="00F212EA">
            <w:pPr>
              <w:widowControl/>
              <w:ind w:left="-905"/>
              <w:jc w:val="both"/>
              <w:rPr>
                <w:rFonts w:ascii="Times New Roman" w:eastAsia="Tahoma" w:hAnsi="Times New Roman" w:cs="Times New Roman"/>
                <w:sz w:val="28"/>
                <w:szCs w:val="28"/>
                <w:lang w:bidi="ar-SA"/>
              </w:rPr>
            </w:pPr>
          </w:p>
        </w:tc>
      </w:tr>
      <w:tr w:rsidR="00D541C0" w:rsidRPr="00354D98" w:rsidTr="00F212EA">
        <w:trPr>
          <w:trHeight w:val="394"/>
          <w:jc w:val="center"/>
        </w:trPr>
        <w:tc>
          <w:tcPr>
            <w:tcW w:w="1081" w:type="dxa"/>
            <w:gridSpan w:val="2"/>
            <w:tcBorders>
              <w:top w:val="nil"/>
              <w:left w:val="single" w:sz="4" w:space="0" w:color="auto"/>
              <w:bottom w:val="nil"/>
              <w:right w:val="single" w:sz="4" w:space="0" w:color="auto"/>
            </w:tcBorders>
            <w:shd w:val="clear" w:color="auto" w:fill="FFFFFF"/>
          </w:tcPr>
          <w:p w:rsidR="00D541C0" w:rsidRPr="00354D98" w:rsidRDefault="00D541C0" w:rsidP="00F212EA">
            <w:pPr>
              <w:widowControl/>
              <w:ind w:left="191"/>
              <w:jc w:val="both"/>
              <w:rPr>
                <w:rFonts w:ascii="Times New Roman" w:eastAsia="Tahoma" w:hAnsi="Times New Roman" w:cs="Times New Roman"/>
                <w:sz w:val="28"/>
                <w:szCs w:val="28"/>
                <w:lang w:bidi="ar-SA"/>
              </w:rPr>
            </w:pPr>
          </w:p>
        </w:tc>
        <w:tc>
          <w:tcPr>
            <w:tcW w:w="2385" w:type="dxa"/>
            <w:tcBorders>
              <w:top w:val="nil"/>
              <w:left w:val="single" w:sz="4" w:space="0" w:color="auto"/>
              <w:bottom w:val="nil"/>
              <w:right w:val="single" w:sz="4" w:space="0" w:color="auto"/>
            </w:tcBorders>
            <w:shd w:val="clear" w:color="auto" w:fill="FFFFFF"/>
          </w:tcPr>
          <w:p w:rsidR="00D541C0" w:rsidRPr="00354D98" w:rsidRDefault="00D541C0" w:rsidP="00F212EA">
            <w:pPr>
              <w:widowControl/>
              <w:ind w:left="181"/>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Препарування</w:t>
            </w:r>
          </w:p>
        </w:tc>
        <w:tc>
          <w:tcPr>
            <w:tcW w:w="2501" w:type="dxa"/>
            <w:tcBorders>
              <w:top w:val="nil"/>
              <w:left w:val="single" w:sz="4" w:space="0" w:color="auto"/>
              <w:bottom w:val="nil"/>
              <w:right w:val="single" w:sz="4" w:space="0" w:color="auto"/>
            </w:tcBorders>
            <w:shd w:val="clear" w:color="auto" w:fill="FFFFFF"/>
          </w:tcPr>
          <w:p w:rsidR="00D541C0" w:rsidRPr="00354D98" w:rsidRDefault="00D541C0" w:rsidP="00F212EA">
            <w:pPr>
              <w:widowControl/>
              <w:ind w:left="149"/>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Скласти</w:t>
            </w:r>
          </w:p>
        </w:tc>
        <w:tc>
          <w:tcPr>
            <w:tcW w:w="3063" w:type="dxa"/>
            <w:gridSpan w:val="2"/>
            <w:tcBorders>
              <w:top w:val="nil"/>
              <w:left w:val="single" w:sz="4" w:space="0" w:color="auto"/>
              <w:bottom w:val="nil"/>
              <w:right w:val="single" w:sz="4" w:space="0" w:color="auto"/>
            </w:tcBorders>
            <w:shd w:val="clear" w:color="auto" w:fill="FFFFFF"/>
          </w:tcPr>
          <w:p w:rsidR="00D541C0" w:rsidRPr="00354D98" w:rsidRDefault="00D541C0" w:rsidP="00F212EA">
            <w:pPr>
              <w:widowControl/>
              <w:ind w:left="-905"/>
              <w:jc w:val="both"/>
              <w:rPr>
                <w:rFonts w:ascii="Times New Roman" w:eastAsia="Tahoma" w:hAnsi="Times New Roman" w:cs="Times New Roman"/>
                <w:sz w:val="28"/>
                <w:szCs w:val="28"/>
                <w:lang w:bidi="ar-SA"/>
              </w:rPr>
            </w:pPr>
          </w:p>
        </w:tc>
      </w:tr>
      <w:tr w:rsidR="00D541C0" w:rsidRPr="00354D98" w:rsidTr="00F212EA">
        <w:trPr>
          <w:trHeight w:val="365"/>
          <w:jc w:val="center"/>
        </w:trPr>
        <w:tc>
          <w:tcPr>
            <w:tcW w:w="1081" w:type="dxa"/>
            <w:gridSpan w:val="2"/>
            <w:tcBorders>
              <w:top w:val="nil"/>
              <w:left w:val="single" w:sz="4" w:space="0" w:color="auto"/>
              <w:bottom w:val="nil"/>
              <w:right w:val="single" w:sz="4" w:space="0" w:color="auto"/>
            </w:tcBorders>
            <w:shd w:val="clear" w:color="auto" w:fill="FFFFFF"/>
          </w:tcPr>
          <w:p w:rsidR="00D541C0" w:rsidRPr="00354D98" w:rsidRDefault="00D541C0" w:rsidP="00F212EA">
            <w:pPr>
              <w:widowControl/>
              <w:ind w:left="191"/>
              <w:jc w:val="both"/>
              <w:rPr>
                <w:rFonts w:ascii="Times New Roman" w:eastAsia="Tahoma" w:hAnsi="Times New Roman" w:cs="Times New Roman"/>
                <w:sz w:val="28"/>
                <w:szCs w:val="28"/>
                <w:lang w:bidi="ar-SA"/>
              </w:rPr>
            </w:pPr>
          </w:p>
        </w:tc>
        <w:tc>
          <w:tcPr>
            <w:tcW w:w="2385" w:type="dxa"/>
            <w:tcBorders>
              <w:top w:val="nil"/>
              <w:left w:val="single" w:sz="4" w:space="0" w:color="auto"/>
              <w:bottom w:val="nil"/>
              <w:right w:val="single" w:sz="4" w:space="0" w:color="auto"/>
            </w:tcBorders>
            <w:shd w:val="clear" w:color="auto" w:fill="FFFFFF"/>
          </w:tcPr>
          <w:p w:rsidR="00D541C0" w:rsidRPr="00354D98" w:rsidRDefault="00D541C0" w:rsidP="00F212EA">
            <w:pPr>
              <w:widowControl/>
              <w:ind w:left="181"/>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каріозних</w:t>
            </w:r>
          </w:p>
        </w:tc>
        <w:tc>
          <w:tcPr>
            <w:tcW w:w="2501" w:type="dxa"/>
            <w:tcBorders>
              <w:top w:val="nil"/>
              <w:left w:val="single" w:sz="4" w:space="0" w:color="auto"/>
              <w:bottom w:val="nil"/>
              <w:right w:val="single" w:sz="4" w:space="0" w:color="auto"/>
            </w:tcBorders>
            <w:shd w:val="clear" w:color="auto" w:fill="FFFFFF"/>
          </w:tcPr>
          <w:p w:rsidR="00D541C0" w:rsidRPr="00354D98" w:rsidRDefault="00D541C0" w:rsidP="00F212EA">
            <w:pPr>
              <w:widowControl/>
              <w:ind w:left="149"/>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послідовну</w:t>
            </w:r>
          </w:p>
        </w:tc>
        <w:tc>
          <w:tcPr>
            <w:tcW w:w="3063" w:type="dxa"/>
            <w:gridSpan w:val="2"/>
            <w:tcBorders>
              <w:top w:val="nil"/>
              <w:left w:val="single" w:sz="4" w:space="0" w:color="auto"/>
              <w:bottom w:val="nil"/>
              <w:right w:val="single" w:sz="4" w:space="0" w:color="auto"/>
            </w:tcBorders>
            <w:shd w:val="clear" w:color="auto" w:fill="FFFFFF"/>
          </w:tcPr>
          <w:p w:rsidR="00D541C0" w:rsidRPr="00354D98" w:rsidRDefault="00D541C0" w:rsidP="00F212EA">
            <w:pPr>
              <w:widowControl/>
              <w:ind w:left="-905"/>
              <w:jc w:val="both"/>
              <w:rPr>
                <w:rFonts w:ascii="Times New Roman" w:eastAsia="Tahoma" w:hAnsi="Times New Roman" w:cs="Times New Roman"/>
                <w:sz w:val="28"/>
                <w:szCs w:val="28"/>
                <w:lang w:bidi="ar-SA"/>
              </w:rPr>
            </w:pPr>
          </w:p>
        </w:tc>
      </w:tr>
      <w:tr w:rsidR="00D541C0" w:rsidRPr="00354D98" w:rsidTr="00F212EA">
        <w:trPr>
          <w:trHeight w:val="374"/>
          <w:jc w:val="center"/>
        </w:trPr>
        <w:tc>
          <w:tcPr>
            <w:tcW w:w="1081" w:type="dxa"/>
            <w:gridSpan w:val="2"/>
            <w:tcBorders>
              <w:top w:val="nil"/>
              <w:left w:val="single" w:sz="4" w:space="0" w:color="auto"/>
              <w:bottom w:val="nil"/>
              <w:right w:val="single" w:sz="4" w:space="0" w:color="auto"/>
            </w:tcBorders>
            <w:shd w:val="clear" w:color="auto" w:fill="FFFFFF"/>
          </w:tcPr>
          <w:p w:rsidR="00D541C0" w:rsidRPr="00354D98" w:rsidRDefault="00D541C0" w:rsidP="00F212EA">
            <w:pPr>
              <w:widowControl/>
              <w:ind w:left="191"/>
              <w:jc w:val="both"/>
              <w:rPr>
                <w:rFonts w:ascii="Times New Roman" w:eastAsia="Tahoma" w:hAnsi="Times New Roman" w:cs="Times New Roman"/>
                <w:sz w:val="28"/>
                <w:szCs w:val="28"/>
                <w:lang w:bidi="ar-SA"/>
              </w:rPr>
            </w:pPr>
          </w:p>
        </w:tc>
        <w:tc>
          <w:tcPr>
            <w:tcW w:w="2385" w:type="dxa"/>
            <w:tcBorders>
              <w:top w:val="nil"/>
              <w:left w:val="single" w:sz="4" w:space="0" w:color="auto"/>
              <w:bottom w:val="nil"/>
              <w:right w:val="single" w:sz="4" w:space="0" w:color="auto"/>
            </w:tcBorders>
            <w:shd w:val="clear" w:color="auto" w:fill="FFFFFF"/>
          </w:tcPr>
          <w:p w:rsidR="00D541C0" w:rsidRPr="00354D98" w:rsidRDefault="00D541C0" w:rsidP="00F212EA">
            <w:pPr>
              <w:widowControl/>
              <w:ind w:left="181"/>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порожнин І та</w:t>
            </w:r>
          </w:p>
        </w:tc>
        <w:tc>
          <w:tcPr>
            <w:tcW w:w="2501" w:type="dxa"/>
            <w:tcBorders>
              <w:top w:val="nil"/>
              <w:left w:val="single" w:sz="4" w:space="0" w:color="auto"/>
              <w:bottom w:val="nil"/>
              <w:right w:val="single" w:sz="4" w:space="0" w:color="auto"/>
            </w:tcBorders>
            <w:shd w:val="clear" w:color="auto" w:fill="FFFFFF"/>
          </w:tcPr>
          <w:p w:rsidR="00D541C0" w:rsidRPr="00354D98" w:rsidRDefault="00D541C0" w:rsidP="00F212EA">
            <w:pPr>
              <w:widowControl/>
              <w:ind w:left="149"/>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схему</w:t>
            </w:r>
          </w:p>
        </w:tc>
        <w:tc>
          <w:tcPr>
            <w:tcW w:w="3063" w:type="dxa"/>
            <w:gridSpan w:val="2"/>
            <w:tcBorders>
              <w:top w:val="nil"/>
              <w:left w:val="single" w:sz="4" w:space="0" w:color="auto"/>
              <w:bottom w:val="nil"/>
              <w:right w:val="single" w:sz="4" w:space="0" w:color="auto"/>
            </w:tcBorders>
            <w:shd w:val="clear" w:color="auto" w:fill="FFFFFF"/>
          </w:tcPr>
          <w:p w:rsidR="00D541C0" w:rsidRPr="00354D98" w:rsidRDefault="00D541C0" w:rsidP="00F212EA">
            <w:pPr>
              <w:widowControl/>
              <w:ind w:left="-905"/>
              <w:jc w:val="both"/>
              <w:rPr>
                <w:rFonts w:ascii="Times New Roman" w:eastAsia="Tahoma" w:hAnsi="Times New Roman" w:cs="Times New Roman"/>
                <w:sz w:val="28"/>
                <w:szCs w:val="28"/>
                <w:lang w:bidi="ar-SA"/>
              </w:rPr>
            </w:pPr>
          </w:p>
        </w:tc>
      </w:tr>
      <w:tr w:rsidR="00D541C0" w:rsidRPr="00354D98" w:rsidTr="00F212EA">
        <w:trPr>
          <w:trHeight w:val="370"/>
          <w:jc w:val="center"/>
        </w:trPr>
        <w:tc>
          <w:tcPr>
            <w:tcW w:w="1081" w:type="dxa"/>
            <w:gridSpan w:val="2"/>
            <w:tcBorders>
              <w:top w:val="nil"/>
              <w:left w:val="single" w:sz="4" w:space="0" w:color="auto"/>
              <w:bottom w:val="nil"/>
              <w:right w:val="single" w:sz="4" w:space="0" w:color="auto"/>
            </w:tcBorders>
            <w:shd w:val="clear" w:color="auto" w:fill="FFFFFF"/>
          </w:tcPr>
          <w:p w:rsidR="00D541C0" w:rsidRPr="00354D98" w:rsidRDefault="00D541C0" w:rsidP="00F212EA">
            <w:pPr>
              <w:widowControl/>
              <w:ind w:left="191"/>
              <w:jc w:val="both"/>
              <w:rPr>
                <w:rFonts w:ascii="Times New Roman" w:eastAsia="Tahoma" w:hAnsi="Times New Roman" w:cs="Times New Roman"/>
                <w:sz w:val="28"/>
                <w:szCs w:val="28"/>
                <w:lang w:bidi="ar-SA"/>
              </w:rPr>
            </w:pPr>
          </w:p>
        </w:tc>
        <w:tc>
          <w:tcPr>
            <w:tcW w:w="2385" w:type="dxa"/>
            <w:tcBorders>
              <w:top w:val="nil"/>
              <w:left w:val="single" w:sz="4" w:space="0" w:color="auto"/>
              <w:bottom w:val="nil"/>
              <w:right w:val="single" w:sz="4" w:space="0" w:color="auto"/>
            </w:tcBorders>
            <w:shd w:val="clear" w:color="auto" w:fill="FFFFFF"/>
          </w:tcPr>
          <w:p w:rsidR="00D541C0" w:rsidRPr="00354D98" w:rsidRDefault="00D541C0" w:rsidP="00F212EA">
            <w:pPr>
              <w:widowControl/>
              <w:ind w:left="181"/>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V класів.</w:t>
            </w:r>
          </w:p>
        </w:tc>
        <w:tc>
          <w:tcPr>
            <w:tcW w:w="2501" w:type="dxa"/>
            <w:tcBorders>
              <w:top w:val="nil"/>
              <w:left w:val="single" w:sz="4" w:space="0" w:color="auto"/>
              <w:bottom w:val="nil"/>
              <w:right w:val="single" w:sz="4" w:space="0" w:color="auto"/>
            </w:tcBorders>
            <w:shd w:val="clear" w:color="auto" w:fill="FFFFFF"/>
          </w:tcPr>
          <w:p w:rsidR="00D541C0" w:rsidRPr="00354D98" w:rsidRDefault="00D541C0" w:rsidP="00F212EA">
            <w:pPr>
              <w:widowControl/>
              <w:ind w:left="149"/>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препарування</w:t>
            </w:r>
          </w:p>
        </w:tc>
        <w:tc>
          <w:tcPr>
            <w:tcW w:w="3063" w:type="dxa"/>
            <w:gridSpan w:val="2"/>
            <w:tcBorders>
              <w:top w:val="nil"/>
              <w:left w:val="single" w:sz="4" w:space="0" w:color="auto"/>
              <w:bottom w:val="nil"/>
              <w:right w:val="single" w:sz="4" w:space="0" w:color="auto"/>
            </w:tcBorders>
            <w:shd w:val="clear" w:color="auto" w:fill="FFFFFF"/>
          </w:tcPr>
          <w:p w:rsidR="00D541C0" w:rsidRPr="00354D98" w:rsidRDefault="00D541C0" w:rsidP="00F212EA">
            <w:pPr>
              <w:widowControl/>
              <w:ind w:left="-905"/>
              <w:jc w:val="both"/>
              <w:rPr>
                <w:rFonts w:ascii="Times New Roman" w:eastAsia="Tahoma" w:hAnsi="Times New Roman" w:cs="Times New Roman"/>
                <w:sz w:val="28"/>
                <w:szCs w:val="28"/>
                <w:lang w:bidi="ar-SA"/>
              </w:rPr>
            </w:pPr>
          </w:p>
        </w:tc>
      </w:tr>
      <w:tr w:rsidR="00D541C0" w:rsidRPr="00354D98" w:rsidTr="00F212EA">
        <w:trPr>
          <w:trHeight w:val="557"/>
          <w:jc w:val="center"/>
        </w:trPr>
        <w:tc>
          <w:tcPr>
            <w:tcW w:w="1081" w:type="dxa"/>
            <w:gridSpan w:val="2"/>
            <w:tcBorders>
              <w:top w:val="nil"/>
              <w:left w:val="single" w:sz="4" w:space="0" w:color="auto"/>
              <w:bottom w:val="nil"/>
              <w:right w:val="single" w:sz="4" w:space="0" w:color="auto"/>
            </w:tcBorders>
            <w:shd w:val="clear" w:color="auto" w:fill="FFFFFF"/>
          </w:tcPr>
          <w:p w:rsidR="00D541C0" w:rsidRPr="00354D98" w:rsidRDefault="00D541C0" w:rsidP="00F212EA">
            <w:pPr>
              <w:widowControl/>
              <w:ind w:left="191"/>
              <w:jc w:val="both"/>
              <w:rPr>
                <w:rFonts w:ascii="Times New Roman" w:eastAsia="Tahoma" w:hAnsi="Times New Roman" w:cs="Times New Roman"/>
                <w:sz w:val="28"/>
                <w:szCs w:val="28"/>
                <w:lang w:bidi="ar-SA"/>
              </w:rPr>
            </w:pPr>
          </w:p>
        </w:tc>
        <w:tc>
          <w:tcPr>
            <w:tcW w:w="2385" w:type="dxa"/>
            <w:tcBorders>
              <w:top w:val="nil"/>
              <w:left w:val="single" w:sz="4" w:space="0" w:color="auto"/>
              <w:bottom w:val="nil"/>
              <w:right w:val="single" w:sz="4" w:space="0" w:color="auto"/>
            </w:tcBorders>
            <w:shd w:val="clear" w:color="auto" w:fill="FFFFFF"/>
          </w:tcPr>
          <w:p w:rsidR="00D541C0" w:rsidRPr="00354D98" w:rsidRDefault="00D541C0" w:rsidP="00F212EA">
            <w:pPr>
              <w:widowControl/>
              <w:ind w:left="-905"/>
              <w:jc w:val="both"/>
              <w:rPr>
                <w:rFonts w:ascii="Times New Roman" w:eastAsia="Tahoma" w:hAnsi="Times New Roman" w:cs="Times New Roman"/>
                <w:sz w:val="28"/>
                <w:szCs w:val="28"/>
                <w:lang w:bidi="ar-SA"/>
              </w:rPr>
            </w:pPr>
          </w:p>
        </w:tc>
        <w:tc>
          <w:tcPr>
            <w:tcW w:w="2501" w:type="dxa"/>
            <w:tcBorders>
              <w:top w:val="nil"/>
              <w:left w:val="single" w:sz="4" w:space="0" w:color="auto"/>
              <w:bottom w:val="nil"/>
              <w:right w:val="single" w:sz="4" w:space="0" w:color="auto"/>
            </w:tcBorders>
            <w:shd w:val="clear" w:color="auto" w:fill="FFFFFF"/>
          </w:tcPr>
          <w:p w:rsidR="00D541C0" w:rsidRPr="00354D98" w:rsidRDefault="00D541C0" w:rsidP="00F212EA">
            <w:pPr>
              <w:widowControl/>
              <w:ind w:left="149"/>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порожнин І та V</w:t>
            </w:r>
          </w:p>
        </w:tc>
        <w:tc>
          <w:tcPr>
            <w:tcW w:w="3063" w:type="dxa"/>
            <w:gridSpan w:val="2"/>
            <w:tcBorders>
              <w:top w:val="nil"/>
              <w:left w:val="single" w:sz="4" w:space="0" w:color="auto"/>
              <w:bottom w:val="nil"/>
              <w:right w:val="single" w:sz="4" w:space="0" w:color="auto"/>
            </w:tcBorders>
            <w:shd w:val="clear" w:color="auto" w:fill="FFFFFF"/>
          </w:tcPr>
          <w:p w:rsidR="00D541C0" w:rsidRPr="00354D98" w:rsidRDefault="00D541C0" w:rsidP="00F212EA">
            <w:pPr>
              <w:widowControl/>
              <w:ind w:left="-905"/>
              <w:jc w:val="both"/>
              <w:rPr>
                <w:rFonts w:ascii="Times New Roman" w:eastAsia="Tahoma" w:hAnsi="Times New Roman" w:cs="Times New Roman"/>
                <w:sz w:val="28"/>
                <w:szCs w:val="28"/>
                <w:lang w:bidi="ar-SA"/>
              </w:rPr>
            </w:pPr>
          </w:p>
        </w:tc>
      </w:tr>
      <w:tr w:rsidR="00D541C0" w:rsidRPr="00354D98" w:rsidTr="00F212EA">
        <w:trPr>
          <w:trHeight w:val="80"/>
          <w:jc w:val="center"/>
        </w:trPr>
        <w:tc>
          <w:tcPr>
            <w:tcW w:w="1081" w:type="dxa"/>
            <w:gridSpan w:val="2"/>
            <w:tcBorders>
              <w:top w:val="nil"/>
              <w:left w:val="single" w:sz="4" w:space="0" w:color="auto"/>
              <w:bottom w:val="single" w:sz="4" w:space="0" w:color="auto"/>
              <w:right w:val="single" w:sz="4" w:space="0" w:color="auto"/>
            </w:tcBorders>
            <w:shd w:val="clear" w:color="auto" w:fill="FFFFFF"/>
          </w:tcPr>
          <w:p w:rsidR="00D541C0" w:rsidRPr="00354D98" w:rsidRDefault="00D541C0" w:rsidP="00F212EA">
            <w:pPr>
              <w:widowControl/>
              <w:ind w:left="-80"/>
              <w:jc w:val="both"/>
              <w:rPr>
                <w:rFonts w:ascii="Times New Roman" w:eastAsia="Tahoma" w:hAnsi="Times New Roman" w:cs="Times New Roman"/>
                <w:sz w:val="28"/>
                <w:szCs w:val="28"/>
                <w:lang w:bidi="ar-SA"/>
              </w:rPr>
            </w:pPr>
          </w:p>
        </w:tc>
        <w:tc>
          <w:tcPr>
            <w:tcW w:w="2385" w:type="dxa"/>
            <w:tcBorders>
              <w:top w:val="nil"/>
              <w:left w:val="single" w:sz="4" w:space="0" w:color="auto"/>
              <w:bottom w:val="single" w:sz="4" w:space="0" w:color="auto"/>
              <w:right w:val="single" w:sz="4" w:space="0" w:color="auto"/>
            </w:tcBorders>
            <w:shd w:val="clear" w:color="auto" w:fill="FFFFFF"/>
          </w:tcPr>
          <w:p w:rsidR="00D541C0" w:rsidRPr="00354D98" w:rsidRDefault="00D541C0" w:rsidP="00F212EA">
            <w:pPr>
              <w:widowControl/>
              <w:ind w:left="-905"/>
              <w:jc w:val="both"/>
              <w:rPr>
                <w:rFonts w:ascii="Times New Roman" w:eastAsia="Tahoma" w:hAnsi="Times New Roman" w:cs="Times New Roman"/>
                <w:sz w:val="28"/>
                <w:szCs w:val="28"/>
                <w:lang w:bidi="ar-SA"/>
              </w:rPr>
            </w:pPr>
          </w:p>
        </w:tc>
        <w:tc>
          <w:tcPr>
            <w:tcW w:w="2501" w:type="dxa"/>
            <w:tcBorders>
              <w:top w:val="nil"/>
              <w:left w:val="single" w:sz="4" w:space="0" w:color="auto"/>
              <w:bottom w:val="single" w:sz="4" w:space="0" w:color="auto"/>
              <w:right w:val="single" w:sz="4" w:space="0" w:color="auto"/>
            </w:tcBorders>
            <w:shd w:val="clear" w:color="auto" w:fill="FFFFFF"/>
          </w:tcPr>
          <w:p w:rsidR="00D541C0" w:rsidRPr="00354D98" w:rsidRDefault="00D541C0" w:rsidP="00F212EA">
            <w:pPr>
              <w:widowControl/>
              <w:ind w:left="-905"/>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класу.</w:t>
            </w:r>
          </w:p>
        </w:tc>
        <w:tc>
          <w:tcPr>
            <w:tcW w:w="3063" w:type="dxa"/>
            <w:gridSpan w:val="2"/>
            <w:tcBorders>
              <w:top w:val="nil"/>
              <w:left w:val="single" w:sz="4" w:space="0" w:color="auto"/>
              <w:bottom w:val="single" w:sz="4" w:space="0" w:color="auto"/>
              <w:right w:val="single" w:sz="4" w:space="0" w:color="auto"/>
            </w:tcBorders>
            <w:shd w:val="clear" w:color="auto" w:fill="FFFFFF"/>
          </w:tcPr>
          <w:p w:rsidR="00D541C0" w:rsidRPr="00354D98" w:rsidRDefault="00D541C0" w:rsidP="00F212EA">
            <w:pPr>
              <w:widowControl/>
              <w:ind w:left="-905"/>
              <w:jc w:val="both"/>
              <w:rPr>
                <w:rFonts w:ascii="Times New Roman" w:eastAsia="Tahoma" w:hAnsi="Times New Roman" w:cs="Times New Roman"/>
                <w:sz w:val="28"/>
                <w:szCs w:val="28"/>
                <w:lang w:bidi="ar-SA"/>
              </w:rPr>
            </w:pPr>
          </w:p>
        </w:tc>
      </w:tr>
    </w:tbl>
    <w:p w:rsidR="00D541C0" w:rsidRPr="00354D98" w:rsidRDefault="00D541C0" w:rsidP="00D541C0">
      <w:pPr>
        <w:widowControl/>
        <w:ind w:left="-905"/>
        <w:jc w:val="both"/>
        <w:rPr>
          <w:rFonts w:ascii="Times New Roman" w:eastAsia="Tahoma" w:hAnsi="Times New Roman" w:cs="Times New Roman"/>
          <w:sz w:val="28"/>
          <w:szCs w:val="28"/>
          <w:lang w:bidi="ar-SA"/>
        </w:rPr>
      </w:pPr>
    </w:p>
    <w:p w:rsidR="00D541C0" w:rsidRPr="00354D98" w:rsidRDefault="00D541C0" w:rsidP="00D541C0">
      <w:pPr>
        <w:widowControl/>
        <w:spacing w:line="259" w:lineRule="auto"/>
        <w:jc w:val="both"/>
        <w:rPr>
          <w:rFonts w:ascii="Times New Roman" w:eastAsia="Times New Roman" w:hAnsi="Times New Roman" w:cs="Times New Roman"/>
          <w:color w:val="auto"/>
          <w:sz w:val="28"/>
          <w:szCs w:val="28"/>
          <w:lang w:eastAsia="en-US" w:bidi="ar-SA"/>
        </w:rPr>
      </w:pPr>
      <w:r w:rsidRPr="00354D98">
        <w:rPr>
          <w:rFonts w:ascii="Times New Roman" w:eastAsia="Times New Roman" w:hAnsi="Times New Roman" w:cs="Times New Roman"/>
          <w:color w:val="auto"/>
          <w:sz w:val="28"/>
          <w:szCs w:val="28"/>
          <w:lang w:eastAsia="en-US" w:bidi="ar-SA"/>
        </w:rPr>
        <w:t>І</w:t>
      </w:r>
      <w:r w:rsidRPr="00354D98">
        <w:rPr>
          <w:rFonts w:ascii="Times New Roman" w:eastAsia="Times New Roman" w:hAnsi="Times New Roman" w:cs="Times New Roman"/>
          <w:color w:val="auto"/>
          <w:sz w:val="28"/>
          <w:szCs w:val="28"/>
          <w:lang w:val="en-US" w:eastAsia="en-US" w:bidi="ar-SA"/>
        </w:rPr>
        <w:t>V</w:t>
      </w:r>
      <w:r w:rsidRPr="00354D98">
        <w:rPr>
          <w:rFonts w:ascii="Times New Roman" w:eastAsia="Times New Roman" w:hAnsi="Times New Roman" w:cs="Times New Roman"/>
          <w:color w:val="auto"/>
          <w:sz w:val="28"/>
          <w:szCs w:val="28"/>
          <w:lang w:eastAsia="en-US" w:bidi="ar-SA"/>
        </w:rPr>
        <w:t>. Підведення підсумків</w:t>
      </w:r>
    </w:p>
    <w:p w:rsidR="00D541C0" w:rsidRPr="00354D98" w:rsidRDefault="00D541C0" w:rsidP="00D541C0">
      <w:pPr>
        <w:jc w:val="both"/>
        <w:rPr>
          <w:rFonts w:ascii="Times New Roman" w:hAnsi="Times New Roman" w:cs="Times New Roman"/>
          <w:sz w:val="28"/>
          <w:szCs w:val="28"/>
        </w:rPr>
      </w:pPr>
      <w:r w:rsidRPr="00354D98">
        <w:rPr>
          <w:rFonts w:ascii="Times New Roman" w:hAnsi="Times New Roman" w:cs="Times New Roman"/>
          <w:sz w:val="28"/>
          <w:szCs w:val="28"/>
        </w:rPr>
        <w:t>Підведення підсумків проводиться наприкінці практичного заняття. Оцінювання рівня знань здобувачів освіти здійснюється за 4-х бальною шкалою. Підсумкова оцінка за практичне</w:t>
      </w:r>
      <w:r>
        <w:rPr>
          <w:rFonts w:ascii="Times New Roman" w:hAnsi="Times New Roman" w:cs="Times New Roman"/>
          <w:sz w:val="28"/>
          <w:szCs w:val="28"/>
        </w:rPr>
        <w:t xml:space="preserve"> </w:t>
      </w:r>
      <w:r w:rsidRPr="00354D98">
        <w:rPr>
          <w:rFonts w:ascii="Times New Roman" w:hAnsi="Times New Roman" w:cs="Times New Roman"/>
          <w:sz w:val="28"/>
          <w:szCs w:val="28"/>
        </w:rPr>
        <w:t>заняття містить такі складові, як оцінювання теоретичних знань з теми заняття, оцінка практичних навичок та маніпуляцій з обов’язковим оголошенням здобувачам освіти. Оцінка за одне практичне заняття є середньоарифметичною за всіма складовими і може мати лише цілу величину (5, 4, 3, 2), яка округлюється за методом статистики.</w:t>
      </w:r>
    </w:p>
    <w:p w:rsidR="00D541C0" w:rsidRDefault="00D541C0" w:rsidP="00D541C0">
      <w:pPr>
        <w:widowControl/>
        <w:spacing w:after="160" w:line="259" w:lineRule="auto"/>
        <w:rPr>
          <w:rFonts w:ascii="Times New Roman" w:eastAsia="Times New Roman" w:hAnsi="Times New Roman" w:cs="Times New Roman"/>
          <w:color w:val="auto"/>
          <w:sz w:val="28"/>
          <w:szCs w:val="28"/>
          <w:lang w:eastAsia="en-US" w:bidi="ar-SA"/>
        </w:rPr>
      </w:pPr>
      <w:r>
        <w:rPr>
          <w:rFonts w:ascii="Times New Roman" w:eastAsia="Times New Roman" w:hAnsi="Times New Roman" w:cs="Times New Roman"/>
          <w:color w:val="auto"/>
          <w:sz w:val="28"/>
          <w:szCs w:val="28"/>
          <w:lang w:eastAsia="en-US" w:bidi="ar-SA"/>
        </w:rPr>
        <w:br w:type="page"/>
      </w:r>
    </w:p>
    <w:p w:rsidR="00D541C0" w:rsidRPr="00A92DE4" w:rsidRDefault="00D541C0" w:rsidP="00D541C0">
      <w:pPr>
        <w:spacing w:before="120"/>
        <w:jc w:val="center"/>
        <w:rPr>
          <w:rFonts w:ascii="Times New Roman" w:eastAsia="Times New Roman" w:hAnsi="Times New Roman" w:cs="Times New Roman"/>
          <w:b/>
          <w:iCs/>
          <w:sz w:val="28"/>
          <w:szCs w:val="28"/>
        </w:rPr>
      </w:pPr>
      <w:r w:rsidRPr="00354D98">
        <w:rPr>
          <w:rFonts w:ascii="Times New Roman" w:eastAsia="Times New Roman" w:hAnsi="Times New Roman" w:cs="Times New Roman"/>
          <w:b/>
          <w:iCs/>
          <w:sz w:val="28"/>
          <w:szCs w:val="28"/>
        </w:rPr>
        <w:lastRenderedPageBreak/>
        <w:t xml:space="preserve">Практичне заняття № </w:t>
      </w:r>
      <w:r w:rsidRPr="00A92DE4">
        <w:rPr>
          <w:rFonts w:ascii="Times New Roman" w:eastAsia="Times New Roman" w:hAnsi="Times New Roman" w:cs="Times New Roman"/>
          <w:b/>
          <w:iCs/>
          <w:sz w:val="28"/>
          <w:szCs w:val="28"/>
        </w:rPr>
        <w:t>3</w:t>
      </w:r>
    </w:p>
    <w:p w:rsidR="00D541C0" w:rsidRPr="00354D98" w:rsidRDefault="00D541C0" w:rsidP="00D541C0">
      <w:pPr>
        <w:jc w:val="both"/>
        <w:rPr>
          <w:rFonts w:ascii="Times New Roman" w:eastAsia="Times New Roman" w:hAnsi="Times New Roman" w:cs="Times New Roman"/>
          <w:sz w:val="28"/>
          <w:szCs w:val="28"/>
        </w:rPr>
      </w:pPr>
      <w:r w:rsidRPr="00354D98">
        <w:rPr>
          <w:rFonts w:ascii="Times New Roman" w:eastAsia="Times New Roman" w:hAnsi="Times New Roman" w:cs="Times New Roman"/>
          <w:b/>
          <w:bCs/>
          <w:sz w:val="28"/>
          <w:szCs w:val="28"/>
        </w:rPr>
        <w:t xml:space="preserve">Тема: </w:t>
      </w:r>
      <w:r w:rsidRPr="00354D98">
        <w:rPr>
          <w:rFonts w:ascii="Times New Roman" w:hAnsi="Times New Roman" w:cs="Times New Roman"/>
          <w:sz w:val="28"/>
          <w:szCs w:val="28"/>
        </w:rPr>
        <w:t>Препарування каріозних порожнин 2 класу за Блеком.</w:t>
      </w:r>
    </w:p>
    <w:p w:rsidR="00D541C0" w:rsidRDefault="00D541C0" w:rsidP="00D541C0">
      <w:pPr>
        <w:rPr>
          <w:rFonts w:ascii="Times New Roman" w:eastAsia="Times New Roman" w:hAnsi="Times New Roman" w:cs="Times New Roman"/>
          <w:b/>
          <w:color w:val="auto"/>
          <w:sz w:val="28"/>
          <w:szCs w:val="28"/>
          <w:lang w:eastAsia="en-US" w:bidi="ar-SA"/>
        </w:rPr>
      </w:pPr>
    </w:p>
    <w:p w:rsidR="00D541C0" w:rsidRPr="00354D98" w:rsidRDefault="00D541C0" w:rsidP="00D541C0">
      <w:pPr>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b/>
          <w:color w:val="auto"/>
          <w:sz w:val="28"/>
          <w:szCs w:val="28"/>
          <w:lang w:eastAsia="en-US" w:bidi="ar-SA"/>
        </w:rPr>
        <w:t xml:space="preserve">Мета: </w:t>
      </w:r>
      <w:r w:rsidRPr="00354D98">
        <w:rPr>
          <w:rFonts w:ascii="Times New Roman" w:eastAsia="Times New Roman" w:hAnsi="Times New Roman" w:cs="Times New Roman"/>
          <w:color w:val="auto"/>
          <w:sz w:val="28"/>
          <w:szCs w:val="28"/>
          <w:lang w:eastAsia="ru-RU" w:bidi="ar-SA"/>
        </w:rPr>
        <w:t>-</w:t>
      </w:r>
      <w:r w:rsidRPr="00354D98">
        <w:rPr>
          <w:rFonts w:ascii="Times New Roman" w:eastAsia="Times New Roman" w:hAnsi="Times New Roman" w:cs="Times New Roman"/>
          <w:color w:val="auto"/>
          <w:sz w:val="28"/>
          <w:szCs w:val="28"/>
          <w:lang w:val="ru-RU" w:eastAsia="ru-RU" w:bidi="ar-SA"/>
        </w:rPr>
        <w:t xml:space="preserve"> </w:t>
      </w:r>
      <w:r w:rsidRPr="00354D98">
        <w:rPr>
          <w:rFonts w:ascii="Times New Roman" w:eastAsia="Times New Roman" w:hAnsi="Times New Roman" w:cs="Times New Roman"/>
          <w:color w:val="auto"/>
          <w:sz w:val="28"/>
          <w:szCs w:val="28"/>
          <w:lang w:eastAsia="ru-RU" w:bidi="ar-SA"/>
        </w:rPr>
        <w:t>О</w:t>
      </w:r>
      <w:r w:rsidRPr="00354D98">
        <w:rPr>
          <w:rFonts w:ascii="Times New Roman" w:eastAsia="Times New Roman" w:hAnsi="Times New Roman" w:cs="Times New Roman"/>
          <w:color w:val="auto"/>
          <w:sz w:val="28"/>
          <w:szCs w:val="28"/>
          <w:lang w:val="ru-RU" w:eastAsia="ru-RU" w:bidi="ar-SA"/>
        </w:rPr>
        <w:t xml:space="preserve">знайомити </w:t>
      </w:r>
      <w:r>
        <w:rPr>
          <w:rFonts w:ascii="Times New Roman" w:eastAsia="Times New Roman" w:hAnsi="Times New Roman" w:cs="Times New Roman"/>
          <w:color w:val="auto"/>
          <w:sz w:val="28"/>
          <w:szCs w:val="28"/>
          <w:lang w:val="ru-RU" w:eastAsia="ru-RU" w:bidi="ar-SA"/>
        </w:rPr>
        <w:t>здобувачів</w:t>
      </w:r>
      <w:r w:rsidRPr="00354D98">
        <w:rPr>
          <w:rFonts w:ascii="Times New Roman" w:eastAsia="Times New Roman" w:hAnsi="Times New Roman" w:cs="Times New Roman"/>
          <w:color w:val="auto"/>
          <w:sz w:val="28"/>
          <w:szCs w:val="28"/>
          <w:lang w:val="ru-RU" w:eastAsia="ru-RU" w:bidi="ar-SA"/>
        </w:rPr>
        <w:t xml:space="preserve"> з особливостями ураження твердих тканин зубів 2 класу </w:t>
      </w:r>
      <w:r w:rsidRPr="00354D98">
        <w:rPr>
          <w:rFonts w:ascii="Times New Roman" w:eastAsia="Times New Roman" w:hAnsi="Times New Roman" w:cs="Times New Roman"/>
          <w:color w:val="auto"/>
          <w:sz w:val="28"/>
          <w:szCs w:val="28"/>
          <w:lang w:eastAsia="ru-RU" w:bidi="ar-SA"/>
        </w:rPr>
        <w:t>за</w:t>
      </w:r>
      <w:r w:rsidRPr="00354D98">
        <w:rPr>
          <w:rFonts w:ascii="Times New Roman" w:eastAsia="Times New Roman" w:hAnsi="Times New Roman" w:cs="Times New Roman"/>
          <w:color w:val="auto"/>
          <w:sz w:val="28"/>
          <w:szCs w:val="28"/>
          <w:lang w:val="ru-RU" w:eastAsia="ru-RU" w:bidi="ar-SA"/>
        </w:rPr>
        <w:t xml:space="preserve"> Блек</w:t>
      </w:r>
      <w:r w:rsidRPr="00354D98">
        <w:rPr>
          <w:rFonts w:ascii="Times New Roman" w:eastAsia="Times New Roman" w:hAnsi="Times New Roman" w:cs="Times New Roman"/>
          <w:color w:val="auto"/>
          <w:sz w:val="28"/>
          <w:szCs w:val="28"/>
          <w:lang w:eastAsia="ru-RU" w:bidi="ar-SA"/>
        </w:rPr>
        <w:t>ом</w:t>
      </w:r>
      <w:r w:rsidRPr="00354D98">
        <w:rPr>
          <w:rFonts w:ascii="Times New Roman" w:eastAsia="Times New Roman" w:hAnsi="Times New Roman" w:cs="Times New Roman"/>
          <w:color w:val="auto"/>
          <w:sz w:val="28"/>
          <w:szCs w:val="28"/>
          <w:lang w:val="ru-RU" w:eastAsia="ru-RU" w:bidi="ar-SA"/>
        </w:rPr>
        <w:t xml:space="preserve"> . </w:t>
      </w:r>
    </w:p>
    <w:p w:rsidR="00D541C0" w:rsidRDefault="00D541C0" w:rsidP="00D541C0">
      <w:pPr>
        <w:widowControl/>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val="ru-RU" w:eastAsia="ru-RU" w:bidi="ar-SA"/>
        </w:rPr>
        <w:t>Навчити їх препаруванн</w:t>
      </w:r>
      <w:r w:rsidRPr="00354D98">
        <w:rPr>
          <w:rFonts w:ascii="Times New Roman" w:eastAsia="Times New Roman" w:hAnsi="Times New Roman" w:cs="Times New Roman"/>
          <w:color w:val="auto"/>
          <w:sz w:val="28"/>
          <w:szCs w:val="28"/>
          <w:lang w:eastAsia="ru-RU" w:bidi="ar-SA"/>
        </w:rPr>
        <w:t>ю</w:t>
      </w:r>
      <w:r w:rsidRPr="00354D98">
        <w:rPr>
          <w:rFonts w:ascii="Times New Roman" w:eastAsia="Times New Roman" w:hAnsi="Times New Roman" w:cs="Times New Roman"/>
          <w:color w:val="auto"/>
          <w:sz w:val="28"/>
          <w:szCs w:val="28"/>
          <w:lang w:val="ru-RU" w:eastAsia="ru-RU" w:bidi="ar-SA"/>
        </w:rPr>
        <w:t xml:space="preserve"> апроксимальних порожнин з урахуванням </w:t>
      </w:r>
    </w:p>
    <w:p w:rsidR="00D541C0" w:rsidRPr="00354D98" w:rsidRDefault="00D541C0" w:rsidP="00D541C0">
      <w:pPr>
        <w:widowControl/>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клінічної ситуації.</w:t>
      </w:r>
    </w:p>
    <w:p w:rsidR="00D541C0" w:rsidRDefault="00D541C0" w:rsidP="00D541C0">
      <w:pPr>
        <w:widowControl/>
        <w:spacing w:line="259" w:lineRule="auto"/>
        <w:jc w:val="both"/>
        <w:rPr>
          <w:rFonts w:ascii="Times New Roman" w:eastAsia="Times New Roman" w:hAnsi="Times New Roman" w:cs="Times New Roman"/>
          <w:b/>
          <w:color w:val="auto"/>
          <w:sz w:val="28"/>
          <w:szCs w:val="28"/>
          <w:lang w:eastAsia="en-US" w:bidi="ar-SA"/>
        </w:rPr>
      </w:pPr>
    </w:p>
    <w:p w:rsidR="00D541C0" w:rsidRPr="00354D98" w:rsidRDefault="00D541C0" w:rsidP="00D541C0">
      <w:pPr>
        <w:widowControl/>
        <w:spacing w:line="259" w:lineRule="auto"/>
        <w:jc w:val="both"/>
        <w:rPr>
          <w:rFonts w:ascii="Times New Roman" w:eastAsia="Times New Roman" w:hAnsi="Times New Roman" w:cs="Times New Roman"/>
          <w:bCs/>
          <w:color w:val="auto"/>
          <w:sz w:val="28"/>
          <w:szCs w:val="28"/>
          <w:lang w:eastAsia="en-US" w:bidi="ar-SA"/>
        </w:rPr>
      </w:pPr>
      <w:r w:rsidRPr="00354D98">
        <w:rPr>
          <w:rFonts w:ascii="Times New Roman" w:eastAsia="Times New Roman" w:hAnsi="Times New Roman" w:cs="Times New Roman"/>
          <w:b/>
          <w:color w:val="auto"/>
          <w:sz w:val="28"/>
          <w:szCs w:val="28"/>
          <w:lang w:eastAsia="en-US" w:bidi="ar-SA"/>
        </w:rPr>
        <w:t xml:space="preserve">Основні поняття: </w:t>
      </w:r>
      <w:r w:rsidRPr="00354D98">
        <w:rPr>
          <w:rFonts w:ascii="Times New Roman" w:eastAsia="Times New Roman" w:hAnsi="Times New Roman" w:cs="Times New Roman"/>
          <w:bCs/>
          <w:color w:val="auto"/>
          <w:sz w:val="28"/>
          <w:szCs w:val="28"/>
          <w:lang w:eastAsia="en-US" w:bidi="ar-SA"/>
        </w:rPr>
        <w:t>каріозні порожнини, 2 клас за Блеком</w:t>
      </w:r>
    </w:p>
    <w:p w:rsidR="00D541C0" w:rsidRDefault="00D541C0" w:rsidP="00D541C0">
      <w:pPr>
        <w:jc w:val="both"/>
        <w:rPr>
          <w:rFonts w:ascii="Times New Roman" w:eastAsia="Times New Roman" w:hAnsi="Times New Roman" w:cs="Times New Roman"/>
          <w:b/>
          <w:color w:val="auto"/>
          <w:sz w:val="28"/>
          <w:szCs w:val="28"/>
          <w:lang w:eastAsia="en-US" w:bidi="ar-SA"/>
        </w:rPr>
      </w:pPr>
    </w:p>
    <w:p w:rsidR="00D541C0" w:rsidRPr="00354D98" w:rsidRDefault="00D541C0" w:rsidP="00D541C0">
      <w:pPr>
        <w:jc w:val="both"/>
        <w:rPr>
          <w:rFonts w:ascii="Times New Roman" w:hAnsi="Times New Roman" w:cs="Times New Roman"/>
          <w:b/>
          <w:sz w:val="28"/>
          <w:szCs w:val="28"/>
        </w:rPr>
      </w:pPr>
      <w:r w:rsidRPr="00354D98">
        <w:rPr>
          <w:rFonts w:ascii="Times New Roman" w:eastAsia="Times New Roman" w:hAnsi="Times New Roman" w:cs="Times New Roman"/>
          <w:b/>
          <w:color w:val="auto"/>
          <w:sz w:val="28"/>
          <w:szCs w:val="28"/>
          <w:lang w:eastAsia="en-US" w:bidi="ar-SA"/>
        </w:rPr>
        <w:t>Обладнання:</w:t>
      </w:r>
      <w:r w:rsidRPr="00354D98">
        <w:rPr>
          <w:rFonts w:ascii="Times New Roman" w:hAnsi="Times New Roman" w:cs="Times New Roman"/>
          <w:bCs/>
          <w:sz w:val="28"/>
          <w:szCs w:val="28"/>
        </w:rPr>
        <w:t xml:space="preserve"> учбова кімната,</w:t>
      </w:r>
      <w:r w:rsidRPr="00354D98">
        <w:rPr>
          <w:rFonts w:ascii="Times New Roman" w:hAnsi="Times New Roman" w:cs="Times New Roman"/>
          <w:b/>
          <w:sz w:val="28"/>
          <w:szCs w:val="28"/>
        </w:rPr>
        <w:t xml:space="preserve"> </w:t>
      </w:r>
      <w:r w:rsidRPr="00354D98">
        <w:rPr>
          <w:rFonts w:ascii="Times New Roman" w:hAnsi="Times New Roman" w:cs="Times New Roman"/>
          <w:sz w:val="28"/>
          <w:szCs w:val="28"/>
        </w:rPr>
        <w:t>мультимедійна презентація з теми заняття, ноутбук.</w:t>
      </w:r>
    </w:p>
    <w:p w:rsidR="00D541C0" w:rsidRPr="00354D98" w:rsidRDefault="00D541C0" w:rsidP="00D541C0">
      <w:pPr>
        <w:widowControl/>
        <w:spacing w:line="259" w:lineRule="auto"/>
        <w:jc w:val="both"/>
        <w:rPr>
          <w:rFonts w:ascii="Times New Roman" w:eastAsia="Times New Roman" w:hAnsi="Times New Roman" w:cs="Times New Roman"/>
          <w:bCs/>
          <w:color w:val="auto"/>
          <w:sz w:val="28"/>
          <w:szCs w:val="28"/>
          <w:lang w:eastAsia="en-US" w:bidi="ar-SA"/>
        </w:rPr>
      </w:pPr>
    </w:p>
    <w:p w:rsidR="00D541C0" w:rsidRDefault="00D541C0" w:rsidP="00D541C0">
      <w:pPr>
        <w:widowControl/>
        <w:spacing w:line="259" w:lineRule="auto"/>
        <w:jc w:val="center"/>
        <w:rPr>
          <w:rFonts w:ascii="Times New Roman" w:eastAsia="Times New Roman" w:hAnsi="Times New Roman" w:cs="Times New Roman"/>
          <w:color w:val="auto"/>
          <w:sz w:val="28"/>
          <w:szCs w:val="28"/>
          <w:lang w:eastAsia="en-US" w:bidi="ar-SA"/>
        </w:rPr>
      </w:pPr>
    </w:p>
    <w:p w:rsidR="00D541C0" w:rsidRPr="00354D98" w:rsidRDefault="00D541C0" w:rsidP="00D541C0">
      <w:pPr>
        <w:widowControl/>
        <w:spacing w:line="259" w:lineRule="auto"/>
        <w:jc w:val="center"/>
        <w:rPr>
          <w:rFonts w:ascii="Times New Roman" w:eastAsia="Times New Roman" w:hAnsi="Times New Roman" w:cs="Times New Roman"/>
          <w:color w:val="auto"/>
          <w:sz w:val="28"/>
          <w:szCs w:val="28"/>
          <w:lang w:eastAsia="en-US" w:bidi="ar-SA"/>
        </w:rPr>
      </w:pPr>
      <w:r w:rsidRPr="00354D98">
        <w:rPr>
          <w:rFonts w:ascii="Times New Roman" w:eastAsia="Times New Roman" w:hAnsi="Times New Roman" w:cs="Times New Roman"/>
          <w:color w:val="auto"/>
          <w:sz w:val="28"/>
          <w:szCs w:val="28"/>
          <w:lang w:eastAsia="en-US" w:bidi="ar-SA"/>
        </w:rPr>
        <w:t>План</w:t>
      </w:r>
    </w:p>
    <w:p w:rsidR="00D541C0" w:rsidRPr="00354D98" w:rsidRDefault="00D541C0" w:rsidP="00D541C0">
      <w:pPr>
        <w:widowControl/>
        <w:spacing w:line="259" w:lineRule="auto"/>
        <w:jc w:val="both"/>
        <w:rPr>
          <w:rFonts w:ascii="Times New Roman" w:eastAsia="Times New Roman" w:hAnsi="Times New Roman" w:cs="Times New Roman"/>
          <w:color w:val="auto"/>
          <w:sz w:val="28"/>
          <w:szCs w:val="28"/>
          <w:lang w:eastAsia="en-US" w:bidi="ar-SA"/>
        </w:rPr>
      </w:pPr>
      <w:r w:rsidRPr="00354D98">
        <w:rPr>
          <w:rFonts w:ascii="Times New Roman" w:eastAsia="Times New Roman" w:hAnsi="Times New Roman" w:cs="Times New Roman"/>
          <w:color w:val="auto"/>
          <w:sz w:val="28"/>
          <w:szCs w:val="28"/>
          <w:lang w:eastAsia="en-US" w:bidi="ar-SA"/>
        </w:rPr>
        <w:t>І. Організаційний момент (привітання, перевірка присутніх, повідомлення теми, м</w:t>
      </w:r>
      <w:r>
        <w:rPr>
          <w:rFonts w:ascii="Times New Roman" w:eastAsia="Times New Roman" w:hAnsi="Times New Roman" w:cs="Times New Roman"/>
          <w:color w:val="auto"/>
          <w:sz w:val="28"/>
          <w:szCs w:val="28"/>
          <w:lang w:eastAsia="en-US" w:bidi="ar-SA"/>
        </w:rPr>
        <w:t>ети заняття, мотивація здбквачів</w:t>
      </w:r>
      <w:r w:rsidRPr="00354D98">
        <w:rPr>
          <w:rFonts w:ascii="Times New Roman" w:eastAsia="Times New Roman" w:hAnsi="Times New Roman" w:cs="Times New Roman"/>
          <w:color w:val="auto"/>
          <w:sz w:val="28"/>
          <w:szCs w:val="28"/>
          <w:lang w:eastAsia="en-US" w:bidi="ar-SA"/>
        </w:rPr>
        <w:t xml:space="preserve"> щодо вивчення теми).</w:t>
      </w:r>
    </w:p>
    <w:p w:rsidR="00D541C0" w:rsidRPr="00354D98" w:rsidRDefault="00D541C0" w:rsidP="00D541C0">
      <w:pPr>
        <w:widowControl/>
        <w:spacing w:line="259" w:lineRule="auto"/>
        <w:jc w:val="both"/>
        <w:rPr>
          <w:rFonts w:ascii="Times New Roman" w:eastAsia="Times New Roman" w:hAnsi="Times New Roman" w:cs="Times New Roman"/>
          <w:color w:val="auto"/>
          <w:sz w:val="28"/>
          <w:szCs w:val="28"/>
          <w:lang w:eastAsia="en-US" w:bidi="ar-SA"/>
        </w:rPr>
      </w:pPr>
      <w:r w:rsidRPr="00354D98">
        <w:rPr>
          <w:rFonts w:ascii="Times New Roman" w:hAnsi="Times New Roman" w:cs="Times New Roman"/>
          <w:sz w:val="28"/>
          <w:szCs w:val="28"/>
        </w:rPr>
        <w:t>У зв'язку з особливостями препарування та формування різного типу каріозних порожнин, всі види каріозних порожнин прийнято ділити на 5 класів за Блеком. Такий розподіл продиктовано тим, що кожен з цих видів карієсу має свої особливості в препаруванні та формуванні каріозної порожнини.</w:t>
      </w:r>
    </w:p>
    <w:p w:rsidR="00D541C0" w:rsidRDefault="00D541C0" w:rsidP="00D541C0">
      <w:pPr>
        <w:widowControl/>
        <w:spacing w:line="259" w:lineRule="auto"/>
        <w:jc w:val="both"/>
        <w:rPr>
          <w:rFonts w:ascii="Times New Roman" w:eastAsia="Times New Roman" w:hAnsi="Times New Roman" w:cs="Times New Roman"/>
          <w:color w:val="auto"/>
          <w:sz w:val="28"/>
          <w:szCs w:val="28"/>
          <w:lang w:eastAsia="en-US" w:bidi="ar-SA"/>
        </w:rPr>
      </w:pPr>
    </w:p>
    <w:p w:rsidR="00D541C0" w:rsidRPr="00354D98" w:rsidRDefault="00D541C0" w:rsidP="00D541C0">
      <w:pPr>
        <w:widowControl/>
        <w:spacing w:line="259" w:lineRule="auto"/>
        <w:jc w:val="both"/>
        <w:rPr>
          <w:rFonts w:ascii="Times New Roman" w:eastAsia="Times New Roman" w:hAnsi="Times New Roman" w:cs="Times New Roman"/>
          <w:color w:val="auto"/>
          <w:sz w:val="28"/>
          <w:szCs w:val="28"/>
          <w:lang w:eastAsia="en-US" w:bidi="ar-SA"/>
        </w:rPr>
      </w:pPr>
      <w:r w:rsidRPr="00354D98">
        <w:rPr>
          <w:rFonts w:ascii="Times New Roman" w:eastAsia="Times New Roman" w:hAnsi="Times New Roman" w:cs="Times New Roman"/>
          <w:color w:val="auto"/>
          <w:sz w:val="28"/>
          <w:szCs w:val="28"/>
          <w:lang w:eastAsia="en-US" w:bidi="ar-SA"/>
        </w:rPr>
        <w:t>ІІ. Контроль опорних знань (письмова робота, письмове тестування, фронтальне опитування тощо) (</w:t>
      </w:r>
      <w:r w:rsidRPr="00354D98">
        <w:rPr>
          <w:rFonts w:ascii="Times New Roman" w:eastAsia="Times New Roman" w:hAnsi="Times New Roman" w:cs="Times New Roman"/>
          <w:i/>
          <w:color w:val="auto"/>
          <w:sz w:val="28"/>
          <w:szCs w:val="28"/>
          <w:lang w:eastAsia="en-US" w:bidi="ar-SA"/>
        </w:rPr>
        <w:t>у разі необхідності</w:t>
      </w:r>
      <w:r w:rsidRPr="00354D98">
        <w:rPr>
          <w:rFonts w:ascii="Times New Roman" w:eastAsia="Times New Roman" w:hAnsi="Times New Roman" w:cs="Times New Roman"/>
          <w:color w:val="auto"/>
          <w:sz w:val="28"/>
          <w:szCs w:val="28"/>
          <w:lang w:eastAsia="en-US" w:bidi="ar-SA"/>
        </w:rPr>
        <w:t>):</w:t>
      </w:r>
    </w:p>
    <w:p w:rsidR="00D541C0" w:rsidRDefault="00D541C0" w:rsidP="00D541C0">
      <w:pPr>
        <w:widowControl/>
        <w:spacing w:line="259" w:lineRule="auto"/>
        <w:jc w:val="both"/>
        <w:rPr>
          <w:rFonts w:ascii="Times New Roman" w:eastAsia="Times New Roman" w:hAnsi="Times New Roman" w:cs="Times New Roman"/>
          <w:color w:val="auto"/>
          <w:sz w:val="28"/>
          <w:szCs w:val="28"/>
          <w:lang w:eastAsia="en-US" w:bidi="ar-SA"/>
        </w:rPr>
      </w:pPr>
    </w:p>
    <w:p w:rsidR="00D541C0" w:rsidRPr="00354D98" w:rsidRDefault="00D541C0" w:rsidP="00D541C0">
      <w:pPr>
        <w:widowControl/>
        <w:spacing w:line="259" w:lineRule="auto"/>
        <w:jc w:val="both"/>
        <w:rPr>
          <w:rFonts w:ascii="Times New Roman" w:eastAsia="Times New Roman" w:hAnsi="Times New Roman" w:cs="Times New Roman"/>
          <w:color w:val="auto"/>
          <w:sz w:val="28"/>
          <w:szCs w:val="28"/>
          <w:lang w:eastAsia="en-US" w:bidi="ar-SA"/>
        </w:rPr>
      </w:pPr>
      <w:r w:rsidRPr="00354D98">
        <w:rPr>
          <w:rFonts w:ascii="Times New Roman" w:eastAsia="Times New Roman" w:hAnsi="Times New Roman" w:cs="Times New Roman"/>
          <w:color w:val="auto"/>
          <w:sz w:val="28"/>
          <w:szCs w:val="28"/>
          <w:lang w:eastAsia="en-US" w:bidi="ar-SA"/>
        </w:rPr>
        <w:t xml:space="preserve">2.1. Вимоги до </w:t>
      </w:r>
      <w:r>
        <w:rPr>
          <w:rFonts w:ascii="Times New Roman" w:eastAsia="Times New Roman" w:hAnsi="Times New Roman" w:cs="Times New Roman"/>
          <w:color w:val="auto"/>
          <w:sz w:val="28"/>
          <w:szCs w:val="28"/>
          <w:lang w:eastAsia="en-US" w:bidi="ar-SA"/>
        </w:rPr>
        <w:t>теоретичної готовності здобувачів</w:t>
      </w:r>
      <w:r w:rsidRPr="00354D98">
        <w:rPr>
          <w:rFonts w:ascii="Times New Roman" w:eastAsia="Times New Roman" w:hAnsi="Times New Roman" w:cs="Times New Roman"/>
          <w:color w:val="auto"/>
          <w:sz w:val="28"/>
          <w:szCs w:val="28"/>
          <w:lang w:eastAsia="en-US" w:bidi="ar-SA"/>
        </w:rPr>
        <w:t xml:space="preserve"> до виконання практичних занять (вимоги до знань, перелік дидактичних одиниць);</w:t>
      </w:r>
    </w:p>
    <w:p w:rsidR="00D541C0" w:rsidRPr="00354D98" w:rsidRDefault="00D541C0" w:rsidP="00D541C0">
      <w:pPr>
        <w:widowControl/>
        <w:ind w:left="567"/>
        <w:jc w:val="both"/>
        <w:rPr>
          <w:rFonts w:ascii="Times New Roman" w:eastAsia="Times New Roman" w:hAnsi="Times New Roman" w:cs="Times New Roman"/>
          <w:color w:val="auto"/>
          <w:sz w:val="28"/>
          <w:szCs w:val="28"/>
          <w:lang w:val="ru-RU" w:eastAsia="en-US" w:bidi="ar-SA"/>
        </w:rPr>
      </w:pPr>
      <w:r w:rsidRPr="00C951FC">
        <w:rPr>
          <w:rFonts w:ascii="Times New Roman" w:eastAsia="Times New Roman" w:hAnsi="Times New Roman" w:cs="Times New Roman"/>
          <w:color w:val="auto"/>
          <w:sz w:val="28"/>
          <w:szCs w:val="28"/>
          <w:lang w:val="ru-RU" w:eastAsia="en-US" w:bidi="ar-SA"/>
        </w:rPr>
        <w:t>З</w:t>
      </w:r>
      <w:r w:rsidRPr="00354D98">
        <w:rPr>
          <w:rFonts w:ascii="Times New Roman" w:eastAsia="Times New Roman" w:hAnsi="Times New Roman" w:cs="Times New Roman"/>
          <w:color w:val="auto"/>
          <w:sz w:val="28"/>
          <w:szCs w:val="28"/>
          <w:lang w:val="ru-RU" w:eastAsia="en-US" w:bidi="ar-SA"/>
        </w:rPr>
        <w:t>нати:</w:t>
      </w:r>
    </w:p>
    <w:p w:rsidR="00D541C0" w:rsidRPr="00B23798" w:rsidRDefault="00D541C0" w:rsidP="00D541C0">
      <w:pPr>
        <w:pStyle w:val="a4"/>
        <w:widowControl w:val="0"/>
        <w:numPr>
          <w:ilvl w:val="0"/>
          <w:numId w:val="45"/>
        </w:numPr>
        <w:ind w:left="1134" w:firstLine="0"/>
        <w:rPr>
          <w:szCs w:val="28"/>
        </w:rPr>
      </w:pPr>
      <w:r w:rsidRPr="00B23798">
        <w:rPr>
          <w:szCs w:val="28"/>
        </w:rPr>
        <w:t>анатомію і гістологію твердих тканин зуба;</w:t>
      </w:r>
    </w:p>
    <w:p w:rsidR="00D541C0" w:rsidRPr="00B23798" w:rsidRDefault="00D541C0" w:rsidP="00D541C0">
      <w:pPr>
        <w:pStyle w:val="a4"/>
        <w:widowControl w:val="0"/>
        <w:numPr>
          <w:ilvl w:val="0"/>
          <w:numId w:val="45"/>
        </w:numPr>
        <w:ind w:left="1134" w:firstLine="0"/>
        <w:rPr>
          <w:szCs w:val="28"/>
        </w:rPr>
      </w:pPr>
      <w:r w:rsidRPr="00B23798">
        <w:rPr>
          <w:szCs w:val="28"/>
        </w:rPr>
        <w:t>класифікацію каріозних порожнин за Блеком;</w:t>
      </w:r>
    </w:p>
    <w:p w:rsidR="00D541C0" w:rsidRPr="00B23798" w:rsidRDefault="00D541C0" w:rsidP="00D541C0">
      <w:pPr>
        <w:pStyle w:val="a4"/>
        <w:widowControl w:val="0"/>
        <w:numPr>
          <w:ilvl w:val="0"/>
          <w:numId w:val="45"/>
        </w:numPr>
        <w:ind w:left="1134" w:firstLine="0"/>
        <w:rPr>
          <w:szCs w:val="28"/>
        </w:rPr>
      </w:pPr>
      <w:r w:rsidRPr="00B23798">
        <w:rPr>
          <w:szCs w:val="28"/>
        </w:rPr>
        <w:t>особливості препарування каріозних порожнин 2 класу залежно від клінічної ситуації;</w:t>
      </w:r>
    </w:p>
    <w:p w:rsidR="00D541C0" w:rsidRPr="00B23798" w:rsidRDefault="00D541C0" w:rsidP="00D541C0">
      <w:pPr>
        <w:pStyle w:val="a4"/>
        <w:widowControl w:val="0"/>
        <w:numPr>
          <w:ilvl w:val="0"/>
          <w:numId w:val="45"/>
        </w:numPr>
        <w:ind w:left="1134" w:firstLine="0"/>
        <w:rPr>
          <w:szCs w:val="28"/>
        </w:rPr>
      </w:pPr>
      <w:r w:rsidRPr="00B23798">
        <w:rPr>
          <w:szCs w:val="28"/>
        </w:rPr>
        <w:t>інструментарій та обладнання, а також послідовність його використання залежно від етапу роботи.</w:t>
      </w:r>
    </w:p>
    <w:p w:rsidR="00D541C0" w:rsidRPr="00354D98" w:rsidRDefault="00D541C0" w:rsidP="00D541C0">
      <w:pPr>
        <w:widowControl/>
        <w:ind w:firstLine="567"/>
        <w:rPr>
          <w:rFonts w:ascii="Times New Roman" w:eastAsia="Times New Roman" w:hAnsi="Times New Roman" w:cs="Times New Roman"/>
          <w:color w:val="auto"/>
          <w:sz w:val="28"/>
          <w:szCs w:val="28"/>
          <w:lang w:val="ru-RU" w:eastAsia="ru-RU" w:bidi="ar-SA"/>
        </w:rPr>
      </w:pPr>
      <w:r>
        <w:rPr>
          <w:rFonts w:ascii="Times New Roman" w:eastAsia="Times New Roman" w:hAnsi="Times New Roman" w:cs="Times New Roman"/>
          <w:color w:val="auto"/>
          <w:sz w:val="28"/>
          <w:szCs w:val="28"/>
          <w:lang w:val="ru-RU" w:eastAsia="ru-RU" w:bidi="ar-SA"/>
        </w:rPr>
        <w:t>Вміти</w:t>
      </w:r>
      <w:r w:rsidRPr="00354D98">
        <w:rPr>
          <w:rFonts w:ascii="Times New Roman" w:eastAsia="Times New Roman" w:hAnsi="Times New Roman" w:cs="Times New Roman"/>
          <w:color w:val="auto"/>
          <w:sz w:val="28"/>
          <w:szCs w:val="28"/>
          <w:lang w:val="ru-RU" w:eastAsia="ru-RU" w:bidi="ar-SA"/>
        </w:rPr>
        <w:t>:</w:t>
      </w:r>
    </w:p>
    <w:p w:rsidR="00D541C0" w:rsidRPr="00354D98" w:rsidRDefault="00D541C0" w:rsidP="00D541C0">
      <w:pPr>
        <w:pStyle w:val="a4"/>
        <w:widowControl w:val="0"/>
        <w:numPr>
          <w:ilvl w:val="0"/>
          <w:numId w:val="46"/>
        </w:numPr>
        <w:tabs>
          <w:tab w:val="left" w:pos="709"/>
        </w:tabs>
        <w:ind w:left="1134" w:firstLine="0"/>
        <w:rPr>
          <w:szCs w:val="28"/>
        </w:rPr>
      </w:pPr>
      <w:r w:rsidRPr="00354D98">
        <w:rPr>
          <w:szCs w:val="28"/>
        </w:rPr>
        <w:t>Правильно підібрати інструментарій і використовувати його відповідно до етапу роботи;</w:t>
      </w:r>
    </w:p>
    <w:p w:rsidR="00D541C0" w:rsidRPr="00354D98" w:rsidRDefault="00D541C0" w:rsidP="00D541C0">
      <w:pPr>
        <w:pStyle w:val="a4"/>
        <w:widowControl w:val="0"/>
        <w:numPr>
          <w:ilvl w:val="0"/>
          <w:numId w:val="46"/>
        </w:numPr>
        <w:tabs>
          <w:tab w:val="left" w:pos="709"/>
        </w:tabs>
        <w:ind w:left="1134" w:firstLine="0"/>
        <w:rPr>
          <w:szCs w:val="28"/>
        </w:rPr>
      </w:pPr>
      <w:r w:rsidRPr="00354D98">
        <w:rPr>
          <w:szCs w:val="28"/>
        </w:rPr>
        <w:t>Формувати основну каріозну порожнину;</w:t>
      </w:r>
    </w:p>
    <w:p w:rsidR="00D541C0" w:rsidRPr="00354D98" w:rsidRDefault="00D541C0" w:rsidP="00D541C0">
      <w:pPr>
        <w:pStyle w:val="a4"/>
        <w:widowControl w:val="0"/>
        <w:numPr>
          <w:ilvl w:val="0"/>
          <w:numId w:val="46"/>
        </w:numPr>
        <w:tabs>
          <w:tab w:val="left" w:pos="709"/>
        </w:tabs>
        <w:ind w:left="1134" w:firstLine="0"/>
        <w:rPr>
          <w:szCs w:val="28"/>
        </w:rPr>
      </w:pPr>
      <w:r w:rsidRPr="00354D98">
        <w:rPr>
          <w:szCs w:val="28"/>
        </w:rPr>
        <w:t>Формувати додаткову площадку.</w:t>
      </w:r>
    </w:p>
    <w:p w:rsidR="00D541C0" w:rsidRDefault="00D541C0" w:rsidP="00D541C0">
      <w:pPr>
        <w:widowControl/>
        <w:spacing w:line="259" w:lineRule="auto"/>
        <w:ind w:left="567"/>
        <w:jc w:val="both"/>
        <w:rPr>
          <w:rFonts w:ascii="Times New Roman" w:eastAsia="Times New Roman" w:hAnsi="Times New Roman" w:cs="Times New Roman"/>
          <w:color w:val="auto"/>
          <w:sz w:val="28"/>
          <w:szCs w:val="28"/>
          <w:lang w:eastAsia="en-US" w:bidi="ar-SA"/>
        </w:rPr>
      </w:pPr>
    </w:p>
    <w:p w:rsidR="00D541C0" w:rsidRPr="00354D98" w:rsidRDefault="00D541C0" w:rsidP="00D541C0">
      <w:pPr>
        <w:widowControl/>
        <w:spacing w:line="259" w:lineRule="auto"/>
        <w:ind w:left="567"/>
        <w:jc w:val="both"/>
        <w:rPr>
          <w:rFonts w:ascii="Times New Roman" w:eastAsia="Times New Roman" w:hAnsi="Times New Roman" w:cs="Times New Roman"/>
          <w:color w:val="auto"/>
          <w:sz w:val="28"/>
          <w:szCs w:val="28"/>
          <w:lang w:eastAsia="en-US" w:bidi="ar-SA"/>
        </w:rPr>
      </w:pPr>
    </w:p>
    <w:p w:rsidR="00D541C0" w:rsidRDefault="00D541C0" w:rsidP="00D541C0">
      <w:pPr>
        <w:widowControl/>
        <w:spacing w:line="259" w:lineRule="auto"/>
        <w:jc w:val="both"/>
        <w:rPr>
          <w:rFonts w:ascii="Times New Roman" w:eastAsia="Times New Roman" w:hAnsi="Times New Roman" w:cs="Times New Roman"/>
          <w:color w:val="auto"/>
          <w:sz w:val="28"/>
          <w:szCs w:val="28"/>
          <w:lang w:eastAsia="en-US" w:bidi="ar-SA"/>
        </w:rPr>
      </w:pPr>
      <w:r w:rsidRPr="00354D98">
        <w:rPr>
          <w:rFonts w:ascii="Times New Roman" w:eastAsia="Times New Roman" w:hAnsi="Times New Roman" w:cs="Times New Roman"/>
          <w:color w:val="auto"/>
          <w:sz w:val="28"/>
          <w:szCs w:val="28"/>
          <w:lang w:eastAsia="en-US" w:bidi="ar-SA"/>
        </w:rPr>
        <w:t>2.2. Питання (тестові завдання, задачі, клінічні ситуації) для перевірки базових знань за темою заняття:</w:t>
      </w:r>
    </w:p>
    <w:p w:rsidR="00D541C0" w:rsidRPr="00354D98" w:rsidRDefault="00D541C0" w:rsidP="00D541C0">
      <w:pPr>
        <w:widowControl/>
        <w:spacing w:line="259" w:lineRule="auto"/>
        <w:jc w:val="both"/>
        <w:rPr>
          <w:rFonts w:ascii="Times New Roman" w:eastAsia="Times New Roman" w:hAnsi="Times New Roman" w:cs="Times New Roman"/>
          <w:color w:val="auto"/>
          <w:sz w:val="28"/>
          <w:szCs w:val="28"/>
          <w:lang w:eastAsia="en-US" w:bidi="ar-SA"/>
        </w:rPr>
      </w:pPr>
    </w:p>
    <w:p w:rsidR="00D541C0" w:rsidRPr="00354D98" w:rsidRDefault="00D541C0" w:rsidP="00D541C0">
      <w:pPr>
        <w:widowControl/>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1. Чи вірно, що в молочному прикусі 2 премоляр</w:t>
      </w:r>
      <w:r w:rsidRPr="00354D98">
        <w:rPr>
          <w:rFonts w:ascii="Times New Roman" w:eastAsia="Times New Roman" w:hAnsi="Times New Roman" w:cs="Times New Roman"/>
          <w:color w:val="auto"/>
          <w:sz w:val="28"/>
          <w:szCs w:val="28"/>
          <w:lang w:eastAsia="ru-RU" w:bidi="ar-SA"/>
        </w:rPr>
        <w:t>и</w:t>
      </w:r>
      <w:r w:rsidRPr="00354D98">
        <w:rPr>
          <w:rFonts w:ascii="Times New Roman" w:eastAsia="Times New Roman" w:hAnsi="Times New Roman" w:cs="Times New Roman"/>
          <w:color w:val="auto"/>
          <w:sz w:val="28"/>
          <w:szCs w:val="28"/>
          <w:lang w:val="ru-RU" w:eastAsia="ru-RU" w:bidi="ar-SA"/>
        </w:rPr>
        <w:t>?</w:t>
      </w:r>
    </w:p>
    <w:p w:rsidR="00D541C0" w:rsidRPr="00354D98" w:rsidRDefault="00D541C0" w:rsidP="00D541C0">
      <w:pPr>
        <w:pStyle w:val="a3"/>
        <w:widowControl/>
        <w:numPr>
          <w:ilvl w:val="1"/>
          <w:numId w:val="47"/>
        </w:numPr>
        <w:ind w:left="993" w:firstLine="0"/>
        <w:rPr>
          <w:rFonts w:ascii="Times New Roman" w:eastAsia="Times New Roman" w:hAnsi="Times New Roman" w:cs="Times New Roman"/>
          <w:color w:val="auto"/>
          <w:sz w:val="28"/>
          <w:szCs w:val="28"/>
          <w:lang w:val="ru-RU" w:eastAsia="ru-RU" w:bidi="ar-SA"/>
        </w:rPr>
      </w:pPr>
      <w:r>
        <w:rPr>
          <w:rFonts w:ascii="Times New Roman" w:eastAsia="Times New Roman" w:hAnsi="Times New Roman" w:cs="Times New Roman"/>
          <w:color w:val="auto"/>
          <w:sz w:val="28"/>
          <w:szCs w:val="28"/>
          <w:lang w:val="ru-RU" w:eastAsia="ru-RU" w:bidi="ar-SA"/>
        </w:rPr>
        <w:t>В</w:t>
      </w:r>
      <w:r w:rsidRPr="00354D98">
        <w:rPr>
          <w:rFonts w:ascii="Times New Roman" w:eastAsia="Times New Roman" w:hAnsi="Times New Roman" w:cs="Times New Roman"/>
          <w:color w:val="auto"/>
          <w:sz w:val="28"/>
          <w:szCs w:val="28"/>
          <w:lang w:val="ru-RU" w:eastAsia="ru-RU" w:bidi="ar-SA"/>
        </w:rPr>
        <w:t>ірно</w:t>
      </w:r>
    </w:p>
    <w:p w:rsidR="00D541C0" w:rsidRPr="00354D98" w:rsidRDefault="00D541C0" w:rsidP="00D541C0">
      <w:pPr>
        <w:pStyle w:val="a3"/>
        <w:widowControl/>
        <w:numPr>
          <w:ilvl w:val="1"/>
          <w:numId w:val="47"/>
        </w:numPr>
        <w:ind w:left="993" w:firstLine="0"/>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Не вірно</w:t>
      </w:r>
    </w:p>
    <w:p w:rsidR="00D541C0" w:rsidRDefault="00D541C0" w:rsidP="00D541C0">
      <w:pPr>
        <w:widowControl/>
        <w:rPr>
          <w:rFonts w:ascii="Times New Roman" w:eastAsia="Times New Roman" w:hAnsi="Times New Roman" w:cs="Times New Roman"/>
          <w:color w:val="auto"/>
          <w:sz w:val="28"/>
          <w:szCs w:val="28"/>
          <w:lang w:val="ru-RU" w:eastAsia="ru-RU" w:bidi="ar-SA"/>
        </w:rPr>
      </w:pPr>
    </w:p>
    <w:p w:rsidR="00D541C0" w:rsidRPr="00354D98" w:rsidRDefault="00D541C0" w:rsidP="00D541C0">
      <w:pPr>
        <w:widowControl/>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2. Чи вірно, що у дитини від 6 міс. до 2 років з'являється 20 зубів?</w:t>
      </w:r>
    </w:p>
    <w:p w:rsidR="00D541C0" w:rsidRPr="00354D98" w:rsidRDefault="00D541C0" w:rsidP="00D541C0">
      <w:pPr>
        <w:pStyle w:val="a3"/>
        <w:widowControl/>
        <w:numPr>
          <w:ilvl w:val="0"/>
          <w:numId w:val="48"/>
        </w:numPr>
        <w:ind w:left="993" w:firstLine="0"/>
        <w:rPr>
          <w:rFonts w:ascii="Times New Roman" w:eastAsia="Times New Roman" w:hAnsi="Times New Roman" w:cs="Times New Roman"/>
          <w:color w:val="auto"/>
          <w:sz w:val="28"/>
          <w:szCs w:val="28"/>
          <w:lang w:val="ru-RU" w:eastAsia="ru-RU" w:bidi="ar-SA"/>
        </w:rPr>
      </w:pPr>
      <w:r>
        <w:rPr>
          <w:rFonts w:ascii="Times New Roman" w:eastAsia="Times New Roman" w:hAnsi="Times New Roman" w:cs="Times New Roman"/>
          <w:color w:val="auto"/>
          <w:sz w:val="28"/>
          <w:szCs w:val="28"/>
          <w:lang w:val="ru-RU" w:eastAsia="ru-RU" w:bidi="ar-SA"/>
        </w:rPr>
        <w:t>В</w:t>
      </w:r>
      <w:r w:rsidRPr="00354D98">
        <w:rPr>
          <w:rFonts w:ascii="Times New Roman" w:eastAsia="Times New Roman" w:hAnsi="Times New Roman" w:cs="Times New Roman"/>
          <w:color w:val="auto"/>
          <w:sz w:val="28"/>
          <w:szCs w:val="28"/>
          <w:lang w:val="ru-RU" w:eastAsia="ru-RU" w:bidi="ar-SA"/>
        </w:rPr>
        <w:t>ірно</w:t>
      </w:r>
    </w:p>
    <w:p w:rsidR="00D541C0" w:rsidRPr="00354D98" w:rsidRDefault="00D541C0" w:rsidP="00D541C0">
      <w:pPr>
        <w:pStyle w:val="a3"/>
        <w:widowControl/>
        <w:numPr>
          <w:ilvl w:val="0"/>
          <w:numId w:val="48"/>
        </w:numPr>
        <w:ind w:left="993" w:firstLine="0"/>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Не вірно</w:t>
      </w:r>
    </w:p>
    <w:p w:rsidR="00D541C0" w:rsidRDefault="00D541C0" w:rsidP="00D541C0">
      <w:pPr>
        <w:widowControl/>
        <w:rPr>
          <w:rFonts w:ascii="Times New Roman" w:eastAsia="Times New Roman" w:hAnsi="Times New Roman" w:cs="Times New Roman"/>
          <w:color w:val="auto"/>
          <w:sz w:val="28"/>
          <w:szCs w:val="28"/>
          <w:lang w:val="ru-RU" w:eastAsia="ru-RU" w:bidi="ar-SA"/>
        </w:rPr>
      </w:pPr>
    </w:p>
    <w:p w:rsidR="00D541C0" w:rsidRPr="00354D98" w:rsidRDefault="00D541C0" w:rsidP="00D541C0">
      <w:pPr>
        <w:widowControl/>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3. Чи вірно, що у молочному і постійному прикусі по 4 ікла?</w:t>
      </w:r>
    </w:p>
    <w:p w:rsidR="00D541C0" w:rsidRPr="00354D98" w:rsidRDefault="00D541C0" w:rsidP="00D541C0">
      <w:pPr>
        <w:pStyle w:val="a3"/>
        <w:widowControl/>
        <w:numPr>
          <w:ilvl w:val="0"/>
          <w:numId w:val="49"/>
        </w:numPr>
        <w:ind w:left="993" w:firstLine="0"/>
        <w:rPr>
          <w:rFonts w:ascii="Times New Roman" w:eastAsia="Times New Roman" w:hAnsi="Times New Roman" w:cs="Times New Roman"/>
          <w:color w:val="auto"/>
          <w:sz w:val="28"/>
          <w:szCs w:val="28"/>
          <w:lang w:val="ru-RU" w:eastAsia="ru-RU" w:bidi="ar-SA"/>
        </w:rPr>
      </w:pPr>
      <w:r>
        <w:rPr>
          <w:rFonts w:ascii="Times New Roman" w:eastAsia="Times New Roman" w:hAnsi="Times New Roman" w:cs="Times New Roman"/>
          <w:color w:val="auto"/>
          <w:sz w:val="28"/>
          <w:szCs w:val="28"/>
          <w:lang w:val="ru-RU" w:eastAsia="ru-RU" w:bidi="ar-SA"/>
        </w:rPr>
        <w:t>В</w:t>
      </w:r>
      <w:r w:rsidRPr="00354D98">
        <w:rPr>
          <w:rFonts w:ascii="Times New Roman" w:eastAsia="Times New Roman" w:hAnsi="Times New Roman" w:cs="Times New Roman"/>
          <w:color w:val="auto"/>
          <w:sz w:val="28"/>
          <w:szCs w:val="28"/>
          <w:lang w:val="ru-RU" w:eastAsia="ru-RU" w:bidi="ar-SA"/>
        </w:rPr>
        <w:t>ірно</w:t>
      </w:r>
    </w:p>
    <w:p w:rsidR="00D541C0" w:rsidRPr="00354D98" w:rsidRDefault="00D541C0" w:rsidP="00D541C0">
      <w:pPr>
        <w:pStyle w:val="a3"/>
        <w:widowControl/>
        <w:numPr>
          <w:ilvl w:val="0"/>
          <w:numId w:val="49"/>
        </w:numPr>
        <w:ind w:left="993" w:firstLine="0"/>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Не вірно</w:t>
      </w:r>
    </w:p>
    <w:p w:rsidR="00D541C0" w:rsidRDefault="00D541C0" w:rsidP="00D541C0">
      <w:pPr>
        <w:widowControl/>
        <w:rPr>
          <w:rFonts w:ascii="Times New Roman" w:eastAsia="Times New Roman" w:hAnsi="Times New Roman" w:cs="Times New Roman"/>
          <w:color w:val="auto"/>
          <w:sz w:val="28"/>
          <w:szCs w:val="28"/>
          <w:lang w:val="ru-RU" w:eastAsia="ru-RU" w:bidi="ar-SA"/>
        </w:rPr>
      </w:pPr>
    </w:p>
    <w:p w:rsidR="00D541C0" w:rsidRPr="00354D98" w:rsidRDefault="00D541C0" w:rsidP="00D541C0">
      <w:pPr>
        <w:widowControl/>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4. Вкажіть, в яких, з перерахованих, премолярах щічні бугри розвинені більше:</w:t>
      </w:r>
    </w:p>
    <w:p w:rsidR="00D541C0" w:rsidRPr="008D0A0E" w:rsidRDefault="00D541C0" w:rsidP="00D541C0">
      <w:pPr>
        <w:pStyle w:val="a3"/>
        <w:widowControl/>
        <w:numPr>
          <w:ilvl w:val="1"/>
          <w:numId w:val="50"/>
        </w:numPr>
        <w:ind w:left="993" w:firstLine="0"/>
        <w:rPr>
          <w:rFonts w:ascii="Times New Roman" w:eastAsia="Times New Roman" w:hAnsi="Times New Roman" w:cs="Times New Roman"/>
          <w:color w:val="auto"/>
          <w:sz w:val="28"/>
          <w:szCs w:val="28"/>
          <w:lang w:val="ru-RU" w:eastAsia="ru-RU" w:bidi="ar-SA"/>
        </w:rPr>
      </w:pPr>
      <w:r w:rsidRPr="008D0A0E">
        <w:rPr>
          <w:rFonts w:ascii="Times New Roman" w:eastAsia="Times New Roman" w:hAnsi="Times New Roman" w:cs="Times New Roman"/>
          <w:color w:val="auto"/>
          <w:sz w:val="28"/>
          <w:szCs w:val="28"/>
          <w:lang w:val="ru-RU" w:eastAsia="ru-RU" w:bidi="ar-SA"/>
        </w:rPr>
        <w:t>У премолярах нижньої щелепи</w:t>
      </w:r>
    </w:p>
    <w:p w:rsidR="00D541C0" w:rsidRPr="008D0A0E" w:rsidRDefault="00D541C0" w:rsidP="00D541C0">
      <w:pPr>
        <w:pStyle w:val="a3"/>
        <w:widowControl/>
        <w:numPr>
          <w:ilvl w:val="1"/>
          <w:numId w:val="50"/>
        </w:numPr>
        <w:ind w:left="993" w:firstLine="0"/>
        <w:rPr>
          <w:rFonts w:ascii="Times New Roman" w:eastAsia="Times New Roman" w:hAnsi="Times New Roman" w:cs="Times New Roman"/>
          <w:color w:val="auto"/>
          <w:sz w:val="28"/>
          <w:szCs w:val="28"/>
          <w:lang w:val="ru-RU" w:eastAsia="ru-RU" w:bidi="ar-SA"/>
        </w:rPr>
      </w:pPr>
      <w:r w:rsidRPr="008D0A0E">
        <w:rPr>
          <w:rFonts w:ascii="Times New Roman" w:eastAsia="Times New Roman" w:hAnsi="Times New Roman" w:cs="Times New Roman"/>
          <w:color w:val="auto"/>
          <w:sz w:val="28"/>
          <w:szCs w:val="28"/>
          <w:lang w:val="ru-RU" w:eastAsia="ru-RU" w:bidi="ar-SA"/>
        </w:rPr>
        <w:t>У премолярах верхньої щелепи</w:t>
      </w:r>
    </w:p>
    <w:p w:rsidR="00D541C0" w:rsidRPr="008D0A0E" w:rsidRDefault="00D541C0" w:rsidP="00D541C0">
      <w:pPr>
        <w:pStyle w:val="a3"/>
        <w:widowControl/>
        <w:numPr>
          <w:ilvl w:val="1"/>
          <w:numId w:val="50"/>
        </w:numPr>
        <w:ind w:left="993" w:firstLine="0"/>
        <w:rPr>
          <w:rFonts w:ascii="Times New Roman" w:eastAsia="Times New Roman" w:hAnsi="Times New Roman" w:cs="Times New Roman"/>
          <w:color w:val="auto"/>
          <w:sz w:val="28"/>
          <w:szCs w:val="28"/>
          <w:lang w:val="ru-RU" w:eastAsia="ru-RU" w:bidi="ar-SA"/>
        </w:rPr>
      </w:pPr>
      <w:r w:rsidRPr="008D0A0E">
        <w:rPr>
          <w:rFonts w:ascii="Times New Roman" w:eastAsia="Times New Roman" w:hAnsi="Times New Roman" w:cs="Times New Roman"/>
          <w:color w:val="auto"/>
          <w:sz w:val="28"/>
          <w:szCs w:val="28"/>
          <w:lang w:val="ru-RU" w:eastAsia="ru-RU" w:bidi="ar-SA"/>
        </w:rPr>
        <w:t>І там, і там</w:t>
      </w:r>
    </w:p>
    <w:p w:rsidR="00D541C0" w:rsidRDefault="00D541C0" w:rsidP="00D541C0">
      <w:pPr>
        <w:widowControl/>
        <w:rPr>
          <w:rFonts w:ascii="Times New Roman" w:eastAsia="Times New Roman" w:hAnsi="Times New Roman" w:cs="Times New Roman"/>
          <w:color w:val="auto"/>
          <w:sz w:val="28"/>
          <w:szCs w:val="28"/>
          <w:lang w:val="ru-RU" w:eastAsia="ru-RU" w:bidi="ar-SA"/>
        </w:rPr>
      </w:pPr>
    </w:p>
    <w:p w:rsidR="00D541C0" w:rsidRPr="00354D98" w:rsidRDefault="00D541C0" w:rsidP="00D541C0">
      <w:pPr>
        <w:widowControl/>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5. Вкажіть, яка з перерахованих тканин організм</w:t>
      </w:r>
      <w:r w:rsidRPr="00354D98">
        <w:rPr>
          <w:rFonts w:ascii="Times New Roman" w:eastAsia="Times New Roman" w:hAnsi="Times New Roman" w:cs="Times New Roman"/>
          <w:color w:val="auto"/>
          <w:sz w:val="28"/>
          <w:szCs w:val="28"/>
          <w:lang w:eastAsia="ru-RU" w:bidi="ar-SA"/>
        </w:rPr>
        <w:t>у</w:t>
      </w:r>
      <w:r w:rsidRPr="00354D98">
        <w:rPr>
          <w:rFonts w:ascii="Times New Roman" w:eastAsia="Times New Roman" w:hAnsi="Times New Roman" w:cs="Times New Roman"/>
          <w:color w:val="auto"/>
          <w:sz w:val="28"/>
          <w:szCs w:val="28"/>
          <w:lang w:val="ru-RU" w:eastAsia="ru-RU" w:bidi="ar-SA"/>
        </w:rPr>
        <w:t xml:space="preserve"> найбільш міцна:</w:t>
      </w:r>
    </w:p>
    <w:p w:rsidR="00D541C0" w:rsidRPr="00354D98" w:rsidRDefault="00D541C0" w:rsidP="00D541C0">
      <w:pPr>
        <w:pStyle w:val="a3"/>
        <w:widowControl/>
        <w:numPr>
          <w:ilvl w:val="0"/>
          <w:numId w:val="51"/>
        </w:numPr>
        <w:ind w:left="993" w:firstLine="0"/>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Компактна пластинка тіла щелепи</w:t>
      </w:r>
    </w:p>
    <w:p w:rsidR="00D541C0" w:rsidRPr="00354D98" w:rsidRDefault="00D541C0" w:rsidP="00D541C0">
      <w:pPr>
        <w:pStyle w:val="a3"/>
        <w:widowControl/>
        <w:numPr>
          <w:ilvl w:val="0"/>
          <w:numId w:val="51"/>
        </w:numPr>
        <w:ind w:left="993" w:firstLine="0"/>
        <w:rPr>
          <w:rFonts w:ascii="Times New Roman" w:eastAsia="Times New Roman" w:hAnsi="Times New Roman" w:cs="Times New Roman"/>
          <w:color w:val="auto"/>
          <w:sz w:val="28"/>
          <w:szCs w:val="28"/>
          <w:lang w:val="ru-RU" w:eastAsia="ru-RU" w:bidi="ar-SA"/>
        </w:rPr>
      </w:pPr>
      <w:r>
        <w:rPr>
          <w:rFonts w:ascii="Times New Roman" w:eastAsia="Times New Roman" w:hAnsi="Times New Roman" w:cs="Times New Roman"/>
          <w:color w:val="auto"/>
          <w:sz w:val="28"/>
          <w:szCs w:val="28"/>
          <w:lang w:val="ru-RU" w:eastAsia="ru-RU" w:bidi="ar-SA"/>
        </w:rPr>
        <w:t>Ц</w:t>
      </w:r>
      <w:r w:rsidRPr="00354D98">
        <w:rPr>
          <w:rFonts w:ascii="Times New Roman" w:eastAsia="Times New Roman" w:hAnsi="Times New Roman" w:cs="Times New Roman"/>
          <w:color w:val="auto"/>
          <w:sz w:val="28"/>
          <w:szCs w:val="28"/>
          <w:lang w:val="ru-RU" w:eastAsia="ru-RU" w:bidi="ar-SA"/>
        </w:rPr>
        <w:t>емент кореня</w:t>
      </w:r>
    </w:p>
    <w:p w:rsidR="00D541C0" w:rsidRPr="00354D98" w:rsidRDefault="00D541C0" w:rsidP="00D541C0">
      <w:pPr>
        <w:pStyle w:val="a3"/>
        <w:widowControl/>
        <w:numPr>
          <w:ilvl w:val="0"/>
          <w:numId w:val="51"/>
        </w:numPr>
        <w:ind w:left="993" w:firstLine="0"/>
        <w:rPr>
          <w:rFonts w:ascii="Times New Roman" w:eastAsia="Times New Roman" w:hAnsi="Times New Roman" w:cs="Times New Roman"/>
          <w:color w:val="auto"/>
          <w:sz w:val="28"/>
          <w:szCs w:val="28"/>
          <w:lang w:val="ru-RU" w:eastAsia="ru-RU" w:bidi="ar-SA"/>
        </w:rPr>
      </w:pPr>
      <w:r>
        <w:rPr>
          <w:rFonts w:ascii="Times New Roman" w:eastAsia="Times New Roman" w:hAnsi="Times New Roman" w:cs="Times New Roman"/>
          <w:color w:val="auto"/>
          <w:sz w:val="28"/>
          <w:szCs w:val="28"/>
          <w:lang w:val="ru-RU" w:eastAsia="ru-RU" w:bidi="ar-SA"/>
        </w:rPr>
        <w:t>Е</w:t>
      </w:r>
      <w:r w:rsidRPr="00354D98">
        <w:rPr>
          <w:rFonts w:ascii="Times New Roman" w:eastAsia="Times New Roman" w:hAnsi="Times New Roman" w:cs="Times New Roman"/>
          <w:color w:val="auto"/>
          <w:sz w:val="28"/>
          <w:szCs w:val="28"/>
          <w:lang w:val="ru-RU" w:eastAsia="ru-RU" w:bidi="ar-SA"/>
        </w:rPr>
        <w:t>маль зуба</w:t>
      </w:r>
    </w:p>
    <w:p w:rsidR="00D541C0" w:rsidRPr="00354D98" w:rsidRDefault="00D541C0" w:rsidP="00D541C0">
      <w:pPr>
        <w:pStyle w:val="a3"/>
        <w:widowControl/>
        <w:numPr>
          <w:ilvl w:val="0"/>
          <w:numId w:val="51"/>
        </w:numPr>
        <w:ind w:left="993" w:firstLine="0"/>
        <w:rPr>
          <w:rFonts w:ascii="Times New Roman" w:eastAsia="Times New Roman" w:hAnsi="Times New Roman" w:cs="Times New Roman"/>
          <w:color w:val="auto"/>
          <w:sz w:val="28"/>
          <w:szCs w:val="28"/>
          <w:lang w:val="ru-RU" w:eastAsia="ru-RU" w:bidi="ar-SA"/>
        </w:rPr>
      </w:pPr>
      <w:r>
        <w:rPr>
          <w:rFonts w:ascii="Times New Roman" w:eastAsia="Times New Roman" w:hAnsi="Times New Roman" w:cs="Times New Roman"/>
          <w:color w:val="auto"/>
          <w:sz w:val="28"/>
          <w:szCs w:val="28"/>
          <w:lang w:val="ru-RU" w:eastAsia="ru-RU" w:bidi="ar-SA"/>
        </w:rPr>
        <w:t>Д</w:t>
      </w:r>
      <w:r w:rsidRPr="00354D98">
        <w:rPr>
          <w:rFonts w:ascii="Times New Roman" w:eastAsia="Times New Roman" w:hAnsi="Times New Roman" w:cs="Times New Roman"/>
          <w:color w:val="auto"/>
          <w:sz w:val="28"/>
          <w:szCs w:val="28"/>
          <w:lang w:val="ru-RU" w:eastAsia="ru-RU" w:bidi="ar-SA"/>
        </w:rPr>
        <w:t>ентин зуба</w:t>
      </w:r>
    </w:p>
    <w:p w:rsidR="00D541C0" w:rsidRPr="00354D98" w:rsidRDefault="00D541C0" w:rsidP="00D541C0">
      <w:pPr>
        <w:pStyle w:val="a3"/>
        <w:widowControl/>
        <w:numPr>
          <w:ilvl w:val="0"/>
          <w:numId w:val="51"/>
        </w:numPr>
        <w:ind w:left="993" w:firstLine="0"/>
        <w:rPr>
          <w:rFonts w:ascii="Times New Roman" w:eastAsia="Times New Roman" w:hAnsi="Times New Roman" w:cs="Times New Roman"/>
          <w:color w:val="auto"/>
          <w:sz w:val="28"/>
          <w:szCs w:val="28"/>
          <w:lang w:val="ru-RU" w:eastAsia="ru-RU" w:bidi="ar-SA"/>
        </w:rPr>
      </w:pPr>
      <w:r>
        <w:rPr>
          <w:rFonts w:ascii="Times New Roman" w:eastAsia="Times New Roman" w:hAnsi="Times New Roman" w:cs="Times New Roman"/>
          <w:color w:val="auto"/>
          <w:sz w:val="28"/>
          <w:szCs w:val="28"/>
          <w:lang w:val="ru-RU" w:eastAsia="ru-RU" w:bidi="ar-SA"/>
        </w:rPr>
        <w:t>М</w:t>
      </w:r>
      <w:r w:rsidRPr="00354D98">
        <w:rPr>
          <w:rFonts w:ascii="Times New Roman" w:eastAsia="Times New Roman" w:hAnsi="Times New Roman" w:cs="Times New Roman"/>
          <w:color w:val="auto"/>
          <w:sz w:val="28"/>
          <w:szCs w:val="28"/>
          <w:lang w:val="ru-RU" w:eastAsia="ru-RU" w:bidi="ar-SA"/>
        </w:rPr>
        <w:t>іжзубна перегородка</w:t>
      </w:r>
    </w:p>
    <w:p w:rsidR="00D541C0" w:rsidRDefault="00D541C0" w:rsidP="00D541C0">
      <w:pPr>
        <w:widowControl/>
        <w:rPr>
          <w:rFonts w:ascii="Times New Roman" w:eastAsia="Times New Roman" w:hAnsi="Times New Roman" w:cs="Times New Roman"/>
          <w:color w:val="auto"/>
          <w:sz w:val="28"/>
          <w:szCs w:val="28"/>
          <w:lang w:val="ru-RU" w:eastAsia="ru-RU" w:bidi="ar-SA"/>
        </w:rPr>
      </w:pPr>
    </w:p>
    <w:p w:rsidR="00D541C0" w:rsidRPr="00354D98" w:rsidRDefault="00D541C0" w:rsidP="00D541C0">
      <w:pPr>
        <w:widowControl/>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6. Вкажіть, в яких з перерахованих утворенн</w:t>
      </w:r>
      <w:r w:rsidRPr="00354D98">
        <w:rPr>
          <w:rFonts w:ascii="Times New Roman" w:eastAsia="Times New Roman" w:hAnsi="Times New Roman" w:cs="Times New Roman"/>
          <w:color w:val="auto"/>
          <w:sz w:val="28"/>
          <w:szCs w:val="28"/>
          <w:lang w:eastAsia="ru-RU" w:bidi="ar-SA"/>
        </w:rPr>
        <w:t>ь</w:t>
      </w:r>
      <w:r w:rsidRPr="00354D98">
        <w:rPr>
          <w:rFonts w:ascii="Times New Roman" w:eastAsia="Times New Roman" w:hAnsi="Times New Roman" w:cs="Times New Roman"/>
          <w:color w:val="auto"/>
          <w:sz w:val="28"/>
          <w:szCs w:val="28"/>
          <w:lang w:val="ru-RU" w:eastAsia="ru-RU" w:bidi="ar-SA"/>
        </w:rPr>
        <w:t xml:space="preserve"> емаль має найбільшу товщину</w:t>
      </w:r>
      <w:r w:rsidRPr="00354D98">
        <w:rPr>
          <w:rFonts w:ascii="Times New Roman" w:eastAsia="Times New Roman" w:hAnsi="Times New Roman" w:cs="Times New Roman"/>
          <w:color w:val="auto"/>
          <w:sz w:val="28"/>
          <w:szCs w:val="28"/>
          <w:lang w:eastAsia="ru-RU" w:bidi="ar-SA"/>
        </w:rPr>
        <w:t>?</w:t>
      </w:r>
      <w:r w:rsidRPr="00354D98">
        <w:rPr>
          <w:rFonts w:ascii="Times New Roman" w:eastAsia="Times New Roman" w:hAnsi="Times New Roman" w:cs="Times New Roman"/>
          <w:color w:val="auto"/>
          <w:sz w:val="28"/>
          <w:szCs w:val="28"/>
          <w:lang w:val="ru-RU" w:eastAsia="ru-RU" w:bidi="ar-SA"/>
        </w:rPr>
        <w:t xml:space="preserve"> </w:t>
      </w:r>
    </w:p>
    <w:p w:rsidR="00D541C0" w:rsidRPr="00354D98" w:rsidRDefault="00D541C0" w:rsidP="00D541C0">
      <w:pPr>
        <w:pStyle w:val="a3"/>
        <w:widowControl/>
        <w:numPr>
          <w:ilvl w:val="0"/>
          <w:numId w:val="52"/>
        </w:numPr>
        <w:ind w:left="993" w:firstLine="0"/>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У фіссурах</w:t>
      </w:r>
    </w:p>
    <w:p w:rsidR="00D541C0" w:rsidRPr="00354D98" w:rsidRDefault="00D541C0" w:rsidP="00D541C0">
      <w:pPr>
        <w:pStyle w:val="a3"/>
        <w:widowControl/>
        <w:numPr>
          <w:ilvl w:val="0"/>
          <w:numId w:val="52"/>
        </w:numPr>
        <w:ind w:left="993" w:firstLine="0"/>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На контактних пунктах</w:t>
      </w:r>
    </w:p>
    <w:p w:rsidR="00D541C0" w:rsidRPr="00354D98" w:rsidRDefault="00D541C0" w:rsidP="00D541C0">
      <w:pPr>
        <w:pStyle w:val="a3"/>
        <w:widowControl/>
        <w:numPr>
          <w:ilvl w:val="0"/>
          <w:numId w:val="52"/>
        </w:numPr>
        <w:ind w:left="993" w:firstLine="0"/>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У пришийковій області</w:t>
      </w:r>
    </w:p>
    <w:p w:rsidR="00D541C0" w:rsidRPr="00F62D9D" w:rsidRDefault="00D541C0" w:rsidP="00D541C0">
      <w:pPr>
        <w:pStyle w:val="a3"/>
        <w:widowControl/>
        <w:numPr>
          <w:ilvl w:val="0"/>
          <w:numId w:val="52"/>
        </w:numPr>
        <w:ind w:left="993" w:firstLine="0"/>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 xml:space="preserve">В області </w:t>
      </w:r>
      <w:r w:rsidRPr="00F62D9D">
        <w:rPr>
          <w:rFonts w:ascii="Times New Roman" w:eastAsia="Times New Roman" w:hAnsi="Times New Roman" w:cs="Times New Roman"/>
          <w:color w:val="auto"/>
          <w:sz w:val="28"/>
          <w:szCs w:val="28"/>
          <w:lang w:val="ru-RU" w:eastAsia="ru-RU" w:bidi="ar-SA"/>
        </w:rPr>
        <w:t>бугрів</w:t>
      </w:r>
    </w:p>
    <w:p w:rsidR="00D541C0" w:rsidRPr="00F62D9D" w:rsidRDefault="00D541C0" w:rsidP="00D541C0">
      <w:pPr>
        <w:pStyle w:val="a3"/>
        <w:widowControl/>
        <w:numPr>
          <w:ilvl w:val="0"/>
          <w:numId w:val="52"/>
        </w:numPr>
        <w:ind w:left="993" w:firstLine="0"/>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 xml:space="preserve">В області емалево - дентинної </w:t>
      </w:r>
      <w:r w:rsidRPr="00F62D9D">
        <w:rPr>
          <w:rFonts w:ascii="Times New Roman" w:eastAsia="Times New Roman" w:hAnsi="Times New Roman" w:cs="Times New Roman"/>
          <w:color w:val="auto"/>
          <w:sz w:val="28"/>
          <w:szCs w:val="28"/>
          <w:lang w:val="ru-RU" w:eastAsia="ru-RU" w:bidi="ar-SA"/>
        </w:rPr>
        <w:t>межі</w:t>
      </w:r>
    </w:p>
    <w:p w:rsidR="00D541C0" w:rsidRDefault="00D541C0" w:rsidP="00D541C0">
      <w:pPr>
        <w:widowControl/>
        <w:rPr>
          <w:rFonts w:ascii="Times New Roman" w:eastAsia="Times New Roman" w:hAnsi="Times New Roman" w:cs="Times New Roman"/>
          <w:color w:val="auto"/>
          <w:sz w:val="28"/>
          <w:szCs w:val="28"/>
          <w:lang w:val="ru-RU" w:eastAsia="ru-RU" w:bidi="ar-SA"/>
        </w:rPr>
      </w:pPr>
    </w:p>
    <w:p w:rsidR="00D541C0" w:rsidRPr="00354D98" w:rsidRDefault="00D541C0" w:rsidP="00D541C0">
      <w:pPr>
        <w:widowControl/>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7. Чи вірно, що емалева призма</w:t>
      </w:r>
      <w:r w:rsidRPr="00354D98">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val="ru-RU" w:eastAsia="ru-RU" w:bidi="ar-SA"/>
        </w:rPr>
        <w:t>проходить радіально і закінчується на поверхні коронки:</w:t>
      </w:r>
    </w:p>
    <w:p w:rsidR="00D541C0" w:rsidRPr="008D0A0E" w:rsidRDefault="00D541C0" w:rsidP="00D541C0">
      <w:pPr>
        <w:pStyle w:val="a3"/>
        <w:widowControl/>
        <w:numPr>
          <w:ilvl w:val="0"/>
          <w:numId w:val="53"/>
        </w:numPr>
        <w:ind w:left="993" w:hanging="11"/>
        <w:rPr>
          <w:rFonts w:ascii="Times New Roman" w:eastAsia="Times New Roman" w:hAnsi="Times New Roman" w:cs="Times New Roman"/>
          <w:color w:val="auto"/>
          <w:sz w:val="28"/>
          <w:szCs w:val="28"/>
          <w:lang w:val="ru-RU" w:eastAsia="ru-RU" w:bidi="ar-SA"/>
        </w:rPr>
      </w:pPr>
      <w:r w:rsidRPr="008D0A0E">
        <w:rPr>
          <w:rFonts w:ascii="Times New Roman" w:eastAsia="Times New Roman" w:hAnsi="Times New Roman" w:cs="Times New Roman"/>
          <w:color w:val="auto"/>
          <w:sz w:val="28"/>
          <w:szCs w:val="28"/>
          <w:lang w:val="ru-RU" w:eastAsia="ru-RU" w:bidi="ar-SA"/>
        </w:rPr>
        <w:t>Вірно</w:t>
      </w:r>
    </w:p>
    <w:p w:rsidR="00D541C0" w:rsidRPr="008D0A0E" w:rsidRDefault="00D541C0" w:rsidP="00D541C0">
      <w:pPr>
        <w:pStyle w:val="a3"/>
        <w:widowControl/>
        <w:numPr>
          <w:ilvl w:val="0"/>
          <w:numId w:val="53"/>
        </w:numPr>
        <w:ind w:left="993" w:hanging="11"/>
        <w:rPr>
          <w:rFonts w:ascii="Times New Roman" w:eastAsia="Times New Roman" w:hAnsi="Times New Roman" w:cs="Times New Roman"/>
          <w:color w:val="auto"/>
          <w:sz w:val="28"/>
          <w:szCs w:val="28"/>
          <w:lang w:val="ru-RU" w:eastAsia="ru-RU" w:bidi="ar-SA"/>
        </w:rPr>
      </w:pPr>
      <w:r w:rsidRPr="008D0A0E">
        <w:rPr>
          <w:rFonts w:ascii="Times New Roman" w:eastAsia="Times New Roman" w:hAnsi="Times New Roman" w:cs="Times New Roman"/>
          <w:color w:val="auto"/>
          <w:sz w:val="28"/>
          <w:szCs w:val="28"/>
          <w:lang w:val="ru-RU" w:eastAsia="ru-RU" w:bidi="ar-SA"/>
        </w:rPr>
        <w:t>Не вірно</w:t>
      </w:r>
    </w:p>
    <w:p w:rsidR="00D541C0" w:rsidRDefault="00D541C0" w:rsidP="00D541C0">
      <w:pPr>
        <w:widowControl/>
        <w:spacing w:line="259" w:lineRule="auto"/>
        <w:jc w:val="both"/>
        <w:rPr>
          <w:rFonts w:ascii="Times New Roman" w:eastAsia="Times New Roman" w:hAnsi="Times New Roman" w:cs="Times New Roman"/>
          <w:color w:val="auto"/>
          <w:sz w:val="28"/>
          <w:szCs w:val="28"/>
          <w:lang w:eastAsia="en-US" w:bidi="ar-SA"/>
        </w:rPr>
      </w:pPr>
    </w:p>
    <w:p w:rsidR="00D541C0" w:rsidRDefault="00D541C0" w:rsidP="00D541C0">
      <w:pPr>
        <w:widowControl/>
        <w:spacing w:line="259" w:lineRule="auto"/>
        <w:jc w:val="both"/>
        <w:rPr>
          <w:rFonts w:ascii="Times New Roman" w:eastAsia="Times New Roman" w:hAnsi="Times New Roman" w:cs="Times New Roman"/>
          <w:color w:val="auto"/>
          <w:sz w:val="28"/>
          <w:szCs w:val="28"/>
          <w:lang w:eastAsia="en-US" w:bidi="ar-SA"/>
        </w:rPr>
      </w:pPr>
    </w:p>
    <w:p w:rsidR="00D541C0" w:rsidRDefault="00D541C0" w:rsidP="00D541C0">
      <w:pPr>
        <w:widowControl/>
        <w:spacing w:line="259" w:lineRule="auto"/>
        <w:jc w:val="both"/>
        <w:rPr>
          <w:rFonts w:ascii="Times New Roman" w:eastAsia="Times New Roman" w:hAnsi="Times New Roman" w:cs="Times New Roman"/>
          <w:color w:val="auto"/>
          <w:sz w:val="28"/>
          <w:szCs w:val="28"/>
          <w:lang w:eastAsia="en-US" w:bidi="ar-SA"/>
        </w:rPr>
      </w:pPr>
    </w:p>
    <w:p w:rsidR="00D541C0" w:rsidRPr="00354D98" w:rsidRDefault="00D541C0" w:rsidP="00D541C0">
      <w:pPr>
        <w:widowControl/>
        <w:spacing w:line="259" w:lineRule="auto"/>
        <w:jc w:val="both"/>
        <w:rPr>
          <w:rFonts w:ascii="Times New Roman" w:eastAsia="Times New Roman" w:hAnsi="Times New Roman" w:cs="Times New Roman"/>
          <w:color w:val="auto"/>
          <w:sz w:val="28"/>
          <w:szCs w:val="28"/>
          <w:lang w:eastAsia="en-US" w:bidi="ar-SA"/>
        </w:rPr>
      </w:pPr>
      <w:r w:rsidRPr="00354D98">
        <w:rPr>
          <w:rFonts w:ascii="Times New Roman" w:eastAsia="Times New Roman" w:hAnsi="Times New Roman" w:cs="Times New Roman"/>
          <w:color w:val="auto"/>
          <w:sz w:val="28"/>
          <w:szCs w:val="28"/>
          <w:lang w:eastAsia="en-US" w:bidi="ar-SA"/>
        </w:rPr>
        <w:t>ІІІ. Формування професійних вмінь, навичок (ово</w:t>
      </w:r>
      <w:r w:rsidRPr="00354D98">
        <w:rPr>
          <w:rFonts w:ascii="Times New Roman" w:eastAsia="Times New Roman" w:hAnsi="Times New Roman" w:cs="Times New Roman"/>
          <w:color w:val="auto"/>
          <w:sz w:val="28"/>
          <w:szCs w:val="28"/>
          <w:lang w:eastAsia="en-US" w:bidi="ar-SA"/>
        </w:rPr>
        <w:softHyphen/>
        <w:t>лодіння навичками..., проведення курації, визначення схеми лікування, проведення лабораторного дослідження тощо):</w:t>
      </w:r>
    </w:p>
    <w:p w:rsidR="00D541C0" w:rsidRDefault="00D541C0" w:rsidP="00D541C0">
      <w:pPr>
        <w:widowControl/>
        <w:jc w:val="center"/>
        <w:rPr>
          <w:rFonts w:ascii="Times New Roman" w:eastAsia="Times New Roman" w:hAnsi="Times New Roman" w:cs="Times New Roman"/>
          <w:bCs/>
          <w:color w:val="auto"/>
          <w:sz w:val="28"/>
          <w:szCs w:val="28"/>
          <w:lang w:val="ru-RU" w:eastAsia="ru-RU" w:bidi="ar-SA"/>
        </w:rPr>
      </w:pPr>
    </w:p>
    <w:p w:rsidR="00D541C0" w:rsidRPr="00354D98" w:rsidRDefault="00D541C0" w:rsidP="00D541C0">
      <w:pPr>
        <w:widowControl/>
        <w:jc w:val="center"/>
        <w:rPr>
          <w:rFonts w:ascii="Times New Roman" w:eastAsia="Times New Roman" w:hAnsi="Times New Roman" w:cs="Times New Roman"/>
          <w:bCs/>
          <w:color w:val="auto"/>
          <w:sz w:val="28"/>
          <w:szCs w:val="28"/>
          <w:lang w:eastAsia="ru-RU" w:bidi="ar-SA"/>
        </w:rPr>
      </w:pPr>
      <w:r w:rsidRPr="00354D98">
        <w:rPr>
          <w:rFonts w:ascii="Times New Roman" w:eastAsia="Times New Roman" w:hAnsi="Times New Roman" w:cs="Times New Roman"/>
          <w:bCs/>
          <w:color w:val="auto"/>
          <w:sz w:val="28"/>
          <w:szCs w:val="28"/>
          <w:lang w:val="ru-RU" w:eastAsia="ru-RU" w:bidi="ar-SA"/>
        </w:rPr>
        <w:lastRenderedPageBreak/>
        <w:t xml:space="preserve">Орієнтовна карта дії для самостійного вивчення навчальної літератури при підготовці до практичного заняття </w:t>
      </w:r>
      <w:r w:rsidRPr="00354D98">
        <w:rPr>
          <w:rFonts w:ascii="Times New Roman" w:eastAsia="Times New Roman" w:hAnsi="Times New Roman" w:cs="Times New Roman"/>
          <w:bCs/>
          <w:color w:val="auto"/>
          <w:sz w:val="28"/>
          <w:szCs w:val="28"/>
          <w:lang w:eastAsia="ru-RU" w:bidi="ar-SA"/>
        </w:rPr>
        <w:t>з</w:t>
      </w:r>
      <w:r w:rsidRPr="00354D98">
        <w:rPr>
          <w:rFonts w:ascii="Times New Roman" w:eastAsia="Times New Roman" w:hAnsi="Times New Roman" w:cs="Times New Roman"/>
          <w:bCs/>
          <w:color w:val="auto"/>
          <w:sz w:val="28"/>
          <w:szCs w:val="28"/>
          <w:lang w:val="ru-RU" w:eastAsia="ru-RU" w:bidi="ar-SA"/>
        </w:rPr>
        <w:t xml:space="preserve"> тем</w:t>
      </w:r>
      <w:r w:rsidRPr="00354D98">
        <w:rPr>
          <w:rFonts w:ascii="Times New Roman" w:eastAsia="Times New Roman" w:hAnsi="Times New Roman" w:cs="Times New Roman"/>
          <w:bCs/>
          <w:color w:val="auto"/>
          <w:sz w:val="28"/>
          <w:szCs w:val="28"/>
          <w:lang w:eastAsia="ru-RU" w:bidi="ar-SA"/>
        </w:rPr>
        <w:t>и</w:t>
      </w:r>
      <w:r w:rsidRPr="00354D98">
        <w:rPr>
          <w:rFonts w:ascii="Times New Roman" w:eastAsia="Times New Roman" w:hAnsi="Times New Roman" w:cs="Times New Roman"/>
          <w:bCs/>
          <w:color w:val="auto"/>
          <w:sz w:val="28"/>
          <w:szCs w:val="28"/>
          <w:lang w:val="ru-RU" w:eastAsia="ru-RU" w:bidi="ar-SA"/>
        </w:rPr>
        <w:t>:</w:t>
      </w:r>
    </w:p>
    <w:p w:rsidR="00D541C0" w:rsidRPr="00F62D9D" w:rsidRDefault="00D541C0" w:rsidP="00D541C0">
      <w:pPr>
        <w:widowControl/>
        <w:jc w:val="center"/>
        <w:rPr>
          <w:rFonts w:ascii="Times New Roman" w:eastAsia="Times New Roman" w:hAnsi="Times New Roman" w:cs="Times New Roman"/>
          <w:bCs/>
          <w:color w:val="auto"/>
          <w:sz w:val="28"/>
          <w:szCs w:val="28"/>
          <w:lang w:eastAsia="ru-RU" w:bidi="ar-SA"/>
        </w:rPr>
      </w:pPr>
      <w:r w:rsidRPr="00354D98">
        <w:rPr>
          <w:rFonts w:ascii="Times New Roman" w:eastAsia="Times New Roman" w:hAnsi="Times New Roman" w:cs="Times New Roman"/>
          <w:bCs/>
          <w:color w:val="auto"/>
          <w:sz w:val="28"/>
          <w:szCs w:val="28"/>
          <w:lang w:val="ru-RU" w:eastAsia="ru-RU" w:bidi="ar-SA"/>
        </w:rPr>
        <w:t xml:space="preserve"> «Препарування каріозних п</w:t>
      </w:r>
      <w:r w:rsidRPr="00354D98">
        <w:rPr>
          <w:rFonts w:ascii="Times New Roman" w:eastAsia="Times New Roman" w:hAnsi="Times New Roman" w:cs="Times New Roman"/>
          <w:bCs/>
          <w:color w:val="auto"/>
          <w:sz w:val="28"/>
          <w:szCs w:val="28"/>
          <w:lang w:eastAsia="ru-RU" w:bidi="ar-SA"/>
        </w:rPr>
        <w:t>орожнин</w:t>
      </w:r>
      <w:r w:rsidRPr="00354D98">
        <w:rPr>
          <w:rFonts w:ascii="Times New Roman" w:eastAsia="Times New Roman" w:hAnsi="Times New Roman" w:cs="Times New Roman"/>
          <w:bCs/>
          <w:color w:val="auto"/>
          <w:sz w:val="28"/>
          <w:szCs w:val="28"/>
          <w:lang w:val="ru-RU" w:eastAsia="ru-RU" w:bidi="ar-SA"/>
        </w:rPr>
        <w:t xml:space="preserve"> 2 класу </w:t>
      </w:r>
      <w:r w:rsidRPr="00354D98">
        <w:rPr>
          <w:rFonts w:ascii="Times New Roman" w:eastAsia="Times New Roman" w:hAnsi="Times New Roman" w:cs="Times New Roman"/>
          <w:bCs/>
          <w:color w:val="auto"/>
          <w:sz w:val="28"/>
          <w:szCs w:val="28"/>
          <w:lang w:eastAsia="ru-RU" w:bidi="ar-SA"/>
        </w:rPr>
        <w:t>за</w:t>
      </w:r>
      <w:r w:rsidRPr="00354D98">
        <w:rPr>
          <w:rFonts w:ascii="Times New Roman" w:eastAsia="Times New Roman" w:hAnsi="Times New Roman" w:cs="Times New Roman"/>
          <w:bCs/>
          <w:color w:val="auto"/>
          <w:sz w:val="28"/>
          <w:szCs w:val="28"/>
          <w:lang w:val="ru-RU" w:eastAsia="ru-RU" w:bidi="ar-SA"/>
        </w:rPr>
        <w:t xml:space="preserve"> Блек</w:t>
      </w:r>
      <w:r w:rsidRPr="00354D98">
        <w:rPr>
          <w:rFonts w:ascii="Times New Roman" w:eastAsia="Times New Roman" w:hAnsi="Times New Roman" w:cs="Times New Roman"/>
          <w:bCs/>
          <w:color w:val="auto"/>
          <w:sz w:val="28"/>
          <w:szCs w:val="28"/>
          <w:lang w:eastAsia="ru-RU" w:bidi="ar-SA"/>
        </w:rPr>
        <w:t>ом</w:t>
      </w:r>
      <w:r w:rsidRPr="00354D98">
        <w:rPr>
          <w:rFonts w:ascii="Times New Roman" w:eastAsia="Times New Roman" w:hAnsi="Times New Roman" w:cs="Times New Roman"/>
          <w:bCs/>
          <w:color w:val="auto"/>
          <w:sz w:val="28"/>
          <w:szCs w:val="28"/>
          <w:lang w:val="ru-RU" w:eastAsia="ru-RU" w:bidi="ar-SA"/>
        </w:rPr>
        <w:t>»</w:t>
      </w:r>
    </w:p>
    <w:tbl>
      <w:tblPr>
        <w:tblpPr w:leftFromText="180" w:rightFromText="180" w:vertAnchor="text" w:horzAnchor="margin" w:tblpY="122"/>
        <w:tblW w:w="9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55"/>
        <w:gridCol w:w="2793"/>
        <w:gridCol w:w="3060"/>
        <w:gridCol w:w="3312"/>
      </w:tblGrid>
      <w:tr w:rsidR="00D541C0" w:rsidRPr="00354D98" w:rsidTr="00F212EA">
        <w:tc>
          <w:tcPr>
            <w:tcW w:w="555" w:type="dxa"/>
          </w:tcPr>
          <w:p w:rsidR="00D541C0" w:rsidRPr="00354D98" w:rsidRDefault="00D541C0" w:rsidP="00F212EA">
            <w:pPr>
              <w:widowControl/>
              <w:tabs>
                <w:tab w:val="left" w:pos="7020"/>
                <w:tab w:val="left" w:pos="7200"/>
                <w:tab w:val="left" w:pos="7380"/>
              </w:tabs>
              <w:jc w:val="center"/>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 xml:space="preserve">№ </w:t>
            </w:r>
            <w:r w:rsidRPr="00354D98">
              <w:rPr>
                <w:rFonts w:ascii="Times New Roman" w:eastAsia="Times New Roman" w:hAnsi="Times New Roman" w:cs="Times New Roman"/>
                <w:color w:val="auto"/>
                <w:sz w:val="28"/>
                <w:szCs w:val="28"/>
                <w:lang w:eastAsia="ru-RU" w:bidi="ar-SA"/>
              </w:rPr>
              <w:t>з</w:t>
            </w:r>
            <w:r w:rsidRPr="00354D98">
              <w:rPr>
                <w:rFonts w:ascii="Times New Roman" w:eastAsia="Times New Roman" w:hAnsi="Times New Roman" w:cs="Times New Roman"/>
                <w:color w:val="auto"/>
                <w:sz w:val="28"/>
                <w:szCs w:val="28"/>
                <w:lang w:val="ru-RU" w:eastAsia="ru-RU" w:bidi="ar-SA"/>
              </w:rPr>
              <w:t>/п</w:t>
            </w:r>
          </w:p>
        </w:tc>
        <w:tc>
          <w:tcPr>
            <w:tcW w:w="2793" w:type="dxa"/>
            <w:vAlign w:val="center"/>
          </w:tcPr>
          <w:p w:rsidR="00D541C0" w:rsidRPr="00354D98" w:rsidRDefault="00D541C0" w:rsidP="00F212EA">
            <w:pPr>
              <w:widowControl/>
              <w:tabs>
                <w:tab w:val="left" w:pos="7020"/>
                <w:tab w:val="left" w:pos="7200"/>
                <w:tab w:val="left" w:pos="7380"/>
              </w:tabs>
              <w:jc w:val="center"/>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За</w:t>
            </w:r>
            <w:r w:rsidRPr="00354D98">
              <w:rPr>
                <w:rFonts w:ascii="Times New Roman" w:eastAsia="Times New Roman" w:hAnsi="Times New Roman" w:cs="Times New Roman"/>
                <w:color w:val="auto"/>
                <w:sz w:val="28"/>
                <w:szCs w:val="28"/>
                <w:lang w:eastAsia="ru-RU" w:bidi="ar-SA"/>
              </w:rPr>
              <w:t>в</w:t>
            </w:r>
            <w:r w:rsidRPr="00354D98">
              <w:rPr>
                <w:rFonts w:ascii="Times New Roman" w:eastAsia="Times New Roman" w:hAnsi="Times New Roman" w:cs="Times New Roman"/>
                <w:color w:val="auto"/>
                <w:sz w:val="28"/>
                <w:szCs w:val="28"/>
                <w:lang w:val="ru-RU" w:eastAsia="ru-RU" w:bidi="ar-SA"/>
              </w:rPr>
              <w:t>дан</w:t>
            </w:r>
            <w:r w:rsidRPr="00354D98">
              <w:rPr>
                <w:rFonts w:ascii="Times New Roman" w:eastAsia="Times New Roman" w:hAnsi="Times New Roman" w:cs="Times New Roman"/>
                <w:color w:val="auto"/>
                <w:sz w:val="28"/>
                <w:szCs w:val="28"/>
                <w:lang w:eastAsia="ru-RU" w:bidi="ar-SA"/>
              </w:rPr>
              <w:t>н</w:t>
            </w:r>
            <w:r w:rsidRPr="00354D98">
              <w:rPr>
                <w:rFonts w:ascii="Times New Roman" w:eastAsia="Times New Roman" w:hAnsi="Times New Roman" w:cs="Times New Roman"/>
                <w:color w:val="auto"/>
                <w:sz w:val="28"/>
                <w:szCs w:val="28"/>
                <w:lang w:val="ru-RU" w:eastAsia="ru-RU" w:bidi="ar-SA"/>
              </w:rPr>
              <w:t xml:space="preserve">я </w:t>
            </w:r>
          </w:p>
        </w:tc>
        <w:tc>
          <w:tcPr>
            <w:tcW w:w="3060" w:type="dxa"/>
            <w:vAlign w:val="center"/>
          </w:tcPr>
          <w:p w:rsidR="00D541C0" w:rsidRPr="00354D98" w:rsidRDefault="00D541C0" w:rsidP="00F212EA">
            <w:pPr>
              <w:widowControl/>
              <w:tabs>
                <w:tab w:val="left" w:pos="7020"/>
                <w:tab w:val="left" w:pos="7200"/>
                <w:tab w:val="left" w:pos="7380"/>
              </w:tabs>
              <w:jc w:val="center"/>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Вказівки до завдання</w:t>
            </w:r>
          </w:p>
        </w:tc>
        <w:tc>
          <w:tcPr>
            <w:tcW w:w="3312" w:type="dxa"/>
            <w:vAlign w:val="center"/>
          </w:tcPr>
          <w:p w:rsidR="00D541C0" w:rsidRPr="00354D98" w:rsidRDefault="00D541C0" w:rsidP="00F212EA">
            <w:pPr>
              <w:widowControl/>
              <w:tabs>
                <w:tab w:val="left" w:pos="7020"/>
                <w:tab w:val="left" w:pos="7200"/>
                <w:tab w:val="left" w:pos="7380"/>
              </w:tabs>
              <w:jc w:val="center"/>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eastAsia="ru-RU" w:bidi="ar-SA"/>
              </w:rPr>
              <w:t>Відповіді</w:t>
            </w:r>
            <w:r w:rsidRPr="00354D98">
              <w:rPr>
                <w:rFonts w:ascii="Times New Roman" w:eastAsia="Times New Roman" w:hAnsi="Times New Roman" w:cs="Times New Roman"/>
                <w:color w:val="auto"/>
                <w:sz w:val="28"/>
                <w:szCs w:val="28"/>
                <w:lang w:val="ru-RU" w:eastAsia="ru-RU" w:bidi="ar-SA"/>
              </w:rPr>
              <w:t xml:space="preserve"> </w:t>
            </w:r>
          </w:p>
        </w:tc>
      </w:tr>
      <w:tr w:rsidR="00D541C0" w:rsidRPr="00354D98" w:rsidTr="00F212EA">
        <w:trPr>
          <w:trHeight w:val="820"/>
        </w:trPr>
        <w:tc>
          <w:tcPr>
            <w:tcW w:w="555" w:type="dxa"/>
            <w:vAlign w:val="center"/>
          </w:tcPr>
          <w:p w:rsidR="00D541C0" w:rsidRPr="00354D98" w:rsidRDefault="00D541C0" w:rsidP="00F212EA">
            <w:pPr>
              <w:widowControl/>
              <w:tabs>
                <w:tab w:val="left" w:pos="7020"/>
                <w:tab w:val="left" w:pos="7200"/>
                <w:tab w:val="left" w:pos="7380"/>
              </w:tabs>
              <w:jc w:val="center"/>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1.</w:t>
            </w:r>
          </w:p>
          <w:p w:rsidR="00D541C0" w:rsidRPr="00354D98" w:rsidRDefault="00D541C0" w:rsidP="00F212EA">
            <w:pPr>
              <w:widowControl/>
              <w:tabs>
                <w:tab w:val="left" w:pos="7020"/>
                <w:tab w:val="left" w:pos="7200"/>
                <w:tab w:val="left" w:pos="7380"/>
              </w:tabs>
              <w:jc w:val="center"/>
              <w:rPr>
                <w:rFonts w:ascii="Times New Roman" w:eastAsia="Times New Roman" w:hAnsi="Times New Roman" w:cs="Times New Roman"/>
                <w:color w:val="auto"/>
                <w:sz w:val="28"/>
                <w:szCs w:val="28"/>
                <w:lang w:val="ru-RU" w:eastAsia="ru-RU" w:bidi="ar-SA"/>
              </w:rPr>
            </w:pPr>
          </w:p>
          <w:p w:rsidR="00D541C0" w:rsidRPr="00354D98" w:rsidRDefault="00D541C0" w:rsidP="00F212EA">
            <w:pPr>
              <w:widowControl/>
              <w:tabs>
                <w:tab w:val="left" w:pos="7020"/>
                <w:tab w:val="left" w:pos="7200"/>
                <w:tab w:val="left" w:pos="7380"/>
              </w:tabs>
              <w:jc w:val="center"/>
              <w:rPr>
                <w:rFonts w:ascii="Times New Roman" w:eastAsia="Times New Roman" w:hAnsi="Times New Roman" w:cs="Times New Roman"/>
                <w:color w:val="auto"/>
                <w:sz w:val="28"/>
                <w:szCs w:val="28"/>
                <w:lang w:val="ru-RU" w:eastAsia="ru-RU" w:bidi="ar-SA"/>
              </w:rPr>
            </w:pPr>
          </w:p>
        </w:tc>
        <w:tc>
          <w:tcPr>
            <w:tcW w:w="2793" w:type="dxa"/>
          </w:tcPr>
          <w:p w:rsidR="00D541C0" w:rsidRPr="00354D98" w:rsidRDefault="00D541C0" w:rsidP="00F212EA">
            <w:pPr>
              <w:widowControl/>
              <w:tabs>
                <w:tab w:val="left" w:pos="7020"/>
                <w:tab w:val="left" w:pos="7200"/>
                <w:tab w:val="left" w:pos="7380"/>
              </w:tabs>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eastAsia="ru-RU" w:bidi="ar-SA"/>
              </w:rPr>
              <w:t>Вивчити</w:t>
            </w:r>
            <w:r w:rsidRPr="00354D98">
              <w:rPr>
                <w:rFonts w:ascii="Times New Roman" w:eastAsia="Times New Roman" w:hAnsi="Times New Roman" w:cs="Times New Roman"/>
                <w:color w:val="auto"/>
                <w:sz w:val="28"/>
                <w:szCs w:val="28"/>
                <w:lang w:val="ru-RU" w:eastAsia="ru-RU" w:bidi="ar-SA"/>
              </w:rPr>
              <w:t xml:space="preserve"> механ</w:t>
            </w:r>
            <w:r w:rsidRPr="00354D98">
              <w:rPr>
                <w:rFonts w:ascii="Times New Roman" w:eastAsia="Times New Roman" w:hAnsi="Times New Roman" w:cs="Times New Roman"/>
                <w:color w:val="auto"/>
                <w:sz w:val="28"/>
                <w:szCs w:val="28"/>
                <w:lang w:eastAsia="ru-RU" w:bidi="ar-SA"/>
              </w:rPr>
              <w:t>і</w:t>
            </w:r>
            <w:r w:rsidRPr="00354D98">
              <w:rPr>
                <w:rFonts w:ascii="Times New Roman" w:eastAsia="Times New Roman" w:hAnsi="Times New Roman" w:cs="Times New Roman"/>
                <w:color w:val="auto"/>
                <w:sz w:val="28"/>
                <w:szCs w:val="28"/>
                <w:lang w:val="ru-RU" w:eastAsia="ru-RU" w:bidi="ar-SA"/>
              </w:rPr>
              <w:t xml:space="preserve">зм </w:t>
            </w:r>
            <w:r w:rsidRPr="00354D98">
              <w:rPr>
                <w:rFonts w:ascii="Times New Roman" w:eastAsia="Times New Roman" w:hAnsi="Times New Roman" w:cs="Times New Roman"/>
                <w:color w:val="auto"/>
                <w:sz w:val="28"/>
                <w:szCs w:val="28"/>
                <w:lang w:eastAsia="ru-RU" w:bidi="ar-SA"/>
              </w:rPr>
              <w:t>виникнення</w:t>
            </w:r>
            <w:r w:rsidRPr="00354D98">
              <w:rPr>
                <w:rFonts w:ascii="Times New Roman" w:eastAsia="Times New Roman" w:hAnsi="Times New Roman" w:cs="Times New Roman"/>
                <w:color w:val="auto"/>
                <w:sz w:val="28"/>
                <w:szCs w:val="28"/>
                <w:lang w:val="ru-RU" w:eastAsia="ru-RU" w:bidi="ar-SA"/>
              </w:rPr>
              <w:t xml:space="preserve"> кар</w:t>
            </w:r>
            <w:r w:rsidRPr="00354D98">
              <w:rPr>
                <w:rFonts w:ascii="Times New Roman" w:eastAsia="Times New Roman" w:hAnsi="Times New Roman" w:cs="Times New Roman"/>
                <w:color w:val="auto"/>
                <w:sz w:val="28"/>
                <w:szCs w:val="28"/>
                <w:lang w:eastAsia="ru-RU" w:bidi="ar-SA"/>
              </w:rPr>
              <w:t>і</w:t>
            </w:r>
            <w:r w:rsidRPr="00354D98">
              <w:rPr>
                <w:rFonts w:ascii="Times New Roman" w:eastAsia="Times New Roman" w:hAnsi="Times New Roman" w:cs="Times New Roman"/>
                <w:color w:val="auto"/>
                <w:sz w:val="28"/>
                <w:szCs w:val="28"/>
                <w:lang w:val="ru-RU" w:eastAsia="ru-RU" w:bidi="ar-SA"/>
              </w:rPr>
              <w:t>озн</w:t>
            </w:r>
            <w:r w:rsidRPr="00354D98">
              <w:rPr>
                <w:rFonts w:ascii="Times New Roman" w:eastAsia="Times New Roman" w:hAnsi="Times New Roman" w:cs="Times New Roman"/>
                <w:color w:val="auto"/>
                <w:sz w:val="28"/>
                <w:szCs w:val="28"/>
                <w:lang w:eastAsia="ru-RU" w:bidi="ar-SA"/>
              </w:rPr>
              <w:t>и</w:t>
            </w:r>
            <w:r w:rsidRPr="00354D98">
              <w:rPr>
                <w:rFonts w:ascii="Times New Roman" w:eastAsia="Times New Roman" w:hAnsi="Times New Roman" w:cs="Times New Roman"/>
                <w:color w:val="auto"/>
                <w:sz w:val="28"/>
                <w:szCs w:val="28"/>
                <w:lang w:val="ru-RU" w:eastAsia="ru-RU" w:bidi="ar-SA"/>
              </w:rPr>
              <w:t>х по</w:t>
            </w:r>
            <w:r w:rsidRPr="00354D98">
              <w:rPr>
                <w:rFonts w:ascii="Times New Roman" w:eastAsia="Times New Roman" w:hAnsi="Times New Roman" w:cs="Times New Roman"/>
                <w:color w:val="auto"/>
                <w:sz w:val="28"/>
                <w:szCs w:val="28"/>
                <w:lang w:eastAsia="ru-RU" w:bidi="ar-SA"/>
              </w:rPr>
              <w:t>рожнин</w:t>
            </w:r>
            <w:r w:rsidRPr="00354D98">
              <w:rPr>
                <w:rFonts w:ascii="Times New Roman" w:eastAsia="Times New Roman" w:hAnsi="Times New Roman" w:cs="Times New Roman"/>
                <w:color w:val="auto"/>
                <w:sz w:val="28"/>
                <w:szCs w:val="28"/>
                <w:lang w:val="ru-RU" w:eastAsia="ru-RU" w:bidi="ar-SA"/>
              </w:rPr>
              <w:t xml:space="preserve"> 2 клас</w:t>
            </w:r>
            <w:r w:rsidRPr="00354D98">
              <w:rPr>
                <w:rFonts w:ascii="Times New Roman" w:eastAsia="Times New Roman" w:hAnsi="Times New Roman" w:cs="Times New Roman"/>
                <w:color w:val="auto"/>
                <w:sz w:val="28"/>
                <w:szCs w:val="28"/>
                <w:lang w:eastAsia="ru-RU" w:bidi="ar-SA"/>
              </w:rPr>
              <w:t>у</w:t>
            </w:r>
            <w:r w:rsidRPr="00354D98">
              <w:rPr>
                <w:rFonts w:ascii="Times New Roman" w:eastAsia="Times New Roman" w:hAnsi="Times New Roman" w:cs="Times New Roman"/>
                <w:color w:val="auto"/>
                <w:sz w:val="28"/>
                <w:szCs w:val="28"/>
                <w:lang w:val="ru-RU" w:eastAsia="ru-RU" w:bidi="ar-SA"/>
              </w:rPr>
              <w:t xml:space="preserve"> </w:t>
            </w:r>
          </w:p>
        </w:tc>
        <w:tc>
          <w:tcPr>
            <w:tcW w:w="3060" w:type="dxa"/>
          </w:tcPr>
          <w:p w:rsidR="00D541C0" w:rsidRPr="00354D98" w:rsidRDefault="00D541C0" w:rsidP="00F212EA">
            <w:pPr>
              <w:widowControl/>
              <w:tabs>
                <w:tab w:val="left" w:pos="7020"/>
                <w:tab w:val="left" w:pos="7200"/>
                <w:tab w:val="left" w:pos="7380"/>
              </w:tabs>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Пригадайте варіанти локалізації каріозних порожнин 2 класу.</w:t>
            </w:r>
          </w:p>
        </w:tc>
        <w:tc>
          <w:tcPr>
            <w:tcW w:w="3312" w:type="dxa"/>
          </w:tcPr>
          <w:p w:rsidR="00D541C0" w:rsidRPr="00354D98" w:rsidRDefault="00D541C0" w:rsidP="00F212EA">
            <w:pPr>
              <w:widowControl/>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каріозн</w:t>
            </w:r>
            <w:r w:rsidRPr="00354D98">
              <w:rPr>
                <w:rFonts w:ascii="Times New Roman" w:eastAsia="Times New Roman" w:hAnsi="Times New Roman" w:cs="Times New Roman"/>
                <w:color w:val="auto"/>
                <w:sz w:val="28"/>
                <w:szCs w:val="28"/>
                <w:lang w:eastAsia="ru-RU" w:bidi="ar-SA"/>
              </w:rPr>
              <w:t>і</w:t>
            </w:r>
            <w:r w:rsidRPr="00354D98">
              <w:rPr>
                <w:rFonts w:ascii="Times New Roman" w:eastAsia="Times New Roman" w:hAnsi="Times New Roman" w:cs="Times New Roman"/>
                <w:color w:val="auto"/>
                <w:sz w:val="28"/>
                <w:szCs w:val="28"/>
                <w:lang w:val="ru-RU" w:eastAsia="ru-RU" w:bidi="ar-SA"/>
              </w:rPr>
              <w:t xml:space="preserve"> порожнин</w:t>
            </w:r>
            <w:r w:rsidRPr="00354D98">
              <w:rPr>
                <w:rFonts w:ascii="Times New Roman" w:eastAsia="Times New Roman" w:hAnsi="Times New Roman" w:cs="Times New Roman"/>
                <w:color w:val="auto"/>
                <w:sz w:val="28"/>
                <w:szCs w:val="28"/>
                <w:lang w:eastAsia="ru-RU" w:bidi="ar-SA"/>
              </w:rPr>
              <w:t>и</w:t>
            </w:r>
            <w:r w:rsidRPr="00354D98">
              <w:rPr>
                <w:rFonts w:ascii="Times New Roman" w:eastAsia="Times New Roman" w:hAnsi="Times New Roman" w:cs="Times New Roman"/>
                <w:color w:val="auto"/>
                <w:sz w:val="28"/>
                <w:szCs w:val="28"/>
                <w:lang w:val="ru-RU" w:eastAsia="ru-RU" w:bidi="ar-SA"/>
              </w:rPr>
              <w:t xml:space="preserve"> 2 класу розташовані на контактних (</w:t>
            </w:r>
            <w:proofErr w:type="gramStart"/>
            <w:r w:rsidRPr="00354D98">
              <w:rPr>
                <w:rFonts w:ascii="Times New Roman" w:eastAsia="Times New Roman" w:hAnsi="Times New Roman" w:cs="Times New Roman"/>
                <w:color w:val="auto"/>
                <w:sz w:val="28"/>
                <w:szCs w:val="28"/>
                <w:lang w:eastAsia="ru-RU" w:bidi="ar-SA"/>
              </w:rPr>
              <w:t>апроксимальних</w:t>
            </w:r>
            <w:r w:rsidRPr="00354D98">
              <w:rPr>
                <w:rFonts w:ascii="Times New Roman" w:eastAsia="Times New Roman" w:hAnsi="Times New Roman" w:cs="Times New Roman"/>
                <w:color w:val="auto"/>
                <w:sz w:val="28"/>
                <w:szCs w:val="28"/>
                <w:lang w:val="ru-RU" w:eastAsia="ru-RU" w:bidi="ar-SA"/>
              </w:rPr>
              <w:t xml:space="preserve"> )</w:t>
            </w:r>
            <w:proofErr w:type="gramEnd"/>
            <w:r w:rsidRPr="00354D98">
              <w:rPr>
                <w:rFonts w:ascii="Times New Roman" w:eastAsia="Times New Roman" w:hAnsi="Times New Roman" w:cs="Times New Roman"/>
                <w:color w:val="auto"/>
                <w:sz w:val="28"/>
                <w:szCs w:val="28"/>
                <w:lang w:val="ru-RU" w:eastAsia="ru-RU" w:bidi="ar-SA"/>
              </w:rPr>
              <w:t xml:space="preserve"> поверхнях молярів і премолярів. Вихідним вогнищем каріозного процесу на апроксимальной поверхні молярів і премолярів є контактн</w:t>
            </w:r>
            <w:r w:rsidRPr="00354D98">
              <w:rPr>
                <w:rFonts w:ascii="Times New Roman" w:eastAsia="Times New Roman" w:hAnsi="Times New Roman" w:cs="Times New Roman"/>
                <w:color w:val="auto"/>
                <w:sz w:val="28"/>
                <w:szCs w:val="28"/>
                <w:lang w:eastAsia="ru-RU" w:bidi="ar-SA"/>
              </w:rPr>
              <w:t>ий</w:t>
            </w:r>
            <w:r w:rsidRPr="00354D98">
              <w:rPr>
                <w:rFonts w:ascii="Times New Roman" w:eastAsia="Times New Roman" w:hAnsi="Times New Roman" w:cs="Times New Roman"/>
                <w:color w:val="auto"/>
                <w:sz w:val="28"/>
                <w:szCs w:val="28"/>
                <w:lang w:val="ru-RU" w:eastAsia="ru-RU" w:bidi="ar-SA"/>
              </w:rPr>
              <w:t xml:space="preserve"> пункт двох суміжних зубів. Розмір уражен</w:t>
            </w:r>
            <w:r w:rsidRPr="00354D98">
              <w:rPr>
                <w:rFonts w:ascii="Times New Roman" w:eastAsia="Times New Roman" w:hAnsi="Times New Roman" w:cs="Times New Roman"/>
                <w:color w:val="auto"/>
                <w:sz w:val="28"/>
                <w:szCs w:val="28"/>
                <w:lang w:eastAsia="ru-RU" w:bidi="ar-SA"/>
              </w:rPr>
              <w:t>ня</w:t>
            </w:r>
            <w:r w:rsidRPr="00354D98">
              <w:rPr>
                <w:rFonts w:ascii="Times New Roman" w:eastAsia="Times New Roman" w:hAnsi="Times New Roman" w:cs="Times New Roman"/>
                <w:color w:val="auto"/>
                <w:sz w:val="28"/>
                <w:szCs w:val="28"/>
                <w:lang w:val="ru-RU" w:eastAsia="ru-RU" w:bidi="ar-SA"/>
              </w:rPr>
              <w:t xml:space="preserve"> каріозним процесом обумовлюється:</w:t>
            </w:r>
          </w:p>
          <w:p w:rsidR="00D541C0" w:rsidRPr="00354D98" w:rsidRDefault="00D541C0" w:rsidP="00F212EA">
            <w:pPr>
              <w:widowControl/>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1) ступенем сферичності апроксимальной стінки;</w:t>
            </w:r>
          </w:p>
          <w:p w:rsidR="00D541C0" w:rsidRPr="00354D98" w:rsidRDefault="00D541C0" w:rsidP="00F212EA">
            <w:pPr>
              <w:widowControl/>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2) умовами природн</w:t>
            </w:r>
            <w:r w:rsidRPr="00354D98">
              <w:rPr>
                <w:rFonts w:ascii="Times New Roman" w:eastAsia="Times New Roman" w:hAnsi="Times New Roman" w:cs="Times New Roman"/>
                <w:color w:val="auto"/>
                <w:sz w:val="28"/>
                <w:szCs w:val="28"/>
                <w:lang w:eastAsia="ru-RU" w:bidi="ar-SA"/>
              </w:rPr>
              <w:t>ь</w:t>
            </w:r>
            <w:r w:rsidRPr="00354D98">
              <w:rPr>
                <w:rFonts w:ascii="Times New Roman" w:eastAsia="Times New Roman" w:hAnsi="Times New Roman" w:cs="Times New Roman"/>
                <w:color w:val="auto"/>
                <w:sz w:val="28"/>
                <w:szCs w:val="28"/>
                <w:lang w:val="ru-RU" w:eastAsia="ru-RU" w:bidi="ar-SA"/>
              </w:rPr>
              <w:t>ого</w:t>
            </w:r>
            <w:r w:rsidRPr="00354D98">
              <w:rPr>
                <w:rFonts w:ascii="Times New Roman" w:eastAsia="Times New Roman" w:hAnsi="Times New Roman" w:cs="Times New Roman"/>
                <w:color w:val="auto"/>
                <w:sz w:val="28"/>
                <w:szCs w:val="28"/>
                <w:lang w:eastAsia="ru-RU" w:bidi="ar-SA"/>
              </w:rPr>
              <w:t xml:space="preserve"> та</w:t>
            </w:r>
            <w:r w:rsidRPr="00354D98">
              <w:rPr>
                <w:rFonts w:ascii="Times New Roman" w:eastAsia="Times New Roman" w:hAnsi="Times New Roman" w:cs="Times New Roman"/>
                <w:color w:val="auto"/>
                <w:sz w:val="28"/>
                <w:szCs w:val="28"/>
                <w:lang w:val="ru-RU" w:eastAsia="ru-RU" w:bidi="ar-SA"/>
              </w:rPr>
              <w:t xml:space="preserve"> штучного очищення;</w:t>
            </w:r>
          </w:p>
          <w:p w:rsidR="00D541C0" w:rsidRPr="00354D98" w:rsidRDefault="00D541C0" w:rsidP="00F212EA">
            <w:pPr>
              <w:widowControl/>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3) природн</w:t>
            </w:r>
            <w:r w:rsidRPr="00354D98">
              <w:rPr>
                <w:rFonts w:ascii="Times New Roman" w:eastAsia="Times New Roman" w:hAnsi="Times New Roman" w:cs="Times New Roman"/>
                <w:color w:val="auto"/>
                <w:sz w:val="28"/>
                <w:szCs w:val="28"/>
                <w:lang w:eastAsia="ru-RU" w:bidi="ar-SA"/>
              </w:rPr>
              <w:t>і</w:t>
            </w:r>
            <w:r w:rsidRPr="00354D98">
              <w:rPr>
                <w:rFonts w:ascii="Times New Roman" w:eastAsia="Times New Roman" w:hAnsi="Times New Roman" w:cs="Times New Roman"/>
                <w:color w:val="auto"/>
                <w:sz w:val="28"/>
                <w:szCs w:val="28"/>
                <w:lang w:val="ru-RU" w:eastAsia="ru-RU" w:bidi="ar-SA"/>
              </w:rPr>
              <w:t xml:space="preserve">м </w:t>
            </w:r>
            <w:r w:rsidRPr="00354D98">
              <w:rPr>
                <w:rFonts w:ascii="Times New Roman" w:eastAsia="Times New Roman" w:hAnsi="Times New Roman" w:cs="Times New Roman"/>
                <w:color w:val="auto"/>
                <w:sz w:val="28"/>
                <w:szCs w:val="28"/>
                <w:lang w:eastAsia="ru-RU" w:bidi="ar-SA"/>
              </w:rPr>
              <w:t>бар'єром</w:t>
            </w:r>
            <w:r w:rsidRPr="00354D98">
              <w:rPr>
                <w:rFonts w:ascii="Times New Roman" w:eastAsia="Times New Roman" w:hAnsi="Times New Roman" w:cs="Times New Roman"/>
                <w:color w:val="auto"/>
                <w:sz w:val="28"/>
                <w:szCs w:val="28"/>
                <w:lang w:val="ru-RU" w:eastAsia="ru-RU" w:bidi="ar-SA"/>
              </w:rPr>
              <w:t xml:space="preserve"> яс</w:t>
            </w:r>
            <w:r w:rsidRPr="00354D98">
              <w:rPr>
                <w:rFonts w:ascii="Times New Roman" w:eastAsia="Times New Roman" w:hAnsi="Times New Roman" w:cs="Times New Roman"/>
                <w:color w:val="auto"/>
                <w:sz w:val="28"/>
                <w:szCs w:val="28"/>
                <w:lang w:eastAsia="ru-RU" w:bidi="ar-SA"/>
              </w:rPr>
              <w:t>е</w:t>
            </w:r>
            <w:r w:rsidRPr="00354D98">
              <w:rPr>
                <w:rFonts w:ascii="Times New Roman" w:eastAsia="Times New Roman" w:hAnsi="Times New Roman" w:cs="Times New Roman"/>
                <w:color w:val="auto"/>
                <w:sz w:val="28"/>
                <w:szCs w:val="28"/>
                <w:lang w:val="ru-RU" w:eastAsia="ru-RU" w:bidi="ar-SA"/>
              </w:rPr>
              <w:t>н.</w:t>
            </w:r>
          </w:p>
          <w:p w:rsidR="00D541C0" w:rsidRPr="00354D98" w:rsidRDefault="00D541C0" w:rsidP="00F212EA">
            <w:pPr>
              <w:widowControl/>
              <w:rPr>
                <w:rFonts w:ascii="Times New Roman" w:eastAsia="Times New Roman" w:hAnsi="Times New Roman" w:cs="Times New Roman"/>
                <w:color w:val="auto"/>
                <w:sz w:val="28"/>
                <w:szCs w:val="28"/>
                <w:lang w:val="ru-RU" w:eastAsia="ru-RU" w:bidi="ar-SA"/>
              </w:rPr>
            </w:pPr>
          </w:p>
          <w:p w:rsidR="00D541C0" w:rsidRPr="00354D98" w:rsidRDefault="00D541C0" w:rsidP="00F212EA">
            <w:pPr>
              <w:widowControl/>
              <w:tabs>
                <w:tab w:val="left" w:pos="7020"/>
                <w:tab w:val="left" w:pos="7200"/>
                <w:tab w:val="left" w:pos="7380"/>
              </w:tabs>
              <w:jc w:val="center"/>
              <w:rPr>
                <w:rFonts w:ascii="Times New Roman" w:eastAsia="Times New Roman" w:hAnsi="Times New Roman" w:cs="Times New Roman"/>
                <w:color w:val="auto"/>
                <w:sz w:val="28"/>
                <w:szCs w:val="28"/>
                <w:lang w:val="ru-RU" w:eastAsia="ru-RU" w:bidi="ar-SA"/>
              </w:rPr>
            </w:pPr>
          </w:p>
        </w:tc>
      </w:tr>
    </w:tbl>
    <w:p w:rsidR="00D541C0" w:rsidRDefault="00D541C0" w:rsidP="00D541C0"/>
    <w:p w:rsidR="00D541C0" w:rsidRDefault="00D541C0" w:rsidP="00D541C0"/>
    <w:p w:rsidR="00D541C0" w:rsidRDefault="00D541C0" w:rsidP="00D541C0"/>
    <w:p w:rsidR="00D541C0" w:rsidRDefault="00D541C0" w:rsidP="00D541C0"/>
    <w:p w:rsidR="00D541C0" w:rsidRDefault="00D541C0" w:rsidP="00D541C0"/>
    <w:p w:rsidR="00D541C0" w:rsidRDefault="00D541C0" w:rsidP="00D541C0"/>
    <w:p w:rsidR="00D541C0" w:rsidRDefault="00D541C0" w:rsidP="00D541C0"/>
    <w:p w:rsidR="00D541C0" w:rsidRDefault="00D541C0" w:rsidP="00D541C0"/>
    <w:tbl>
      <w:tblPr>
        <w:tblpPr w:leftFromText="180" w:rightFromText="180" w:vertAnchor="text" w:horzAnchor="margin" w:tblpY="122"/>
        <w:tblW w:w="9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55"/>
        <w:gridCol w:w="2793"/>
        <w:gridCol w:w="2743"/>
        <w:gridCol w:w="3629"/>
      </w:tblGrid>
      <w:tr w:rsidR="00D541C0" w:rsidRPr="00354D98" w:rsidTr="00F212EA">
        <w:trPr>
          <w:trHeight w:val="1389"/>
        </w:trPr>
        <w:tc>
          <w:tcPr>
            <w:tcW w:w="555" w:type="dxa"/>
            <w:tcBorders>
              <w:bottom w:val="single" w:sz="4" w:space="0" w:color="auto"/>
            </w:tcBorders>
            <w:vAlign w:val="center"/>
          </w:tcPr>
          <w:p w:rsidR="00D541C0" w:rsidRPr="00354D98" w:rsidRDefault="00D541C0" w:rsidP="00F212EA">
            <w:pPr>
              <w:widowControl/>
              <w:tabs>
                <w:tab w:val="left" w:pos="7020"/>
                <w:tab w:val="left" w:pos="7200"/>
                <w:tab w:val="left" w:pos="7380"/>
              </w:tabs>
              <w:jc w:val="center"/>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2.</w:t>
            </w:r>
          </w:p>
        </w:tc>
        <w:tc>
          <w:tcPr>
            <w:tcW w:w="2793" w:type="dxa"/>
          </w:tcPr>
          <w:p w:rsidR="00D541C0" w:rsidRPr="00354D98" w:rsidRDefault="00D541C0" w:rsidP="00F212EA">
            <w:pPr>
              <w:widowControl/>
              <w:tabs>
                <w:tab w:val="left" w:pos="7020"/>
                <w:tab w:val="left" w:pos="7200"/>
                <w:tab w:val="left" w:pos="7380"/>
              </w:tabs>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Вивчити</w:t>
            </w:r>
            <w:r w:rsidRPr="00354D98">
              <w:rPr>
                <w:rFonts w:ascii="Times New Roman" w:eastAsia="Times New Roman" w:hAnsi="Times New Roman" w:cs="Times New Roman"/>
                <w:color w:val="auto"/>
                <w:sz w:val="28"/>
                <w:szCs w:val="28"/>
                <w:lang w:val="ru-RU" w:eastAsia="ru-RU" w:bidi="ar-SA"/>
              </w:rPr>
              <w:t xml:space="preserve"> особ</w:t>
            </w:r>
            <w:r w:rsidRPr="00354D98">
              <w:rPr>
                <w:rFonts w:ascii="Times New Roman" w:eastAsia="Times New Roman" w:hAnsi="Times New Roman" w:cs="Times New Roman"/>
                <w:color w:val="auto"/>
                <w:sz w:val="28"/>
                <w:szCs w:val="28"/>
                <w:lang w:eastAsia="ru-RU" w:bidi="ar-SA"/>
              </w:rPr>
              <w:t>ливості</w:t>
            </w:r>
            <w:r w:rsidRPr="00354D98">
              <w:rPr>
                <w:rFonts w:ascii="Times New Roman" w:eastAsia="Times New Roman" w:hAnsi="Times New Roman" w:cs="Times New Roman"/>
                <w:color w:val="auto"/>
                <w:sz w:val="28"/>
                <w:szCs w:val="28"/>
                <w:lang w:val="ru-RU" w:eastAsia="ru-RU" w:bidi="ar-SA"/>
              </w:rPr>
              <w:t xml:space="preserve"> препар</w:t>
            </w:r>
            <w:r w:rsidRPr="00354D98">
              <w:rPr>
                <w:rFonts w:ascii="Times New Roman" w:eastAsia="Times New Roman" w:hAnsi="Times New Roman" w:cs="Times New Roman"/>
                <w:color w:val="auto"/>
                <w:sz w:val="28"/>
                <w:szCs w:val="28"/>
                <w:lang w:eastAsia="ru-RU" w:bidi="ar-SA"/>
              </w:rPr>
              <w:t>ування</w:t>
            </w:r>
            <w:r w:rsidRPr="00354D98">
              <w:rPr>
                <w:rFonts w:ascii="Times New Roman" w:eastAsia="Times New Roman" w:hAnsi="Times New Roman" w:cs="Times New Roman"/>
                <w:color w:val="auto"/>
                <w:sz w:val="28"/>
                <w:szCs w:val="28"/>
                <w:lang w:val="ru-RU" w:eastAsia="ru-RU" w:bidi="ar-SA"/>
              </w:rPr>
              <w:t xml:space="preserve"> кар</w:t>
            </w:r>
            <w:r w:rsidRPr="00354D98">
              <w:rPr>
                <w:rFonts w:ascii="Times New Roman" w:eastAsia="Times New Roman" w:hAnsi="Times New Roman" w:cs="Times New Roman"/>
                <w:color w:val="auto"/>
                <w:sz w:val="28"/>
                <w:szCs w:val="28"/>
                <w:lang w:eastAsia="ru-RU" w:bidi="ar-SA"/>
              </w:rPr>
              <w:t>і</w:t>
            </w:r>
            <w:r w:rsidRPr="00354D98">
              <w:rPr>
                <w:rFonts w:ascii="Times New Roman" w:eastAsia="Times New Roman" w:hAnsi="Times New Roman" w:cs="Times New Roman"/>
                <w:color w:val="auto"/>
                <w:sz w:val="28"/>
                <w:szCs w:val="28"/>
                <w:lang w:val="ru-RU" w:eastAsia="ru-RU" w:bidi="ar-SA"/>
              </w:rPr>
              <w:t>озн</w:t>
            </w:r>
            <w:r w:rsidRPr="00354D98">
              <w:rPr>
                <w:rFonts w:ascii="Times New Roman" w:eastAsia="Times New Roman" w:hAnsi="Times New Roman" w:cs="Times New Roman"/>
                <w:color w:val="auto"/>
                <w:sz w:val="28"/>
                <w:szCs w:val="28"/>
                <w:lang w:eastAsia="ru-RU" w:bidi="ar-SA"/>
              </w:rPr>
              <w:t>и</w:t>
            </w:r>
            <w:r w:rsidRPr="00354D98">
              <w:rPr>
                <w:rFonts w:ascii="Times New Roman" w:eastAsia="Times New Roman" w:hAnsi="Times New Roman" w:cs="Times New Roman"/>
                <w:color w:val="auto"/>
                <w:sz w:val="28"/>
                <w:szCs w:val="28"/>
                <w:lang w:val="ru-RU" w:eastAsia="ru-RU" w:bidi="ar-SA"/>
              </w:rPr>
              <w:t>х по</w:t>
            </w:r>
            <w:r w:rsidRPr="00354D98">
              <w:rPr>
                <w:rFonts w:ascii="Times New Roman" w:eastAsia="Times New Roman" w:hAnsi="Times New Roman" w:cs="Times New Roman"/>
                <w:color w:val="auto"/>
                <w:sz w:val="28"/>
                <w:szCs w:val="28"/>
                <w:lang w:eastAsia="ru-RU" w:bidi="ar-SA"/>
              </w:rPr>
              <w:t>рожнин</w:t>
            </w:r>
            <w:r w:rsidRPr="00354D98">
              <w:rPr>
                <w:rFonts w:ascii="Times New Roman" w:eastAsia="Times New Roman" w:hAnsi="Times New Roman" w:cs="Times New Roman"/>
                <w:color w:val="auto"/>
                <w:sz w:val="28"/>
                <w:szCs w:val="28"/>
                <w:lang w:val="ru-RU" w:eastAsia="ru-RU" w:bidi="ar-SA"/>
              </w:rPr>
              <w:t xml:space="preserve"> 2 клас</w:t>
            </w:r>
            <w:r w:rsidRPr="00354D98">
              <w:rPr>
                <w:rFonts w:ascii="Times New Roman" w:eastAsia="Times New Roman" w:hAnsi="Times New Roman" w:cs="Times New Roman"/>
                <w:color w:val="auto"/>
                <w:sz w:val="28"/>
                <w:szCs w:val="28"/>
                <w:lang w:eastAsia="ru-RU" w:bidi="ar-SA"/>
              </w:rPr>
              <w:t>у</w:t>
            </w:r>
          </w:p>
        </w:tc>
        <w:tc>
          <w:tcPr>
            <w:tcW w:w="2743" w:type="dxa"/>
          </w:tcPr>
          <w:p w:rsidR="00D541C0" w:rsidRPr="00354D98" w:rsidRDefault="00D541C0" w:rsidP="00F212EA">
            <w:pPr>
              <w:widowControl/>
              <w:tabs>
                <w:tab w:val="left" w:pos="7020"/>
                <w:tab w:val="left" w:pos="7200"/>
                <w:tab w:val="left" w:pos="7380"/>
              </w:tabs>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Обгрунтуйте</w:t>
            </w:r>
            <w:r w:rsidRPr="00354D98">
              <w:rPr>
                <w:rFonts w:ascii="Times New Roman" w:eastAsia="Times New Roman" w:hAnsi="Times New Roman" w:cs="Times New Roman"/>
                <w:color w:val="auto"/>
                <w:sz w:val="28"/>
                <w:szCs w:val="28"/>
                <w:lang w:val="ru-RU" w:eastAsia="ru-RU" w:bidi="ar-SA"/>
              </w:rPr>
              <w:t xml:space="preserve"> принцип </w:t>
            </w:r>
            <w:r w:rsidRPr="00354D98">
              <w:rPr>
                <w:rFonts w:ascii="Times New Roman" w:eastAsia="Times New Roman" w:hAnsi="Times New Roman" w:cs="Times New Roman"/>
                <w:color w:val="auto"/>
                <w:sz w:val="28"/>
                <w:szCs w:val="28"/>
                <w:lang w:eastAsia="ru-RU" w:bidi="ar-SA"/>
              </w:rPr>
              <w:t xml:space="preserve">та </w:t>
            </w:r>
            <w:r w:rsidRPr="00354D98">
              <w:rPr>
                <w:rFonts w:ascii="Times New Roman" w:eastAsia="Times New Roman" w:hAnsi="Times New Roman" w:cs="Times New Roman"/>
                <w:color w:val="auto"/>
                <w:sz w:val="28"/>
                <w:szCs w:val="28"/>
                <w:lang w:val="ru-RU" w:eastAsia="ru-RU" w:bidi="ar-SA"/>
              </w:rPr>
              <w:t>методику обр</w:t>
            </w:r>
            <w:r w:rsidRPr="00354D98">
              <w:rPr>
                <w:rFonts w:ascii="Times New Roman" w:eastAsia="Times New Roman" w:hAnsi="Times New Roman" w:cs="Times New Roman"/>
                <w:color w:val="auto"/>
                <w:sz w:val="28"/>
                <w:szCs w:val="28"/>
                <w:lang w:eastAsia="ru-RU" w:bidi="ar-SA"/>
              </w:rPr>
              <w:t>обки</w:t>
            </w:r>
            <w:r w:rsidRPr="00354D98">
              <w:rPr>
                <w:rFonts w:ascii="Times New Roman" w:eastAsia="Times New Roman" w:hAnsi="Times New Roman" w:cs="Times New Roman"/>
                <w:color w:val="auto"/>
                <w:sz w:val="28"/>
                <w:szCs w:val="28"/>
                <w:lang w:val="ru-RU" w:eastAsia="ru-RU" w:bidi="ar-SA"/>
              </w:rPr>
              <w:t xml:space="preserve"> кар</w:t>
            </w:r>
            <w:r w:rsidRPr="00354D98">
              <w:rPr>
                <w:rFonts w:ascii="Times New Roman" w:eastAsia="Times New Roman" w:hAnsi="Times New Roman" w:cs="Times New Roman"/>
                <w:color w:val="auto"/>
                <w:sz w:val="28"/>
                <w:szCs w:val="28"/>
                <w:lang w:eastAsia="ru-RU" w:bidi="ar-SA"/>
              </w:rPr>
              <w:t>і</w:t>
            </w:r>
            <w:r w:rsidRPr="00354D98">
              <w:rPr>
                <w:rFonts w:ascii="Times New Roman" w:eastAsia="Times New Roman" w:hAnsi="Times New Roman" w:cs="Times New Roman"/>
                <w:color w:val="auto"/>
                <w:sz w:val="28"/>
                <w:szCs w:val="28"/>
                <w:lang w:val="ru-RU" w:eastAsia="ru-RU" w:bidi="ar-SA"/>
              </w:rPr>
              <w:t>озн</w:t>
            </w:r>
            <w:r w:rsidRPr="00354D98">
              <w:rPr>
                <w:rFonts w:ascii="Times New Roman" w:eastAsia="Times New Roman" w:hAnsi="Times New Roman" w:cs="Times New Roman"/>
                <w:color w:val="auto"/>
                <w:sz w:val="28"/>
                <w:szCs w:val="28"/>
                <w:lang w:eastAsia="ru-RU" w:bidi="ar-SA"/>
              </w:rPr>
              <w:t>и</w:t>
            </w:r>
            <w:r w:rsidRPr="00354D98">
              <w:rPr>
                <w:rFonts w:ascii="Times New Roman" w:eastAsia="Times New Roman" w:hAnsi="Times New Roman" w:cs="Times New Roman"/>
                <w:color w:val="auto"/>
                <w:sz w:val="28"/>
                <w:szCs w:val="28"/>
                <w:lang w:val="ru-RU" w:eastAsia="ru-RU" w:bidi="ar-SA"/>
              </w:rPr>
              <w:t xml:space="preserve">х </w:t>
            </w:r>
            <w:r w:rsidRPr="00354D98">
              <w:rPr>
                <w:rFonts w:ascii="Times New Roman" w:eastAsia="Times New Roman" w:hAnsi="Times New Roman" w:cs="Times New Roman"/>
                <w:color w:val="auto"/>
                <w:sz w:val="28"/>
                <w:szCs w:val="28"/>
                <w:lang w:eastAsia="ru-RU" w:bidi="ar-SA"/>
              </w:rPr>
              <w:t>порожнин</w:t>
            </w:r>
            <w:r w:rsidRPr="00354D98">
              <w:rPr>
                <w:rFonts w:ascii="Times New Roman" w:eastAsia="Times New Roman" w:hAnsi="Times New Roman" w:cs="Times New Roman"/>
                <w:color w:val="auto"/>
                <w:sz w:val="28"/>
                <w:szCs w:val="28"/>
                <w:lang w:val="ru-RU" w:eastAsia="ru-RU" w:bidi="ar-SA"/>
              </w:rPr>
              <w:t xml:space="preserve"> 2 клас</w:t>
            </w:r>
            <w:r w:rsidRPr="00354D98">
              <w:rPr>
                <w:rFonts w:ascii="Times New Roman" w:eastAsia="Times New Roman" w:hAnsi="Times New Roman" w:cs="Times New Roman"/>
                <w:color w:val="auto"/>
                <w:sz w:val="28"/>
                <w:szCs w:val="28"/>
                <w:lang w:eastAsia="ru-RU" w:bidi="ar-SA"/>
              </w:rPr>
              <w:t>у</w:t>
            </w:r>
            <w:r w:rsidRPr="00354D98">
              <w:rPr>
                <w:rFonts w:ascii="Times New Roman" w:eastAsia="Times New Roman" w:hAnsi="Times New Roman" w:cs="Times New Roman"/>
                <w:color w:val="auto"/>
                <w:sz w:val="28"/>
                <w:szCs w:val="28"/>
                <w:lang w:val="ru-RU" w:eastAsia="ru-RU" w:bidi="ar-SA"/>
              </w:rPr>
              <w:t xml:space="preserve"> в за</w:t>
            </w:r>
            <w:r w:rsidRPr="00354D98">
              <w:rPr>
                <w:rFonts w:ascii="Times New Roman" w:eastAsia="Times New Roman" w:hAnsi="Times New Roman" w:cs="Times New Roman"/>
                <w:color w:val="auto"/>
                <w:sz w:val="28"/>
                <w:szCs w:val="28"/>
                <w:lang w:eastAsia="ru-RU" w:bidi="ar-SA"/>
              </w:rPr>
              <w:t>лежності</w:t>
            </w:r>
            <w:r w:rsidRPr="00354D98">
              <w:rPr>
                <w:rFonts w:ascii="Times New Roman" w:eastAsia="Times New Roman" w:hAnsi="Times New Roman" w:cs="Times New Roman"/>
                <w:color w:val="auto"/>
                <w:sz w:val="28"/>
                <w:szCs w:val="28"/>
                <w:lang w:val="ru-RU" w:eastAsia="ru-RU" w:bidi="ar-SA"/>
              </w:rPr>
              <w:t xml:space="preserve"> </w:t>
            </w:r>
            <w:r w:rsidRPr="00354D98">
              <w:rPr>
                <w:rFonts w:ascii="Times New Roman" w:eastAsia="Times New Roman" w:hAnsi="Times New Roman" w:cs="Times New Roman"/>
                <w:color w:val="auto"/>
                <w:sz w:val="28"/>
                <w:szCs w:val="28"/>
                <w:lang w:eastAsia="ru-RU" w:bidi="ar-SA"/>
              </w:rPr>
              <w:t xml:space="preserve">від </w:t>
            </w:r>
            <w:r w:rsidRPr="00354D98">
              <w:rPr>
                <w:rFonts w:ascii="Times New Roman" w:eastAsia="Times New Roman" w:hAnsi="Times New Roman" w:cs="Times New Roman"/>
                <w:color w:val="auto"/>
                <w:sz w:val="28"/>
                <w:szCs w:val="28"/>
                <w:lang w:val="ru-RU" w:eastAsia="ru-RU" w:bidi="ar-SA"/>
              </w:rPr>
              <w:t>кл</w:t>
            </w:r>
            <w:r w:rsidRPr="00354D98">
              <w:rPr>
                <w:rFonts w:ascii="Times New Roman" w:eastAsia="Times New Roman" w:hAnsi="Times New Roman" w:cs="Times New Roman"/>
                <w:color w:val="auto"/>
                <w:sz w:val="28"/>
                <w:szCs w:val="28"/>
                <w:lang w:eastAsia="ru-RU" w:bidi="ar-SA"/>
              </w:rPr>
              <w:t>і</w:t>
            </w:r>
            <w:r w:rsidRPr="00354D98">
              <w:rPr>
                <w:rFonts w:ascii="Times New Roman" w:eastAsia="Times New Roman" w:hAnsi="Times New Roman" w:cs="Times New Roman"/>
                <w:color w:val="auto"/>
                <w:sz w:val="28"/>
                <w:szCs w:val="28"/>
                <w:lang w:val="ru-RU" w:eastAsia="ru-RU" w:bidi="ar-SA"/>
              </w:rPr>
              <w:t>н</w:t>
            </w:r>
            <w:r w:rsidRPr="00354D98">
              <w:rPr>
                <w:rFonts w:ascii="Times New Roman" w:eastAsia="Times New Roman" w:hAnsi="Times New Roman" w:cs="Times New Roman"/>
                <w:color w:val="auto"/>
                <w:sz w:val="28"/>
                <w:szCs w:val="28"/>
                <w:lang w:eastAsia="ru-RU" w:bidi="ar-SA"/>
              </w:rPr>
              <w:t>і</w:t>
            </w:r>
            <w:r w:rsidRPr="00354D98">
              <w:rPr>
                <w:rFonts w:ascii="Times New Roman" w:eastAsia="Times New Roman" w:hAnsi="Times New Roman" w:cs="Times New Roman"/>
                <w:color w:val="auto"/>
                <w:sz w:val="28"/>
                <w:szCs w:val="28"/>
                <w:lang w:val="ru-RU" w:eastAsia="ru-RU" w:bidi="ar-SA"/>
              </w:rPr>
              <w:t>ч</w:t>
            </w:r>
            <w:r w:rsidRPr="00354D98">
              <w:rPr>
                <w:rFonts w:ascii="Times New Roman" w:eastAsia="Times New Roman" w:hAnsi="Times New Roman" w:cs="Times New Roman"/>
                <w:color w:val="auto"/>
                <w:sz w:val="28"/>
                <w:szCs w:val="28"/>
                <w:lang w:eastAsia="ru-RU" w:bidi="ar-SA"/>
              </w:rPr>
              <w:t>них</w:t>
            </w:r>
            <w:r w:rsidRPr="00354D98">
              <w:rPr>
                <w:rFonts w:ascii="Times New Roman" w:eastAsia="Times New Roman" w:hAnsi="Times New Roman" w:cs="Times New Roman"/>
                <w:color w:val="auto"/>
                <w:sz w:val="28"/>
                <w:szCs w:val="28"/>
                <w:lang w:val="ru-RU" w:eastAsia="ru-RU" w:bidi="ar-SA"/>
              </w:rPr>
              <w:t xml:space="preserve"> у</w:t>
            </w:r>
            <w:r w:rsidRPr="00354D98">
              <w:rPr>
                <w:rFonts w:ascii="Times New Roman" w:eastAsia="Times New Roman" w:hAnsi="Times New Roman" w:cs="Times New Roman"/>
                <w:color w:val="auto"/>
                <w:sz w:val="28"/>
                <w:szCs w:val="28"/>
                <w:lang w:eastAsia="ru-RU" w:bidi="ar-SA"/>
              </w:rPr>
              <w:t>мов.</w:t>
            </w:r>
          </w:p>
        </w:tc>
        <w:tc>
          <w:tcPr>
            <w:tcW w:w="3629" w:type="dxa"/>
          </w:tcPr>
          <w:p w:rsidR="00D541C0" w:rsidRPr="00354D98" w:rsidRDefault="00D541C0" w:rsidP="00F212EA">
            <w:pPr>
              <w:widowControl/>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 xml:space="preserve">Препарування каріозної порожнини на контактних поверхнях премолярів </w:t>
            </w:r>
            <w:r w:rsidRPr="00354D98">
              <w:rPr>
                <w:rFonts w:ascii="Times New Roman" w:eastAsia="Times New Roman" w:hAnsi="Times New Roman" w:cs="Times New Roman"/>
                <w:color w:val="auto"/>
                <w:sz w:val="28"/>
                <w:szCs w:val="28"/>
                <w:lang w:eastAsia="ru-RU" w:bidi="ar-SA"/>
              </w:rPr>
              <w:t>ч</w:t>
            </w:r>
            <w:r w:rsidRPr="00354D98">
              <w:rPr>
                <w:rFonts w:ascii="Times New Roman" w:eastAsia="Times New Roman" w:hAnsi="Times New Roman" w:cs="Times New Roman"/>
                <w:color w:val="auto"/>
                <w:sz w:val="28"/>
                <w:szCs w:val="28"/>
                <w:lang w:val="ru-RU" w:eastAsia="ru-RU" w:bidi="ar-SA"/>
              </w:rPr>
              <w:t xml:space="preserve">и </w:t>
            </w:r>
            <w:proofErr w:type="gramStart"/>
            <w:r w:rsidRPr="00354D98">
              <w:rPr>
                <w:rFonts w:ascii="Times New Roman" w:eastAsia="Times New Roman" w:hAnsi="Times New Roman" w:cs="Times New Roman"/>
                <w:color w:val="auto"/>
                <w:sz w:val="28"/>
                <w:szCs w:val="28"/>
                <w:lang w:val="ru-RU" w:eastAsia="ru-RU" w:bidi="ar-SA"/>
              </w:rPr>
              <w:t>молярів ,</w:t>
            </w:r>
            <w:proofErr w:type="gramEnd"/>
            <w:r w:rsidRPr="00354D98">
              <w:rPr>
                <w:rFonts w:ascii="Times New Roman" w:eastAsia="Times New Roman" w:hAnsi="Times New Roman" w:cs="Times New Roman"/>
                <w:color w:val="auto"/>
                <w:sz w:val="28"/>
                <w:szCs w:val="28"/>
                <w:lang w:val="ru-RU" w:eastAsia="ru-RU" w:bidi="ar-SA"/>
              </w:rPr>
              <w:t xml:space="preserve"> має деякі особливості:</w:t>
            </w:r>
          </w:p>
          <w:p w:rsidR="00D541C0" w:rsidRPr="00354D98" w:rsidRDefault="00D541C0" w:rsidP="00F212EA">
            <w:pPr>
              <w:widowControl/>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lastRenderedPageBreak/>
              <w:t>1) Сепарація зубів - початковий етап препарування</w:t>
            </w:r>
            <w:r w:rsidRPr="00354D98">
              <w:rPr>
                <w:rFonts w:ascii="Times New Roman" w:eastAsia="Times New Roman" w:hAnsi="Times New Roman" w:cs="Times New Roman"/>
                <w:color w:val="auto"/>
                <w:sz w:val="28"/>
                <w:szCs w:val="28"/>
                <w:lang w:eastAsia="ru-RU" w:bidi="ar-SA"/>
              </w:rPr>
              <w:t>,</w:t>
            </w:r>
            <w:r>
              <w:rPr>
                <w:rFonts w:ascii="Times New Roman" w:eastAsia="Times New Roman" w:hAnsi="Times New Roman" w:cs="Times New Roman"/>
                <w:color w:val="auto"/>
                <w:sz w:val="28"/>
                <w:szCs w:val="28"/>
                <w:lang w:val="ru-RU" w:eastAsia="ru-RU" w:bidi="ar-SA"/>
              </w:rPr>
              <w:t xml:space="preserve"> </w:t>
            </w:r>
            <w:r w:rsidRPr="00354D98">
              <w:rPr>
                <w:rFonts w:ascii="Times New Roman" w:eastAsia="Times New Roman" w:hAnsi="Times New Roman" w:cs="Times New Roman"/>
                <w:color w:val="auto"/>
                <w:sz w:val="28"/>
                <w:szCs w:val="28"/>
                <w:lang w:val="ru-RU" w:eastAsia="ru-RU" w:bidi="ar-SA"/>
              </w:rPr>
              <w:t>що забезпечує роз'єднання зубів при тісному їх розташуванні</w:t>
            </w:r>
            <w:r>
              <w:rPr>
                <w:rFonts w:ascii="Times New Roman" w:eastAsia="Times New Roman" w:hAnsi="Times New Roman" w:cs="Times New Roman"/>
                <w:color w:val="auto"/>
                <w:sz w:val="28"/>
                <w:szCs w:val="28"/>
                <w:lang w:val="ru-RU" w:eastAsia="ru-RU" w:bidi="ar-SA"/>
              </w:rPr>
              <w:t xml:space="preserve"> </w:t>
            </w:r>
            <w:r w:rsidRPr="00354D98">
              <w:rPr>
                <w:rFonts w:ascii="Times New Roman" w:eastAsia="Times New Roman" w:hAnsi="Times New Roman" w:cs="Times New Roman"/>
                <w:color w:val="auto"/>
                <w:sz w:val="28"/>
                <w:szCs w:val="28"/>
                <w:lang w:val="ru-RU" w:eastAsia="ru-RU" w:bidi="ar-SA"/>
              </w:rPr>
              <w:t>Цей етап здійснюється за допомогою сепараці</w:t>
            </w:r>
            <w:r w:rsidRPr="00354D98">
              <w:rPr>
                <w:rFonts w:ascii="Times New Roman" w:eastAsia="Times New Roman" w:hAnsi="Times New Roman" w:cs="Times New Roman"/>
                <w:color w:val="auto"/>
                <w:sz w:val="28"/>
                <w:szCs w:val="28"/>
                <w:lang w:eastAsia="ru-RU" w:bidi="ar-SA"/>
              </w:rPr>
              <w:t>йного</w:t>
            </w:r>
            <w:r w:rsidRPr="00354D98">
              <w:rPr>
                <w:rFonts w:ascii="Times New Roman" w:eastAsia="Times New Roman" w:hAnsi="Times New Roman" w:cs="Times New Roman"/>
                <w:color w:val="auto"/>
                <w:sz w:val="28"/>
                <w:szCs w:val="28"/>
                <w:lang w:val="ru-RU" w:eastAsia="ru-RU" w:bidi="ar-SA"/>
              </w:rPr>
              <w:t xml:space="preserve"> диска (за умови, якщо каріозна порожнина розташована близько до жувальної поверхні);</w:t>
            </w:r>
          </w:p>
          <w:p w:rsidR="00D541C0" w:rsidRPr="00354D98" w:rsidRDefault="00D541C0" w:rsidP="00F212EA">
            <w:pPr>
              <w:widowControl/>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2) Виведення каріозної порожнини на жувальну поверхню. Цей етап передбачає хороший доступ до основної каріозної порожнини, а в подальшому і гарну фіксацію пломби. Тверді тканини,</w:t>
            </w:r>
            <w:r w:rsidRPr="00354D98">
              <w:rPr>
                <w:rFonts w:ascii="Times New Roman" w:eastAsia="Times New Roman" w:hAnsi="Times New Roman" w:cs="Times New Roman"/>
                <w:color w:val="auto"/>
                <w:sz w:val="28"/>
                <w:szCs w:val="28"/>
                <w:lang w:eastAsia="ru-RU" w:bidi="ar-SA"/>
              </w:rPr>
              <w:t xml:space="preserve"> що</w:t>
            </w:r>
            <w:r w:rsidRPr="00354D98">
              <w:rPr>
                <w:rFonts w:ascii="Times New Roman" w:eastAsia="Times New Roman" w:hAnsi="Times New Roman" w:cs="Times New Roman"/>
                <w:color w:val="auto"/>
                <w:sz w:val="28"/>
                <w:szCs w:val="28"/>
                <w:lang w:val="ru-RU" w:eastAsia="ru-RU" w:bidi="ar-SA"/>
              </w:rPr>
              <w:t xml:space="preserve"> розташовані над основною каріозної порожниною, стон</w:t>
            </w:r>
            <w:r w:rsidRPr="00354D98">
              <w:rPr>
                <w:rFonts w:ascii="Times New Roman" w:eastAsia="Times New Roman" w:hAnsi="Times New Roman" w:cs="Times New Roman"/>
                <w:color w:val="auto"/>
                <w:sz w:val="28"/>
                <w:szCs w:val="28"/>
                <w:lang w:eastAsia="ru-RU" w:bidi="ar-SA"/>
              </w:rPr>
              <w:t>ь</w:t>
            </w:r>
            <w:r w:rsidRPr="00354D98">
              <w:rPr>
                <w:rFonts w:ascii="Times New Roman" w:eastAsia="Times New Roman" w:hAnsi="Times New Roman" w:cs="Times New Roman"/>
                <w:color w:val="auto"/>
                <w:sz w:val="28"/>
                <w:szCs w:val="28"/>
                <w:lang w:val="ru-RU" w:eastAsia="ru-RU" w:bidi="ar-SA"/>
              </w:rPr>
              <w:t>шуються за допомогою карборундов</w:t>
            </w:r>
            <w:r w:rsidRPr="00354D98">
              <w:rPr>
                <w:rFonts w:ascii="Times New Roman" w:eastAsia="Times New Roman" w:hAnsi="Times New Roman" w:cs="Times New Roman"/>
                <w:color w:val="auto"/>
                <w:sz w:val="28"/>
                <w:szCs w:val="28"/>
                <w:lang w:eastAsia="ru-RU" w:bidi="ar-SA"/>
              </w:rPr>
              <w:t>ого</w:t>
            </w:r>
            <w:r w:rsidRPr="00354D98">
              <w:rPr>
                <w:rFonts w:ascii="Times New Roman" w:eastAsia="Times New Roman" w:hAnsi="Times New Roman" w:cs="Times New Roman"/>
                <w:color w:val="auto"/>
                <w:sz w:val="28"/>
                <w:szCs w:val="28"/>
                <w:lang w:val="ru-RU" w:eastAsia="ru-RU" w:bidi="ar-SA"/>
              </w:rPr>
              <w:t xml:space="preserve"> </w:t>
            </w:r>
            <w:proofErr w:type="gramStart"/>
            <w:r w:rsidRPr="00354D98">
              <w:rPr>
                <w:rFonts w:ascii="Times New Roman" w:eastAsia="Times New Roman" w:hAnsi="Times New Roman" w:cs="Times New Roman"/>
                <w:color w:val="auto"/>
                <w:sz w:val="28"/>
                <w:szCs w:val="28"/>
                <w:lang w:val="ru-RU" w:eastAsia="ru-RU" w:bidi="ar-SA"/>
              </w:rPr>
              <w:t>каменю ,</w:t>
            </w:r>
            <w:proofErr w:type="gramEnd"/>
            <w:r w:rsidRPr="00354D98">
              <w:rPr>
                <w:rFonts w:ascii="Times New Roman" w:eastAsia="Times New Roman" w:hAnsi="Times New Roman" w:cs="Times New Roman"/>
                <w:color w:val="auto"/>
                <w:sz w:val="28"/>
                <w:szCs w:val="28"/>
                <w:lang w:val="ru-RU" w:eastAsia="ru-RU" w:bidi="ar-SA"/>
              </w:rPr>
              <w:t xml:space="preserve"> твердосплавного або алмазного бору;</w:t>
            </w:r>
          </w:p>
          <w:p w:rsidR="00D541C0" w:rsidRPr="00354D98" w:rsidRDefault="00D541C0" w:rsidP="00F212EA">
            <w:pPr>
              <w:widowControl/>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val="ru-RU" w:eastAsia="ru-RU" w:bidi="ar-SA"/>
              </w:rPr>
              <w:t>3) Формування додаткової опорної площадки. При збереженні ящ</w:t>
            </w:r>
            <w:r w:rsidRPr="00354D98">
              <w:rPr>
                <w:rFonts w:ascii="Times New Roman" w:eastAsia="Times New Roman" w:hAnsi="Times New Roman" w:cs="Times New Roman"/>
                <w:color w:val="auto"/>
                <w:sz w:val="28"/>
                <w:szCs w:val="28"/>
                <w:lang w:eastAsia="ru-RU" w:bidi="ar-SA"/>
              </w:rPr>
              <w:t>и</w:t>
            </w:r>
            <w:r w:rsidRPr="00354D98">
              <w:rPr>
                <w:rFonts w:ascii="Times New Roman" w:eastAsia="Times New Roman" w:hAnsi="Times New Roman" w:cs="Times New Roman"/>
                <w:color w:val="auto"/>
                <w:sz w:val="28"/>
                <w:szCs w:val="28"/>
                <w:lang w:val="ru-RU" w:eastAsia="ru-RU" w:bidi="ar-SA"/>
              </w:rPr>
              <w:t>ко</w:t>
            </w:r>
            <w:r w:rsidRPr="00354D98">
              <w:rPr>
                <w:rFonts w:ascii="Times New Roman" w:eastAsia="Times New Roman" w:hAnsi="Times New Roman" w:cs="Times New Roman"/>
                <w:color w:val="auto"/>
                <w:sz w:val="28"/>
                <w:szCs w:val="28"/>
                <w:lang w:eastAsia="ru-RU" w:bidi="ar-SA"/>
              </w:rPr>
              <w:t>подібної</w:t>
            </w:r>
            <w:r w:rsidRPr="00354D98">
              <w:rPr>
                <w:rFonts w:ascii="Times New Roman" w:eastAsia="Times New Roman" w:hAnsi="Times New Roman" w:cs="Times New Roman"/>
                <w:color w:val="auto"/>
                <w:sz w:val="28"/>
                <w:szCs w:val="28"/>
                <w:lang w:val="ru-RU" w:eastAsia="ru-RU" w:bidi="ar-SA"/>
              </w:rPr>
              <w:t xml:space="preserve"> форми основної </w:t>
            </w:r>
            <w:proofErr w:type="gramStart"/>
            <w:r w:rsidRPr="00354D98">
              <w:rPr>
                <w:rFonts w:ascii="Times New Roman" w:eastAsia="Times New Roman" w:hAnsi="Times New Roman" w:cs="Times New Roman"/>
                <w:color w:val="auto"/>
                <w:sz w:val="28"/>
                <w:szCs w:val="28"/>
                <w:lang w:val="ru-RU" w:eastAsia="ru-RU" w:bidi="ar-SA"/>
              </w:rPr>
              <w:t>порожнини ,</w:t>
            </w:r>
            <w:proofErr w:type="gramEnd"/>
            <w:r w:rsidRPr="00354D98">
              <w:rPr>
                <w:rFonts w:ascii="Times New Roman" w:eastAsia="Times New Roman" w:hAnsi="Times New Roman" w:cs="Times New Roman"/>
                <w:color w:val="auto"/>
                <w:sz w:val="28"/>
                <w:szCs w:val="28"/>
                <w:lang w:val="ru-RU" w:eastAsia="ru-RU" w:bidi="ar-SA"/>
              </w:rPr>
              <w:t xml:space="preserve"> форма додатково</w:t>
            </w:r>
            <w:r w:rsidRPr="00354D98">
              <w:rPr>
                <w:rFonts w:ascii="Times New Roman" w:eastAsia="Times New Roman" w:hAnsi="Times New Roman" w:cs="Times New Roman"/>
                <w:color w:val="auto"/>
                <w:sz w:val="28"/>
                <w:szCs w:val="28"/>
                <w:lang w:eastAsia="ru-RU" w:bidi="ar-SA"/>
              </w:rPr>
              <w:t>ї</w:t>
            </w:r>
            <w:r w:rsidRPr="00354D98">
              <w:rPr>
                <w:rFonts w:ascii="Times New Roman" w:eastAsia="Times New Roman" w:hAnsi="Times New Roman" w:cs="Times New Roman"/>
                <w:color w:val="auto"/>
                <w:sz w:val="28"/>
                <w:szCs w:val="28"/>
                <w:lang w:val="ru-RU" w:eastAsia="ru-RU" w:bidi="ar-SA"/>
              </w:rPr>
              <w:t xml:space="preserve"> </w:t>
            </w:r>
            <w:r w:rsidRPr="00354D98">
              <w:rPr>
                <w:rFonts w:ascii="Times New Roman" w:eastAsia="Times New Roman" w:hAnsi="Times New Roman" w:cs="Times New Roman"/>
                <w:color w:val="auto"/>
                <w:sz w:val="28"/>
                <w:szCs w:val="28"/>
                <w:lang w:eastAsia="ru-RU" w:bidi="ar-SA"/>
              </w:rPr>
              <w:t>площадки</w:t>
            </w:r>
            <w:r w:rsidRPr="00354D98">
              <w:rPr>
                <w:rFonts w:ascii="Times New Roman" w:eastAsia="Times New Roman" w:hAnsi="Times New Roman" w:cs="Times New Roman"/>
                <w:color w:val="auto"/>
                <w:sz w:val="28"/>
                <w:szCs w:val="28"/>
                <w:lang w:val="ru-RU" w:eastAsia="ru-RU" w:bidi="ar-SA"/>
              </w:rPr>
              <w:t xml:space="preserve"> може бути досить різноманітною : хрестоподібно</w:t>
            </w:r>
            <w:r w:rsidRPr="00354D98">
              <w:rPr>
                <w:rFonts w:ascii="Times New Roman" w:eastAsia="Times New Roman" w:hAnsi="Times New Roman" w:cs="Times New Roman"/>
                <w:color w:val="auto"/>
                <w:sz w:val="28"/>
                <w:szCs w:val="28"/>
                <w:lang w:eastAsia="ru-RU" w:bidi="ar-SA"/>
              </w:rPr>
              <w:t>ю</w:t>
            </w:r>
            <w:r w:rsidRPr="00354D98">
              <w:rPr>
                <w:rFonts w:ascii="Times New Roman" w:eastAsia="Times New Roman" w:hAnsi="Times New Roman" w:cs="Times New Roman"/>
                <w:color w:val="auto"/>
                <w:sz w:val="28"/>
                <w:szCs w:val="28"/>
                <w:lang w:val="ru-RU" w:eastAsia="ru-RU" w:bidi="ar-SA"/>
              </w:rPr>
              <w:t>, трикутно</w:t>
            </w:r>
            <w:r w:rsidRPr="00354D98">
              <w:rPr>
                <w:rFonts w:ascii="Times New Roman" w:eastAsia="Times New Roman" w:hAnsi="Times New Roman" w:cs="Times New Roman"/>
                <w:color w:val="auto"/>
                <w:sz w:val="28"/>
                <w:szCs w:val="28"/>
                <w:lang w:eastAsia="ru-RU" w:bidi="ar-SA"/>
              </w:rPr>
              <w:t>ю,</w:t>
            </w:r>
            <w:r w:rsidRPr="00354D98">
              <w:rPr>
                <w:rFonts w:ascii="Times New Roman" w:eastAsia="Times New Roman" w:hAnsi="Times New Roman" w:cs="Times New Roman"/>
                <w:color w:val="auto"/>
                <w:sz w:val="28"/>
                <w:szCs w:val="28"/>
                <w:lang w:val="ru-RU" w:eastAsia="ru-RU" w:bidi="ar-SA"/>
              </w:rPr>
              <w:t xml:space="preserve"> у вигляді </w:t>
            </w:r>
            <w:r w:rsidRPr="00354D98">
              <w:rPr>
                <w:rFonts w:ascii="Times New Roman" w:eastAsia="Times New Roman" w:hAnsi="Times New Roman" w:cs="Times New Roman"/>
                <w:color w:val="auto"/>
                <w:sz w:val="28"/>
                <w:szCs w:val="28"/>
                <w:lang w:eastAsia="ru-RU" w:bidi="ar-SA"/>
              </w:rPr>
              <w:t>«</w:t>
            </w:r>
            <w:r w:rsidRPr="00354D98">
              <w:rPr>
                <w:rFonts w:ascii="Times New Roman" w:eastAsia="Times New Roman" w:hAnsi="Times New Roman" w:cs="Times New Roman"/>
                <w:color w:val="auto"/>
                <w:sz w:val="28"/>
                <w:szCs w:val="28"/>
                <w:lang w:val="ru-RU" w:eastAsia="ru-RU" w:bidi="ar-SA"/>
              </w:rPr>
              <w:t>хвіст</w:t>
            </w:r>
            <w:r w:rsidRPr="00354D98">
              <w:rPr>
                <w:rFonts w:ascii="Times New Roman" w:eastAsia="Times New Roman" w:hAnsi="Times New Roman" w:cs="Times New Roman"/>
                <w:color w:val="auto"/>
                <w:sz w:val="28"/>
                <w:szCs w:val="28"/>
                <w:lang w:eastAsia="ru-RU" w:bidi="ar-SA"/>
              </w:rPr>
              <w:t>у ластівки»</w:t>
            </w:r>
            <w:r w:rsidRPr="00354D98">
              <w:rPr>
                <w:rFonts w:ascii="Times New Roman" w:eastAsia="Times New Roman" w:hAnsi="Times New Roman" w:cs="Times New Roman"/>
                <w:color w:val="auto"/>
                <w:sz w:val="28"/>
                <w:szCs w:val="28"/>
                <w:lang w:val="ru-RU" w:eastAsia="ru-RU" w:bidi="ar-SA"/>
              </w:rPr>
              <w:t xml:space="preserve"> та ін</w:t>
            </w:r>
            <w:r w:rsidRPr="00354D98">
              <w:rPr>
                <w:rFonts w:ascii="Times New Roman" w:eastAsia="Times New Roman" w:hAnsi="Times New Roman" w:cs="Times New Roman"/>
                <w:color w:val="auto"/>
                <w:sz w:val="28"/>
                <w:szCs w:val="28"/>
                <w:lang w:eastAsia="ru-RU" w:bidi="ar-SA"/>
              </w:rPr>
              <w:t>.</w:t>
            </w:r>
          </w:p>
          <w:p w:rsidR="00D541C0" w:rsidRPr="00354D98" w:rsidRDefault="00D541C0" w:rsidP="00F212EA">
            <w:pPr>
              <w:widowControl/>
              <w:tabs>
                <w:tab w:val="left" w:pos="7020"/>
                <w:tab w:val="left" w:pos="7200"/>
                <w:tab w:val="left" w:pos="7380"/>
              </w:tabs>
              <w:jc w:val="center"/>
              <w:rPr>
                <w:rFonts w:ascii="Times New Roman" w:eastAsia="Times New Roman" w:hAnsi="Times New Roman" w:cs="Times New Roman"/>
                <w:color w:val="auto"/>
                <w:sz w:val="28"/>
                <w:szCs w:val="28"/>
                <w:lang w:eastAsia="ru-RU" w:bidi="ar-SA"/>
              </w:rPr>
            </w:pPr>
          </w:p>
        </w:tc>
      </w:tr>
    </w:tbl>
    <w:p w:rsidR="00D541C0" w:rsidRDefault="00D541C0" w:rsidP="00D541C0">
      <w:pPr>
        <w:widowControl/>
        <w:jc w:val="center"/>
        <w:rPr>
          <w:rFonts w:ascii="Times New Roman" w:eastAsia="Times New Roman" w:hAnsi="Times New Roman" w:cs="Times New Roman"/>
          <w:b/>
          <w:color w:val="auto"/>
          <w:sz w:val="28"/>
          <w:szCs w:val="28"/>
          <w:lang w:val="ru-RU" w:eastAsia="ru-RU" w:bidi="ar-SA"/>
        </w:rPr>
      </w:pPr>
    </w:p>
    <w:p w:rsidR="00D541C0" w:rsidRPr="00354D98" w:rsidRDefault="00D541C0" w:rsidP="00D541C0">
      <w:pPr>
        <w:widowControl/>
        <w:jc w:val="center"/>
        <w:rPr>
          <w:rFonts w:ascii="Times New Roman" w:eastAsia="Times New Roman" w:hAnsi="Times New Roman" w:cs="Times New Roman"/>
          <w:b/>
          <w:color w:val="auto"/>
          <w:sz w:val="28"/>
          <w:szCs w:val="28"/>
          <w:lang w:val="ru-RU" w:eastAsia="ru-RU" w:bidi="ar-SA"/>
        </w:rPr>
      </w:pPr>
    </w:p>
    <w:p w:rsidR="00D541C0" w:rsidRPr="00354D98" w:rsidRDefault="00D541C0" w:rsidP="00D541C0">
      <w:pPr>
        <w:widowControl/>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 xml:space="preserve">A. Питання </w:t>
      </w:r>
      <w:proofErr w:type="gramStart"/>
      <w:r w:rsidRPr="00354D98">
        <w:rPr>
          <w:rFonts w:ascii="Times New Roman" w:eastAsia="Times New Roman" w:hAnsi="Times New Roman" w:cs="Times New Roman"/>
          <w:color w:val="auto"/>
          <w:sz w:val="28"/>
          <w:szCs w:val="28"/>
          <w:lang w:val="ru-RU" w:eastAsia="ru-RU" w:bidi="ar-SA"/>
        </w:rPr>
        <w:t>для самоконтролю</w:t>
      </w:r>
      <w:proofErr w:type="gramEnd"/>
      <w:r w:rsidRPr="00354D98">
        <w:rPr>
          <w:rFonts w:ascii="Times New Roman" w:eastAsia="Times New Roman" w:hAnsi="Times New Roman" w:cs="Times New Roman"/>
          <w:color w:val="auto"/>
          <w:sz w:val="28"/>
          <w:szCs w:val="28"/>
          <w:lang w:val="ru-RU" w:eastAsia="ru-RU" w:bidi="ar-SA"/>
        </w:rPr>
        <w:t>.</w:t>
      </w:r>
    </w:p>
    <w:p w:rsidR="00D541C0" w:rsidRPr="00354D98" w:rsidRDefault="00D541C0" w:rsidP="00D541C0">
      <w:pPr>
        <w:widowControl/>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1. Чи вірно, що поряд з високою міцністю, емаль все ж тендітна і напівпрозора:</w:t>
      </w:r>
    </w:p>
    <w:p w:rsidR="00D541C0" w:rsidRPr="007F6C91" w:rsidRDefault="00D541C0" w:rsidP="00D541C0">
      <w:pPr>
        <w:pStyle w:val="a3"/>
        <w:widowControl/>
        <w:numPr>
          <w:ilvl w:val="1"/>
          <w:numId w:val="54"/>
        </w:numPr>
        <w:rPr>
          <w:rFonts w:ascii="Times New Roman" w:eastAsia="Times New Roman" w:hAnsi="Times New Roman" w:cs="Times New Roman"/>
          <w:color w:val="auto"/>
          <w:sz w:val="28"/>
          <w:szCs w:val="28"/>
          <w:lang w:val="ru-RU" w:eastAsia="ru-RU" w:bidi="ar-SA"/>
        </w:rPr>
      </w:pPr>
      <w:r w:rsidRPr="007F6C91">
        <w:rPr>
          <w:rFonts w:ascii="Times New Roman" w:eastAsia="Times New Roman" w:hAnsi="Times New Roman" w:cs="Times New Roman"/>
          <w:color w:val="auto"/>
          <w:sz w:val="28"/>
          <w:szCs w:val="28"/>
          <w:lang w:val="ru-RU" w:eastAsia="ru-RU" w:bidi="ar-SA"/>
        </w:rPr>
        <w:t>Вірно</w:t>
      </w:r>
    </w:p>
    <w:p w:rsidR="00D541C0" w:rsidRPr="007F6C91" w:rsidRDefault="00D541C0" w:rsidP="00D541C0">
      <w:pPr>
        <w:pStyle w:val="a3"/>
        <w:widowControl/>
        <w:numPr>
          <w:ilvl w:val="1"/>
          <w:numId w:val="54"/>
        </w:numPr>
        <w:rPr>
          <w:rFonts w:ascii="Times New Roman" w:eastAsia="Times New Roman" w:hAnsi="Times New Roman" w:cs="Times New Roman"/>
          <w:color w:val="auto"/>
          <w:sz w:val="28"/>
          <w:szCs w:val="28"/>
          <w:lang w:val="ru-RU" w:eastAsia="ru-RU" w:bidi="ar-SA"/>
        </w:rPr>
      </w:pPr>
      <w:r w:rsidRPr="007F6C91">
        <w:rPr>
          <w:rFonts w:ascii="Times New Roman" w:eastAsia="Times New Roman" w:hAnsi="Times New Roman" w:cs="Times New Roman"/>
          <w:color w:val="auto"/>
          <w:sz w:val="28"/>
          <w:szCs w:val="28"/>
          <w:lang w:val="ru-RU" w:eastAsia="ru-RU" w:bidi="ar-SA"/>
        </w:rPr>
        <w:t>Не вірно</w:t>
      </w:r>
    </w:p>
    <w:p w:rsidR="00D541C0" w:rsidRDefault="00D541C0" w:rsidP="00D541C0">
      <w:pPr>
        <w:widowControl/>
        <w:rPr>
          <w:rFonts w:ascii="Times New Roman" w:eastAsia="Times New Roman" w:hAnsi="Times New Roman" w:cs="Times New Roman"/>
          <w:color w:val="auto"/>
          <w:sz w:val="28"/>
          <w:szCs w:val="28"/>
          <w:lang w:val="ru-RU" w:eastAsia="ru-RU" w:bidi="ar-SA"/>
        </w:rPr>
      </w:pPr>
    </w:p>
    <w:p w:rsidR="00D541C0" w:rsidRPr="00354D98" w:rsidRDefault="00D541C0" w:rsidP="00D541C0">
      <w:pPr>
        <w:widowControl/>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lastRenderedPageBreak/>
        <w:t>2. Чи вірно, що дентинні канальці, починаючись в порожнині зуба, зак</w:t>
      </w:r>
      <w:r w:rsidRPr="00354D98">
        <w:rPr>
          <w:rFonts w:ascii="Times New Roman" w:eastAsia="Times New Roman" w:hAnsi="Times New Roman" w:cs="Times New Roman"/>
          <w:color w:val="auto"/>
          <w:sz w:val="28"/>
          <w:szCs w:val="28"/>
          <w:lang w:eastAsia="ru-RU" w:bidi="ar-SA"/>
        </w:rPr>
        <w:t>ін</w:t>
      </w:r>
      <w:r w:rsidRPr="00354D98">
        <w:rPr>
          <w:rFonts w:ascii="Times New Roman" w:eastAsia="Times New Roman" w:hAnsi="Times New Roman" w:cs="Times New Roman"/>
          <w:color w:val="auto"/>
          <w:sz w:val="28"/>
          <w:szCs w:val="28"/>
          <w:lang w:val="ru-RU" w:eastAsia="ru-RU" w:bidi="ar-SA"/>
        </w:rPr>
        <w:t xml:space="preserve">чуються в </w:t>
      </w:r>
      <w:r w:rsidRPr="00354D98">
        <w:rPr>
          <w:rFonts w:ascii="Times New Roman" w:eastAsia="Times New Roman" w:hAnsi="Times New Roman" w:cs="Times New Roman"/>
          <w:color w:val="auto"/>
          <w:sz w:val="28"/>
          <w:szCs w:val="28"/>
          <w:lang w:eastAsia="ru-RU" w:bidi="ar-SA"/>
        </w:rPr>
        <w:t>ділянці</w:t>
      </w:r>
      <w:r w:rsidRPr="00354D98">
        <w:rPr>
          <w:rFonts w:ascii="Times New Roman" w:eastAsia="Times New Roman" w:hAnsi="Times New Roman" w:cs="Times New Roman"/>
          <w:color w:val="auto"/>
          <w:sz w:val="28"/>
          <w:szCs w:val="28"/>
          <w:lang w:val="ru-RU" w:eastAsia="ru-RU" w:bidi="ar-SA"/>
        </w:rPr>
        <w:t xml:space="preserve"> емалево - дентинного з'єднання:</w:t>
      </w:r>
    </w:p>
    <w:p w:rsidR="00D541C0" w:rsidRPr="00354D98" w:rsidRDefault="00D541C0" w:rsidP="00D541C0">
      <w:pPr>
        <w:pStyle w:val="a3"/>
        <w:widowControl/>
        <w:numPr>
          <w:ilvl w:val="0"/>
          <w:numId w:val="55"/>
        </w:numPr>
        <w:rPr>
          <w:rFonts w:ascii="Times New Roman" w:eastAsia="Times New Roman" w:hAnsi="Times New Roman" w:cs="Times New Roman"/>
          <w:color w:val="auto"/>
          <w:sz w:val="28"/>
          <w:szCs w:val="28"/>
          <w:lang w:val="ru-RU" w:eastAsia="ru-RU" w:bidi="ar-SA"/>
        </w:rPr>
      </w:pPr>
      <w:r>
        <w:rPr>
          <w:rFonts w:ascii="Times New Roman" w:eastAsia="Times New Roman" w:hAnsi="Times New Roman" w:cs="Times New Roman"/>
          <w:color w:val="auto"/>
          <w:sz w:val="28"/>
          <w:szCs w:val="28"/>
          <w:lang w:val="ru-RU" w:eastAsia="ru-RU" w:bidi="ar-SA"/>
        </w:rPr>
        <w:t>В</w:t>
      </w:r>
      <w:r w:rsidRPr="00354D98">
        <w:rPr>
          <w:rFonts w:ascii="Times New Roman" w:eastAsia="Times New Roman" w:hAnsi="Times New Roman" w:cs="Times New Roman"/>
          <w:color w:val="auto"/>
          <w:sz w:val="28"/>
          <w:szCs w:val="28"/>
          <w:lang w:val="ru-RU" w:eastAsia="ru-RU" w:bidi="ar-SA"/>
        </w:rPr>
        <w:t>ірно</w:t>
      </w:r>
    </w:p>
    <w:p w:rsidR="00D541C0" w:rsidRPr="00354D98" w:rsidRDefault="00D541C0" w:rsidP="00D541C0">
      <w:pPr>
        <w:pStyle w:val="a3"/>
        <w:widowControl/>
        <w:numPr>
          <w:ilvl w:val="0"/>
          <w:numId w:val="55"/>
        </w:numPr>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2. Не вірно</w:t>
      </w:r>
    </w:p>
    <w:p w:rsidR="00D541C0" w:rsidRDefault="00D541C0" w:rsidP="00D541C0">
      <w:pPr>
        <w:widowControl/>
        <w:rPr>
          <w:rFonts w:ascii="Times New Roman" w:eastAsia="Times New Roman" w:hAnsi="Times New Roman" w:cs="Times New Roman"/>
          <w:color w:val="auto"/>
          <w:sz w:val="28"/>
          <w:szCs w:val="28"/>
          <w:lang w:val="ru-RU" w:eastAsia="ru-RU" w:bidi="ar-SA"/>
        </w:rPr>
      </w:pPr>
    </w:p>
    <w:p w:rsidR="00D541C0" w:rsidRPr="00354D98" w:rsidRDefault="00D541C0" w:rsidP="00D541C0">
      <w:pPr>
        <w:widowControl/>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3. Чи вірно, що емаль і дентин мають однакову міцність:</w:t>
      </w:r>
    </w:p>
    <w:p w:rsidR="00D541C0" w:rsidRPr="00354D98" w:rsidRDefault="00D541C0" w:rsidP="00D541C0">
      <w:pPr>
        <w:pStyle w:val="a3"/>
        <w:widowControl/>
        <w:numPr>
          <w:ilvl w:val="0"/>
          <w:numId w:val="56"/>
        </w:numPr>
        <w:rPr>
          <w:rFonts w:ascii="Times New Roman" w:eastAsia="Times New Roman" w:hAnsi="Times New Roman" w:cs="Times New Roman"/>
          <w:color w:val="auto"/>
          <w:sz w:val="28"/>
          <w:szCs w:val="28"/>
          <w:lang w:val="ru-RU" w:eastAsia="ru-RU" w:bidi="ar-SA"/>
        </w:rPr>
      </w:pPr>
      <w:r>
        <w:rPr>
          <w:rFonts w:ascii="Times New Roman" w:eastAsia="Times New Roman" w:hAnsi="Times New Roman" w:cs="Times New Roman"/>
          <w:color w:val="auto"/>
          <w:sz w:val="28"/>
          <w:szCs w:val="28"/>
          <w:lang w:val="ru-RU" w:eastAsia="ru-RU" w:bidi="ar-SA"/>
        </w:rPr>
        <w:t>В</w:t>
      </w:r>
      <w:r w:rsidRPr="00354D98">
        <w:rPr>
          <w:rFonts w:ascii="Times New Roman" w:eastAsia="Times New Roman" w:hAnsi="Times New Roman" w:cs="Times New Roman"/>
          <w:color w:val="auto"/>
          <w:sz w:val="28"/>
          <w:szCs w:val="28"/>
          <w:lang w:val="ru-RU" w:eastAsia="ru-RU" w:bidi="ar-SA"/>
        </w:rPr>
        <w:t>ірно</w:t>
      </w:r>
    </w:p>
    <w:p w:rsidR="00D541C0" w:rsidRPr="00354D98" w:rsidRDefault="00D541C0" w:rsidP="00D541C0">
      <w:pPr>
        <w:pStyle w:val="a3"/>
        <w:widowControl/>
        <w:numPr>
          <w:ilvl w:val="0"/>
          <w:numId w:val="56"/>
        </w:numPr>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Не вірно</w:t>
      </w:r>
    </w:p>
    <w:p w:rsidR="00D541C0" w:rsidRDefault="00D541C0" w:rsidP="00D541C0">
      <w:pPr>
        <w:widowControl/>
        <w:rPr>
          <w:rFonts w:ascii="Times New Roman" w:eastAsia="Times New Roman" w:hAnsi="Times New Roman" w:cs="Times New Roman"/>
          <w:color w:val="auto"/>
          <w:sz w:val="28"/>
          <w:szCs w:val="28"/>
          <w:lang w:val="ru-RU" w:eastAsia="ru-RU" w:bidi="ar-SA"/>
        </w:rPr>
      </w:pPr>
    </w:p>
    <w:p w:rsidR="00D541C0" w:rsidRPr="00354D98" w:rsidRDefault="00D541C0" w:rsidP="00D541C0">
      <w:pPr>
        <w:widowControl/>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4</w:t>
      </w:r>
      <w:r>
        <w:rPr>
          <w:rFonts w:ascii="Times New Roman" w:eastAsia="Times New Roman" w:hAnsi="Times New Roman" w:cs="Times New Roman"/>
          <w:color w:val="auto"/>
          <w:sz w:val="28"/>
          <w:szCs w:val="28"/>
          <w:lang w:val="ru-RU" w:eastAsia="ru-RU" w:bidi="ar-SA"/>
        </w:rPr>
        <w:t xml:space="preserve"> </w:t>
      </w:r>
      <w:r w:rsidRPr="00354D98">
        <w:rPr>
          <w:rFonts w:ascii="Times New Roman" w:eastAsia="Times New Roman" w:hAnsi="Times New Roman" w:cs="Times New Roman"/>
          <w:color w:val="auto"/>
          <w:sz w:val="28"/>
          <w:szCs w:val="28"/>
          <w:lang w:val="ru-RU" w:eastAsia="ru-RU" w:bidi="ar-SA"/>
        </w:rPr>
        <w:t>Чи вірно, що основною структурною одиницею призми вважаються кристали апатітопод</w:t>
      </w:r>
      <w:r w:rsidRPr="00354D98">
        <w:rPr>
          <w:rFonts w:ascii="Times New Roman" w:eastAsia="Times New Roman" w:hAnsi="Times New Roman" w:cs="Times New Roman"/>
          <w:color w:val="auto"/>
          <w:sz w:val="28"/>
          <w:szCs w:val="28"/>
          <w:lang w:eastAsia="ru-RU" w:bidi="ar-SA"/>
        </w:rPr>
        <w:t>і</w:t>
      </w:r>
      <w:r w:rsidRPr="00354D98">
        <w:rPr>
          <w:rFonts w:ascii="Times New Roman" w:eastAsia="Times New Roman" w:hAnsi="Times New Roman" w:cs="Times New Roman"/>
          <w:color w:val="auto"/>
          <w:sz w:val="28"/>
          <w:szCs w:val="28"/>
          <w:lang w:val="ru-RU" w:eastAsia="ru-RU" w:bidi="ar-SA"/>
        </w:rPr>
        <w:t>бного походження:</w:t>
      </w:r>
    </w:p>
    <w:p w:rsidR="00D541C0" w:rsidRPr="00354D98" w:rsidRDefault="00D541C0" w:rsidP="00D541C0">
      <w:pPr>
        <w:pStyle w:val="a3"/>
        <w:widowControl/>
        <w:numPr>
          <w:ilvl w:val="0"/>
          <w:numId w:val="57"/>
        </w:numPr>
        <w:rPr>
          <w:rFonts w:ascii="Times New Roman" w:eastAsia="Times New Roman" w:hAnsi="Times New Roman" w:cs="Times New Roman"/>
          <w:color w:val="auto"/>
          <w:sz w:val="28"/>
          <w:szCs w:val="28"/>
          <w:lang w:val="ru-RU" w:eastAsia="ru-RU" w:bidi="ar-SA"/>
        </w:rPr>
      </w:pPr>
      <w:r>
        <w:rPr>
          <w:rFonts w:ascii="Times New Roman" w:eastAsia="Times New Roman" w:hAnsi="Times New Roman" w:cs="Times New Roman"/>
          <w:color w:val="auto"/>
          <w:sz w:val="28"/>
          <w:szCs w:val="28"/>
          <w:lang w:val="ru-RU" w:eastAsia="ru-RU" w:bidi="ar-SA"/>
        </w:rPr>
        <w:t>В</w:t>
      </w:r>
      <w:r w:rsidRPr="00354D98">
        <w:rPr>
          <w:rFonts w:ascii="Times New Roman" w:eastAsia="Times New Roman" w:hAnsi="Times New Roman" w:cs="Times New Roman"/>
          <w:color w:val="auto"/>
          <w:sz w:val="28"/>
          <w:szCs w:val="28"/>
          <w:lang w:val="ru-RU" w:eastAsia="ru-RU" w:bidi="ar-SA"/>
        </w:rPr>
        <w:t>ірно</w:t>
      </w:r>
    </w:p>
    <w:p w:rsidR="00D541C0" w:rsidRPr="00354D98" w:rsidRDefault="00D541C0" w:rsidP="00D541C0">
      <w:pPr>
        <w:pStyle w:val="a3"/>
        <w:widowControl/>
        <w:numPr>
          <w:ilvl w:val="0"/>
          <w:numId w:val="57"/>
        </w:numPr>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Не вірно</w:t>
      </w:r>
    </w:p>
    <w:p w:rsidR="00D541C0" w:rsidRDefault="00D541C0" w:rsidP="00D541C0">
      <w:pPr>
        <w:widowControl/>
        <w:rPr>
          <w:rFonts w:ascii="Times New Roman" w:eastAsia="Times New Roman" w:hAnsi="Times New Roman" w:cs="Times New Roman"/>
          <w:color w:val="auto"/>
          <w:sz w:val="28"/>
          <w:szCs w:val="28"/>
          <w:lang w:val="ru-RU" w:eastAsia="ru-RU" w:bidi="ar-SA"/>
        </w:rPr>
      </w:pPr>
    </w:p>
    <w:p w:rsidR="00D541C0" w:rsidRPr="00354D98" w:rsidRDefault="00D541C0" w:rsidP="00D541C0">
      <w:pPr>
        <w:widowControl/>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5</w:t>
      </w:r>
      <w:r w:rsidRPr="00354D98">
        <w:rPr>
          <w:rFonts w:ascii="Times New Roman" w:eastAsia="Times New Roman" w:hAnsi="Times New Roman" w:cs="Times New Roman"/>
          <w:color w:val="auto"/>
          <w:sz w:val="28"/>
          <w:szCs w:val="28"/>
          <w:lang w:eastAsia="ru-RU" w:bidi="ar-SA"/>
        </w:rPr>
        <w:t>.</w:t>
      </w:r>
      <w:r>
        <w:rPr>
          <w:rFonts w:ascii="Times New Roman" w:eastAsia="Times New Roman" w:hAnsi="Times New Roman" w:cs="Times New Roman"/>
          <w:color w:val="auto"/>
          <w:sz w:val="28"/>
          <w:szCs w:val="28"/>
          <w:lang w:val="ru-RU" w:eastAsia="ru-RU" w:bidi="ar-SA"/>
        </w:rPr>
        <w:t xml:space="preserve"> </w:t>
      </w:r>
      <w:r w:rsidRPr="00354D98">
        <w:rPr>
          <w:rFonts w:ascii="Times New Roman" w:eastAsia="Times New Roman" w:hAnsi="Times New Roman" w:cs="Times New Roman"/>
          <w:color w:val="auto"/>
          <w:sz w:val="28"/>
          <w:szCs w:val="28"/>
          <w:lang w:val="ru-RU" w:eastAsia="ru-RU" w:bidi="ar-SA"/>
        </w:rPr>
        <w:t xml:space="preserve">Чи вірно, що </w:t>
      </w:r>
      <w:r w:rsidRPr="00354D98">
        <w:rPr>
          <w:rFonts w:ascii="Times New Roman" w:eastAsia="Times New Roman" w:hAnsi="Times New Roman" w:cs="Times New Roman"/>
          <w:color w:val="auto"/>
          <w:sz w:val="28"/>
          <w:szCs w:val="28"/>
          <w:lang w:eastAsia="ru-RU" w:bidi="ar-SA"/>
        </w:rPr>
        <w:t>межа</w:t>
      </w:r>
      <w:r w:rsidRPr="00354D98">
        <w:rPr>
          <w:rFonts w:ascii="Times New Roman" w:eastAsia="Times New Roman" w:hAnsi="Times New Roman" w:cs="Times New Roman"/>
          <w:color w:val="auto"/>
          <w:sz w:val="28"/>
          <w:szCs w:val="28"/>
          <w:lang w:val="ru-RU" w:eastAsia="ru-RU" w:bidi="ar-SA"/>
        </w:rPr>
        <w:t xml:space="preserve"> між пульпою і дентином є </w:t>
      </w:r>
      <w:proofErr w:type="gramStart"/>
      <w:r w:rsidRPr="00354D98">
        <w:rPr>
          <w:rFonts w:ascii="Times New Roman" w:eastAsia="Times New Roman" w:hAnsi="Times New Roman" w:cs="Times New Roman"/>
          <w:color w:val="auto"/>
          <w:sz w:val="28"/>
          <w:szCs w:val="28"/>
          <w:lang w:val="ru-RU" w:eastAsia="ru-RU" w:bidi="ar-SA"/>
        </w:rPr>
        <w:t>контур</w:t>
      </w:r>
      <w:r w:rsidRPr="00354D98">
        <w:rPr>
          <w:rFonts w:ascii="Times New Roman" w:eastAsia="Times New Roman" w:hAnsi="Times New Roman" w:cs="Times New Roman"/>
          <w:color w:val="auto"/>
          <w:sz w:val="28"/>
          <w:szCs w:val="28"/>
          <w:lang w:eastAsia="ru-RU" w:bidi="ar-SA"/>
        </w:rPr>
        <w:t>ом</w:t>
      </w:r>
      <w:r w:rsidRPr="00354D98">
        <w:rPr>
          <w:rFonts w:ascii="Times New Roman" w:eastAsia="Times New Roman" w:hAnsi="Times New Roman" w:cs="Times New Roman"/>
          <w:color w:val="auto"/>
          <w:sz w:val="28"/>
          <w:szCs w:val="28"/>
          <w:lang w:val="ru-RU" w:eastAsia="ru-RU" w:bidi="ar-SA"/>
        </w:rPr>
        <w:t xml:space="preserve"> ,</w:t>
      </w:r>
      <w:proofErr w:type="gramEnd"/>
      <w:r w:rsidRPr="00354D98">
        <w:rPr>
          <w:rFonts w:ascii="Times New Roman" w:eastAsia="Times New Roman" w:hAnsi="Times New Roman" w:cs="Times New Roman"/>
          <w:color w:val="auto"/>
          <w:sz w:val="28"/>
          <w:szCs w:val="28"/>
          <w:lang w:val="ru-RU" w:eastAsia="ru-RU" w:bidi="ar-SA"/>
        </w:rPr>
        <w:t xml:space="preserve"> що повторює загальну форму коронки зуба:</w:t>
      </w:r>
    </w:p>
    <w:p w:rsidR="00D541C0" w:rsidRPr="00354D98" w:rsidRDefault="00D541C0" w:rsidP="00D541C0">
      <w:pPr>
        <w:pStyle w:val="a3"/>
        <w:widowControl/>
        <w:numPr>
          <w:ilvl w:val="0"/>
          <w:numId w:val="58"/>
        </w:numPr>
        <w:rPr>
          <w:rFonts w:ascii="Times New Roman" w:eastAsia="Times New Roman" w:hAnsi="Times New Roman" w:cs="Times New Roman"/>
          <w:color w:val="auto"/>
          <w:sz w:val="28"/>
          <w:szCs w:val="28"/>
          <w:lang w:val="ru-RU" w:eastAsia="ru-RU" w:bidi="ar-SA"/>
        </w:rPr>
      </w:pPr>
      <w:r>
        <w:rPr>
          <w:rFonts w:ascii="Times New Roman" w:eastAsia="Times New Roman" w:hAnsi="Times New Roman" w:cs="Times New Roman"/>
          <w:color w:val="auto"/>
          <w:sz w:val="28"/>
          <w:szCs w:val="28"/>
          <w:lang w:val="ru-RU" w:eastAsia="ru-RU" w:bidi="ar-SA"/>
        </w:rPr>
        <w:t>В</w:t>
      </w:r>
      <w:r w:rsidRPr="00354D98">
        <w:rPr>
          <w:rFonts w:ascii="Times New Roman" w:eastAsia="Times New Roman" w:hAnsi="Times New Roman" w:cs="Times New Roman"/>
          <w:color w:val="auto"/>
          <w:sz w:val="28"/>
          <w:szCs w:val="28"/>
          <w:lang w:val="ru-RU" w:eastAsia="ru-RU" w:bidi="ar-SA"/>
        </w:rPr>
        <w:t>ірно</w:t>
      </w:r>
    </w:p>
    <w:p w:rsidR="00D541C0" w:rsidRPr="00354D98" w:rsidRDefault="00D541C0" w:rsidP="00D541C0">
      <w:pPr>
        <w:pStyle w:val="a3"/>
        <w:widowControl/>
        <w:numPr>
          <w:ilvl w:val="0"/>
          <w:numId w:val="58"/>
        </w:numPr>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Не вірно</w:t>
      </w:r>
    </w:p>
    <w:p w:rsidR="00D541C0" w:rsidRDefault="00D541C0" w:rsidP="00D541C0">
      <w:pPr>
        <w:widowControl/>
        <w:rPr>
          <w:rFonts w:ascii="Times New Roman" w:eastAsia="Times New Roman" w:hAnsi="Times New Roman" w:cs="Times New Roman"/>
          <w:color w:val="auto"/>
          <w:sz w:val="28"/>
          <w:szCs w:val="28"/>
          <w:lang w:val="ru-RU" w:eastAsia="ru-RU" w:bidi="ar-SA"/>
        </w:rPr>
      </w:pPr>
    </w:p>
    <w:p w:rsidR="00D541C0" w:rsidRPr="00354D98" w:rsidRDefault="00D541C0" w:rsidP="00D541C0">
      <w:pPr>
        <w:widowControl/>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 xml:space="preserve">6. Чи вірно, що на жувальній поверхні молярів і премолярів пульпа утворює виступи у напрямку до </w:t>
      </w:r>
      <w:r w:rsidRPr="00354D98">
        <w:rPr>
          <w:rFonts w:ascii="Times New Roman" w:eastAsia="Times New Roman" w:hAnsi="Times New Roman" w:cs="Times New Roman"/>
          <w:color w:val="auto"/>
          <w:sz w:val="28"/>
          <w:szCs w:val="28"/>
          <w:lang w:eastAsia="ru-RU" w:bidi="ar-SA"/>
        </w:rPr>
        <w:t>бугрів</w:t>
      </w:r>
      <w:r w:rsidRPr="00354D98">
        <w:rPr>
          <w:rFonts w:ascii="Times New Roman" w:eastAsia="Times New Roman" w:hAnsi="Times New Roman" w:cs="Times New Roman"/>
          <w:color w:val="auto"/>
          <w:sz w:val="28"/>
          <w:szCs w:val="28"/>
          <w:lang w:val="ru-RU" w:eastAsia="ru-RU" w:bidi="ar-SA"/>
        </w:rPr>
        <w:t>:</w:t>
      </w:r>
    </w:p>
    <w:p w:rsidR="00D541C0" w:rsidRPr="00354D98" w:rsidRDefault="00D541C0" w:rsidP="00D541C0">
      <w:pPr>
        <w:pStyle w:val="a3"/>
        <w:widowControl/>
        <w:numPr>
          <w:ilvl w:val="0"/>
          <w:numId w:val="59"/>
        </w:numPr>
        <w:rPr>
          <w:rFonts w:ascii="Times New Roman" w:eastAsia="Times New Roman" w:hAnsi="Times New Roman" w:cs="Times New Roman"/>
          <w:color w:val="auto"/>
          <w:sz w:val="28"/>
          <w:szCs w:val="28"/>
          <w:lang w:val="ru-RU" w:eastAsia="ru-RU" w:bidi="ar-SA"/>
        </w:rPr>
      </w:pPr>
      <w:r>
        <w:rPr>
          <w:rFonts w:ascii="Times New Roman" w:eastAsia="Times New Roman" w:hAnsi="Times New Roman" w:cs="Times New Roman"/>
          <w:color w:val="auto"/>
          <w:sz w:val="28"/>
          <w:szCs w:val="28"/>
          <w:lang w:val="ru-RU" w:eastAsia="ru-RU" w:bidi="ar-SA"/>
        </w:rPr>
        <w:t>В</w:t>
      </w:r>
      <w:r w:rsidRPr="00354D98">
        <w:rPr>
          <w:rFonts w:ascii="Times New Roman" w:eastAsia="Times New Roman" w:hAnsi="Times New Roman" w:cs="Times New Roman"/>
          <w:color w:val="auto"/>
          <w:sz w:val="28"/>
          <w:szCs w:val="28"/>
          <w:lang w:val="ru-RU" w:eastAsia="ru-RU" w:bidi="ar-SA"/>
        </w:rPr>
        <w:t>ірно</w:t>
      </w:r>
    </w:p>
    <w:p w:rsidR="00D541C0" w:rsidRPr="00354D98" w:rsidRDefault="00D541C0" w:rsidP="00D541C0">
      <w:pPr>
        <w:pStyle w:val="a3"/>
        <w:widowControl/>
        <w:numPr>
          <w:ilvl w:val="0"/>
          <w:numId w:val="59"/>
        </w:numPr>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Не вірно</w:t>
      </w:r>
    </w:p>
    <w:p w:rsidR="00D541C0" w:rsidRPr="00354D98" w:rsidRDefault="00D541C0" w:rsidP="00D541C0">
      <w:pPr>
        <w:widowControl/>
        <w:rPr>
          <w:rFonts w:ascii="Times New Roman" w:eastAsia="Times New Roman" w:hAnsi="Times New Roman" w:cs="Times New Roman"/>
          <w:color w:val="auto"/>
          <w:sz w:val="28"/>
          <w:szCs w:val="28"/>
          <w:lang w:val="ru-RU" w:eastAsia="ru-RU" w:bidi="ar-SA"/>
        </w:rPr>
      </w:pPr>
    </w:p>
    <w:p w:rsidR="00D541C0" w:rsidRPr="00354D98" w:rsidRDefault="00D541C0" w:rsidP="00D541C0">
      <w:pPr>
        <w:widowControl/>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Еталони відповідей:</w:t>
      </w:r>
    </w:p>
    <w:p w:rsidR="00D541C0" w:rsidRDefault="00D541C0" w:rsidP="00D541C0">
      <w:pPr>
        <w:widowControl/>
        <w:rPr>
          <w:rFonts w:ascii="Times New Roman" w:eastAsia="Times New Roman" w:hAnsi="Times New Roman" w:cs="Times New Roman"/>
          <w:color w:val="auto"/>
          <w:sz w:val="28"/>
          <w:szCs w:val="28"/>
          <w:lang w:val="ru-RU" w:eastAsia="ru-RU" w:bidi="ar-SA"/>
        </w:rPr>
      </w:pPr>
    </w:p>
    <w:p w:rsidR="00D541C0" w:rsidRPr="00354D98" w:rsidRDefault="00D541C0" w:rsidP="00D541C0">
      <w:pPr>
        <w:widowControl/>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1. – 1</w:t>
      </w:r>
      <w:r>
        <w:rPr>
          <w:rFonts w:ascii="Times New Roman" w:eastAsia="Times New Roman" w:hAnsi="Times New Roman" w:cs="Times New Roman"/>
          <w:color w:val="auto"/>
          <w:sz w:val="28"/>
          <w:szCs w:val="28"/>
          <w:lang w:eastAsia="ru-RU" w:bidi="ar-SA"/>
        </w:rPr>
        <w:tab/>
      </w:r>
      <w:r>
        <w:rPr>
          <w:rFonts w:ascii="Times New Roman" w:eastAsia="Times New Roman" w:hAnsi="Times New Roman" w:cs="Times New Roman"/>
          <w:color w:val="auto"/>
          <w:sz w:val="28"/>
          <w:szCs w:val="28"/>
          <w:lang w:eastAsia="ru-RU" w:bidi="ar-SA"/>
        </w:rPr>
        <w:tab/>
      </w:r>
      <w:r w:rsidRPr="00354D98">
        <w:rPr>
          <w:rFonts w:ascii="Times New Roman" w:eastAsia="Times New Roman" w:hAnsi="Times New Roman" w:cs="Times New Roman"/>
          <w:color w:val="auto"/>
          <w:sz w:val="28"/>
          <w:szCs w:val="28"/>
          <w:lang w:val="ru-RU" w:eastAsia="ru-RU" w:bidi="ar-SA"/>
        </w:rPr>
        <w:t>4. – 1</w:t>
      </w:r>
    </w:p>
    <w:p w:rsidR="00D541C0" w:rsidRPr="00354D98" w:rsidRDefault="00D541C0" w:rsidP="00D541C0">
      <w:pPr>
        <w:widowControl/>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2. – 1</w:t>
      </w:r>
      <w:r>
        <w:rPr>
          <w:rFonts w:ascii="Times New Roman" w:eastAsia="Times New Roman" w:hAnsi="Times New Roman" w:cs="Times New Roman"/>
          <w:color w:val="auto"/>
          <w:sz w:val="28"/>
          <w:szCs w:val="28"/>
          <w:lang w:eastAsia="ru-RU" w:bidi="ar-SA"/>
        </w:rPr>
        <w:tab/>
      </w:r>
      <w:r>
        <w:rPr>
          <w:rFonts w:ascii="Times New Roman" w:eastAsia="Times New Roman" w:hAnsi="Times New Roman" w:cs="Times New Roman"/>
          <w:color w:val="auto"/>
          <w:sz w:val="28"/>
          <w:szCs w:val="28"/>
          <w:lang w:eastAsia="ru-RU" w:bidi="ar-SA"/>
        </w:rPr>
        <w:tab/>
      </w:r>
      <w:r w:rsidRPr="00354D98">
        <w:rPr>
          <w:rFonts w:ascii="Times New Roman" w:eastAsia="Times New Roman" w:hAnsi="Times New Roman" w:cs="Times New Roman"/>
          <w:color w:val="auto"/>
          <w:sz w:val="28"/>
          <w:szCs w:val="28"/>
          <w:lang w:val="ru-RU" w:eastAsia="ru-RU" w:bidi="ar-SA"/>
        </w:rPr>
        <w:t>5. – 1</w:t>
      </w:r>
    </w:p>
    <w:p w:rsidR="00D541C0" w:rsidRPr="00354D98" w:rsidRDefault="00D541C0" w:rsidP="00D541C0">
      <w:pPr>
        <w:widowControl/>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3. – 2</w:t>
      </w:r>
      <w:r>
        <w:rPr>
          <w:rFonts w:ascii="Times New Roman" w:eastAsia="Times New Roman" w:hAnsi="Times New Roman" w:cs="Times New Roman"/>
          <w:color w:val="auto"/>
          <w:sz w:val="28"/>
          <w:szCs w:val="28"/>
          <w:lang w:val="ru-RU" w:eastAsia="ru-RU" w:bidi="ar-SA"/>
        </w:rPr>
        <w:tab/>
      </w:r>
      <w:r>
        <w:rPr>
          <w:rFonts w:ascii="Times New Roman" w:eastAsia="Times New Roman" w:hAnsi="Times New Roman" w:cs="Times New Roman"/>
          <w:color w:val="auto"/>
          <w:sz w:val="28"/>
          <w:szCs w:val="28"/>
          <w:lang w:val="ru-RU" w:eastAsia="ru-RU" w:bidi="ar-SA"/>
        </w:rPr>
        <w:tab/>
      </w:r>
      <w:r w:rsidRPr="00354D98">
        <w:rPr>
          <w:rFonts w:ascii="Times New Roman" w:eastAsia="Times New Roman" w:hAnsi="Times New Roman" w:cs="Times New Roman"/>
          <w:color w:val="auto"/>
          <w:sz w:val="28"/>
          <w:szCs w:val="28"/>
          <w:lang w:val="ru-RU" w:eastAsia="ru-RU" w:bidi="ar-SA"/>
        </w:rPr>
        <w:t>6. – 1</w:t>
      </w:r>
    </w:p>
    <w:p w:rsidR="00D541C0" w:rsidRPr="00354D98" w:rsidRDefault="00D541C0" w:rsidP="00D541C0">
      <w:pPr>
        <w:widowControl/>
        <w:rPr>
          <w:rFonts w:ascii="Times New Roman" w:eastAsia="Times New Roman" w:hAnsi="Times New Roman" w:cs="Times New Roman"/>
          <w:color w:val="auto"/>
          <w:sz w:val="28"/>
          <w:szCs w:val="28"/>
          <w:lang w:val="ru-RU" w:eastAsia="ru-RU" w:bidi="ar-SA"/>
        </w:rPr>
      </w:pPr>
    </w:p>
    <w:p w:rsidR="00D541C0" w:rsidRDefault="00D541C0" w:rsidP="00D541C0">
      <w:pPr>
        <w:widowControl/>
        <w:spacing w:after="160" w:line="259" w:lineRule="auto"/>
        <w:rPr>
          <w:rFonts w:ascii="Times New Roman" w:eastAsia="Times New Roman" w:hAnsi="Times New Roman" w:cs="Times New Roman"/>
          <w:color w:val="auto"/>
          <w:sz w:val="28"/>
          <w:szCs w:val="28"/>
          <w:lang w:val="ru-RU" w:eastAsia="ru-RU" w:bidi="ar-SA"/>
        </w:rPr>
      </w:pPr>
      <w:r>
        <w:rPr>
          <w:rFonts w:ascii="Times New Roman" w:eastAsia="Times New Roman" w:hAnsi="Times New Roman" w:cs="Times New Roman"/>
          <w:color w:val="auto"/>
          <w:sz w:val="28"/>
          <w:szCs w:val="28"/>
          <w:lang w:val="ru-RU" w:eastAsia="ru-RU" w:bidi="ar-SA"/>
        </w:rPr>
        <w:br w:type="page"/>
      </w:r>
    </w:p>
    <w:p w:rsidR="00D541C0" w:rsidRPr="00354D98" w:rsidRDefault="00D541C0" w:rsidP="00D541C0">
      <w:pPr>
        <w:widowControl/>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lastRenderedPageBreak/>
        <w:t xml:space="preserve">B. Тести </w:t>
      </w:r>
      <w:proofErr w:type="gramStart"/>
      <w:r w:rsidRPr="00354D98">
        <w:rPr>
          <w:rFonts w:ascii="Times New Roman" w:eastAsia="Times New Roman" w:hAnsi="Times New Roman" w:cs="Times New Roman"/>
          <w:color w:val="auto"/>
          <w:sz w:val="28"/>
          <w:szCs w:val="28"/>
          <w:lang w:val="ru-RU" w:eastAsia="ru-RU" w:bidi="ar-SA"/>
        </w:rPr>
        <w:t>для самоконтролю</w:t>
      </w:r>
      <w:proofErr w:type="gramEnd"/>
      <w:r w:rsidRPr="00354D98">
        <w:rPr>
          <w:rFonts w:ascii="Times New Roman" w:eastAsia="Times New Roman" w:hAnsi="Times New Roman" w:cs="Times New Roman"/>
          <w:color w:val="auto"/>
          <w:sz w:val="28"/>
          <w:szCs w:val="28"/>
          <w:lang w:val="ru-RU" w:eastAsia="ru-RU" w:bidi="ar-SA"/>
        </w:rPr>
        <w:t xml:space="preserve"> з еталонами відповідей.</w:t>
      </w:r>
    </w:p>
    <w:p w:rsidR="00D541C0" w:rsidRDefault="00D541C0" w:rsidP="00D541C0">
      <w:pPr>
        <w:widowControl/>
        <w:rPr>
          <w:rFonts w:ascii="Times New Roman" w:eastAsia="Times New Roman" w:hAnsi="Times New Roman" w:cs="Times New Roman"/>
          <w:color w:val="auto"/>
          <w:sz w:val="28"/>
          <w:szCs w:val="28"/>
          <w:lang w:val="ru-RU" w:eastAsia="ru-RU" w:bidi="ar-SA"/>
        </w:rPr>
      </w:pPr>
    </w:p>
    <w:p w:rsidR="00D541C0" w:rsidRPr="00354D98" w:rsidRDefault="00D541C0" w:rsidP="00D541C0">
      <w:pPr>
        <w:widowControl/>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1. Чи вірно, що принципи розкриття каріозних порожнин за Блеком і принцип біологічної доцільності одне і те ж:</w:t>
      </w:r>
    </w:p>
    <w:p w:rsidR="00D541C0" w:rsidRPr="00F84ADB" w:rsidRDefault="00D541C0" w:rsidP="00D541C0">
      <w:pPr>
        <w:pStyle w:val="a3"/>
        <w:widowControl/>
        <w:numPr>
          <w:ilvl w:val="1"/>
          <w:numId w:val="60"/>
        </w:numPr>
        <w:ind w:left="1134"/>
        <w:rPr>
          <w:rFonts w:ascii="Times New Roman" w:eastAsia="Times New Roman" w:hAnsi="Times New Roman" w:cs="Times New Roman"/>
          <w:color w:val="auto"/>
          <w:sz w:val="28"/>
          <w:szCs w:val="28"/>
          <w:lang w:val="ru-RU" w:eastAsia="ru-RU" w:bidi="ar-SA"/>
        </w:rPr>
      </w:pPr>
      <w:r w:rsidRPr="00F84ADB">
        <w:rPr>
          <w:rFonts w:ascii="Times New Roman" w:eastAsia="Times New Roman" w:hAnsi="Times New Roman" w:cs="Times New Roman"/>
          <w:color w:val="auto"/>
          <w:sz w:val="28"/>
          <w:szCs w:val="28"/>
          <w:lang w:val="ru-RU" w:eastAsia="ru-RU" w:bidi="ar-SA"/>
        </w:rPr>
        <w:t>Вірно</w:t>
      </w:r>
    </w:p>
    <w:p w:rsidR="00D541C0" w:rsidRPr="00F84ADB" w:rsidRDefault="00D541C0" w:rsidP="00D541C0">
      <w:pPr>
        <w:pStyle w:val="a3"/>
        <w:widowControl/>
        <w:numPr>
          <w:ilvl w:val="1"/>
          <w:numId w:val="60"/>
        </w:numPr>
        <w:ind w:left="1134"/>
        <w:rPr>
          <w:rFonts w:ascii="Times New Roman" w:eastAsia="Times New Roman" w:hAnsi="Times New Roman" w:cs="Times New Roman"/>
          <w:color w:val="auto"/>
          <w:sz w:val="28"/>
          <w:szCs w:val="28"/>
          <w:lang w:val="ru-RU" w:eastAsia="ru-RU" w:bidi="ar-SA"/>
        </w:rPr>
      </w:pPr>
      <w:r w:rsidRPr="00F84ADB">
        <w:rPr>
          <w:rFonts w:ascii="Times New Roman" w:eastAsia="Times New Roman" w:hAnsi="Times New Roman" w:cs="Times New Roman"/>
          <w:color w:val="auto"/>
          <w:sz w:val="28"/>
          <w:szCs w:val="28"/>
          <w:lang w:val="ru-RU" w:eastAsia="ru-RU" w:bidi="ar-SA"/>
        </w:rPr>
        <w:t>Не вірно</w:t>
      </w:r>
    </w:p>
    <w:p w:rsidR="00D541C0" w:rsidRDefault="00D541C0" w:rsidP="00D541C0">
      <w:pPr>
        <w:widowControl/>
        <w:rPr>
          <w:rFonts w:ascii="Times New Roman" w:eastAsia="Times New Roman" w:hAnsi="Times New Roman" w:cs="Times New Roman"/>
          <w:color w:val="auto"/>
          <w:sz w:val="28"/>
          <w:szCs w:val="28"/>
          <w:lang w:val="ru-RU" w:eastAsia="ru-RU" w:bidi="ar-SA"/>
        </w:rPr>
      </w:pPr>
    </w:p>
    <w:p w:rsidR="00D541C0" w:rsidRPr="00354D98" w:rsidRDefault="00D541C0" w:rsidP="00D541C0">
      <w:pPr>
        <w:widowControl/>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2. Вкажіть, які вимоги з перерахованих становлять загальні правила препарування каріозних порожнин:</w:t>
      </w:r>
    </w:p>
    <w:p w:rsidR="00D541C0" w:rsidRPr="00F84ADB" w:rsidRDefault="00D541C0" w:rsidP="00D541C0">
      <w:pPr>
        <w:pStyle w:val="a3"/>
        <w:widowControl/>
        <w:numPr>
          <w:ilvl w:val="0"/>
          <w:numId w:val="61"/>
        </w:numPr>
        <w:tabs>
          <w:tab w:val="left" w:pos="1843"/>
        </w:tabs>
        <w:ind w:left="1134"/>
        <w:rPr>
          <w:rFonts w:ascii="Times New Roman" w:eastAsia="Times New Roman" w:hAnsi="Times New Roman" w:cs="Times New Roman"/>
          <w:color w:val="auto"/>
          <w:sz w:val="28"/>
          <w:szCs w:val="28"/>
          <w:lang w:val="ru-RU" w:eastAsia="ru-RU" w:bidi="ar-SA"/>
        </w:rPr>
      </w:pPr>
      <w:r w:rsidRPr="00F84ADB">
        <w:rPr>
          <w:rFonts w:ascii="Times New Roman" w:eastAsia="Times New Roman" w:hAnsi="Times New Roman" w:cs="Times New Roman"/>
          <w:color w:val="auto"/>
          <w:sz w:val="28"/>
          <w:szCs w:val="28"/>
          <w:lang w:val="ru-RU" w:eastAsia="ru-RU" w:bidi="ar-SA"/>
        </w:rPr>
        <w:t>Висічення патологічних тканин емалі та дентину</w:t>
      </w:r>
    </w:p>
    <w:p w:rsidR="00D541C0" w:rsidRPr="00F84ADB" w:rsidRDefault="00D541C0" w:rsidP="00D541C0">
      <w:pPr>
        <w:pStyle w:val="a3"/>
        <w:widowControl/>
        <w:numPr>
          <w:ilvl w:val="0"/>
          <w:numId w:val="61"/>
        </w:numPr>
        <w:tabs>
          <w:tab w:val="left" w:pos="1843"/>
        </w:tabs>
        <w:ind w:left="1134"/>
        <w:rPr>
          <w:rFonts w:ascii="Times New Roman" w:eastAsia="Times New Roman" w:hAnsi="Times New Roman" w:cs="Times New Roman"/>
          <w:color w:val="auto"/>
          <w:sz w:val="28"/>
          <w:szCs w:val="28"/>
          <w:lang w:val="ru-RU" w:eastAsia="ru-RU" w:bidi="ar-SA"/>
        </w:rPr>
      </w:pPr>
      <w:r w:rsidRPr="00F84ADB">
        <w:rPr>
          <w:rFonts w:ascii="Times New Roman" w:eastAsia="Times New Roman" w:hAnsi="Times New Roman" w:cs="Times New Roman"/>
          <w:color w:val="auto"/>
          <w:sz w:val="28"/>
          <w:szCs w:val="28"/>
          <w:lang w:val="ru-RU" w:eastAsia="ru-RU" w:bidi="ar-SA"/>
        </w:rPr>
        <w:t>Створення найкращих умов для фіксації пломбувального матеріалу</w:t>
      </w:r>
    </w:p>
    <w:p w:rsidR="00D541C0" w:rsidRPr="00F84ADB" w:rsidRDefault="00D541C0" w:rsidP="00D541C0">
      <w:pPr>
        <w:pStyle w:val="a3"/>
        <w:widowControl/>
        <w:numPr>
          <w:ilvl w:val="0"/>
          <w:numId w:val="61"/>
        </w:numPr>
        <w:tabs>
          <w:tab w:val="left" w:pos="1843"/>
        </w:tabs>
        <w:ind w:left="1134"/>
        <w:rPr>
          <w:rFonts w:ascii="Times New Roman" w:eastAsia="Times New Roman" w:hAnsi="Times New Roman" w:cs="Times New Roman"/>
          <w:color w:val="auto"/>
          <w:sz w:val="28"/>
          <w:szCs w:val="28"/>
          <w:lang w:val="ru-RU" w:eastAsia="ru-RU" w:bidi="ar-SA"/>
        </w:rPr>
      </w:pPr>
      <w:r w:rsidRPr="00F84ADB">
        <w:rPr>
          <w:rFonts w:ascii="Times New Roman" w:eastAsia="Times New Roman" w:hAnsi="Times New Roman" w:cs="Times New Roman"/>
          <w:color w:val="auto"/>
          <w:sz w:val="28"/>
          <w:szCs w:val="28"/>
          <w:lang w:val="ru-RU" w:eastAsia="ru-RU" w:bidi="ar-SA"/>
        </w:rPr>
        <w:t>І те й інше</w:t>
      </w:r>
    </w:p>
    <w:p w:rsidR="00D541C0" w:rsidRPr="00F84ADB" w:rsidRDefault="00D541C0" w:rsidP="00D541C0">
      <w:pPr>
        <w:pStyle w:val="a3"/>
        <w:widowControl/>
        <w:numPr>
          <w:ilvl w:val="0"/>
          <w:numId w:val="61"/>
        </w:numPr>
        <w:tabs>
          <w:tab w:val="left" w:pos="1843"/>
        </w:tabs>
        <w:ind w:left="1134"/>
        <w:rPr>
          <w:rFonts w:ascii="Times New Roman" w:eastAsia="Times New Roman" w:hAnsi="Times New Roman" w:cs="Times New Roman"/>
          <w:color w:val="auto"/>
          <w:sz w:val="28"/>
          <w:szCs w:val="28"/>
          <w:lang w:val="ru-RU" w:eastAsia="ru-RU" w:bidi="ar-SA"/>
        </w:rPr>
      </w:pPr>
      <w:r w:rsidRPr="00F84ADB">
        <w:rPr>
          <w:rFonts w:ascii="Times New Roman" w:eastAsia="Times New Roman" w:hAnsi="Times New Roman" w:cs="Times New Roman"/>
          <w:color w:val="auto"/>
          <w:sz w:val="28"/>
          <w:szCs w:val="28"/>
          <w:lang w:val="ru-RU" w:eastAsia="ru-RU" w:bidi="ar-SA"/>
        </w:rPr>
        <w:t>Ні те, ні інше</w:t>
      </w:r>
    </w:p>
    <w:p w:rsidR="00D541C0" w:rsidRDefault="00D541C0" w:rsidP="00D541C0">
      <w:pPr>
        <w:widowControl/>
        <w:rPr>
          <w:rFonts w:ascii="Times New Roman" w:eastAsia="Times New Roman" w:hAnsi="Times New Roman" w:cs="Times New Roman"/>
          <w:color w:val="auto"/>
          <w:sz w:val="28"/>
          <w:szCs w:val="28"/>
          <w:lang w:val="ru-RU" w:eastAsia="ru-RU" w:bidi="ar-SA"/>
        </w:rPr>
      </w:pPr>
    </w:p>
    <w:p w:rsidR="00D541C0" w:rsidRPr="00354D98" w:rsidRDefault="00D541C0" w:rsidP="00D541C0">
      <w:pPr>
        <w:widowControl/>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 xml:space="preserve">3. Чи вірно, що різновиди </w:t>
      </w:r>
      <w:r w:rsidRPr="00354D98">
        <w:rPr>
          <w:rFonts w:ascii="Times New Roman" w:eastAsia="Times New Roman" w:hAnsi="Times New Roman" w:cs="Times New Roman"/>
          <w:color w:val="auto"/>
          <w:sz w:val="28"/>
          <w:szCs w:val="28"/>
          <w:lang w:eastAsia="ru-RU" w:bidi="ar-SA"/>
        </w:rPr>
        <w:t>фіксуючих елементів</w:t>
      </w:r>
      <w:r w:rsidRPr="00354D98">
        <w:rPr>
          <w:rFonts w:ascii="Times New Roman" w:eastAsia="Times New Roman" w:hAnsi="Times New Roman" w:cs="Times New Roman"/>
          <w:color w:val="auto"/>
          <w:sz w:val="28"/>
          <w:szCs w:val="28"/>
          <w:lang w:val="ru-RU" w:eastAsia="ru-RU" w:bidi="ar-SA"/>
        </w:rPr>
        <w:t xml:space="preserve"> в тканинах зуба залежать від застосування борів тієї чи іншої форми:</w:t>
      </w:r>
    </w:p>
    <w:p w:rsidR="00D541C0" w:rsidRPr="00F84ADB" w:rsidRDefault="00D541C0" w:rsidP="00D541C0">
      <w:pPr>
        <w:pStyle w:val="a3"/>
        <w:widowControl/>
        <w:numPr>
          <w:ilvl w:val="0"/>
          <w:numId w:val="62"/>
        </w:numPr>
        <w:ind w:left="1134"/>
        <w:rPr>
          <w:rFonts w:ascii="Times New Roman" w:eastAsia="Times New Roman" w:hAnsi="Times New Roman" w:cs="Times New Roman"/>
          <w:color w:val="auto"/>
          <w:sz w:val="28"/>
          <w:szCs w:val="28"/>
          <w:lang w:val="ru-RU" w:eastAsia="ru-RU" w:bidi="ar-SA"/>
        </w:rPr>
      </w:pPr>
      <w:r>
        <w:rPr>
          <w:rFonts w:ascii="Times New Roman" w:eastAsia="Times New Roman" w:hAnsi="Times New Roman" w:cs="Times New Roman"/>
          <w:color w:val="auto"/>
          <w:sz w:val="28"/>
          <w:szCs w:val="28"/>
          <w:lang w:val="ru-RU" w:eastAsia="ru-RU" w:bidi="ar-SA"/>
        </w:rPr>
        <w:t>В</w:t>
      </w:r>
      <w:r w:rsidRPr="00F84ADB">
        <w:rPr>
          <w:rFonts w:ascii="Times New Roman" w:eastAsia="Times New Roman" w:hAnsi="Times New Roman" w:cs="Times New Roman"/>
          <w:color w:val="auto"/>
          <w:sz w:val="28"/>
          <w:szCs w:val="28"/>
          <w:lang w:val="ru-RU" w:eastAsia="ru-RU" w:bidi="ar-SA"/>
        </w:rPr>
        <w:t>ірно</w:t>
      </w:r>
    </w:p>
    <w:p w:rsidR="00D541C0" w:rsidRPr="00F84ADB" w:rsidRDefault="00D541C0" w:rsidP="00D541C0">
      <w:pPr>
        <w:pStyle w:val="a3"/>
        <w:widowControl/>
        <w:numPr>
          <w:ilvl w:val="0"/>
          <w:numId w:val="62"/>
        </w:numPr>
        <w:ind w:left="1134"/>
        <w:rPr>
          <w:rFonts w:ascii="Times New Roman" w:eastAsia="Times New Roman" w:hAnsi="Times New Roman" w:cs="Times New Roman"/>
          <w:color w:val="auto"/>
          <w:sz w:val="28"/>
          <w:szCs w:val="28"/>
          <w:lang w:val="ru-RU" w:eastAsia="ru-RU" w:bidi="ar-SA"/>
        </w:rPr>
      </w:pPr>
      <w:r w:rsidRPr="00F84ADB">
        <w:rPr>
          <w:rFonts w:ascii="Times New Roman" w:eastAsia="Times New Roman" w:hAnsi="Times New Roman" w:cs="Times New Roman"/>
          <w:color w:val="auto"/>
          <w:sz w:val="28"/>
          <w:szCs w:val="28"/>
          <w:lang w:val="ru-RU" w:eastAsia="ru-RU" w:bidi="ar-SA"/>
        </w:rPr>
        <w:t>Не вірно</w:t>
      </w:r>
    </w:p>
    <w:p w:rsidR="00D541C0" w:rsidRDefault="00D541C0" w:rsidP="00D541C0">
      <w:pPr>
        <w:widowControl/>
        <w:rPr>
          <w:rFonts w:ascii="Times New Roman" w:eastAsia="Times New Roman" w:hAnsi="Times New Roman" w:cs="Times New Roman"/>
          <w:color w:val="auto"/>
          <w:sz w:val="28"/>
          <w:szCs w:val="28"/>
          <w:lang w:val="ru-RU" w:eastAsia="ru-RU" w:bidi="ar-SA"/>
        </w:rPr>
      </w:pPr>
    </w:p>
    <w:p w:rsidR="00D541C0" w:rsidRPr="00354D98" w:rsidRDefault="00D541C0" w:rsidP="00D541C0">
      <w:pPr>
        <w:widowControl/>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4. Вкажіть, якому бору з перерахованих Ви віддасте перевагу при висіченн</w:t>
      </w:r>
      <w:r w:rsidRPr="00354D98">
        <w:rPr>
          <w:rFonts w:ascii="Times New Roman" w:eastAsia="Times New Roman" w:hAnsi="Times New Roman" w:cs="Times New Roman"/>
          <w:color w:val="auto"/>
          <w:sz w:val="28"/>
          <w:szCs w:val="28"/>
          <w:lang w:eastAsia="ru-RU" w:bidi="ar-SA"/>
        </w:rPr>
        <w:t>і</w:t>
      </w:r>
      <w:r w:rsidRPr="00354D98">
        <w:rPr>
          <w:rFonts w:ascii="Times New Roman" w:eastAsia="Times New Roman" w:hAnsi="Times New Roman" w:cs="Times New Roman"/>
          <w:color w:val="auto"/>
          <w:sz w:val="28"/>
          <w:szCs w:val="28"/>
          <w:lang w:val="ru-RU" w:eastAsia="ru-RU" w:bidi="ar-SA"/>
        </w:rPr>
        <w:t xml:space="preserve"> нависаю</w:t>
      </w:r>
      <w:r w:rsidRPr="00354D98">
        <w:rPr>
          <w:rFonts w:ascii="Times New Roman" w:eastAsia="Times New Roman" w:hAnsi="Times New Roman" w:cs="Times New Roman"/>
          <w:color w:val="auto"/>
          <w:sz w:val="28"/>
          <w:szCs w:val="28"/>
          <w:lang w:eastAsia="ru-RU" w:bidi="ar-SA"/>
        </w:rPr>
        <w:t>чих</w:t>
      </w:r>
      <w:r w:rsidRPr="00354D98">
        <w:rPr>
          <w:rFonts w:ascii="Times New Roman" w:eastAsia="Times New Roman" w:hAnsi="Times New Roman" w:cs="Times New Roman"/>
          <w:color w:val="auto"/>
          <w:sz w:val="28"/>
          <w:szCs w:val="28"/>
          <w:lang w:val="ru-RU" w:eastAsia="ru-RU" w:bidi="ar-SA"/>
        </w:rPr>
        <w:t xml:space="preserve"> країв </w:t>
      </w:r>
      <w:r w:rsidRPr="00354D98">
        <w:rPr>
          <w:rFonts w:ascii="Times New Roman" w:eastAsia="Times New Roman" w:hAnsi="Times New Roman" w:cs="Times New Roman"/>
          <w:color w:val="auto"/>
          <w:sz w:val="28"/>
          <w:szCs w:val="28"/>
          <w:lang w:eastAsia="ru-RU" w:bidi="ar-SA"/>
        </w:rPr>
        <w:t>емалі</w:t>
      </w:r>
      <w:r w:rsidRPr="00354D98">
        <w:rPr>
          <w:rFonts w:ascii="Times New Roman" w:eastAsia="Times New Roman" w:hAnsi="Times New Roman" w:cs="Times New Roman"/>
          <w:color w:val="auto"/>
          <w:sz w:val="28"/>
          <w:szCs w:val="28"/>
          <w:lang w:val="ru-RU" w:eastAsia="ru-RU" w:bidi="ar-SA"/>
        </w:rPr>
        <w:t>:</w:t>
      </w:r>
    </w:p>
    <w:p w:rsidR="00D541C0" w:rsidRPr="00F84ADB" w:rsidRDefault="00D541C0" w:rsidP="00D541C0">
      <w:pPr>
        <w:pStyle w:val="a3"/>
        <w:widowControl/>
        <w:numPr>
          <w:ilvl w:val="0"/>
          <w:numId w:val="63"/>
        </w:numPr>
        <w:ind w:left="1134"/>
        <w:rPr>
          <w:rFonts w:ascii="Times New Roman" w:eastAsia="Times New Roman" w:hAnsi="Times New Roman" w:cs="Times New Roman"/>
          <w:color w:val="auto"/>
          <w:sz w:val="28"/>
          <w:szCs w:val="28"/>
          <w:lang w:eastAsia="ru-RU" w:bidi="ar-SA"/>
        </w:rPr>
      </w:pPr>
      <w:r w:rsidRPr="00F84ADB">
        <w:rPr>
          <w:rFonts w:ascii="Times New Roman" w:eastAsia="Times New Roman" w:hAnsi="Times New Roman" w:cs="Times New Roman"/>
          <w:color w:val="auto"/>
          <w:sz w:val="28"/>
          <w:szCs w:val="28"/>
          <w:lang w:val="ru-RU" w:eastAsia="ru-RU" w:bidi="ar-SA"/>
        </w:rPr>
        <w:t>кулясти</w:t>
      </w:r>
      <w:r w:rsidRPr="00F84ADB">
        <w:rPr>
          <w:rFonts w:ascii="Times New Roman" w:eastAsia="Times New Roman" w:hAnsi="Times New Roman" w:cs="Times New Roman"/>
          <w:color w:val="auto"/>
          <w:sz w:val="28"/>
          <w:szCs w:val="28"/>
          <w:lang w:eastAsia="ru-RU" w:bidi="ar-SA"/>
        </w:rPr>
        <w:t>й</w:t>
      </w:r>
    </w:p>
    <w:p w:rsidR="00D541C0" w:rsidRPr="00F84ADB" w:rsidRDefault="00D541C0" w:rsidP="00D541C0">
      <w:pPr>
        <w:pStyle w:val="a3"/>
        <w:widowControl/>
        <w:numPr>
          <w:ilvl w:val="0"/>
          <w:numId w:val="63"/>
        </w:numPr>
        <w:ind w:left="1134"/>
        <w:rPr>
          <w:rFonts w:ascii="Times New Roman" w:eastAsia="Times New Roman" w:hAnsi="Times New Roman" w:cs="Times New Roman"/>
          <w:color w:val="auto"/>
          <w:sz w:val="28"/>
          <w:szCs w:val="28"/>
          <w:lang w:val="ru-RU" w:eastAsia="ru-RU" w:bidi="ar-SA"/>
        </w:rPr>
      </w:pPr>
      <w:r w:rsidRPr="00F84ADB">
        <w:rPr>
          <w:rFonts w:ascii="Times New Roman" w:eastAsia="Times New Roman" w:hAnsi="Times New Roman" w:cs="Times New Roman"/>
          <w:color w:val="auto"/>
          <w:sz w:val="28"/>
          <w:szCs w:val="28"/>
          <w:lang w:val="ru-RU" w:eastAsia="ru-RU" w:bidi="ar-SA"/>
        </w:rPr>
        <w:t xml:space="preserve">фісурний </w:t>
      </w:r>
    </w:p>
    <w:p w:rsidR="00D541C0" w:rsidRPr="00F84ADB" w:rsidRDefault="00D541C0" w:rsidP="00D541C0">
      <w:pPr>
        <w:pStyle w:val="a3"/>
        <w:widowControl/>
        <w:numPr>
          <w:ilvl w:val="0"/>
          <w:numId w:val="63"/>
        </w:numPr>
        <w:ind w:left="1134"/>
        <w:rPr>
          <w:rFonts w:ascii="Times New Roman" w:eastAsia="Times New Roman" w:hAnsi="Times New Roman" w:cs="Times New Roman"/>
          <w:color w:val="auto"/>
          <w:sz w:val="28"/>
          <w:szCs w:val="28"/>
          <w:lang w:val="ru-RU" w:eastAsia="ru-RU" w:bidi="ar-SA"/>
        </w:rPr>
      </w:pPr>
      <w:r w:rsidRPr="00F84ADB">
        <w:rPr>
          <w:rFonts w:ascii="Times New Roman" w:eastAsia="Times New Roman" w:hAnsi="Times New Roman" w:cs="Times New Roman"/>
          <w:color w:val="auto"/>
          <w:sz w:val="28"/>
          <w:szCs w:val="28"/>
          <w:lang w:val="ru-RU" w:eastAsia="ru-RU" w:bidi="ar-SA"/>
        </w:rPr>
        <w:t>Тому й іншому</w:t>
      </w:r>
    </w:p>
    <w:p w:rsidR="00D541C0" w:rsidRPr="00F84ADB" w:rsidRDefault="00D541C0" w:rsidP="00D541C0">
      <w:pPr>
        <w:pStyle w:val="a3"/>
        <w:widowControl/>
        <w:numPr>
          <w:ilvl w:val="0"/>
          <w:numId w:val="63"/>
        </w:numPr>
        <w:ind w:left="1134"/>
        <w:rPr>
          <w:rFonts w:ascii="Times New Roman" w:eastAsia="Times New Roman" w:hAnsi="Times New Roman" w:cs="Times New Roman"/>
          <w:color w:val="auto"/>
          <w:sz w:val="28"/>
          <w:szCs w:val="28"/>
          <w:lang w:val="ru-RU" w:eastAsia="ru-RU" w:bidi="ar-SA"/>
        </w:rPr>
      </w:pPr>
      <w:r w:rsidRPr="00F84ADB">
        <w:rPr>
          <w:rFonts w:ascii="Times New Roman" w:eastAsia="Times New Roman" w:hAnsi="Times New Roman" w:cs="Times New Roman"/>
          <w:color w:val="auto"/>
          <w:sz w:val="28"/>
          <w:szCs w:val="28"/>
          <w:lang w:val="ru-RU" w:eastAsia="ru-RU" w:bidi="ar-SA"/>
        </w:rPr>
        <w:t>Ні тому, ні іншому</w:t>
      </w:r>
    </w:p>
    <w:p w:rsidR="00D541C0" w:rsidRDefault="00D541C0" w:rsidP="00D541C0">
      <w:pPr>
        <w:widowControl/>
        <w:rPr>
          <w:rFonts w:ascii="Times New Roman" w:eastAsia="Times New Roman" w:hAnsi="Times New Roman" w:cs="Times New Roman"/>
          <w:color w:val="auto"/>
          <w:sz w:val="28"/>
          <w:szCs w:val="28"/>
          <w:lang w:val="ru-RU" w:eastAsia="ru-RU" w:bidi="ar-SA"/>
        </w:rPr>
      </w:pPr>
    </w:p>
    <w:p w:rsidR="00D541C0" w:rsidRPr="00354D98" w:rsidRDefault="00D541C0" w:rsidP="00D541C0">
      <w:pPr>
        <w:widowControl/>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5. Чи вірно, що сепарація забезпечує доступ до каріозної порожнини, розташованої нижче контактного пункту:</w:t>
      </w:r>
    </w:p>
    <w:p w:rsidR="00D541C0" w:rsidRPr="00F84ADB" w:rsidRDefault="00D541C0" w:rsidP="00D541C0">
      <w:pPr>
        <w:pStyle w:val="a3"/>
        <w:widowControl/>
        <w:numPr>
          <w:ilvl w:val="0"/>
          <w:numId w:val="64"/>
        </w:numPr>
        <w:ind w:left="1134"/>
        <w:rPr>
          <w:rFonts w:ascii="Times New Roman" w:eastAsia="Times New Roman" w:hAnsi="Times New Roman" w:cs="Times New Roman"/>
          <w:color w:val="auto"/>
          <w:sz w:val="28"/>
          <w:szCs w:val="28"/>
          <w:lang w:val="ru-RU" w:eastAsia="ru-RU" w:bidi="ar-SA"/>
        </w:rPr>
      </w:pPr>
      <w:r>
        <w:rPr>
          <w:rFonts w:ascii="Times New Roman" w:eastAsia="Times New Roman" w:hAnsi="Times New Roman" w:cs="Times New Roman"/>
          <w:color w:val="auto"/>
          <w:sz w:val="28"/>
          <w:szCs w:val="28"/>
          <w:lang w:val="ru-RU" w:eastAsia="ru-RU" w:bidi="ar-SA"/>
        </w:rPr>
        <w:t>В</w:t>
      </w:r>
      <w:r w:rsidRPr="00F84ADB">
        <w:rPr>
          <w:rFonts w:ascii="Times New Roman" w:eastAsia="Times New Roman" w:hAnsi="Times New Roman" w:cs="Times New Roman"/>
          <w:color w:val="auto"/>
          <w:sz w:val="28"/>
          <w:szCs w:val="28"/>
          <w:lang w:val="ru-RU" w:eastAsia="ru-RU" w:bidi="ar-SA"/>
        </w:rPr>
        <w:t>ірно</w:t>
      </w:r>
    </w:p>
    <w:p w:rsidR="00D541C0" w:rsidRPr="00F84ADB" w:rsidRDefault="00D541C0" w:rsidP="00D541C0">
      <w:pPr>
        <w:pStyle w:val="a3"/>
        <w:widowControl/>
        <w:numPr>
          <w:ilvl w:val="0"/>
          <w:numId w:val="64"/>
        </w:numPr>
        <w:ind w:left="1134"/>
        <w:rPr>
          <w:rFonts w:ascii="Times New Roman" w:eastAsia="Times New Roman" w:hAnsi="Times New Roman" w:cs="Times New Roman"/>
          <w:color w:val="auto"/>
          <w:sz w:val="28"/>
          <w:szCs w:val="28"/>
          <w:lang w:val="ru-RU" w:eastAsia="ru-RU" w:bidi="ar-SA"/>
        </w:rPr>
      </w:pPr>
      <w:r w:rsidRPr="00F84ADB">
        <w:rPr>
          <w:rFonts w:ascii="Times New Roman" w:eastAsia="Times New Roman" w:hAnsi="Times New Roman" w:cs="Times New Roman"/>
          <w:color w:val="auto"/>
          <w:sz w:val="28"/>
          <w:szCs w:val="28"/>
          <w:lang w:val="ru-RU" w:eastAsia="ru-RU" w:bidi="ar-SA"/>
        </w:rPr>
        <w:t>Не вірно</w:t>
      </w:r>
    </w:p>
    <w:p w:rsidR="00D541C0" w:rsidRDefault="00D541C0" w:rsidP="00D541C0">
      <w:pPr>
        <w:widowControl/>
        <w:rPr>
          <w:rFonts w:ascii="Times New Roman" w:eastAsia="Times New Roman" w:hAnsi="Times New Roman" w:cs="Times New Roman"/>
          <w:color w:val="auto"/>
          <w:sz w:val="28"/>
          <w:szCs w:val="28"/>
          <w:lang w:val="ru-RU" w:eastAsia="ru-RU" w:bidi="ar-SA"/>
        </w:rPr>
      </w:pPr>
    </w:p>
    <w:p w:rsidR="00D541C0" w:rsidRPr="00354D98" w:rsidRDefault="00D541C0" w:rsidP="00D541C0">
      <w:pPr>
        <w:widowControl/>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 xml:space="preserve">6. </w:t>
      </w:r>
      <w:proofErr w:type="gramStart"/>
      <w:r w:rsidRPr="00354D98">
        <w:rPr>
          <w:rFonts w:ascii="Times New Roman" w:eastAsia="Times New Roman" w:hAnsi="Times New Roman" w:cs="Times New Roman"/>
          <w:color w:val="auto"/>
          <w:sz w:val="28"/>
          <w:szCs w:val="28"/>
          <w:lang w:val="ru-RU" w:eastAsia="ru-RU" w:bidi="ar-SA"/>
        </w:rPr>
        <w:t>Вкажіть ,</w:t>
      </w:r>
      <w:proofErr w:type="gramEnd"/>
      <w:r w:rsidRPr="00354D98">
        <w:rPr>
          <w:rFonts w:ascii="Times New Roman" w:eastAsia="Times New Roman" w:hAnsi="Times New Roman" w:cs="Times New Roman"/>
          <w:color w:val="auto"/>
          <w:sz w:val="28"/>
          <w:szCs w:val="28"/>
          <w:lang w:val="ru-RU" w:eastAsia="ru-RU" w:bidi="ar-SA"/>
        </w:rPr>
        <w:t xml:space="preserve"> при якому розташуванні каріозної порожнини сепарація є методом вибору:</w:t>
      </w:r>
    </w:p>
    <w:p w:rsidR="00D541C0" w:rsidRPr="00F84ADB" w:rsidRDefault="00D541C0" w:rsidP="00D541C0">
      <w:pPr>
        <w:pStyle w:val="a3"/>
        <w:widowControl/>
        <w:numPr>
          <w:ilvl w:val="0"/>
          <w:numId w:val="65"/>
        </w:numPr>
        <w:ind w:left="1134"/>
        <w:rPr>
          <w:rFonts w:ascii="Times New Roman" w:eastAsia="Times New Roman" w:hAnsi="Times New Roman" w:cs="Times New Roman"/>
          <w:color w:val="auto"/>
          <w:sz w:val="28"/>
          <w:szCs w:val="28"/>
          <w:lang w:val="ru-RU" w:eastAsia="ru-RU" w:bidi="ar-SA"/>
        </w:rPr>
      </w:pPr>
      <w:r w:rsidRPr="00F84ADB">
        <w:rPr>
          <w:rFonts w:ascii="Times New Roman" w:eastAsia="Times New Roman" w:hAnsi="Times New Roman" w:cs="Times New Roman"/>
          <w:color w:val="auto"/>
          <w:sz w:val="28"/>
          <w:szCs w:val="28"/>
          <w:lang w:val="ru-RU" w:eastAsia="ru-RU" w:bidi="ar-SA"/>
        </w:rPr>
        <w:t>При розташуванні каріозної порожнини в області контактного пункту</w:t>
      </w:r>
    </w:p>
    <w:p w:rsidR="00D541C0" w:rsidRPr="00F84ADB" w:rsidRDefault="00D541C0" w:rsidP="00D541C0">
      <w:pPr>
        <w:pStyle w:val="a3"/>
        <w:widowControl/>
        <w:numPr>
          <w:ilvl w:val="0"/>
          <w:numId w:val="65"/>
        </w:numPr>
        <w:ind w:left="1134"/>
        <w:rPr>
          <w:rFonts w:ascii="Times New Roman" w:eastAsia="Times New Roman" w:hAnsi="Times New Roman" w:cs="Times New Roman"/>
          <w:color w:val="auto"/>
          <w:sz w:val="28"/>
          <w:szCs w:val="28"/>
          <w:lang w:val="ru-RU" w:eastAsia="ru-RU" w:bidi="ar-SA"/>
        </w:rPr>
      </w:pPr>
      <w:r w:rsidRPr="00F84ADB">
        <w:rPr>
          <w:rFonts w:ascii="Times New Roman" w:eastAsia="Times New Roman" w:hAnsi="Times New Roman" w:cs="Times New Roman"/>
          <w:color w:val="auto"/>
          <w:sz w:val="28"/>
          <w:szCs w:val="28"/>
          <w:lang w:val="ru-RU" w:eastAsia="ru-RU" w:bidi="ar-SA"/>
        </w:rPr>
        <w:t>При розташуванні каріозної порожнини вище контактного пункту</w:t>
      </w:r>
    </w:p>
    <w:p w:rsidR="00D541C0" w:rsidRPr="00F84ADB" w:rsidRDefault="00D541C0" w:rsidP="00D541C0">
      <w:pPr>
        <w:pStyle w:val="a3"/>
        <w:widowControl/>
        <w:numPr>
          <w:ilvl w:val="0"/>
          <w:numId w:val="65"/>
        </w:numPr>
        <w:ind w:left="1134"/>
        <w:rPr>
          <w:rFonts w:ascii="Times New Roman" w:eastAsia="Times New Roman" w:hAnsi="Times New Roman" w:cs="Times New Roman"/>
          <w:color w:val="auto"/>
          <w:sz w:val="28"/>
          <w:szCs w:val="28"/>
          <w:lang w:val="ru-RU" w:eastAsia="ru-RU" w:bidi="ar-SA"/>
        </w:rPr>
      </w:pPr>
      <w:r w:rsidRPr="00F84ADB">
        <w:rPr>
          <w:rFonts w:ascii="Times New Roman" w:eastAsia="Times New Roman" w:hAnsi="Times New Roman" w:cs="Times New Roman"/>
          <w:color w:val="auto"/>
          <w:sz w:val="28"/>
          <w:szCs w:val="28"/>
          <w:lang w:val="ru-RU" w:eastAsia="ru-RU" w:bidi="ar-SA"/>
        </w:rPr>
        <w:t>І там, і там</w:t>
      </w:r>
    </w:p>
    <w:p w:rsidR="00D541C0" w:rsidRPr="00F84ADB" w:rsidRDefault="00D541C0" w:rsidP="00D541C0">
      <w:pPr>
        <w:pStyle w:val="a3"/>
        <w:widowControl/>
        <w:numPr>
          <w:ilvl w:val="0"/>
          <w:numId w:val="65"/>
        </w:numPr>
        <w:ind w:left="1134"/>
        <w:rPr>
          <w:rFonts w:ascii="Times New Roman" w:eastAsia="Times New Roman" w:hAnsi="Times New Roman" w:cs="Times New Roman"/>
          <w:color w:val="auto"/>
          <w:sz w:val="28"/>
          <w:szCs w:val="28"/>
          <w:lang w:val="ru-RU" w:eastAsia="ru-RU" w:bidi="ar-SA"/>
        </w:rPr>
      </w:pPr>
      <w:r w:rsidRPr="00F84ADB">
        <w:rPr>
          <w:rFonts w:ascii="Times New Roman" w:eastAsia="Times New Roman" w:hAnsi="Times New Roman" w:cs="Times New Roman"/>
          <w:color w:val="auto"/>
          <w:sz w:val="28"/>
          <w:szCs w:val="28"/>
          <w:lang w:val="ru-RU" w:eastAsia="ru-RU" w:bidi="ar-SA"/>
        </w:rPr>
        <w:t>Ні там, ні там</w:t>
      </w:r>
    </w:p>
    <w:p w:rsidR="00D541C0" w:rsidRDefault="00D541C0" w:rsidP="00D541C0">
      <w:pPr>
        <w:widowControl/>
        <w:rPr>
          <w:rFonts w:ascii="Times New Roman" w:eastAsia="Times New Roman" w:hAnsi="Times New Roman" w:cs="Times New Roman"/>
          <w:color w:val="auto"/>
          <w:sz w:val="28"/>
          <w:szCs w:val="28"/>
          <w:lang w:val="ru-RU" w:eastAsia="ru-RU" w:bidi="ar-SA"/>
        </w:rPr>
      </w:pPr>
    </w:p>
    <w:p w:rsidR="00D541C0" w:rsidRPr="00354D98" w:rsidRDefault="00D541C0" w:rsidP="00D541C0">
      <w:pPr>
        <w:widowControl/>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7. Чи завжди формування додатково</w:t>
      </w:r>
      <w:r w:rsidRPr="00354D98">
        <w:rPr>
          <w:rFonts w:ascii="Times New Roman" w:eastAsia="Times New Roman" w:hAnsi="Times New Roman" w:cs="Times New Roman"/>
          <w:color w:val="auto"/>
          <w:sz w:val="28"/>
          <w:szCs w:val="28"/>
          <w:lang w:eastAsia="ru-RU" w:bidi="ar-SA"/>
        </w:rPr>
        <w:t>ї</w:t>
      </w:r>
      <w:r w:rsidRPr="00354D98">
        <w:rPr>
          <w:rFonts w:ascii="Times New Roman" w:eastAsia="Times New Roman" w:hAnsi="Times New Roman" w:cs="Times New Roman"/>
          <w:color w:val="auto"/>
          <w:sz w:val="28"/>
          <w:szCs w:val="28"/>
          <w:lang w:val="ru-RU" w:eastAsia="ru-RU" w:bidi="ar-SA"/>
        </w:rPr>
        <w:t xml:space="preserve"> </w:t>
      </w:r>
      <w:r w:rsidRPr="00354D98">
        <w:rPr>
          <w:rFonts w:ascii="Times New Roman" w:eastAsia="Times New Roman" w:hAnsi="Times New Roman" w:cs="Times New Roman"/>
          <w:color w:val="auto"/>
          <w:sz w:val="28"/>
          <w:szCs w:val="28"/>
          <w:lang w:eastAsia="ru-RU" w:bidi="ar-SA"/>
        </w:rPr>
        <w:t>площадки</w:t>
      </w:r>
      <w:r w:rsidRPr="00354D98">
        <w:rPr>
          <w:rFonts w:ascii="Times New Roman" w:eastAsia="Times New Roman" w:hAnsi="Times New Roman" w:cs="Times New Roman"/>
          <w:color w:val="auto"/>
          <w:sz w:val="28"/>
          <w:szCs w:val="28"/>
          <w:lang w:val="ru-RU" w:eastAsia="ru-RU" w:bidi="ar-SA"/>
        </w:rPr>
        <w:t xml:space="preserve"> на жувальній поверхні є методом вибору при препаруванні каріозних порожнин 2 класу</w:t>
      </w:r>
    </w:p>
    <w:p w:rsidR="00D541C0" w:rsidRPr="00F84ADB" w:rsidRDefault="00D541C0" w:rsidP="00D541C0">
      <w:pPr>
        <w:pStyle w:val="a3"/>
        <w:widowControl/>
        <w:numPr>
          <w:ilvl w:val="0"/>
          <w:numId w:val="66"/>
        </w:numPr>
        <w:ind w:left="1134"/>
        <w:rPr>
          <w:rFonts w:ascii="Times New Roman" w:eastAsia="Times New Roman" w:hAnsi="Times New Roman" w:cs="Times New Roman"/>
          <w:color w:val="auto"/>
          <w:sz w:val="28"/>
          <w:szCs w:val="28"/>
          <w:lang w:val="ru-RU" w:eastAsia="ru-RU" w:bidi="ar-SA"/>
        </w:rPr>
      </w:pPr>
      <w:r w:rsidRPr="00F84ADB">
        <w:rPr>
          <w:rFonts w:ascii="Times New Roman" w:eastAsia="Times New Roman" w:hAnsi="Times New Roman" w:cs="Times New Roman"/>
          <w:color w:val="auto"/>
          <w:sz w:val="28"/>
          <w:szCs w:val="28"/>
          <w:lang w:val="ru-RU" w:eastAsia="ru-RU" w:bidi="ar-SA"/>
        </w:rPr>
        <w:t>завжди</w:t>
      </w:r>
    </w:p>
    <w:p w:rsidR="00D541C0" w:rsidRPr="00F84ADB" w:rsidRDefault="00D541C0" w:rsidP="00D541C0">
      <w:pPr>
        <w:pStyle w:val="a3"/>
        <w:widowControl/>
        <w:numPr>
          <w:ilvl w:val="0"/>
          <w:numId w:val="66"/>
        </w:numPr>
        <w:ind w:left="1134"/>
        <w:rPr>
          <w:rFonts w:ascii="Times New Roman" w:eastAsia="Times New Roman" w:hAnsi="Times New Roman" w:cs="Times New Roman"/>
          <w:color w:val="auto"/>
          <w:sz w:val="28"/>
          <w:szCs w:val="28"/>
          <w:lang w:val="ru-RU" w:eastAsia="ru-RU" w:bidi="ar-SA"/>
        </w:rPr>
      </w:pPr>
      <w:r w:rsidRPr="00F84ADB">
        <w:rPr>
          <w:rFonts w:ascii="Times New Roman" w:eastAsia="Times New Roman" w:hAnsi="Times New Roman" w:cs="Times New Roman"/>
          <w:color w:val="auto"/>
          <w:sz w:val="28"/>
          <w:szCs w:val="28"/>
          <w:lang w:val="ru-RU" w:eastAsia="ru-RU" w:bidi="ar-SA"/>
        </w:rPr>
        <w:t>Не завжди</w:t>
      </w:r>
    </w:p>
    <w:p w:rsidR="00D541C0" w:rsidRDefault="00D541C0" w:rsidP="00D541C0">
      <w:pPr>
        <w:widowControl/>
        <w:rPr>
          <w:rFonts w:ascii="Times New Roman" w:eastAsia="Times New Roman" w:hAnsi="Times New Roman" w:cs="Times New Roman"/>
          <w:color w:val="auto"/>
          <w:sz w:val="28"/>
          <w:szCs w:val="28"/>
          <w:lang w:val="ru-RU" w:eastAsia="ru-RU" w:bidi="ar-SA"/>
        </w:rPr>
      </w:pPr>
    </w:p>
    <w:p w:rsidR="00D541C0" w:rsidRPr="00354D98" w:rsidRDefault="00D541C0" w:rsidP="00D541C0">
      <w:pPr>
        <w:widowControl/>
        <w:rPr>
          <w:rFonts w:ascii="Times New Roman" w:eastAsia="Times New Roman" w:hAnsi="Times New Roman" w:cs="Times New Roman"/>
          <w:color w:val="auto"/>
          <w:sz w:val="28"/>
          <w:szCs w:val="28"/>
          <w:lang w:val="ru-RU" w:eastAsia="ru-RU" w:bidi="ar-SA"/>
        </w:rPr>
      </w:pPr>
    </w:p>
    <w:p w:rsidR="00D541C0" w:rsidRPr="00354D98" w:rsidRDefault="00D541C0" w:rsidP="00D541C0">
      <w:pPr>
        <w:widowControl/>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lastRenderedPageBreak/>
        <w:t>Еталони відповідей:</w:t>
      </w:r>
    </w:p>
    <w:p w:rsidR="00D541C0" w:rsidRDefault="00D541C0" w:rsidP="00D541C0">
      <w:pPr>
        <w:widowControl/>
        <w:rPr>
          <w:rFonts w:ascii="Times New Roman" w:eastAsia="Times New Roman" w:hAnsi="Times New Roman" w:cs="Times New Roman"/>
          <w:color w:val="auto"/>
          <w:sz w:val="28"/>
          <w:szCs w:val="28"/>
          <w:lang w:val="ru-RU" w:eastAsia="ru-RU" w:bidi="ar-SA"/>
        </w:rPr>
      </w:pPr>
    </w:p>
    <w:p w:rsidR="00D541C0" w:rsidRPr="00354D98" w:rsidRDefault="00D541C0" w:rsidP="00D541C0">
      <w:pPr>
        <w:widowControl/>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1. – 2</w:t>
      </w:r>
      <w:r>
        <w:rPr>
          <w:rFonts w:ascii="Times New Roman" w:eastAsia="Times New Roman" w:hAnsi="Times New Roman" w:cs="Times New Roman"/>
          <w:color w:val="auto"/>
          <w:sz w:val="28"/>
          <w:szCs w:val="28"/>
          <w:lang w:eastAsia="ru-RU" w:bidi="ar-SA"/>
        </w:rPr>
        <w:tab/>
      </w:r>
      <w:r>
        <w:rPr>
          <w:rFonts w:ascii="Times New Roman" w:eastAsia="Times New Roman" w:hAnsi="Times New Roman" w:cs="Times New Roman"/>
          <w:color w:val="auto"/>
          <w:sz w:val="28"/>
          <w:szCs w:val="28"/>
          <w:lang w:eastAsia="ru-RU" w:bidi="ar-SA"/>
        </w:rPr>
        <w:tab/>
      </w:r>
      <w:r>
        <w:rPr>
          <w:rFonts w:ascii="Times New Roman" w:eastAsia="Times New Roman" w:hAnsi="Times New Roman" w:cs="Times New Roman"/>
          <w:color w:val="auto"/>
          <w:sz w:val="28"/>
          <w:szCs w:val="28"/>
          <w:lang w:val="ru-RU" w:eastAsia="ru-RU" w:bidi="ar-SA"/>
        </w:rPr>
        <w:t>5</w:t>
      </w:r>
      <w:r w:rsidRPr="00354D98">
        <w:rPr>
          <w:rFonts w:ascii="Times New Roman" w:eastAsia="Times New Roman" w:hAnsi="Times New Roman" w:cs="Times New Roman"/>
          <w:color w:val="auto"/>
          <w:sz w:val="28"/>
          <w:szCs w:val="28"/>
          <w:lang w:val="ru-RU" w:eastAsia="ru-RU" w:bidi="ar-SA"/>
        </w:rPr>
        <w:t>. – 2</w:t>
      </w:r>
    </w:p>
    <w:p w:rsidR="00D541C0" w:rsidRPr="00354D98" w:rsidRDefault="00D541C0" w:rsidP="00D541C0">
      <w:pPr>
        <w:widowControl/>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2. – 3</w:t>
      </w:r>
      <w:r>
        <w:rPr>
          <w:rFonts w:ascii="Times New Roman" w:eastAsia="Times New Roman" w:hAnsi="Times New Roman" w:cs="Times New Roman"/>
          <w:color w:val="auto"/>
          <w:sz w:val="28"/>
          <w:szCs w:val="28"/>
          <w:lang w:val="ru-RU" w:eastAsia="ru-RU" w:bidi="ar-SA"/>
        </w:rPr>
        <w:tab/>
      </w:r>
      <w:r>
        <w:rPr>
          <w:rFonts w:ascii="Times New Roman" w:eastAsia="Times New Roman" w:hAnsi="Times New Roman" w:cs="Times New Roman"/>
          <w:color w:val="auto"/>
          <w:sz w:val="28"/>
          <w:szCs w:val="28"/>
          <w:lang w:val="ru-RU" w:eastAsia="ru-RU" w:bidi="ar-SA"/>
        </w:rPr>
        <w:tab/>
      </w:r>
      <w:r w:rsidRPr="00354D98">
        <w:rPr>
          <w:rFonts w:ascii="Times New Roman" w:eastAsia="Times New Roman" w:hAnsi="Times New Roman" w:cs="Times New Roman"/>
          <w:color w:val="auto"/>
          <w:sz w:val="28"/>
          <w:szCs w:val="28"/>
          <w:lang w:val="ru-RU" w:eastAsia="ru-RU" w:bidi="ar-SA"/>
        </w:rPr>
        <w:t>6. – 2</w:t>
      </w:r>
    </w:p>
    <w:p w:rsidR="00D541C0" w:rsidRPr="00354D98" w:rsidRDefault="00D541C0" w:rsidP="00D541C0">
      <w:pPr>
        <w:widowControl/>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3. – 1</w:t>
      </w:r>
      <w:r>
        <w:rPr>
          <w:rFonts w:ascii="Times New Roman" w:eastAsia="Times New Roman" w:hAnsi="Times New Roman" w:cs="Times New Roman"/>
          <w:color w:val="auto"/>
          <w:sz w:val="28"/>
          <w:szCs w:val="28"/>
          <w:lang w:val="ru-RU" w:eastAsia="ru-RU" w:bidi="ar-SA"/>
        </w:rPr>
        <w:tab/>
      </w:r>
      <w:r>
        <w:rPr>
          <w:rFonts w:ascii="Times New Roman" w:eastAsia="Times New Roman" w:hAnsi="Times New Roman" w:cs="Times New Roman"/>
          <w:color w:val="auto"/>
          <w:sz w:val="28"/>
          <w:szCs w:val="28"/>
          <w:lang w:val="ru-RU" w:eastAsia="ru-RU" w:bidi="ar-SA"/>
        </w:rPr>
        <w:tab/>
      </w:r>
      <w:r w:rsidRPr="00354D98">
        <w:rPr>
          <w:rFonts w:ascii="Times New Roman" w:eastAsia="Times New Roman" w:hAnsi="Times New Roman" w:cs="Times New Roman"/>
          <w:color w:val="auto"/>
          <w:sz w:val="28"/>
          <w:szCs w:val="28"/>
          <w:lang w:val="ru-RU" w:eastAsia="ru-RU" w:bidi="ar-SA"/>
        </w:rPr>
        <w:t>7. – 2</w:t>
      </w:r>
    </w:p>
    <w:p w:rsidR="00D541C0" w:rsidRPr="00354D98" w:rsidRDefault="00D541C0" w:rsidP="00D541C0">
      <w:pPr>
        <w:widowControl/>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4. – 2</w:t>
      </w:r>
    </w:p>
    <w:p w:rsidR="00D541C0" w:rsidRPr="00354D98" w:rsidRDefault="00D541C0" w:rsidP="00D541C0">
      <w:pPr>
        <w:widowControl/>
        <w:rPr>
          <w:rFonts w:ascii="Times New Roman" w:eastAsia="Times New Roman" w:hAnsi="Times New Roman" w:cs="Times New Roman"/>
          <w:color w:val="auto"/>
          <w:sz w:val="28"/>
          <w:szCs w:val="28"/>
          <w:lang w:val="ru-RU" w:eastAsia="ru-RU" w:bidi="ar-SA"/>
        </w:rPr>
      </w:pPr>
    </w:p>
    <w:p w:rsidR="00D541C0" w:rsidRPr="00354D98" w:rsidRDefault="00D541C0" w:rsidP="00D541C0">
      <w:pPr>
        <w:widowControl/>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 xml:space="preserve">C. Задачі </w:t>
      </w:r>
      <w:proofErr w:type="gramStart"/>
      <w:r w:rsidRPr="00354D98">
        <w:rPr>
          <w:rFonts w:ascii="Times New Roman" w:eastAsia="Times New Roman" w:hAnsi="Times New Roman" w:cs="Times New Roman"/>
          <w:color w:val="auto"/>
          <w:sz w:val="28"/>
          <w:szCs w:val="28"/>
          <w:lang w:val="ru-RU" w:eastAsia="ru-RU" w:bidi="ar-SA"/>
        </w:rPr>
        <w:t>для самоконтролю</w:t>
      </w:r>
      <w:proofErr w:type="gramEnd"/>
      <w:r w:rsidRPr="00354D98">
        <w:rPr>
          <w:rFonts w:ascii="Times New Roman" w:eastAsia="Times New Roman" w:hAnsi="Times New Roman" w:cs="Times New Roman"/>
          <w:color w:val="auto"/>
          <w:sz w:val="28"/>
          <w:szCs w:val="28"/>
          <w:lang w:val="ru-RU" w:eastAsia="ru-RU" w:bidi="ar-SA"/>
        </w:rPr>
        <w:t xml:space="preserve"> з відповідями.</w:t>
      </w:r>
    </w:p>
    <w:p w:rsidR="00D541C0" w:rsidRDefault="00D541C0" w:rsidP="00D541C0">
      <w:pPr>
        <w:widowControl/>
        <w:rPr>
          <w:rFonts w:ascii="Times New Roman" w:eastAsia="Times New Roman" w:hAnsi="Times New Roman" w:cs="Times New Roman"/>
          <w:color w:val="auto"/>
          <w:sz w:val="28"/>
          <w:szCs w:val="28"/>
          <w:lang w:val="ru-RU" w:eastAsia="ru-RU" w:bidi="ar-SA"/>
        </w:rPr>
      </w:pPr>
    </w:p>
    <w:p w:rsidR="00D541C0" w:rsidRPr="00354D98" w:rsidRDefault="00D541C0" w:rsidP="00D541C0">
      <w:pPr>
        <w:widowControl/>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1. Вкажіть, за яких умов з перерахованих, не формують додатков</w:t>
      </w:r>
      <w:r w:rsidRPr="00354D98">
        <w:rPr>
          <w:rFonts w:ascii="Times New Roman" w:eastAsia="Times New Roman" w:hAnsi="Times New Roman" w:cs="Times New Roman"/>
          <w:color w:val="auto"/>
          <w:sz w:val="28"/>
          <w:szCs w:val="28"/>
          <w:lang w:eastAsia="ru-RU" w:bidi="ar-SA"/>
        </w:rPr>
        <w:t>у площадку</w:t>
      </w:r>
      <w:r w:rsidRPr="00354D98">
        <w:rPr>
          <w:rFonts w:ascii="Times New Roman" w:eastAsia="Times New Roman" w:hAnsi="Times New Roman" w:cs="Times New Roman"/>
          <w:color w:val="auto"/>
          <w:sz w:val="28"/>
          <w:szCs w:val="28"/>
          <w:lang w:val="ru-RU" w:eastAsia="ru-RU" w:bidi="ar-SA"/>
        </w:rPr>
        <w:t>.</w:t>
      </w:r>
    </w:p>
    <w:p w:rsidR="00D541C0" w:rsidRPr="00F84ADB" w:rsidRDefault="00D541C0" w:rsidP="00D541C0">
      <w:pPr>
        <w:pStyle w:val="a3"/>
        <w:widowControl/>
        <w:numPr>
          <w:ilvl w:val="1"/>
          <w:numId w:val="67"/>
        </w:numPr>
        <w:rPr>
          <w:rFonts w:ascii="Times New Roman" w:eastAsia="Times New Roman" w:hAnsi="Times New Roman" w:cs="Times New Roman"/>
          <w:color w:val="auto"/>
          <w:sz w:val="28"/>
          <w:szCs w:val="28"/>
          <w:lang w:eastAsia="ru-RU" w:bidi="ar-SA"/>
        </w:rPr>
      </w:pPr>
      <w:r w:rsidRPr="00F84ADB">
        <w:rPr>
          <w:rFonts w:ascii="Times New Roman" w:eastAsia="Times New Roman" w:hAnsi="Times New Roman" w:cs="Times New Roman"/>
          <w:color w:val="auto"/>
          <w:sz w:val="28"/>
          <w:szCs w:val="28"/>
          <w:lang w:val="ru-RU" w:eastAsia="ru-RU" w:bidi="ar-SA"/>
        </w:rPr>
        <w:t xml:space="preserve">При відсутності </w:t>
      </w:r>
      <w:r w:rsidRPr="00F84ADB">
        <w:rPr>
          <w:rFonts w:ascii="Times New Roman" w:eastAsia="Times New Roman" w:hAnsi="Times New Roman" w:cs="Times New Roman"/>
          <w:color w:val="auto"/>
          <w:sz w:val="28"/>
          <w:szCs w:val="28"/>
          <w:lang w:eastAsia="ru-RU" w:bidi="ar-SA"/>
        </w:rPr>
        <w:t>сусіднього</w:t>
      </w:r>
      <w:r w:rsidRPr="00F84ADB">
        <w:rPr>
          <w:rFonts w:ascii="Times New Roman" w:eastAsia="Times New Roman" w:hAnsi="Times New Roman" w:cs="Times New Roman"/>
          <w:color w:val="auto"/>
          <w:sz w:val="28"/>
          <w:szCs w:val="28"/>
          <w:lang w:val="ru-RU" w:eastAsia="ru-RU" w:bidi="ar-SA"/>
        </w:rPr>
        <w:t xml:space="preserve"> зуба</w:t>
      </w:r>
      <w:r w:rsidRPr="00F84ADB">
        <w:rPr>
          <w:rFonts w:ascii="Times New Roman" w:eastAsia="Times New Roman" w:hAnsi="Times New Roman" w:cs="Times New Roman"/>
          <w:color w:val="auto"/>
          <w:sz w:val="28"/>
          <w:szCs w:val="28"/>
          <w:lang w:eastAsia="ru-RU" w:bidi="ar-SA"/>
        </w:rPr>
        <w:t>.</w:t>
      </w:r>
    </w:p>
    <w:p w:rsidR="00D541C0" w:rsidRPr="00F84ADB" w:rsidRDefault="00D541C0" w:rsidP="00D541C0">
      <w:pPr>
        <w:pStyle w:val="a3"/>
        <w:widowControl/>
        <w:numPr>
          <w:ilvl w:val="1"/>
          <w:numId w:val="67"/>
        </w:numPr>
        <w:rPr>
          <w:rFonts w:ascii="Times New Roman" w:eastAsia="Times New Roman" w:hAnsi="Times New Roman" w:cs="Times New Roman"/>
          <w:color w:val="auto"/>
          <w:sz w:val="28"/>
          <w:szCs w:val="28"/>
          <w:lang w:eastAsia="ru-RU" w:bidi="ar-SA"/>
        </w:rPr>
      </w:pPr>
      <w:proofErr w:type="gramStart"/>
      <w:r w:rsidRPr="00F84ADB">
        <w:rPr>
          <w:rFonts w:ascii="Times New Roman" w:eastAsia="Times New Roman" w:hAnsi="Times New Roman" w:cs="Times New Roman"/>
          <w:color w:val="auto"/>
          <w:sz w:val="28"/>
          <w:szCs w:val="28"/>
          <w:lang w:val="ru-RU" w:eastAsia="ru-RU" w:bidi="ar-SA"/>
        </w:rPr>
        <w:t>У зубах</w:t>
      </w:r>
      <w:proofErr w:type="gramEnd"/>
      <w:r w:rsidRPr="00F84ADB">
        <w:rPr>
          <w:rFonts w:ascii="Times New Roman" w:eastAsia="Times New Roman" w:hAnsi="Times New Roman" w:cs="Times New Roman"/>
          <w:color w:val="auto"/>
          <w:sz w:val="28"/>
          <w:szCs w:val="28"/>
          <w:lang w:eastAsia="ru-RU" w:bidi="ar-SA"/>
        </w:rPr>
        <w:t>, що препарують під коронку.</w:t>
      </w:r>
    </w:p>
    <w:p w:rsidR="00D541C0" w:rsidRPr="00F84ADB" w:rsidRDefault="00D541C0" w:rsidP="00D541C0">
      <w:pPr>
        <w:pStyle w:val="a3"/>
        <w:widowControl/>
        <w:numPr>
          <w:ilvl w:val="1"/>
          <w:numId w:val="67"/>
        </w:numPr>
        <w:rPr>
          <w:rFonts w:ascii="Times New Roman" w:eastAsia="Times New Roman" w:hAnsi="Times New Roman" w:cs="Times New Roman"/>
          <w:color w:val="auto"/>
          <w:sz w:val="28"/>
          <w:szCs w:val="28"/>
          <w:lang w:val="ru-RU" w:eastAsia="ru-RU" w:bidi="ar-SA"/>
        </w:rPr>
      </w:pPr>
      <w:r w:rsidRPr="00F84ADB">
        <w:rPr>
          <w:rFonts w:ascii="Times New Roman" w:eastAsia="Times New Roman" w:hAnsi="Times New Roman" w:cs="Times New Roman"/>
          <w:color w:val="auto"/>
          <w:sz w:val="28"/>
          <w:szCs w:val="28"/>
          <w:lang w:val="ru-RU" w:eastAsia="ru-RU" w:bidi="ar-SA"/>
        </w:rPr>
        <w:t>І те, і інше</w:t>
      </w:r>
    </w:p>
    <w:p w:rsidR="00D541C0" w:rsidRPr="00F84ADB" w:rsidRDefault="00D541C0" w:rsidP="00D541C0">
      <w:pPr>
        <w:pStyle w:val="a3"/>
        <w:widowControl/>
        <w:numPr>
          <w:ilvl w:val="1"/>
          <w:numId w:val="67"/>
        </w:numPr>
        <w:rPr>
          <w:rFonts w:ascii="Times New Roman" w:eastAsia="Times New Roman" w:hAnsi="Times New Roman" w:cs="Times New Roman"/>
          <w:color w:val="auto"/>
          <w:sz w:val="28"/>
          <w:szCs w:val="28"/>
          <w:lang w:val="ru-RU" w:eastAsia="ru-RU" w:bidi="ar-SA"/>
        </w:rPr>
      </w:pPr>
      <w:r w:rsidRPr="00F84ADB">
        <w:rPr>
          <w:rFonts w:ascii="Times New Roman" w:eastAsia="Times New Roman" w:hAnsi="Times New Roman" w:cs="Times New Roman"/>
          <w:color w:val="auto"/>
          <w:sz w:val="28"/>
          <w:szCs w:val="28"/>
          <w:lang w:val="ru-RU" w:eastAsia="ru-RU" w:bidi="ar-SA"/>
        </w:rPr>
        <w:t>Ні те, ні інше</w:t>
      </w:r>
    </w:p>
    <w:p w:rsidR="00D541C0" w:rsidRDefault="00D541C0" w:rsidP="00D541C0">
      <w:pPr>
        <w:widowControl/>
        <w:rPr>
          <w:rFonts w:ascii="Times New Roman" w:eastAsia="Times New Roman" w:hAnsi="Times New Roman" w:cs="Times New Roman"/>
          <w:color w:val="auto"/>
          <w:sz w:val="28"/>
          <w:szCs w:val="28"/>
          <w:lang w:val="ru-RU" w:eastAsia="ru-RU" w:bidi="ar-SA"/>
        </w:rPr>
      </w:pPr>
    </w:p>
    <w:p w:rsidR="00D541C0" w:rsidRPr="00354D98" w:rsidRDefault="00D541C0" w:rsidP="00D541C0">
      <w:pPr>
        <w:widowControl/>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2. Вкажіть, в якому випадку з перерахованих, препарування основн</w:t>
      </w:r>
      <w:r w:rsidRPr="00354D98">
        <w:rPr>
          <w:rFonts w:ascii="Times New Roman" w:eastAsia="Times New Roman" w:hAnsi="Times New Roman" w:cs="Times New Roman"/>
          <w:color w:val="auto"/>
          <w:sz w:val="28"/>
          <w:szCs w:val="28"/>
          <w:lang w:eastAsia="ru-RU" w:bidi="ar-SA"/>
        </w:rPr>
        <w:t>ої</w:t>
      </w:r>
      <w:r w:rsidRPr="00354D98">
        <w:rPr>
          <w:rFonts w:ascii="Times New Roman" w:eastAsia="Times New Roman" w:hAnsi="Times New Roman" w:cs="Times New Roman"/>
          <w:color w:val="auto"/>
          <w:sz w:val="28"/>
          <w:szCs w:val="28"/>
          <w:lang w:val="ru-RU" w:eastAsia="ru-RU" w:bidi="ar-SA"/>
        </w:rPr>
        <w:t xml:space="preserve"> </w:t>
      </w:r>
      <w:r w:rsidRPr="00354D98">
        <w:rPr>
          <w:rFonts w:ascii="Times New Roman" w:eastAsia="Times New Roman" w:hAnsi="Times New Roman" w:cs="Times New Roman"/>
          <w:color w:val="auto"/>
          <w:sz w:val="28"/>
          <w:szCs w:val="28"/>
          <w:lang w:eastAsia="ru-RU" w:bidi="ar-SA"/>
        </w:rPr>
        <w:t>порожнини</w:t>
      </w:r>
      <w:r w:rsidRPr="00354D98">
        <w:rPr>
          <w:rFonts w:ascii="Times New Roman" w:eastAsia="Times New Roman" w:hAnsi="Times New Roman" w:cs="Times New Roman"/>
          <w:color w:val="auto"/>
          <w:sz w:val="28"/>
          <w:szCs w:val="28"/>
          <w:lang w:val="ru-RU" w:eastAsia="ru-RU" w:bidi="ar-SA"/>
        </w:rPr>
        <w:t xml:space="preserve"> є правильним:</w:t>
      </w:r>
    </w:p>
    <w:p w:rsidR="00D541C0" w:rsidRPr="00F84ADB" w:rsidRDefault="00D541C0" w:rsidP="00D541C0">
      <w:pPr>
        <w:pStyle w:val="a3"/>
        <w:widowControl/>
        <w:numPr>
          <w:ilvl w:val="0"/>
          <w:numId w:val="68"/>
        </w:numPr>
        <w:rPr>
          <w:rFonts w:ascii="Times New Roman" w:eastAsia="Times New Roman" w:hAnsi="Times New Roman" w:cs="Times New Roman"/>
          <w:color w:val="auto"/>
          <w:sz w:val="28"/>
          <w:szCs w:val="28"/>
          <w:lang w:val="ru-RU" w:eastAsia="ru-RU" w:bidi="ar-SA"/>
        </w:rPr>
      </w:pPr>
      <w:r w:rsidRPr="00F84ADB">
        <w:rPr>
          <w:rFonts w:ascii="Times New Roman" w:eastAsia="Times New Roman" w:hAnsi="Times New Roman" w:cs="Times New Roman"/>
          <w:color w:val="auto"/>
          <w:sz w:val="28"/>
          <w:szCs w:val="28"/>
          <w:lang w:val="ru-RU" w:eastAsia="ru-RU" w:bidi="ar-SA"/>
        </w:rPr>
        <w:t>Краї порожнини стикаються з суміжним зубом</w:t>
      </w:r>
    </w:p>
    <w:p w:rsidR="00D541C0" w:rsidRPr="00F84ADB" w:rsidRDefault="00D541C0" w:rsidP="00D541C0">
      <w:pPr>
        <w:pStyle w:val="a3"/>
        <w:widowControl/>
        <w:numPr>
          <w:ilvl w:val="0"/>
          <w:numId w:val="68"/>
        </w:numPr>
        <w:rPr>
          <w:rFonts w:ascii="Times New Roman" w:eastAsia="Times New Roman" w:hAnsi="Times New Roman" w:cs="Times New Roman"/>
          <w:color w:val="auto"/>
          <w:sz w:val="28"/>
          <w:szCs w:val="28"/>
          <w:lang w:val="ru-RU" w:eastAsia="ru-RU" w:bidi="ar-SA"/>
        </w:rPr>
      </w:pPr>
      <w:r w:rsidRPr="00F84ADB">
        <w:rPr>
          <w:rFonts w:ascii="Times New Roman" w:eastAsia="Times New Roman" w:hAnsi="Times New Roman" w:cs="Times New Roman"/>
          <w:color w:val="auto"/>
          <w:sz w:val="28"/>
          <w:szCs w:val="28"/>
          <w:lang w:val="ru-RU" w:eastAsia="ru-RU" w:bidi="ar-SA"/>
        </w:rPr>
        <w:t xml:space="preserve">Краї </w:t>
      </w:r>
      <w:r w:rsidRPr="00F84ADB">
        <w:rPr>
          <w:rFonts w:ascii="Times New Roman" w:eastAsia="Times New Roman" w:hAnsi="Times New Roman" w:cs="Times New Roman"/>
          <w:color w:val="auto"/>
          <w:sz w:val="28"/>
          <w:szCs w:val="28"/>
          <w:lang w:eastAsia="ru-RU" w:bidi="ar-SA"/>
        </w:rPr>
        <w:t>порожнини</w:t>
      </w:r>
      <w:r w:rsidRPr="00F84ADB">
        <w:rPr>
          <w:rFonts w:ascii="Times New Roman" w:eastAsia="Times New Roman" w:hAnsi="Times New Roman" w:cs="Times New Roman"/>
          <w:color w:val="auto"/>
          <w:sz w:val="28"/>
          <w:szCs w:val="28"/>
          <w:lang w:val="ru-RU" w:eastAsia="ru-RU" w:bidi="ar-SA"/>
        </w:rPr>
        <w:t xml:space="preserve"> не стикаються з суміжним зубом</w:t>
      </w:r>
    </w:p>
    <w:p w:rsidR="00D541C0" w:rsidRPr="00F84ADB" w:rsidRDefault="00D541C0" w:rsidP="00D541C0">
      <w:pPr>
        <w:pStyle w:val="a3"/>
        <w:widowControl/>
        <w:numPr>
          <w:ilvl w:val="0"/>
          <w:numId w:val="68"/>
        </w:numPr>
        <w:rPr>
          <w:rFonts w:ascii="Times New Roman" w:eastAsia="Times New Roman" w:hAnsi="Times New Roman" w:cs="Times New Roman"/>
          <w:color w:val="auto"/>
          <w:sz w:val="28"/>
          <w:szCs w:val="28"/>
          <w:lang w:val="ru-RU" w:eastAsia="ru-RU" w:bidi="ar-SA"/>
        </w:rPr>
      </w:pPr>
      <w:r w:rsidRPr="00F84ADB">
        <w:rPr>
          <w:rFonts w:ascii="Times New Roman" w:eastAsia="Times New Roman" w:hAnsi="Times New Roman" w:cs="Times New Roman"/>
          <w:color w:val="auto"/>
          <w:sz w:val="28"/>
          <w:szCs w:val="28"/>
          <w:lang w:val="ru-RU" w:eastAsia="ru-RU" w:bidi="ar-SA"/>
        </w:rPr>
        <w:t>І те, і інше</w:t>
      </w:r>
    </w:p>
    <w:p w:rsidR="00D541C0" w:rsidRPr="00F84ADB" w:rsidRDefault="00D541C0" w:rsidP="00D541C0">
      <w:pPr>
        <w:pStyle w:val="a3"/>
        <w:widowControl/>
        <w:numPr>
          <w:ilvl w:val="0"/>
          <w:numId w:val="68"/>
        </w:numPr>
        <w:rPr>
          <w:rFonts w:ascii="Times New Roman" w:eastAsia="Times New Roman" w:hAnsi="Times New Roman" w:cs="Times New Roman"/>
          <w:color w:val="auto"/>
          <w:sz w:val="28"/>
          <w:szCs w:val="28"/>
          <w:lang w:val="ru-RU" w:eastAsia="ru-RU" w:bidi="ar-SA"/>
        </w:rPr>
      </w:pPr>
      <w:r w:rsidRPr="00F84ADB">
        <w:rPr>
          <w:rFonts w:ascii="Times New Roman" w:eastAsia="Times New Roman" w:hAnsi="Times New Roman" w:cs="Times New Roman"/>
          <w:color w:val="auto"/>
          <w:sz w:val="28"/>
          <w:szCs w:val="28"/>
          <w:lang w:val="ru-RU" w:eastAsia="ru-RU" w:bidi="ar-SA"/>
        </w:rPr>
        <w:t>Ні те, ні інше</w:t>
      </w:r>
    </w:p>
    <w:p w:rsidR="00D541C0" w:rsidRDefault="00D541C0" w:rsidP="00D541C0">
      <w:pPr>
        <w:widowControl/>
        <w:rPr>
          <w:rFonts w:ascii="Times New Roman" w:eastAsia="Times New Roman" w:hAnsi="Times New Roman" w:cs="Times New Roman"/>
          <w:color w:val="auto"/>
          <w:sz w:val="28"/>
          <w:szCs w:val="28"/>
          <w:lang w:val="ru-RU" w:eastAsia="ru-RU" w:bidi="ar-SA"/>
        </w:rPr>
      </w:pPr>
    </w:p>
    <w:p w:rsidR="00D541C0" w:rsidRPr="00354D98" w:rsidRDefault="00D541C0" w:rsidP="00D541C0">
      <w:pPr>
        <w:widowControl/>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3. Чи вірно, що при препаруванні каріозних порожнин на дистальних поверхнях кра</w:t>
      </w:r>
      <w:r w:rsidRPr="00354D98">
        <w:rPr>
          <w:rFonts w:ascii="Times New Roman" w:eastAsia="Times New Roman" w:hAnsi="Times New Roman" w:cs="Times New Roman"/>
          <w:color w:val="auto"/>
          <w:sz w:val="28"/>
          <w:szCs w:val="28"/>
          <w:lang w:eastAsia="ru-RU" w:bidi="ar-SA"/>
        </w:rPr>
        <w:t>ї</w:t>
      </w:r>
      <w:r w:rsidRPr="00354D98">
        <w:rPr>
          <w:rFonts w:ascii="Times New Roman" w:eastAsia="Times New Roman" w:hAnsi="Times New Roman" w:cs="Times New Roman"/>
          <w:color w:val="auto"/>
          <w:sz w:val="28"/>
          <w:szCs w:val="28"/>
          <w:lang w:val="ru-RU" w:eastAsia="ru-RU" w:bidi="ar-SA"/>
        </w:rPr>
        <w:t xml:space="preserve"> по</w:t>
      </w:r>
      <w:r w:rsidRPr="00354D98">
        <w:rPr>
          <w:rFonts w:ascii="Times New Roman" w:eastAsia="Times New Roman" w:hAnsi="Times New Roman" w:cs="Times New Roman"/>
          <w:color w:val="auto"/>
          <w:sz w:val="28"/>
          <w:szCs w:val="28"/>
          <w:lang w:eastAsia="ru-RU" w:bidi="ar-SA"/>
        </w:rPr>
        <w:t>рожнини</w:t>
      </w:r>
      <w:r w:rsidRPr="00354D98">
        <w:rPr>
          <w:rFonts w:ascii="Times New Roman" w:eastAsia="Times New Roman" w:hAnsi="Times New Roman" w:cs="Times New Roman"/>
          <w:color w:val="auto"/>
          <w:sz w:val="28"/>
          <w:szCs w:val="28"/>
          <w:lang w:val="ru-RU" w:eastAsia="ru-RU" w:bidi="ar-SA"/>
        </w:rPr>
        <w:t xml:space="preserve"> повинні лежати поза контакту з сусіднім зубом:</w:t>
      </w:r>
    </w:p>
    <w:p w:rsidR="00D541C0" w:rsidRPr="00F84ADB" w:rsidRDefault="00D541C0" w:rsidP="00D541C0">
      <w:pPr>
        <w:pStyle w:val="a3"/>
        <w:widowControl/>
        <w:numPr>
          <w:ilvl w:val="0"/>
          <w:numId w:val="69"/>
        </w:numPr>
        <w:rPr>
          <w:rFonts w:ascii="Times New Roman" w:eastAsia="Times New Roman" w:hAnsi="Times New Roman" w:cs="Times New Roman"/>
          <w:color w:val="auto"/>
          <w:sz w:val="28"/>
          <w:szCs w:val="28"/>
          <w:lang w:val="ru-RU" w:eastAsia="ru-RU" w:bidi="ar-SA"/>
        </w:rPr>
      </w:pPr>
      <w:r>
        <w:rPr>
          <w:rFonts w:ascii="Times New Roman" w:eastAsia="Times New Roman" w:hAnsi="Times New Roman" w:cs="Times New Roman"/>
          <w:color w:val="auto"/>
          <w:sz w:val="28"/>
          <w:szCs w:val="28"/>
          <w:lang w:val="ru-RU" w:eastAsia="ru-RU" w:bidi="ar-SA"/>
        </w:rPr>
        <w:t>В</w:t>
      </w:r>
      <w:r w:rsidRPr="00F84ADB">
        <w:rPr>
          <w:rFonts w:ascii="Times New Roman" w:eastAsia="Times New Roman" w:hAnsi="Times New Roman" w:cs="Times New Roman"/>
          <w:color w:val="auto"/>
          <w:sz w:val="28"/>
          <w:szCs w:val="28"/>
          <w:lang w:val="ru-RU" w:eastAsia="ru-RU" w:bidi="ar-SA"/>
        </w:rPr>
        <w:t>ірно</w:t>
      </w:r>
    </w:p>
    <w:p w:rsidR="00D541C0" w:rsidRPr="00F84ADB" w:rsidRDefault="00D541C0" w:rsidP="00D541C0">
      <w:pPr>
        <w:pStyle w:val="a3"/>
        <w:widowControl/>
        <w:numPr>
          <w:ilvl w:val="0"/>
          <w:numId w:val="69"/>
        </w:numPr>
        <w:rPr>
          <w:rFonts w:ascii="Times New Roman" w:eastAsia="Times New Roman" w:hAnsi="Times New Roman" w:cs="Times New Roman"/>
          <w:color w:val="auto"/>
          <w:sz w:val="28"/>
          <w:szCs w:val="28"/>
          <w:lang w:val="ru-RU" w:eastAsia="ru-RU" w:bidi="ar-SA"/>
        </w:rPr>
      </w:pPr>
      <w:r w:rsidRPr="00F84ADB">
        <w:rPr>
          <w:rFonts w:ascii="Times New Roman" w:eastAsia="Times New Roman" w:hAnsi="Times New Roman" w:cs="Times New Roman"/>
          <w:color w:val="auto"/>
          <w:sz w:val="28"/>
          <w:szCs w:val="28"/>
          <w:lang w:val="ru-RU" w:eastAsia="ru-RU" w:bidi="ar-SA"/>
        </w:rPr>
        <w:t>Не вірно</w:t>
      </w:r>
    </w:p>
    <w:p w:rsidR="00D541C0" w:rsidRDefault="00D541C0" w:rsidP="00D541C0">
      <w:pPr>
        <w:widowControl/>
        <w:rPr>
          <w:rFonts w:ascii="Times New Roman" w:eastAsia="Times New Roman" w:hAnsi="Times New Roman" w:cs="Times New Roman"/>
          <w:color w:val="auto"/>
          <w:sz w:val="28"/>
          <w:szCs w:val="28"/>
          <w:lang w:val="ru-RU" w:eastAsia="ru-RU" w:bidi="ar-SA"/>
        </w:rPr>
      </w:pPr>
    </w:p>
    <w:p w:rsidR="00D541C0" w:rsidRPr="00354D98" w:rsidRDefault="00D541C0" w:rsidP="00D541C0">
      <w:pPr>
        <w:widowControl/>
        <w:rPr>
          <w:rFonts w:ascii="Times New Roman" w:eastAsia="Times New Roman" w:hAnsi="Times New Roman" w:cs="Times New Roman"/>
          <w:color w:val="auto"/>
          <w:sz w:val="28"/>
          <w:szCs w:val="28"/>
          <w:lang w:val="ru-RU" w:eastAsia="ru-RU" w:bidi="ar-SA"/>
        </w:rPr>
      </w:pPr>
      <w:proofErr w:type="gramStart"/>
      <w:r w:rsidRPr="00354D98">
        <w:rPr>
          <w:rFonts w:ascii="Times New Roman" w:eastAsia="Times New Roman" w:hAnsi="Times New Roman" w:cs="Times New Roman"/>
          <w:color w:val="auto"/>
          <w:sz w:val="28"/>
          <w:szCs w:val="28"/>
          <w:lang w:val="ru-RU" w:eastAsia="ru-RU" w:bidi="ar-SA"/>
        </w:rPr>
        <w:t>4 .Відомо</w:t>
      </w:r>
      <w:proofErr w:type="gramEnd"/>
      <w:r w:rsidRPr="00354D98">
        <w:rPr>
          <w:rFonts w:ascii="Times New Roman" w:eastAsia="Times New Roman" w:hAnsi="Times New Roman" w:cs="Times New Roman"/>
          <w:color w:val="auto"/>
          <w:sz w:val="28"/>
          <w:szCs w:val="28"/>
          <w:lang w:val="ru-RU" w:eastAsia="ru-RU" w:bidi="ar-SA"/>
        </w:rPr>
        <w:t xml:space="preserve"> , що всі стінки основної порожнини повинні бути у вигляді площин</w:t>
      </w:r>
      <w:r w:rsidRPr="00354D98">
        <w:rPr>
          <w:rFonts w:ascii="Times New Roman" w:eastAsia="Times New Roman" w:hAnsi="Times New Roman" w:cs="Times New Roman"/>
          <w:color w:val="auto"/>
          <w:sz w:val="28"/>
          <w:szCs w:val="28"/>
          <w:lang w:eastAsia="ru-RU" w:bidi="ar-SA"/>
        </w:rPr>
        <w:t>.</w:t>
      </w:r>
      <w:r w:rsidRPr="00354D98">
        <w:rPr>
          <w:rFonts w:ascii="Times New Roman" w:eastAsia="Times New Roman" w:hAnsi="Times New Roman" w:cs="Times New Roman"/>
          <w:color w:val="auto"/>
          <w:sz w:val="28"/>
          <w:szCs w:val="28"/>
          <w:lang w:val="ru-RU" w:eastAsia="ru-RU" w:bidi="ar-SA"/>
        </w:rPr>
        <w:t xml:space="preserve"> </w:t>
      </w:r>
      <w:r w:rsidRPr="00354D98">
        <w:rPr>
          <w:rFonts w:ascii="Times New Roman" w:eastAsia="Times New Roman" w:hAnsi="Times New Roman" w:cs="Times New Roman"/>
          <w:color w:val="auto"/>
          <w:sz w:val="28"/>
          <w:szCs w:val="28"/>
          <w:lang w:eastAsia="ru-RU" w:bidi="ar-SA"/>
        </w:rPr>
        <w:t>В</w:t>
      </w:r>
      <w:r w:rsidRPr="00354D98">
        <w:rPr>
          <w:rFonts w:ascii="Times New Roman" w:eastAsia="Times New Roman" w:hAnsi="Times New Roman" w:cs="Times New Roman"/>
          <w:color w:val="auto"/>
          <w:sz w:val="28"/>
          <w:szCs w:val="28"/>
          <w:lang w:val="ru-RU" w:eastAsia="ru-RU" w:bidi="ar-SA"/>
        </w:rPr>
        <w:t>кажіть, яка з перерахованих стінок є дном каріозної порожнини:</w:t>
      </w:r>
    </w:p>
    <w:p w:rsidR="00D541C0" w:rsidRPr="00F84ADB" w:rsidRDefault="00D541C0" w:rsidP="00D541C0">
      <w:pPr>
        <w:pStyle w:val="a3"/>
        <w:widowControl/>
        <w:numPr>
          <w:ilvl w:val="0"/>
          <w:numId w:val="70"/>
        </w:numPr>
        <w:rPr>
          <w:rFonts w:ascii="Times New Roman" w:eastAsia="Times New Roman" w:hAnsi="Times New Roman" w:cs="Times New Roman"/>
          <w:color w:val="auto"/>
          <w:sz w:val="28"/>
          <w:szCs w:val="28"/>
          <w:lang w:val="ru-RU" w:eastAsia="ru-RU" w:bidi="ar-SA"/>
        </w:rPr>
      </w:pPr>
      <w:r>
        <w:rPr>
          <w:rFonts w:ascii="Times New Roman" w:eastAsia="Times New Roman" w:hAnsi="Times New Roman" w:cs="Times New Roman"/>
          <w:color w:val="auto"/>
          <w:sz w:val="28"/>
          <w:szCs w:val="28"/>
          <w:lang w:val="ru-RU" w:eastAsia="ru-RU" w:bidi="ar-SA"/>
        </w:rPr>
        <w:t>Я</w:t>
      </w:r>
      <w:r w:rsidRPr="00F84ADB">
        <w:rPr>
          <w:rFonts w:ascii="Times New Roman" w:eastAsia="Times New Roman" w:hAnsi="Times New Roman" w:cs="Times New Roman"/>
          <w:color w:val="auto"/>
          <w:sz w:val="28"/>
          <w:szCs w:val="28"/>
          <w:lang w:val="ru-RU" w:eastAsia="ru-RU" w:bidi="ar-SA"/>
        </w:rPr>
        <w:t>сенна</w:t>
      </w:r>
    </w:p>
    <w:p w:rsidR="00D541C0" w:rsidRPr="00F84ADB" w:rsidRDefault="00D541C0" w:rsidP="00D541C0">
      <w:pPr>
        <w:pStyle w:val="a3"/>
        <w:widowControl/>
        <w:numPr>
          <w:ilvl w:val="0"/>
          <w:numId w:val="70"/>
        </w:numPr>
        <w:rPr>
          <w:rFonts w:ascii="Times New Roman" w:eastAsia="Times New Roman" w:hAnsi="Times New Roman" w:cs="Times New Roman"/>
          <w:color w:val="auto"/>
          <w:sz w:val="28"/>
          <w:szCs w:val="28"/>
          <w:lang w:eastAsia="ru-RU" w:bidi="ar-SA"/>
        </w:rPr>
      </w:pPr>
      <w:r>
        <w:rPr>
          <w:rFonts w:ascii="Times New Roman" w:eastAsia="Times New Roman" w:hAnsi="Times New Roman" w:cs="Times New Roman"/>
          <w:color w:val="auto"/>
          <w:sz w:val="28"/>
          <w:szCs w:val="28"/>
          <w:lang w:val="ru-RU" w:eastAsia="ru-RU" w:bidi="ar-SA"/>
        </w:rPr>
        <w:t>А</w:t>
      </w:r>
      <w:r w:rsidRPr="00F84ADB">
        <w:rPr>
          <w:rFonts w:ascii="Times New Roman" w:eastAsia="Times New Roman" w:hAnsi="Times New Roman" w:cs="Times New Roman"/>
          <w:color w:val="auto"/>
          <w:sz w:val="28"/>
          <w:szCs w:val="28"/>
          <w:lang w:eastAsia="ru-RU" w:bidi="ar-SA"/>
        </w:rPr>
        <w:t>проксимальна</w:t>
      </w:r>
    </w:p>
    <w:p w:rsidR="00D541C0" w:rsidRPr="00F84ADB" w:rsidRDefault="00D541C0" w:rsidP="00D541C0">
      <w:pPr>
        <w:pStyle w:val="a3"/>
        <w:widowControl/>
        <w:numPr>
          <w:ilvl w:val="0"/>
          <w:numId w:val="70"/>
        </w:numPr>
        <w:rPr>
          <w:rFonts w:ascii="Times New Roman" w:eastAsia="Times New Roman" w:hAnsi="Times New Roman" w:cs="Times New Roman"/>
          <w:color w:val="auto"/>
          <w:sz w:val="28"/>
          <w:szCs w:val="28"/>
          <w:lang w:val="ru-RU" w:eastAsia="ru-RU" w:bidi="ar-SA"/>
        </w:rPr>
      </w:pPr>
      <w:r w:rsidRPr="00F84ADB">
        <w:rPr>
          <w:rFonts w:ascii="Times New Roman" w:eastAsia="Times New Roman" w:hAnsi="Times New Roman" w:cs="Times New Roman"/>
          <w:color w:val="auto"/>
          <w:sz w:val="28"/>
          <w:szCs w:val="28"/>
          <w:lang w:val="ru-RU" w:eastAsia="ru-RU" w:bidi="ar-SA"/>
        </w:rPr>
        <w:t>Стінка,</w:t>
      </w:r>
      <w:r w:rsidRPr="00F84ADB">
        <w:rPr>
          <w:rFonts w:ascii="Times New Roman" w:eastAsia="Times New Roman" w:hAnsi="Times New Roman" w:cs="Times New Roman"/>
          <w:color w:val="auto"/>
          <w:sz w:val="28"/>
          <w:szCs w:val="28"/>
          <w:lang w:eastAsia="ru-RU" w:bidi="ar-SA"/>
        </w:rPr>
        <w:t xml:space="preserve"> що</w:t>
      </w:r>
      <w:r w:rsidRPr="00F84ADB">
        <w:rPr>
          <w:rFonts w:ascii="Times New Roman" w:eastAsia="Times New Roman" w:hAnsi="Times New Roman" w:cs="Times New Roman"/>
          <w:color w:val="auto"/>
          <w:sz w:val="28"/>
          <w:szCs w:val="28"/>
          <w:lang w:val="ru-RU" w:eastAsia="ru-RU" w:bidi="ar-SA"/>
        </w:rPr>
        <w:t xml:space="preserve"> звернена до пульпи</w:t>
      </w:r>
    </w:p>
    <w:p w:rsidR="00D541C0" w:rsidRDefault="00D541C0" w:rsidP="00D541C0">
      <w:pPr>
        <w:widowControl/>
        <w:rPr>
          <w:rFonts w:ascii="Times New Roman" w:eastAsia="Times New Roman" w:hAnsi="Times New Roman" w:cs="Times New Roman"/>
          <w:color w:val="auto"/>
          <w:sz w:val="28"/>
          <w:szCs w:val="28"/>
          <w:lang w:val="ru-RU" w:eastAsia="ru-RU" w:bidi="ar-SA"/>
        </w:rPr>
      </w:pPr>
    </w:p>
    <w:p w:rsidR="00D541C0" w:rsidRPr="00354D98" w:rsidRDefault="00D541C0" w:rsidP="00D541C0">
      <w:pPr>
        <w:widowControl/>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5. Вкажіть, яка глибина додатково</w:t>
      </w:r>
      <w:r w:rsidRPr="00354D98">
        <w:rPr>
          <w:rFonts w:ascii="Times New Roman" w:eastAsia="Times New Roman" w:hAnsi="Times New Roman" w:cs="Times New Roman"/>
          <w:color w:val="auto"/>
          <w:sz w:val="28"/>
          <w:szCs w:val="28"/>
          <w:lang w:eastAsia="ru-RU" w:bidi="ar-SA"/>
        </w:rPr>
        <w:t>ї</w:t>
      </w:r>
      <w:r w:rsidRPr="00354D98">
        <w:rPr>
          <w:rFonts w:ascii="Times New Roman" w:eastAsia="Times New Roman" w:hAnsi="Times New Roman" w:cs="Times New Roman"/>
          <w:color w:val="auto"/>
          <w:sz w:val="28"/>
          <w:szCs w:val="28"/>
          <w:lang w:val="ru-RU" w:eastAsia="ru-RU" w:bidi="ar-SA"/>
        </w:rPr>
        <w:t xml:space="preserve"> </w:t>
      </w:r>
      <w:r w:rsidRPr="00354D98">
        <w:rPr>
          <w:rFonts w:ascii="Times New Roman" w:eastAsia="Times New Roman" w:hAnsi="Times New Roman" w:cs="Times New Roman"/>
          <w:color w:val="auto"/>
          <w:sz w:val="28"/>
          <w:szCs w:val="28"/>
          <w:lang w:eastAsia="ru-RU" w:bidi="ar-SA"/>
        </w:rPr>
        <w:t>площадки</w:t>
      </w:r>
      <w:r w:rsidRPr="00354D98">
        <w:rPr>
          <w:rFonts w:ascii="Times New Roman" w:eastAsia="Times New Roman" w:hAnsi="Times New Roman" w:cs="Times New Roman"/>
          <w:color w:val="auto"/>
          <w:sz w:val="28"/>
          <w:szCs w:val="28"/>
          <w:lang w:val="ru-RU" w:eastAsia="ru-RU" w:bidi="ar-SA"/>
        </w:rPr>
        <w:t xml:space="preserve"> є оптимальною:</w:t>
      </w:r>
    </w:p>
    <w:p w:rsidR="00D541C0" w:rsidRPr="00F84ADB" w:rsidRDefault="00D541C0" w:rsidP="00D541C0">
      <w:pPr>
        <w:pStyle w:val="a3"/>
        <w:widowControl/>
        <w:numPr>
          <w:ilvl w:val="0"/>
          <w:numId w:val="71"/>
        </w:numPr>
        <w:rPr>
          <w:rFonts w:ascii="Times New Roman" w:eastAsia="Times New Roman" w:hAnsi="Times New Roman" w:cs="Times New Roman"/>
          <w:color w:val="auto"/>
          <w:sz w:val="28"/>
          <w:szCs w:val="28"/>
          <w:lang w:val="ru-RU" w:eastAsia="ru-RU" w:bidi="ar-SA"/>
        </w:rPr>
      </w:pPr>
      <w:r w:rsidRPr="00F84ADB">
        <w:rPr>
          <w:rFonts w:ascii="Times New Roman" w:eastAsia="Times New Roman" w:hAnsi="Times New Roman" w:cs="Times New Roman"/>
          <w:color w:val="auto"/>
          <w:sz w:val="28"/>
          <w:szCs w:val="28"/>
          <w:lang w:val="ru-RU" w:eastAsia="ru-RU" w:bidi="ar-SA"/>
        </w:rPr>
        <w:t>Глибина в межах емалі</w:t>
      </w:r>
    </w:p>
    <w:p w:rsidR="00D541C0" w:rsidRPr="00F84ADB" w:rsidRDefault="00D541C0" w:rsidP="00D541C0">
      <w:pPr>
        <w:pStyle w:val="a3"/>
        <w:widowControl/>
        <w:numPr>
          <w:ilvl w:val="0"/>
          <w:numId w:val="71"/>
        </w:numPr>
        <w:rPr>
          <w:rFonts w:ascii="Times New Roman" w:eastAsia="Times New Roman" w:hAnsi="Times New Roman" w:cs="Times New Roman"/>
          <w:color w:val="auto"/>
          <w:sz w:val="28"/>
          <w:szCs w:val="28"/>
          <w:lang w:val="ru-RU" w:eastAsia="ru-RU" w:bidi="ar-SA"/>
        </w:rPr>
      </w:pPr>
      <w:r w:rsidRPr="00F84ADB">
        <w:rPr>
          <w:rFonts w:ascii="Times New Roman" w:eastAsia="Times New Roman" w:hAnsi="Times New Roman" w:cs="Times New Roman"/>
          <w:color w:val="auto"/>
          <w:sz w:val="28"/>
          <w:szCs w:val="28"/>
          <w:lang w:val="ru-RU" w:eastAsia="ru-RU" w:bidi="ar-SA"/>
        </w:rPr>
        <w:t>Глибина трохи нижче емалево - дентинного з'єднання</w:t>
      </w:r>
    </w:p>
    <w:p w:rsidR="00D541C0" w:rsidRPr="00F84ADB" w:rsidRDefault="00D541C0" w:rsidP="00D541C0">
      <w:pPr>
        <w:pStyle w:val="a3"/>
        <w:widowControl/>
        <w:numPr>
          <w:ilvl w:val="0"/>
          <w:numId w:val="71"/>
        </w:numPr>
        <w:rPr>
          <w:rFonts w:ascii="Times New Roman" w:eastAsia="Times New Roman" w:hAnsi="Times New Roman" w:cs="Times New Roman"/>
          <w:color w:val="auto"/>
          <w:sz w:val="28"/>
          <w:szCs w:val="28"/>
          <w:lang w:val="ru-RU" w:eastAsia="ru-RU" w:bidi="ar-SA"/>
        </w:rPr>
      </w:pPr>
      <w:r w:rsidRPr="00F84ADB">
        <w:rPr>
          <w:rFonts w:ascii="Times New Roman" w:eastAsia="Times New Roman" w:hAnsi="Times New Roman" w:cs="Times New Roman"/>
          <w:color w:val="auto"/>
          <w:sz w:val="28"/>
          <w:szCs w:val="28"/>
          <w:lang w:val="ru-RU" w:eastAsia="ru-RU" w:bidi="ar-SA"/>
        </w:rPr>
        <w:t>Глибина в межах екватора</w:t>
      </w:r>
    </w:p>
    <w:p w:rsidR="00D541C0" w:rsidRDefault="00D541C0" w:rsidP="00D541C0">
      <w:pPr>
        <w:widowControl/>
        <w:rPr>
          <w:rFonts w:ascii="Times New Roman" w:eastAsia="Times New Roman" w:hAnsi="Times New Roman" w:cs="Times New Roman"/>
          <w:color w:val="auto"/>
          <w:sz w:val="28"/>
          <w:szCs w:val="28"/>
          <w:lang w:val="ru-RU" w:eastAsia="ru-RU" w:bidi="ar-SA"/>
        </w:rPr>
      </w:pPr>
    </w:p>
    <w:p w:rsidR="00D541C0" w:rsidRPr="00354D98" w:rsidRDefault="00D541C0" w:rsidP="00D541C0">
      <w:pPr>
        <w:widowControl/>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6</w:t>
      </w:r>
      <w:r>
        <w:rPr>
          <w:rFonts w:ascii="Times New Roman" w:eastAsia="Times New Roman" w:hAnsi="Times New Roman" w:cs="Times New Roman"/>
          <w:color w:val="auto"/>
          <w:sz w:val="28"/>
          <w:szCs w:val="28"/>
          <w:lang w:val="ru-RU" w:eastAsia="ru-RU" w:bidi="ar-SA"/>
        </w:rPr>
        <w:t xml:space="preserve"> </w:t>
      </w:r>
      <w:r w:rsidRPr="00354D98">
        <w:rPr>
          <w:rFonts w:ascii="Times New Roman" w:eastAsia="Times New Roman" w:hAnsi="Times New Roman" w:cs="Times New Roman"/>
          <w:color w:val="auto"/>
          <w:sz w:val="28"/>
          <w:szCs w:val="28"/>
          <w:lang w:val="ru-RU" w:eastAsia="ru-RU" w:bidi="ar-SA"/>
        </w:rPr>
        <w:t xml:space="preserve">Чи вірно, що додаткова площадка захоплює не менше ⅓ - ¼ всієї жувальної поверхні по ширині і ½ по довжині </w:t>
      </w:r>
      <w:proofErr w:type="gramStart"/>
      <w:r w:rsidRPr="00354D98">
        <w:rPr>
          <w:rFonts w:ascii="Times New Roman" w:eastAsia="Times New Roman" w:hAnsi="Times New Roman" w:cs="Times New Roman"/>
          <w:color w:val="auto"/>
          <w:sz w:val="28"/>
          <w:szCs w:val="28"/>
          <w:lang w:val="ru-RU" w:eastAsia="ru-RU" w:bidi="ar-SA"/>
        </w:rPr>
        <w:t>і ,</w:t>
      </w:r>
      <w:proofErr w:type="gramEnd"/>
      <w:r w:rsidRPr="00354D98">
        <w:rPr>
          <w:rFonts w:ascii="Times New Roman" w:eastAsia="Times New Roman" w:hAnsi="Times New Roman" w:cs="Times New Roman"/>
          <w:color w:val="auto"/>
          <w:sz w:val="28"/>
          <w:szCs w:val="28"/>
          <w:lang w:val="ru-RU" w:eastAsia="ru-RU" w:bidi="ar-SA"/>
        </w:rPr>
        <w:t xml:space="preserve"> що довжина площадки визначається розмірами апроксимальной порожнини:</w:t>
      </w:r>
    </w:p>
    <w:p w:rsidR="00D541C0" w:rsidRPr="00F84ADB" w:rsidRDefault="00D541C0" w:rsidP="00D541C0">
      <w:pPr>
        <w:pStyle w:val="a3"/>
        <w:widowControl/>
        <w:numPr>
          <w:ilvl w:val="0"/>
          <w:numId w:val="72"/>
        </w:numPr>
        <w:rPr>
          <w:rFonts w:ascii="Times New Roman" w:eastAsia="Times New Roman" w:hAnsi="Times New Roman" w:cs="Times New Roman"/>
          <w:color w:val="auto"/>
          <w:sz w:val="28"/>
          <w:szCs w:val="28"/>
          <w:lang w:val="ru-RU" w:eastAsia="ru-RU" w:bidi="ar-SA"/>
        </w:rPr>
      </w:pPr>
      <w:r>
        <w:rPr>
          <w:rFonts w:ascii="Times New Roman" w:eastAsia="Times New Roman" w:hAnsi="Times New Roman" w:cs="Times New Roman"/>
          <w:color w:val="auto"/>
          <w:sz w:val="28"/>
          <w:szCs w:val="28"/>
          <w:lang w:val="ru-RU" w:eastAsia="ru-RU" w:bidi="ar-SA"/>
        </w:rPr>
        <w:t>В</w:t>
      </w:r>
      <w:r w:rsidRPr="00F84ADB">
        <w:rPr>
          <w:rFonts w:ascii="Times New Roman" w:eastAsia="Times New Roman" w:hAnsi="Times New Roman" w:cs="Times New Roman"/>
          <w:color w:val="auto"/>
          <w:sz w:val="28"/>
          <w:szCs w:val="28"/>
          <w:lang w:val="ru-RU" w:eastAsia="ru-RU" w:bidi="ar-SA"/>
        </w:rPr>
        <w:t>ірно</w:t>
      </w:r>
    </w:p>
    <w:p w:rsidR="00D541C0" w:rsidRPr="00F84ADB" w:rsidRDefault="00D541C0" w:rsidP="00D541C0">
      <w:pPr>
        <w:pStyle w:val="a3"/>
        <w:widowControl/>
        <w:numPr>
          <w:ilvl w:val="0"/>
          <w:numId w:val="72"/>
        </w:numPr>
        <w:rPr>
          <w:rFonts w:ascii="Times New Roman" w:eastAsia="Times New Roman" w:hAnsi="Times New Roman" w:cs="Times New Roman"/>
          <w:color w:val="auto"/>
          <w:sz w:val="28"/>
          <w:szCs w:val="28"/>
          <w:lang w:val="ru-RU" w:eastAsia="ru-RU" w:bidi="ar-SA"/>
        </w:rPr>
      </w:pPr>
      <w:r w:rsidRPr="00F84ADB">
        <w:rPr>
          <w:rFonts w:ascii="Times New Roman" w:eastAsia="Times New Roman" w:hAnsi="Times New Roman" w:cs="Times New Roman"/>
          <w:color w:val="auto"/>
          <w:sz w:val="28"/>
          <w:szCs w:val="28"/>
          <w:lang w:val="ru-RU" w:eastAsia="ru-RU" w:bidi="ar-SA"/>
        </w:rPr>
        <w:t>Не вірно</w:t>
      </w:r>
    </w:p>
    <w:p w:rsidR="00D541C0" w:rsidRDefault="00D541C0" w:rsidP="00D541C0">
      <w:pPr>
        <w:widowControl/>
        <w:rPr>
          <w:rFonts w:ascii="Times New Roman" w:eastAsia="Times New Roman" w:hAnsi="Times New Roman" w:cs="Times New Roman"/>
          <w:color w:val="auto"/>
          <w:sz w:val="28"/>
          <w:szCs w:val="28"/>
          <w:lang w:val="ru-RU" w:eastAsia="ru-RU" w:bidi="ar-SA"/>
        </w:rPr>
      </w:pPr>
    </w:p>
    <w:p w:rsidR="00D541C0" w:rsidRPr="00354D98" w:rsidRDefault="00D541C0" w:rsidP="00D541C0">
      <w:pPr>
        <w:widowControl/>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lastRenderedPageBreak/>
        <w:t xml:space="preserve">7. Чи вірно, що при двосторонніх апроксимальних дефектах обидві порожнини з'єднують і створюють центральну </w:t>
      </w:r>
      <w:r w:rsidRPr="00354D98">
        <w:rPr>
          <w:rFonts w:ascii="Times New Roman" w:eastAsia="Times New Roman" w:hAnsi="Times New Roman" w:cs="Times New Roman"/>
          <w:color w:val="auto"/>
          <w:sz w:val="28"/>
          <w:szCs w:val="28"/>
          <w:lang w:eastAsia="ru-RU" w:bidi="ar-SA"/>
        </w:rPr>
        <w:t>площадку</w:t>
      </w:r>
      <w:r w:rsidRPr="00354D98">
        <w:rPr>
          <w:rFonts w:ascii="Times New Roman" w:eastAsia="Times New Roman" w:hAnsi="Times New Roman" w:cs="Times New Roman"/>
          <w:color w:val="auto"/>
          <w:sz w:val="28"/>
          <w:szCs w:val="28"/>
          <w:lang w:val="ru-RU" w:eastAsia="ru-RU" w:bidi="ar-SA"/>
        </w:rPr>
        <w:t xml:space="preserve"> з</w:t>
      </w:r>
      <w:r w:rsidRPr="00354D98">
        <w:rPr>
          <w:rFonts w:ascii="Times New Roman" w:eastAsia="Times New Roman" w:hAnsi="Times New Roman" w:cs="Times New Roman"/>
          <w:color w:val="auto"/>
          <w:sz w:val="28"/>
          <w:szCs w:val="28"/>
          <w:lang w:eastAsia="ru-RU" w:bidi="ar-SA"/>
        </w:rPr>
        <w:t>і</w:t>
      </w:r>
      <w:r w:rsidRPr="00354D98">
        <w:rPr>
          <w:rFonts w:ascii="Times New Roman" w:eastAsia="Times New Roman" w:hAnsi="Times New Roman" w:cs="Times New Roman"/>
          <w:color w:val="auto"/>
          <w:sz w:val="28"/>
          <w:szCs w:val="28"/>
          <w:lang w:val="ru-RU" w:eastAsia="ru-RU" w:bidi="ar-SA"/>
        </w:rPr>
        <w:t xml:space="preserve"> збереженням принципу ящіко</w:t>
      </w:r>
      <w:r w:rsidRPr="00354D98">
        <w:rPr>
          <w:rFonts w:ascii="Times New Roman" w:eastAsia="Times New Roman" w:hAnsi="Times New Roman" w:cs="Times New Roman"/>
          <w:color w:val="auto"/>
          <w:sz w:val="28"/>
          <w:szCs w:val="28"/>
          <w:lang w:eastAsia="ru-RU" w:bidi="ar-SA"/>
        </w:rPr>
        <w:t>подібності</w:t>
      </w:r>
      <w:r w:rsidRPr="00354D98">
        <w:rPr>
          <w:rFonts w:ascii="Times New Roman" w:eastAsia="Times New Roman" w:hAnsi="Times New Roman" w:cs="Times New Roman"/>
          <w:color w:val="auto"/>
          <w:sz w:val="28"/>
          <w:szCs w:val="28"/>
          <w:lang w:val="ru-RU" w:eastAsia="ru-RU" w:bidi="ar-SA"/>
        </w:rPr>
        <w:t>:</w:t>
      </w:r>
    </w:p>
    <w:p w:rsidR="00D541C0" w:rsidRPr="00F84ADB" w:rsidRDefault="00D541C0" w:rsidP="00D541C0">
      <w:pPr>
        <w:pStyle w:val="a3"/>
        <w:widowControl/>
        <w:numPr>
          <w:ilvl w:val="0"/>
          <w:numId w:val="73"/>
        </w:numPr>
        <w:rPr>
          <w:rFonts w:ascii="Times New Roman" w:eastAsia="Times New Roman" w:hAnsi="Times New Roman" w:cs="Times New Roman"/>
          <w:color w:val="auto"/>
          <w:sz w:val="28"/>
          <w:szCs w:val="28"/>
          <w:lang w:val="ru-RU" w:eastAsia="ru-RU" w:bidi="ar-SA"/>
        </w:rPr>
      </w:pPr>
      <w:r w:rsidRPr="00F84ADB">
        <w:rPr>
          <w:rFonts w:ascii="Times New Roman" w:eastAsia="Times New Roman" w:hAnsi="Times New Roman" w:cs="Times New Roman"/>
          <w:color w:val="auto"/>
          <w:sz w:val="28"/>
          <w:szCs w:val="28"/>
          <w:lang w:val="ru-RU" w:eastAsia="ru-RU" w:bidi="ar-SA"/>
        </w:rPr>
        <w:t>вірно</w:t>
      </w:r>
    </w:p>
    <w:p w:rsidR="00D541C0" w:rsidRPr="00F84ADB" w:rsidRDefault="00D541C0" w:rsidP="00D541C0">
      <w:pPr>
        <w:pStyle w:val="a3"/>
        <w:widowControl/>
        <w:numPr>
          <w:ilvl w:val="0"/>
          <w:numId w:val="73"/>
        </w:numPr>
        <w:rPr>
          <w:rFonts w:ascii="Times New Roman" w:eastAsia="Times New Roman" w:hAnsi="Times New Roman" w:cs="Times New Roman"/>
          <w:color w:val="auto"/>
          <w:sz w:val="28"/>
          <w:szCs w:val="28"/>
          <w:lang w:val="ru-RU" w:eastAsia="ru-RU" w:bidi="ar-SA"/>
        </w:rPr>
      </w:pPr>
      <w:r w:rsidRPr="00F84ADB">
        <w:rPr>
          <w:rFonts w:ascii="Times New Roman" w:eastAsia="Times New Roman" w:hAnsi="Times New Roman" w:cs="Times New Roman"/>
          <w:color w:val="auto"/>
          <w:sz w:val="28"/>
          <w:szCs w:val="28"/>
          <w:lang w:val="ru-RU" w:eastAsia="ru-RU" w:bidi="ar-SA"/>
        </w:rPr>
        <w:t>Не вірно</w:t>
      </w:r>
    </w:p>
    <w:p w:rsidR="00D541C0" w:rsidRPr="00354D98" w:rsidRDefault="00D541C0" w:rsidP="00D541C0">
      <w:pPr>
        <w:widowControl/>
        <w:rPr>
          <w:rFonts w:ascii="Times New Roman" w:eastAsia="Times New Roman" w:hAnsi="Times New Roman" w:cs="Times New Roman"/>
          <w:color w:val="auto"/>
          <w:sz w:val="28"/>
          <w:szCs w:val="28"/>
          <w:lang w:val="ru-RU" w:eastAsia="ru-RU" w:bidi="ar-SA"/>
        </w:rPr>
      </w:pPr>
    </w:p>
    <w:p w:rsidR="00D541C0" w:rsidRPr="00354D98" w:rsidRDefault="00D541C0" w:rsidP="00D541C0">
      <w:pPr>
        <w:widowControl/>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 xml:space="preserve">Еталони </w:t>
      </w:r>
      <w:proofErr w:type="gramStart"/>
      <w:r w:rsidRPr="00354D98">
        <w:rPr>
          <w:rFonts w:ascii="Times New Roman" w:eastAsia="Times New Roman" w:hAnsi="Times New Roman" w:cs="Times New Roman"/>
          <w:color w:val="auto"/>
          <w:sz w:val="28"/>
          <w:szCs w:val="28"/>
          <w:lang w:val="ru-RU" w:eastAsia="ru-RU" w:bidi="ar-SA"/>
        </w:rPr>
        <w:t>відповідей :</w:t>
      </w:r>
      <w:proofErr w:type="gramEnd"/>
    </w:p>
    <w:p w:rsidR="00D541C0" w:rsidRPr="00354D98" w:rsidRDefault="00D541C0" w:rsidP="00D541C0">
      <w:pPr>
        <w:widowControl/>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1. – 3</w:t>
      </w:r>
      <w:r>
        <w:rPr>
          <w:rFonts w:ascii="Times New Roman" w:eastAsia="Times New Roman" w:hAnsi="Times New Roman" w:cs="Times New Roman"/>
          <w:color w:val="auto"/>
          <w:sz w:val="28"/>
          <w:szCs w:val="28"/>
          <w:lang w:val="ru-RU" w:eastAsia="ru-RU" w:bidi="ar-SA"/>
        </w:rPr>
        <w:tab/>
      </w:r>
      <w:r>
        <w:rPr>
          <w:rFonts w:ascii="Times New Roman" w:eastAsia="Times New Roman" w:hAnsi="Times New Roman" w:cs="Times New Roman"/>
          <w:color w:val="auto"/>
          <w:sz w:val="28"/>
          <w:szCs w:val="28"/>
          <w:lang w:val="ru-RU" w:eastAsia="ru-RU" w:bidi="ar-SA"/>
        </w:rPr>
        <w:tab/>
      </w:r>
      <w:r w:rsidRPr="00354D98">
        <w:rPr>
          <w:rFonts w:ascii="Times New Roman" w:eastAsia="Times New Roman" w:hAnsi="Times New Roman" w:cs="Times New Roman"/>
          <w:color w:val="auto"/>
          <w:sz w:val="28"/>
          <w:szCs w:val="28"/>
          <w:lang w:val="ru-RU" w:eastAsia="ru-RU" w:bidi="ar-SA"/>
        </w:rPr>
        <w:t>5. – 2</w:t>
      </w:r>
    </w:p>
    <w:p w:rsidR="00D541C0" w:rsidRPr="00354D98" w:rsidRDefault="00D541C0" w:rsidP="00D541C0">
      <w:pPr>
        <w:widowControl/>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2. – 2</w:t>
      </w:r>
      <w:r>
        <w:rPr>
          <w:rFonts w:ascii="Times New Roman" w:eastAsia="Times New Roman" w:hAnsi="Times New Roman" w:cs="Times New Roman"/>
          <w:color w:val="auto"/>
          <w:sz w:val="28"/>
          <w:szCs w:val="28"/>
          <w:lang w:eastAsia="ru-RU" w:bidi="ar-SA"/>
        </w:rPr>
        <w:tab/>
      </w:r>
      <w:r>
        <w:rPr>
          <w:rFonts w:ascii="Times New Roman" w:eastAsia="Times New Roman" w:hAnsi="Times New Roman" w:cs="Times New Roman"/>
          <w:color w:val="auto"/>
          <w:sz w:val="28"/>
          <w:szCs w:val="28"/>
          <w:lang w:eastAsia="ru-RU" w:bidi="ar-SA"/>
        </w:rPr>
        <w:tab/>
      </w:r>
      <w:r w:rsidRPr="00354D98">
        <w:rPr>
          <w:rFonts w:ascii="Times New Roman" w:eastAsia="Times New Roman" w:hAnsi="Times New Roman" w:cs="Times New Roman"/>
          <w:color w:val="auto"/>
          <w:sz w:val="28"/>
          <w:szCs w:val="28"/>
          <w:lang w:val="ru-RU" w:eastAsia="ru-RU" w:bidi="ar-SA"/>
        </w:rPr>
        <w:t>6. – 1</w:t>
      </w:r>
    </w:p>
    <w:p w:rsidR="00D541C0" w:rsidRPr="00354D98" w:rsidRDefault="00D541C0" w:rsidP="00D541C0">
      <w:pPr>
        <w:widowControl/>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3. – 1</w:t>
      </w:r>
      <w:r>
        <w:rPr>
          <w:rFonts w:ascii="Times New Roman" w:eastAsia="Times New Roman" w:hAnsi="Times New Roman" w:cs="Times New Roman"/>
          <w:color w:val="auto"/>
          <w:sz w:val="28"/>
          <w:szCs w:val="28"/>
          <w:lang w:val="ru-RU" w:eastAsia="ru-RU" w:bidi="ar-SA"/>
        </w:rPr>
        <w:tab/>
      </w:r>
      <w:r>
        <w:rPr>
          <w:rFonts w:ascii="Times New Roman" w:eastAsia="Times New Roman" w:hAnsi="Times New Roman" w:cs="Times New Roman"/>
          <w:color w:val="auto"/>
          <w:sz w:val="28"/>
          <w:szCs w:val="28"/>
          <w:lang w:val="ru-RU" w:eastAsia="ru-RU" w:bidi="ar-SA"/>
        </w:rPr>
        <w:tab/>
      </w:r>
      <w:r w:rsidRPr="00354D98">
        <w:rPr>
          <w:rFonts w:ascii="Times New Roman" w:eastAsia="Times New Roman" w:hAnsi="Times New Roman" w:cs="Times New Roman"/>
          <w:color w:val="auto"/>
          <w:sz w:val="28"/>
          <w:szCs w:val="28"/>
          <w:lang w:val="ru-RU" w:eastAsia="ru-RU" w:bidi="ar-SA"/>
        </w:rPr>
        <w:t>7. – 1</w:t>
      </w:r>
    </w:p>
    <w:p w:rsidR="00D541C0" w:rsidRPr="00354D98" w:rsidRDefault="00D541C0" w:rsidP="00D541C0">
      <w:pPr>
        <w:widowControl/>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4. – 3</w:t>
      </w:r>
    </w:p>
    <w:p w:rsidR="00D541C0" w:rsidRPr="00354D98" w:rsidRDefault="00D541C0" w:rsidP="00D541C0">
      <w:pPr>
        <w:widowControl/>
        <w:rPr>
          <w:rFonts w:ascii="Times New Roman" w:eastAsia="Times New Roman" w:hAnsi="Times New Roman" w:cs="Times New Roman"/>
          <w:color w:val="auto"/>
          <w:sz w:val="28"/>
          <w:szCs w:val="28"/>
          <w:lang w:val="ru-RU" w:eastAsia="ru-RU" w:bidi="ar-SA"/>
        </w:rPr>
      </w:pPr>
    </w:p>
    <w:p w:rsidR="00D541C0" w:rsidRPr="00354D98" w:rsidRDefault="00D541C0" w:rsidP="00D541C0">
      <w:pPr>
        <w:widowControl/>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 xml:space="preserve">Перелік навчальних практичних </w:t>
      </w:r>
      <w:proofErr w:type="gramStart"/>
      <w:r w:rsidRPr="00354D98">
        <w:rPr>
          <w:rFonts w:ascii="Times New Roman" w:eastAsia="Times New Roman" w:hAnsi="Times New Roman" w:cs="Times New Roman"/>
          <w:color w:val="auto"/>
          <w:sz w:val="28"/>
          <w:szCs w:val="28"/>
          <w:lang w:val="ru-RU" w:eastAsia="ru-RU" w:bidi="ar-SA"/>
        </w:rPr>
        <w:t>завдань ,</w:t>
      </w:r>
      <w:proofErr w:type="gramEnd"/>
      <w:r w:rsidRPr="00354D98">
        <w:rPr>
          <w:rFonts w:ascii="Times New Roman" w:eastAsia="Times New Roman" w:hAnsi="Times New Roman" w:cs="Times New Roman"/>
          <w:color w:val="auto"/>
          <w:sz w:val="28"/>
          <w:szCs w:val="28"/>
          <w:lang w:val="ru-RU" w:eastAsia="ru-RU" w:bidi="ar-SA"/>
        </w:rPr>
        <w:t xml:space="preserve"> які необхідно виконати під час практичного ( лабораторного ) заняття:</w:t>
      </w:r>
    </w:p>
    <w:p w:rsidR="00D541C0" w:rsidRPr="00354D98" w:rsidRDefault="00D541C0" w:rsidP="00D541C0">
      <w:pPr>
        <w:widowControl/>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1. Забезпечити доступ до основної каріозної порожнини при повному зубному ряді.</w:t>
      </w:r>
    </w:p>
    <w:p w:rsidR="00D541C0" w:rsidRPr="00354D98" w:rsidRDefault="00D541C0" w:rsidP="00D541C0">
      <w:pPr>
        <w:widowControl/>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2. Здійснити препарування твердих тканин зуба при двосторонньому ураженні апроксимальних поверхонь.</w:t>
      </w:r>
    </w:p>
    <w:p w:rsidR="00D541C0" w:rsidRPr="00354D98" w:rsidRDefault="00D541C0" w:rsidP="00D541C0">
      <w:pPr>
        <w:widowControl/>
        <w:rPr>
          <w:rFonts w:ascii="Times New Roman" w:eastAsia="Times New Roman" w:hAnsi="Times New Roman" w:cs="Times New Roman"/>
          <w:color w:val="auto"/>
          <w:sz w:val="28"/>
          <w:szCs w:val="28"/>
          <w:lang w:val="ru-RU" w:eastAsia="ru-RU" w:bidi="ar-SA"/>
        </w:rPr>
      </w:pPr>
    </w:p>
    <w:p w:rsidR="00D541C0" w:rsidRPr="00354D98" w:rsidRDefault="00D541C0" w:rsidP="00D541C0">
      <w:pPr>
        <w:widowControl/>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 xml:space="preserve">Схема орієнтовної основи дії препарування каріозних порожнин 2 класу </w:t>
      </w:r>
      <w:r w:rsidRPr="00354D98">
        <w:rPr>
          <w:rFonts w:ascii="Times New Roman" w:eastAsia="Times New Roman" w:hAnsi="Times New Roman" w:cs="Times New Roman"/>
          <w:color w:val="auto"/>
          <w:sz w:val="28"/>
          <w:szCs w:val="28"/>
          <w:lang w:eastAsia="ru-RU" w:bidi="ar-SA"/>
        </w:rPr>
        <w:t>за</w:t>
      </w:r>
      <w:r w:rsidRPr="00354D98">
        <w:rPr>
          <w:rFonts w:ascii="Times New Roman" w:eastAsia="Times New Roman" w:hAnsi="Times New Roman" w:cs="Times New Roman"/>
          <w:color w:val="auto"/>
          <w:sz w:val="28"/>
          <w:szCs w:val="28"/>
          <w:lang w:val="ru-RU" w:eastAsia="ru-RU" w:bidi="ar-SA"/>
        </w:rPr>
        <w:t xml:space="preserve"> Блек</w:t>
      </w:r>
      <w:r w:rsidRPr="00354D98">
        <w:rPr>
          <w:rFonts w:ascii="Times New Roman" w:eastAsia="Times New Roman" w:hAnsi="Times New Roman" w:cs="Times New Roman"/>
          <w:color w:val="auto"/>
          <w:sz w:val="28"/>
          <w:szCs w:val="28"/>
          <w:lang w:eastAsia="ru-RU" w:bidi="ar-SA"/>
        </w:rPr>
        <w:t>ом</w:t>
      </w:r>
      <w:r w:rsidRPr="00354D98">
        <w:rPr>
          <w:rFonts w:ascii="Times New Roman" w:eastAsia="Times New Roman" w:hAnsi="Times New Roman" w:cs="Times New Roman"/>
          <w:color w:val="auto"/>
          <w:sz w:val="28"/>
          <w:szCs w:val="28"/>
          <w:lang w:val="ru-RU" w:eastAsia="ru-RU" w:bidi="ar-SA"/>
        </w:rPr>
        <w:t>.</w:t>
      </w:r>
    </w:p>
    <w:p w:rsidR="00D541C0" w:rsidRPr="00354D98" w:rsidRDefault="00D541C0" w:rsidP="00D541C0">
      <w:pPr>
        <w:widowControl/>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val="ru-RU" w:eastAsia="ru-RU" w:bidi="ar-SA"/>
        </w:rPr>
        <w:t>Завдання - відпрацювання навичок і вмінь при препаруванні каріозних порожнин 2 класу на фантом</w:t>
      </w:r>
      <w:r w:rsidRPr="00354D98">
        <w:rPr>
          <w:rFonts w:ascii="Times New Roman" w:eastAsia="Times New Roman" w:hAnsi="Times New Roman" w:cs="Times New Roman"/>
          <w:color w:val="auto"/>
          <w:sz w:val="28"/>
          <w:szCs w:val="28"/>
          <w:lang w:eastAsia="ru-RU" w:bidi="ar-SA"/>
        </w:rPr>
        <w:t>і.</w:t>
      </w:r>
    </w:p>
    <w:p w:rsidR="00D541C0" w:rsidRPr="00354D98" w:rsidRDefault="00D541C0" w:rsidP="00D541C0">
      <w:pPr>
        <w:widowControl/>
        <w:rPr>
          <w:rFonts w:ascii="Times New Roman" w:eastAsia="Times New Roman" w:hAnsi="Times New Roman" w:cs="Times New Roman"/>
          <w:color w:val="auto"/>
          <w:sz w:val="28"/>
          <w:szCs w:val="28"/>
          <w:lang w:eastAsia="ru-RU" w:bidi="ar-SA"/>
        </w:rPr>
      </w:pPr>
    </w:p>
    <w:tbl>
      <w:tblPr>
        <w:tblpPr w:leftFromText="180" w:rightFromText="180" w:vertAnchor="text" w:horzAnchor="margin" w:tblpY="143"/>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437"/>
        <w:gridCol w:w="2667"/>
        <w:gridCol w:w="3241"/>
      </w:tblGrid>
      <w:tr w:rsidR="00D541C0" w:rsidRPr="00354D98" w:rsidTr="00F212EA">
        <w:tc>
          <w:tcPr>
            <w:tcW w:w="3528" w:type="dxa"/>
            <w:vAlign w:val="center"/>
          </w:tcPr>
          <w:p w:rsidR="00D541C0" w:rsidRPr="00354D98" w:rsidRDefault="00D541C0" w:rsidP="00F212EA">
            <w:pPr>
              <w:widowControl/>
              <w:tabs>
                <w:tab w:val="left" w:pos="7020"/>
                <w:tab w:val="left" w:pos="7200"/>
                <w:tab w:val="left" w:pos="7380"/>
              </w:tabs>
              <w:jc w:val="center"/>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Е</w:t>
            </w:r>
            <w:r w:rsidRPr="00354D98">
              <w:rPr>
                <w:rFonts w:ascii="Times New Roman" w:eastAsia="Times New Roman" w:hAnsi="Times New Roman" w:cs="Times New Roman"/>
                <w:color w:val="auto"/>
                <w:sz w:val="28"/>
                <w:szCs w:val="28"/>
                <w:lang w:val="ru-RU" w:eastAsia="ru-RU" w:bidi="ar-SA"/>
              </w:rPr>
              <w:t>тап</w:t>
            </w:r>
            <w:r w:rsidRPr="00354D98">
              <w:rPr>
                <w:rFonts w:ascii="Times New Roman" w:eastAsia="Times New Roman" w:hAnsi="Times New Roman" w:cs="Times New Roman"/>
                <w:color w:val="auto"/>
                <w:sz w:val="28"/>
                <w:szCs w:val="28"/>
                <w:lang w:eastAsia="ru-RU" w:bidi="ar-SA"/>
              </w:rPr>
              <w:t>и</w:t>
            </w:r>
            <w:r w:rsidRPr="00354D98">
              <w:rPr>
                <w:rFonts w:ascii="Times New Roman" w:eastAsia="Times New Roman" w:hAnsi="Times New Roman" w:cs="Times New Roman"/>
                <w:color w:val="auto"/>
                <w:sz w:val="28"/>
                <w:szCs w:val="28"/>
                <w:lang w:val="ru-RU" w:eastAsia="ru-RU" w:bidi="ar-SA"/>
              </w:rPr>
              <w:t xml:space="preserve"> р</w:t>
            </w:r>
            <w:r w:rsidRPr="00354D98">
              <w:rPr>
                <w:rFonts w:ascii="Times New Roman" w:eastAsia="Times New Roman" w:hAnsi="Times New Roman" w:cs="Times New Roman"/>
                <w:color w:val="auto"/>
                <w:sz w:val="28"/>
                <w:szCs w:val="28"/>
                <w:lang w:eastAsia="ru-RU" w:bidi="ar-SA"/>
              </w:rPr>
              <w:t>о</w:t>
            </w:r>
            <w:r w:rsidRPr="00354D98">
              <w:rPr>
                <w:rFonts w:ascii="Times New Roman" w:eastAsia="Times New Roman" w:hAnsi="Times New Roman" w:cs="Times New Roman"/>
                <w:color w:val="auto"/>
                <w:sz w:val="28"/>
                <w:szCs w:val="28"/>
                <w:lang w:val="ru-RU" w:eastAsia="ru-RU" w:bidi="ar-SA"/>
              </w:rPr>
              <w:t>бот</w:t>
            </w:r>
            <w:r w:rsidRPr="00354D98">
              <w:rPr>
                <w:rFonts w:ascii="Times New Roman" w:eastAsia="Times New Roman" w:hAnsi="Times New Roman" w:cs="Times New Roman"/>
                <w:color w:val="auto"/>
                <w:sz w:val="28"/>
                <w:szCs w:val="28"/>
                <w:lang w:eastAsia="ru-RU" w:bidi="ar-SA"/>
              </w:rPr>
              <w:t>и</w:t>
            </w:r>
          </w:p>
        </w:tc>
        <w:tc>
          <w:tcPr>
            <w:tcW w:w="2700" w:type="dxa"/>
            <w:vAlign w:val="center"/>
          </w:tcPr>
          <w:p w:rsidR="00D541C0" w:rsidRPr="00354D98" w:rsidRDefault="00D541C0" w:rsidP="00F212EA">
            <w:pPr>
              <w:widowControl/>
              <w:tabs>
                <w:tab w:val="left" w:pos="7020"/>
                <w:tab w:val="left" w:pos="7200"/>
                <w:tab w:val="left" w:pos="7380"/>
              </w:tabs>
              <w:jc w:val="center"/>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 Необхідні засоби та умови виконання</w:t>
            </w:r>
          </w:p>
        </w:tc>
        <w:tc>
          <w:tcPr>
            <w:tcW w:w="3343" w:type="dxa"/>
            <w:vAlign w:val="center"/>
          </w:tcPr>
          <w:p w:rsidR="00D541C0" w:rsidRPr="00354D98" w:rsidRDefault="00D541C0" w:rsidP="00F212EA">
            <w:pPr>
              <w:widowControl/>
              <w:tabs>
                <w:tab w:val="left" w:pos="7020"/>
                <w:tab w:val="left" w:pos="7200"/>
                <w:tab w:val="left" w:pos="7380"/>
              </w:tabs>
              <w:jc w:val="center"/>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val="ru-RU" w:eastAsia="ru-RU" w:bidi="ar-SA"/>
              </w:rPr>
              <w:t>Критер</w:t>
            </w:r>
            <w:r w:rsidRPr="00354D98">
              <w:rPr>
                <w:rFonts w:ascii="Times New Roman" w:eastAsia="Times New Roman" w:hAnsi="Times New Roman" w:cs="Times New Roman"/>
                <w:color w:val="auto"/>
                <w:sz w:val="28"/>
                <w:szCs w:val="28"/>
                <w:lang w:eastAsia="ru-RU" w:bidi="ar-SA"/>
              </w:rPr>
              <w:t xml:space="preserve">ії </w:t>
            </w:r>
            <w:r w:rsidRPr="00354D98">
              <w:rPr>
                <w:rFonts w:ascii="Times New Roman" w:eastAsia="Times New Roman" w:hAnsi="Times New Roman" w:cs="Times New Roman"/>
                <w:color w:val="auto"/>
                <w:sz w:val="28"/>
                <w:szCs w:val="28"/>
                <w:lang w:val="ru-RU" w:eastAsia="ru-RU" w:bidi="ar-SA"/>
              </w:rPr>
              <w:t>самоконтрол</w:t>
            </w:r>
            <w:r w:rsidRPr="00354D98">
              <w:rPr>
                <w:rFonts w:ascii="Times New Roman" w:eastAsia="Times New Roman" w:hAnsi="Times New Roman" w:cs="Times New Roman"/>
                <w:color w:val="auto"/>
                <w:sz w:val="28"/>
                <w:szCs w:val="28"/>
                <w:lang w:eastAsia="ru-RU" w:bidi="ar-SA"/>
              </w:rPr>
              <w:t>ю</w:t>
            </w:r>
          </w:p>
        </w:tc>
      </w:tr>
      <w:tr w:rsidR="00D541C0" w:rsidRPr="00354D98" w:rsidTr="00F212EA">
        <w:tc>
          <w:tcPr>
            <w:tcW w:w="3528" w:type="dxa"/>
          </w:tcPr>
          <w:p w:rsidR="00D541C0" w:rsidRPr="00354D98" w:rsidRDefault="00D541C0" w:rsidP="00F212EA">
            <w:pPr>
              <w:widowControl/>
              <w:numPr>
                <w:ilvl w:val="0"/>
                <w:numId w:val="1"/>
              </w:numPr>
              <w:tabs>
                <w:tab w:val="left" w:pos="7020"/>
                <w:tab w:val="left" w:pos="7200"/>
                <w:tab w:val="left" w:pos="7380"/>
              </w:tabs>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Препар</w:t>
            </w:r>
            <w:r w:rsidRPr="00354D98">
              <w:rPr>
                <w:rFonts w:ascii="Times New Roman" w:eastAsia="Times New Roman" w:hAnsi="Times New Roman" w:cs="Times New Roman"/>
                <w:color w:val="auto"/>
                <w:sz w:val="28"/>
                <w:szCs w:val="28"/>
                <w:lang w:eastAsia="ru-RU" w:bidi="ar-SA"/>
              </w:rPr>
              <w:t>ування</w:t>
            </w:r>
            <w:r w:rsidRPr="00354D98">
              <w:rPr>
                <w:rFonts w:ascii="Times New Roman" w:eastAsia="Times New Roman" w:hAnsi="Times New Roman" w:cs="Times New Roman"/>
                <w:color w:val="auto"/>
                <w:sz w:val="28"/>
                <w:szCs w:val="28"/>
                <w:lang w:val="ru-RU" w:eastAsia="ru-RU" w:bidi="ar-SA"/>
              </w:rPr>
              <w:t xml:space="preserve"> кар</w:t>
            </w:r>
            <w:r w:rsidRPr="00354D98">
              <w:rPr>
                <w:rFonts w:ascii="Times New Roman" w:eastAsia="Times New Roman" w:hAnsi="Times New Roman" w:cs="Times New Roman"/>
                <w:color w:val="auto"/>
                <w:sz w:val="28"/>
                <w:szCs w:val="28"/>
                <w:lang w:eastAsia="ru-RU" w:bidi="ar-SA"/>
              </w:rPr>
              <w:t>і</w:t>
            </w:r>
            <w:r w:rsidRPr="00354D98">
              <w:rPr>
                <w:rFonts w:ascii="Times New Roman" w:eastAsia="Times New Roman" w:hAnsi="Times New Roman" w:cs="Times New Roman"/>
                <w:color w:val="auto"/>
                <w:sz w:val="28"/>
                <w:szCs w:val="28"/>
                <w:lang w:val="ru-RU" w:eastAsia="ru-RU" w:bidi="ar-SA"/>
              </w:rPr>
              <w:t>озн</w:t>
            </w:r>
            <w:r w:rsidRPr="00354D98">
              <w:rPr>
                <w:rFonts w:ascii="Times New Roman" w:eastAsia="Times New Roman" w:hAnsi="Times New Roman" w:cs="Times New Roman"/>
                <w:color w:val="auto"/>
                <w:sz w:val="28"/>
                <w:szCs w:val="28"/>
                <w:lang w:eastAsia="ru-RU" w:bidi="ar-SA"/>
              </w:rPr>
              <w:t>и</w:t>
            </w:r>
            <w:r w:rsidRPr="00354D98">
              <w:rPr>
                <w:rFonts w:ascii="Times New Roman" w:eastAsia="Times New Roman" w:hAnsi="Times New Roman" w:cs="Times New Roman"/>
                <w:color w:val="auto"/>
                <w:sz w:val="28"/>
                <w:szCs w:val="28"/>
                <w:lang w:val="ru-RU" w:eastAsia="ru-RU" w:bidi="ar-SA"/>
              </w:rPr>
              <w:t>х по</w:t>
            </w:r>
            <w:r w:rsidRPr="00354D98">
              <w:rPr>
                <w:rFonts w:ascii="Times New Roman" w:eastAsia="Times New Roman" w:hAnsi="Times New Roman" w:cs="Times New Roman"/>
                <w:color w:val="auto"/>
                <w:sz w:val="28"/>
                <w:szCs w:val="28"/>
                <w:lang w:eastAsia="ru-RU" w:bidi="ar-SA"/>
              </w:rPr>
              <w:t>рожнин</w:t>
            </w:r>
            <w:r w:rsidRPr="00354D98">
              <w:rPr>
                <w:rFonts w:ascii="Times New Roman" w:eastAsia="Times New Roman" w:hAnsi="Times New Roman" w:cs="Times New Roman"/>
                <w:color w:val="auto"/>
                <w:sz w:val="28"/>
                <w:szCs w:val="28"/>
                <w:lang w:val="ru-RU" w:eastAsia="ru-RU" w:bidi="ar-SA"/>
              </w:rPr>
              <w:t xml:space="preserve"> 2 клас</w:t>
            </w:r>
            <w:r w:rsidRPr="00354D98">
              <w:rPr>
                <w:rFonts w:ascii="Times New Roman" w:eastAsia="Times New Roman" w:hAnsi="Times New Roman" w:cs="Times New Roman"/>
                <w:color w:val="auto"/>
                <w:sz w:val="28"/>
                <w:szCs w:val="28"/>
                <w:lang w:eastAsia="ru-RU" w:bidi="ar-SA"/>
              </w:rPr>
              <w:t>у</w:t>
            </w:r>
            <w:r w:rsidRPr="00354D98">
              <w:rPr>
                <w:rFonts w:ascii="Times New Roman" w:eastAsia="Times New Roman" w:hAnsi="Times New Roman" w:cs="Times New Roman"/>
                <w:color w:val="auto"/>
                <w:sz w:val="28"/>
                <w:szCs w:val="28"/>
                <w:lang w:val="ru-RU" w:eastAsia="ru-RU" w:bidi="ar-SA"/>
              </w:rPr>
              <w:t xml:space="preserve"> при </w:t>
            </w:r>
            <w:r w:rsidRPr="00354D98">
              <w:rPr>
                <w:rFonts w:ascii="Times New Roman" w:eastAsia="Times New Roman" w:hAnsi="Times New Roman" w:cs="Times New Roman"/>
                <w:color w:val="auto"/>
                <w:sz w:val="28"/>
                <w:szCs w:val="28"/>
                <w:lang w:eastAsia="ru-RU" w:bidi="ar-SA"/>
              </w:rPr>
              <w:t>відсутності сусіднього</w:t>
            </w:r>
            <w:r w:rsidRPr="00354D98">
              <w:rPr>
                <w:rFonts w:ascii="Times New Roman" w:eastAsia="Times New Roman" w:hAnsi="Times New Roman" w:cs="Times New Roman"/>
                <w:color w:val="auto"/>
                <w:sz w:val="28"/>
                <w:szCs w:val="28"/>
                <w:lang w:val="ru-RU" w:eastAsia="ru-RU" w:bidi="ar-SA"/>
              </w:rPr>
              <w:t xml:space="preserve"> зуба.</w:t>
            </w:r>
          </w:p>
          <w:p w:rsidR="00D541C0" w:rsidRPr="00354D98" w:rsidRDefault="00D541C0" w:rsidP="00F212EA">
            <w:pPr>
              <w:widowControl/>
              <w:tabs>
                <w:tab w:val="left" w:pos="7020"/>
                <w:tab w:val="left" w:pos="7200"/>
                <w:tab w:val="left" w:pos="7380"/>
              </w:tabs>
              <w:jc w:val="both"/>
              <w:rPr>
                <w:rFonts w:ascii="Times New Roman" w:eastAsia="Times New Roman" w:hAnsi="Times New Roman" w:cs="Times New Roman"/>
                <w:color w:val="auto"/>
                <w:sz w:val="28"/>
                <w:szCs w:val="28"/>
                <w:lang w:val="ru-RU" w:eastAsia="ru-RU" w:bidi="ar-SA"/>
              </w:rPr>
            </w:pPr>
          </w:p>
          <w:p w:rsidR="00D541C0" w:rsidRPr="00354D98" w:rsidRDefault="00D541C0" w:rsidP="00F212EA">
            <w:pPr>
              <w:widowControl/>
              <w:numPr>
                <w:ilvl w:val="0"/>
                <w:numId w:val="1"/>
              </w:numPr>
              <w:tabs>
                <w:tab w:val="left" w:pos="7020"/>
                <w:tab w:val="left" w:pos="7200"/>
                <w:tab w:val="left" w:pos="7380"/>
              </w:tabs>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Препар</w:t>
            </w:r>
            <w:r w:rsidRPr="00354D98">
              <w:rPr>
                <w:rFonts w:ascii="Times New Roman" w:eastAsia="Times New Roman" w:hAnsi="Times New Roman" w:cs="Times New Roman"/>
                <w:color w:val="auto"/>
                <w:sz w:val="28"/>
                <w:szCs w:val="28"/>
                <w:lang w:eastAsia="ru-RU" w:bidi="ar-SA"/>
              </w:rPr>
              <w:t xml:space="preserve">ування </w:t>
            </w:r>
            <w:r w:rsidRPr="00354D98">
              <w:rPr>
                <w:rFonts w:ascii="Times New Roman" w:eastAsia="Times New Roman" w:hAnsi="Times New Roman" w:cs="Times New Roman"/>
                <w:color w:val="auto"/>
                <w:sz w:val="28"/>
                <w:szCs w:val="28"/>
                <w:lang w:val="ru-RU" w:eastAsia="ru-RU" w:bidi="ar-SA"/>
              </w:rPr>
              <w:t>кар</w:t>
            </w:r>
            <w:r w:rsidRPr="00354D98">
              <w:rPr>
                <w:rFonts w:ascii="Times New Roman" w:eastAsia="Times New Roman" w:hAnsi="Times New Roman" w:cs="Times New Roman"/>
                <w:color w:val="auto"/>
                <w:sz w:val="28"/>
                <w:szCs w:val="28"/>
                <w:lang w:eastAsia="ru-RU" w:bidi="ar-SA"/>
              </w:rPr>
              <w:t>і</w:t>
            </w:r>
            <w:r w:rsidRPr="00354D98">
              <w:rPr>
                <w:rFonts w:ascii="Times New Roman" w:eastAsia="Times New Roman" w:hAnsi="Times New Roman" w:cs="Times New Roman"/>
                <w:color w:val="auto"/>
                <w:sz w:val="28"/>
                <w:szCs w:val="28"/>
                <w:lang w:val="ru-RU" w:eastAsia="ru-RU" w:bidi="ar-SA"/>
              </w:rPr>
              <w:t>озн</w:t>
            </w:r>
            <w:r w:rsidRPr="00354D98">
              <w:rPr>
                <w:rFonts w:ascii="Times New Roman" w:eastAsia="Times New Roman" w:hAnsi="Times New Roman" w:cs="Times New Roman"/>
                <w:color w:val="auto"/>
                <w:sz w:val="28"/>
                <w:szCs w:val="28"/>
                <w:lang w:eastAsia="ru-RU" w:bidi="ar-SA"/>
              </w:rPr>
              <w:t>и</w:t>
            </w:r>
            <w:r w:rsidRPr="00354D98">
              <w:rPr>
                <w:rFonts w:ascii="Times New Roman" w:eastAsia="Times New Roman" w:hAnsi="Times New Roman" w:cs="Times New Roman"/>
                <w:color w:val="auto"/>
                <w:sz w:val="28"/>
                <w:szCs w:val="28"/>
                <w:lang w:val="ru-RU" w:eastAsia="ru-RU" w:bidi="ar-SA"/>
              </w:rPr>
              <w:t>х по</w:t>
            </w:r>
            <w:r w:rsidRPr="00354D98">
              <w:rPr>
                <w:rFonts w:ascii="Times New Roman" w:eastAsia="Times New Roman" w:hAnsi="Times New Roman" w:cs="Times New Roman"/>
                <w:color w:val="auto"/>
                <w:sz w:val="28"/>
                <w:szCs w:val="28"/>
                <w:lang w:eastAsia="ru-RU" w:bidi="ar-SA"/>
              </w:rPr>
              <w:t>рожнин</w:t>
            </w:r>
            <w:r w:rsidRPr="00354D98">
              <w:rPr>
                <w:rFonts w:ascii="Times New Roman" w:eastAsia="Times New Roman" w:hAnsi="Times New Roman" w:cs="Times New Roman"/>
                <w:color w:val="auto"/>
                <w:sz w:val="28"/>
                <w:szCs w:val="28"/>
                <w:lang w:val="ru-RU" w:eastAsia="ru-RU" w:bidi="ar-SA"/>
              </w:rPr>
              <w:t xml:space="preserve"> 2 клас</w:t>
            </w:r>
            <w:r w:rsidRPr="00354D98">
              <w:rPr>
                <w:rFonts w:ascii="Times New Roman" w:eastAsia="Times New Roman" w:hAnsi="Times New Roman" w:cs="Times New Roman"/>
                <w:color w:val="auto"/>
                <w:sz w:val="28"/>
                <w:szCs w:val="28"/>
                <w:lang w:eastAsia="ru-RU" w:bidi="ar-SA"/>
              </w:rPr>
              <w:t>у</w:t>
            </w:r>
            <w:r w:rsidRPr="00354D98">
              <w:rPr>
                <w:rFonts w:ascii="Times New Roman" w:eastAsia="Times New Roman" w:hAnsi="Times New Roman" w:cs="Times New Roman"/>
                <w:color w:val="auto"/>
                <w:sz w:val="28"/>
                <w:szCs w:val="28"/>
                <w:lang w:val="ru-RU" w:eastAsia="ru-RU" w:bidi="ar-SA"/>
              </w:rPr>
              <w:t xml:space="preserve"> при по</w:t>
            </w:r>
            <w:r w:rsidRPr="00354D98">
              <w:rPr>
                <w:rFonts w:ascii="Times New Roman" w:eastAsia="Times New Roman" w:hAnsi="Times New Roman" w:cs="Times New Roman"/>
                <w:color w:val="auto"/>
                <w:sz w:val="28"/>
                <w:szCs w:val="28"/>
                <w:lang w:eastAsia="ru-RU" w:bidi="ar-SA"/>
              </w:rPr>
              <w:t>вному</w:t>
            </w:r>
            <w:r w:rsidRPr="00354D98">
              <w:rPr>
                <w:rFonts w:ascii="Times New Roman" w:eastAsia="Times New Roman" w:hAnsi="Times New Roman" w:cs="Times New Roman"/>
                <w:color w:val="auto"/>
                <w:sz w:val="28"/>
                <w:szCs w:val="28"/>
                <w:lang w:val="ru-RU" w:eastAsia="ru-RU" w:bidi="ar-SA"/>
              </w:rPr>
              <w:t xml:space="preserve"> зубном</w:t>
            </w:r>
            <w:r w:rsidRPr="00354D98">
              <w:rPr>
                <w:rFonts w:ascii="Times New Roman" w:eastAsia="Times New Roman" w:hAnsi="Times New Roman" w:cs="Times New Roman"/>
                <w:color w:val="auto"/>
                <w:sz w:val="28"/>
                <w:szCs w:val="28"/>
                <w:lang w:eastAsia="ru-RU" w:bidi="ar-SA"/>
              </w:rPr>
              <w:t>у</w:t>
            </w:r>
            <w:r w:rsidRPr="00354D98">
              <w:rPr>
                <w:rFonts w:ascii="Times New Roman" w:eastAsia="Times New Roman" w:hAnsi="Times New Roman" w:cs="Times New Roman"/>
                <w:color w:val="auto"/>
                <w:sz w:val="28"/>
                <w:szCs w:val="28"/>
                <w:lang w:val="ru-RU" w:eastAsia="ru-RU" w:bidi="ar-SA"/>
              </w:rPr>
              <w:t xml:space="preserve"> ряд</w:t>
            </w:r>
            <w:r w:rsidRPr="00354D98">
              <w:rPr>
                <w:rFonts w:ascii="Times New Roman" w:eastAsia="Times New Roman" w:hAnsi="Times New Roman" w:cs="Times New Roman"/>
                <w:color w:val="auto"/>
                <w:sz w:val="28"/>
                <w:szCs w:val="28"/>
                <w:lang w:eastAsia="ru-RU" w:bidi="ar-SA"/>
              </w:rPr>
              <w:t>і</w:t>
            </w:r>
            <w:r w:rsidRPr="00354D98">
              <w:rPr>
                <w:rFonts w:ascii="Times New Roman" w:eastAsia="Times New Roman" w:hAnsi="Times New Roman" w:cs="Times New Roman"/>
                <w:color w:val="auto"/>
                <w:sz w:val="28"/>
                <w:szCs w:val="28"/>
                <w:lang w:val="ru-RU" w:eastAsia="ru-RU" w:bidi="ar-SA"/>
              </w:rPr>
              <w:t xml:space="preserve">. </w:t>
            </w:r>
          </w:p>
          <w:p w:rsidR="00D541C0" w:rsidRPr="00354D98" w:rsidRDefault="00D541C0" w:rsidP="00F212EA">
            <w:pPr>
              <w:widowControl/>
              <w:tabs>
                <w:tab w:val="left" w:pos="7020"/>
                <w:tab w:val="left" w:pos="7200"/>
                <w:tab w:val="left" w:pos="7380"/>
              </w:tabs>
              <w:jc w:val="both"/>
              <w:rPr>
                <w:rFonts w:ascii="Times New Roman" w:eastAsia="Times New Roman" w:hAnsi="Times New Roman" w:cs="Times New Roman"/>
                <w:color w:val="auto"/>
                <w:sz w:val="28"/>
                <w:szCs w:val="28"/>
                <w:lang w:val="ru-RU" w:eastAsia="ru-RU" w:bidi="ar-SA"/>
              </w:rPr>
            </w:pPr>
          </w:p>
          <w:p w:rsidR="00D541C0" w:rsidRPr="00354D98" w:rsidRDefault="00D541C0" w:rsidP="00F212EA">
            <w:pPr>
              <w:widowControl/>
              <w:numPr>
                <w:ilvl w:val="0"/>
                <w:numId w:val="1"/>
              </w:numPr>
              <w:tabs>
                <w:tab w:val="left" w:pos="7020"/>
                <w:tab w:val="left" w:pos="7200"/>
                <w:tab w:val="left" w:pos="7380"/>
              </w:tabs>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Препар</w:t>
            </w:r>
            <w:r w:rsidRPr="00354D98">
              <w:rPr>
                <w:rFonts w:ascii="Times New Roman" w:eastAsia="Times New Roman" w:hAnsi="Times New Roman" w:cs="Times New Roman"/>
                <w:color w:val="auto"/>
                <w:sz w:val="28"/>
                <w:szCs w:val="28"/>
                <w:lang w:eastAsia="ru-RU" w:bidi="ar-SA"/>
              </w:rPr>
              <w:t xml:space="preserve">ування </w:t>
            </w:r>
            <w:r w:rsidRPr="00354D98">
              <w:rPr>
                <w:rFonts w:ascii="Times New Roman" w:eastAsia="Times New Roman" w:hAnsi="Times New Roman" w:cs="Times New Roman"/>
                <w:color w:val="auto"/>
                <w:sz w:val="28"/>
                <w:szCs w:val="28"/>
                <w:lang w:val="ru-RU" w:eastAsia="ru-RU" w:bidi="ar-SA"/>
              </w:rPr>
              <w:t>кар</w:t>
            </w:r>
            <w:r w:rsidRPr="00354D98">
              <w:rPr>
                <w:rFonts w:ascii="Times New Roman" w:eastAsia="Times New Roman" w:hAnsi="Times New Roman" w:cs="Times New Roman"/>
                <w:color w:val="auto"/>
                <w:sz w:val="28"/>
                <w:szCs w:val="28"/>
                <w:lang w:eastAsia="ru-RU" w:bidi="ar-SA"/>
              </w:rPr>
              <w:t>і</w:t>
            </w:r>
            <w:r w:rsidRPr="00354D98">
              <w:rPr>
                <w:rFonts w:ascii="Times New Roman" w:eastAsia="Times New Roman" w:hAnsi="Times New Roman" w:cs="Times New Roman"/>
                <w:color w:val="auto"/>
                <w:sz w:val="28"/>
                <w:szCs w:val="28"/>
                <w:lang w:val="ru-RU" w:eastAsia="ru-RU" w:bidi="ar-SA"/>
              </w:rPr>
              <w:t>озн</w:t>
            </w:r>
            <w:r w:rsidRPr="00354D98">
              <w:rPr>
                <w:rFonts w:ascii="Times New Roman" w:eastAsia="Times New Roman" w:hAnsi="Times New Roman" w:cs="Times New Roman"/>
                <w:color w:val="auto"/>
                <w:sz w:val="28"/>
                <w:szCs w:val="28"/>
                <w:lang w:eastAsia="ru-RU" w:bidi="ar-SA"/>
              </w:rPr>
              <w:t>и</w:t>
            </w:r>
            <w:r w:rsidRPr="00354D98">
              <w:rPr>
                <w:rFonts w:ascii="Times New Roman" w:eastAsia="Times New Roman" w:hAnsi="Times New Roman" w:cs="Times New Roman"/>
                <w:color w:val="auto"/>
                <w:sz w:val="28"/>
                <w:szCs w:val="28"/>
                <w:lang w:val="ru-RU" w:eastAsia="ru-RU" w:bidi="ar-SA"/>
              </w:rPr>
              <w:t>х по</w:t>
            </w:r>
            <w:r w:rsidRPr="00354D98">
              <w:rPr>
                <w:rFonts w:ascii="Times New Roman" w:eastAsia="Times New Roman" w:hAnsi="Times New Roman" w:cs="Times New Roman"/>
                <w:color w:val="auto"/>
                <w:sz w:val="28"/>
                <w:szCs w:val="28"/>
                <w:lang w:eastAsia="ru-RU" w:bidi="ar-SA"/>
              </w:rPr>
              <w:t>рожнин</w:t>
            </w:r>
            <w:r w:rsidRPr="00354D98">
              <w:rPr>
                <w:rFonts w:ascii="Times New Roman" w:eastAsia="Times New Roman" w:hAnsi="Times New Roman" w:cs="Times New Roman"/>
                <w:color w:val="auto"/>
                <w:sz w:val="28"/>
                <w:szCs w:val="28"/>
                <w:lang w:val="ru-RU" w:eastAsia="ru-RU" w:bidi="ar-SA"/>
              </w:rPr>
              <w:t xml:space="preserve"> 2 клас</w:t>
            </w:r>
            <w:r w:rsidRPr="00354D98">
              <w:rPr>
                <w:rFonts w:ascii="Times New Roman" w:eastAsia="Times New Roman" w:hAnsi="Times New Roman" w:cs="Times New Roman"/>
                <w:color w:val="auto"/>
                <w:sz w:val="28"/>
                <w:szCs w:val="28"/>
                <w:lang w:eastAsia="ru-RU" w:bidi="ar-SA"/>
              </w:rPr>
              <w:t>у</w:t>
            </w:r>
            <w:r w:rsidRPr="00354D98">
              <w:rPr>
                <w:rFonts w:ascii="Times New Roman" w:eastAsia="Times New Roman" w:hAnsi="Times New Roman" w:cs="Times New Roman"/>
                <w:color w:val="auto"/>
                <w:sz w:val="28"/>
                <w:szCs w:val="28"/>
                <w:lang w:val="ru-RU" w:eastAsia="ru-RU" w:bidi="ar-SA"/>
              </w:rPr>
              <w:t xml:space="preserve"> </w:t>
            </w:r>
            <w:r w:rsidRPr="00354D98">
              <w:rPr>
                <w:rFonts w:ascii="Times New Roman" w:eastAsia="Times New Roman" w:hAnsi="Times New Roman" w:cs="Times New Roman"/>
                <w:color w:val="auto"/>
                <w:sz w:val="28"/>
                <w:szCs w:val="28"/>
                <w:lang w:eastAsia="ru-RU" w:bidi="ar-SA"/>
              </w:rPr>
              <w:t>з ураженням</w:t>
            </w:r>
            <w:r w:rsidRPr="00354D98">
              <w:rPr>
                <w:rFonts w:ascii="Times New Roman" w:eastAsia="Times New Roman" w:hAnsi="Times New Roman" w:cs="Times New Roman"/>
                <w:color w:val="auto"/>
                <w:sz w:val="28"/>
                <w:szCs w:val="28"/>
                <w:lang w:val="ru-RU" w:eastAsia="ru-RU" w:bidi="ar-SA"/>
              </w:rPr>
              <w:t xml:space="preserve"> мед</w:t>
            </w:r>
            <w:r w:rsidRPr="00354D98">
              <w:rPr>
                <w:rFonts w:ascii="Times New Roman" w:eastAsia="Times New Roman" w:hAnsi="Times New Roman" w:cs="Times New Roman"/>
                <w:color w:val="auto"/>
                <w:sz w:val="28"/>
                <w:szCs w:val="28"/>
                <w:lang w:eastAsia="ru-RU" w:bidi="ar-SA"/>
              </w:rPr>
              <w:t>і</w:t>
            </w:r>
            <w:r w:rsidRPr="00354D98">
              <w:rPr>
                <w:rFonts w:ascii="Times New Roman" w:eastAsia="Times New Roman" w:hAnsi="Times New Roman" w:cs="Times New Roman"/>
                <w:color w:val="auto"/>
                <w:sz w:val="28"/>
                <w:szCs w:val="28"/>
                <w:lang w:val="ru-RU" w:eastAsia="ru-RU" w:bidi="ar-SA"/>
              </w:rPr>
              <w:t>ально</w:t>
            </w:r>
            <w:r w:rsidRPr="00354D98">
              <w:rPr>
                <w:rFonts w:ascii="Times New Roman" w:eastAsia="Times New Roman" w:hAnsi="Times New Roman" w:cs="Times New Roman"/>
                <w:color w:val="auto"/>
                <w:sz w:val="28"/>
                <w:szCs w:val="28"/>
                <w:lang w:eastAsia="ru-RU" w:bidi="ar-SA"/>
              </w:rPr>
              <w:t>ї</w:t>
            </w:r>
            <w:r w:rsidRPr="00354D98">
              <w:rPr>
                <w:rFonts w:ascii="Times New Roman" w:eastAsia="Times New Roman" w:hAnsi="Times New Roman" w:cs="Times New Roman"/>
                <w:color w:val="auto"/>
                <w:sz w:val="28"/>
                <w:szCs w:val="28"/>
                <w:lang w:val="ru-RU" w:eastAsia="ru-RU" w:bidi="ar-SA"/>
              </w:rPr>
              <w:t xml:space="preserve"> </w:t>
            </w:r>
            <w:r w:rsidRPr="00354D98">
              <w:rPr>
                <w:rFonts w:ascii="Times New Roman" w:eastAsia="Times New Roman" w:hAnsi="Times New Roman" w:cs="Times New Roman"/>
                <w:color w:val="auto"/>
                <w:sz w:val="28"/>
                <w:szCs w:val="28"/>
                <w:lang w:eastAsia="ru-RU" w:bidi="ar-SA"/>
              </w:rPr>
              <w:t>та</w:t>
            </w:r>
            <w:r w:rsidRPr="00354D98">
              <w:rPr>
                <w:rFonts w:ascii="Times New Roman" w:eastAsia="Times New Roman" w:hAnsi="Times New Roman" w:cs="Times New Roman"/>
                <w:color w:val="auto"/>
                <w:sz w:val="28"/>
                <w:szCs w:val="28"/>
                <w:lang w:val="ru-RU" w:eastAsia="ru-RU" w:bidi="ar-SA"/>
              </w:rPr>
              <w:t xml:space="preserve"> дистально</w:t>
            </w:r>
            <w:r w:rsidRPr="00354D98">
              <w:rPr>
                <w:rFonts w:ascii="Times New Roman" w:eastAsia="Times New Roman" w:hAnsi="Times New Roman" w:cs="Times New Roman"/>
                <w:color w:val="auto"/>
                <w:sz w:val="28"/>
                <w:szCs w:val="28"/>
                <w:lang w:eastAsia="ru-RU" w:bidi="ar-SA"/>
              </w:rPr>
              <w:t>ї</w:t>
            </w:r>
            <w:r w:rsidRPr="00354D98">
              <w:rPr>
                <w:rFonts w:ascii="Times New Roman" w:eastAsia="Times New Roman" w:hAnsi="Times New Roman" w:cs="Times New Roman"/>
                <w:color w:val="auto"/>
                <w:sz w:val="28"/>
                <w:szCs w:val="28"/>
                <w:lang w:val="ru-RU" w:eastAsia="ru-RU" w:bidi="ar-SA"/>
              </w:rPr>
              <w:t xml:space="preserve"> поверх</w:t>
            </w:r>
            <w:r w:rsidRPr="00354D98">
              <w:rPr>
                <w:rFonts w:ascii="Times New Roman" w:eastAsia="Times New Roman" w:hAnsi="Times New Roman" w:cs="Times New Roman"/>
                <w:color w:val="auto"/>
                <w:sz w:val="28"/>
                <w:szCs w:val="28"/>
                <w:lang w:eastAsia="ru-RU" w:bidi="ar-SA"/>
              </w:rPr>
              <w:t>онь</w:t>
            </w:r>
            <w:r w:rsidRPr="00354D98">
              <w:rPr>
                <w:rFonts w:ascii="Times New Roman" w:eastAsia="Times New Roman" w:hAnsi="Times New Roman" w:cs="Times New Roman"/>
                <w:color w:val="auto"/>
                <w:sz w:val="28"/>
                <w:szCs w:val="28"/>
                <w:lang w:val="ru-RU" w:eastAsia="ru-RU" w:bidi="ar-SA"/>
              </w:rPr>
              <w:t xml:space="preserve"> зуба.</w:t>
            </w:r>
          </w:p>
          <w:p w:rsidR="00D541C0" w:rsidRPr="00354D98" w:rsidRDefault="00D541C0" w:rsidP="00F212EA">
            <w:pPr>
              <w:widowControl/>
              <w:tabs>
                <w:tab w:val="left" w:pos="7020"/>
                <w:tab w:val="left" w:pos="7200"/>
                <w:tab w:val="left" w:pos="7380"/>
              </w:tabs>
              <w:rPr>
                <w:rFonts w:ascii="Times New Roman" w:eastAsia="Times New Roman" w:hAnsi="Times New Roman" w:cs="Times New Roman"/>
                <w:color w:val="auto"/>
                <w:sz w:val="28"/>
                <w:szCs w:val="28"/>
                <w:lang w:val="ru-RU" w:eastAsia="ru-RU" w:bidi="ar-SA"/>
              </w:rPr>
            </w:pPr>
          </w:p>
        </w:tc>
        <w:tc>
          <w:tcPr>
            <w:tcW w:w="2700" w:type="dxa"/>
            <w:vAlign w:val="center"/>
          </w:tcPr>
          <w:p w:rsidR="00D541C0" w:rsidRPr="00354D98" w:rsidRDefault="00D541C0" w:rsidP="00F212EA">
            <w:pPr>
              <w:widowControl/>
              <w:tabs>
                <w:tab w:val="left" w:pos="7020"/>
                <w:tab w:val="left" w:pos="7200"/>
                <w:tab w:val="left" w:pos="7380"/>
              </w:tabs>
              <w:jc w:val="center"/>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Муляжи, таблиц</w:t>
            </w:r>
            <w:r w:rsidRPr="00354D98">
              <w:rPr>
                <w:rFonts w:ascii="Times New Roman" w:eastAsia="Times New Roman" w:hAnsi="Times New Roman" w:cs="Times New Roman"/>
                <w:color w:val="auto"/>
                <w:sz w:val="28"/>
                <w:szCs w:val="28"/>
                <w:lang w:eastAsia="ru-RU" w:bidi="ar-SA"/>
              </w:rPr>
              <w:t>і</w:t>
            </w:r>
            <w:r w:rsidRPr="00354D98">
              <w:rPr>
                <w:rFonts w:ascii="Times New Roman" w:eastAsia="Times New Roman" w:hAnsi="Times New Roman" w:cs="Times New Roman"/>
                <w:color w:val="auto"/>
                <w:sz w:val="28"/>
                <w:szCs w:val="28"/>
                <w:lang w:val="ru-RU" w:eastAsia="ru-RU" w:bidi="ar-SA"/>
              </w:rPr>
              <w:t>, фантом</w:t>
            </w:r>
            <w:r w:rsidRPr="00354D98">
              <w:rPr>
                <w:rFonts w:ascii="Times New Roman" w:eastAsia="Times New Roman" w:hAnsi="Times New Roman" w:cs="Times New Roman"/>
                <w:color w:val="auto"/>
                <w:sz w:val="28"/>
                <w:szCs w:val="28"/>
                <w:lang w:eastAsia="ru-RU" w:bidi="ar-SA"/>
              </w:rPr>
              <w:t>и</w:t>
            </w:r>
            <w:r w:rsidRPr="00354D98">
              <w:rPr>
                <w:rFonts w:ascii="Times New Roman" w:eastAsia="Times New Roman" w:hAnsi="Times New Roman" w:cs="Times New Roman"/>
                <w:color w:val="auto"/>
                <w:sz w:val="28"/>
                <w:szCs w:val="28"/>
                <w:lang w:val="ru-RU" w:eastAsia="ru-RU" w:bidi="ar-SA"/>
              </w:rPr>
              <w:t xml:space="preserve">, лоток </w:t>
            </w:r>
            <w:r w:rsidRPr="00354D98">
              <w:rPr>
                <w:rFonts w:ascii="Times New Roman" w:eastAsia="Times New Roman" w:hAnsi="Times New Roman" w:cs="Times New Roman"/>
                <w:color w:val="auto"/>
                <w:sz w:val="28"/>
                <w:szCs w:val="28"/>
                <w:lang w:eastAsia="ru-RU" w:bidi="ar-SA"/>
              </w:rPr>
              <w:t>зі</w:t>
            </w:r>
            <w:r w:rsidRPr="00354D98">
              <w:rPr>
                <w:rFonts w:ascii="Times New Roman" w:eastAsia="Times New Roman" w:hAnsi="Times New Roman" w:cs="Times New Roman"/>
                <w:color w:val="auto"/>
                <w:sz w:val="28"/>
                <w:szCs w:val="28"/>
                <w:lang w:val="ru-RU" w:eastAsia="ru-RU" w:bidi="ar-SA"/>
              </w:rPr>
              <w:t xml:space="preserve"> стоматолог</w:t>
            </w:r>
            <w:r w:rsidRPr="00354D98">
              <w:rPr>
                <w:rFonts w:ascii="Times New Roman" w:eastAsia="Times New Roman" w:hAnsi="Times New Roman" w:cs="Times New Roman"/>
                <w:color w:val="auto"/>
                <w:sz w:val="28"/>
                <w:szCs w:val="28"/>
                <w:lang w:eastAsia="ru-RU" w:bidi="ar-SA"/>
              </w:rPr>
              <w:t>ічним</w:t>
            </w:r>
            <w:r w:rsidRPr="00354D98">
              <w:rPr>
                <w:rFonts w:ascii="Times New Roman" w:eastAsia="Times New Roman" w:hAnsi="Times New Roman" w:cs="Times New Roman"/>
                <w:color w:val="auto"/>
                <w:sz w:val="28"/>
                <w:szCs w:val="28"/>
                <w:lang w:val="ru-RU" w:eastAsia="ru-RU" w:bidi="ar-SA"/>
              </w:rPr>
              <w:t xml:space="preserve"> </w:t>
            </w:r>
            <w:r w:rsidRPr="00354D98">
              <w:rPr>
                <w:rFonts w:ascii="Times New Roman" w:eastAsia="Times New Roman" w:hAnsi="Times New Roman" w:cs="Times New Roman"/>
                <w:color w:val="auto"/>
                <w:sz w:val="28"/>
                <w:szCs w:val="28"/>
                <w:lang w:eastAsia="ru-RU" w:bidi="ar-SA"/>
              </w:rPr>
              <w:t>інструментом,</w:t>
            </w:r>
            <w:r w:rsidRPr="00354D98">
              <w:rPr>
                <w:rFonts w:ascii="Times New Roman" w:eastAsia="Times New Roman" w:hAnsi="Times New Roman" w:cs="Times New Roman"/>
                <w:color w:val="auto"/>
                <w:sz w:val="28"/>
                <w:szCs w:val="28"/>
                <w:lang w:val="ru-RU" w:eastAsia="ru-RU" w:bidi="ar-SA"/>
              </w:rPr>
              <w:t xml:space="preserve"> наконечники, бор</w:t>
            </w:r>
            <w:r w:rsidRPr="00354D98">
              <w:rPr>
                <w:rFonts w:ascii="Times New Roman" w:eastAsia="Times New Roman" w:hAnsi="Times New Roman" w:cs="Times New Roman"/>
                <w:color w:val="auto"/>
                <w:sz w:val="28"/>
                <w:szCs w:val="28"/>
                <w:lang w:eastAsia="ru-RU" w:bidi="ar-SA"/>
              </w:rPr>
              <w:t>и</w:t>
            </w:r>
            <w:r w:rsidRPr="00354D98">
              <w:rPr>
                <w:rFonts w:ascii="Times New Roman" w:eastAsia="Times New Roman" w:hAnsi="Times New Roman" w:cs="Times New Roman"/>
                <w:color w:val="auto"/>
                <w:sz w:val="28"/>
                <w:szCs w:val="28"/>
                <w:lang w:val="ru-RU" w:eastAsia="ru-RU" w:bidi="ar-SA"/>
              </w:rPr>
              <w:t>, сепаратор</w:t>
            </w:r>
            <w:r w:rsidRPr="00354D98">
              <w:rPr>
                <w:rFonts w:ascii="Times New Roman" w:eastAsia="Times New Roman" w:hAnsi="Times New Roman" w:cs="Times New Roman"/>
                <w:color w:val="auto"/>
                <w:sz w:val="28"/>
                <w:szCs w:val="28"/>
                <w:lang w:eastAsia="ru-RU" w:bidi="ar-SA"/>
              </w:rPr>
              <w:t>и</w:t>
            </w:r>
            <w:r w:rsidRPr="00354D98">
              <w:rPr>
                <w:rFonts w:ascii="Times New Roman" w:eastAsia="Times New Roman" w:hAnsi="Times New Roman" w:cs="Times New Roman"/>
                <w:color w:val="auto"/>
                <w:sz w:val="28"/>
                <w:szCs w:val="28"/>
                <w:lang w:val="ru-RU" w:eastAsia="ru-RU" w:bidi="ar-SA"/>
              </w:rPr>
              <w:t>, сепарац</w:t>
            </w:r>
            <w:r w:rsidRPr="00354D98">
              <w:rPr>
                <w:rFonts w:ascii="Times New Roman" w:eastAsia="Times New Roman" w:hAnsi="Times New Roman" w:cs="Times New Roman"/>
                <w:color w:val="auto"/>
                <w:sz w:val="28"/>
                <w:szCs w:val="28"/>
                <w:lang w:eastAsia="ru-RU" w:bidi="ar-SA"/>
              </w:rPr>
              <w:t>ійні</w:t>
            </w:r>
            <w:r w:rsidRPr="00354D98">
              <w:rPr>
                <w:rFonts w:ascii="Times New Roman" w:eastAsia="Times New Roman" w:hAnsi="Times New Roman" w:cs="Times New Roman"/>
                <w:color w:val="auto"/>
                <w:sz w:val="28"/>
                <w:szCs w:val="28"/>
                <w:lang w:val="ru-RU" w:eastAsia="ru-RU" w:bidi="ar-SA"/>
              </w:rPr>
              <w:t xml:space="preserve"> д</w:t>
            </w:r>
            <w:r w:rsidRPr="00354D98">
              <w:rPr>
                <w:rFonts w:ascii="Times New Roman" w:eastAsia="Times New Roman" w:hAnsi="Times New Roman" w:cs="Times New Roman"/>
                <w:color w:val="auto"/>
                <w:sz w:val="28"/>
                <w:szCs w:val="28"/>
                <w:lang w:eastAsia="ru-RU" w:bidi="ar-SA"/>
              </w:rPr>
              <w:t>и</w:t>
            </w:r>
            <w:r w:rsidRPr="00354D98">
              <w:rPr>
                <w:rFonts w:ascii="Times New Roman" w:eastAsia="Times New Roman" w:hAnsi="Times New Roman" w:cs="Times New Roman"/>
                <w:color w:val="auto"/>
                <w:sz w:val="28"/>
                <w:szCs w:val="28"/>
                <w:lang w:val="ru-RU" w:eastAsia="ru-RU" w:bidi="ar-SA"/>
              </w:rPr>
              <w:t>ски.</w:t>
            </w:r>
          </w:p>
        </w:tc>
        <w:tc>
          <w:tcPr>
            <w:tcW w:w="3343" w:type="dxa"/>
          </w:tcPr>
          <w:p w:rsidR="00D541C0" w:rsidRPr="00354D98" w:rsidRDefault="00D541C0" w:rsidP="00F212EA">
            <w:pPr>
              <w:widowControl/>
              <w:tabs>
                <w:tab w:val="left" w:pos="7020"/>
                <w:tab w:val="left" w:pos="7200"/>
                <w:tab w:val="left" w:pos="7380"/>
              </w:tabs>
              <w:ind w:firstLine="252"/>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Кар</w:t>
            </w:r>
            <w:r w:rsidRPr="00354D98">
              <w:rPr>
                <w:rFonts w:ascii="Times New Roman" w:eastAsia="Times New Roman" w:hAnsi="Times New Roman" w:cs="Times New Roman"/>
                <w:color w:val="auto"/>
                <w:sz w:val="28"/>
                <w:szCs w:val="28"/>
                <w:lang w:eastAsia="ru-RU" w:bidi="ar-SA"/>
              </w:rPr>
              <w:t>і</w:t>
            </w:r>
            <w:r w:rsidRPr="00354D98">
              <w:rPr>
                <w:rFonts w:ascii="Times New Roman" w:eastAsia="Times New Roman" w:hAnsi="Times New Roman" w:cs="Times New Roman"/>
                <w:color w:val="auto"/>
                <w:sz w:val="28"/>
                <w:szCs w:val="28"/>
                <w:lang w:val="ru-RU" w:eastAsia="ru-RU" w:bidi="ar-SA"/>
              </w:rPr>
              <w:t>озна по</w:t>
            </w:r>
            <w:r w:rsidRPr="00354D98">
              <w:rPr>
                <w:rFonts w:ascii="Times New Roman" w:eastAsia="Times New Roman" w:hAnsi="Times New Roman" w:cs="Times New Roman"/>
                <w:color w:val="auto"/>
                <w:sz w:val="28"/>
                <w:szCs w:val="28"/>
                <w:lang w:eastAsia="ru-RU" w:bidi="ar-SA"/>
              </w:rPr>
              <w:t xml:space="preserve">рожнина </w:t>
            </w:r>
            <w:r w:rsidRPr="00354D98">
              <w:rPr>
                <w:rFonts w:ascii="Times New Roman" w:eastAsia="Times New Roman" w:hAnsi="Times New Roman" w:cs="Times New Roman"/>
                <w:color w:val="auto"/>
                <w:sz w:val="28"/>
                <w:szCs w:val="28"/>
                <w:lang w:val="ru-RU" w:eastAsia="ru-RU" w:bidi="ar-SA"/>
              </w:rPr>
              <w:t>препар</w:t>
            </w:r>
            <w:r w:rsidRPr="00354D98">
              <w:rPr>
                <w:rFonts w:ascii="Times New Roman" w:eastAsia="Times New Roman" w:hAnsi="Times New Roman" w:cs="Times New Roman"/>
                <w:color w:val="auto"/>
                <w:sz w:val="28"/>
                <w:szCs w:val="28"/>
                <w:lang w:eastAsia="ru-RU" w:bidi="ar-SA"/>
              </w:rPr>
              <w:t>ує</w:t>
            </w:r>
            <w:r w:rsidRPr="00354D98">
              <w:rPr>
                <w:rFonts w:ascii="Times New Roman" w:eastAsia="Times New Roman" w:hAnsi="Times New Roman" w:cs="Times New Roman"/>
                <w:color w:val="auto"/>
                <w:sz w:val="28"/>
                <w:szCs w:val="28"/>
                <w:lang w:val="ru-RU" w:eastAsia="ru-RU" w:bidi="ar-SA"/>
              </w:rPr>
              <w:t>т</w:t>
            </w:r>
            <w:r w:rsidRPr="00354D98">
              <w:rPr>
                <w:rFonts w:ascii="Times New Roman" w:eastAsia="Times New Roman" w:hAnsi="Times New Roman" w:cs="Times New Roman"/>
                <w:color w:val="auto"/>
                <w:sz w:val="28"/>
                <w:szCs w:val="28"/>
                <w:lang w:eastAsia="ru-RU" w:bidi="ar-SA"/>
              </w:rPr>
              <w:t>ь</w:t>
            </w:r>
            <w:r w:rsidRPr="00354D98">
              <w:rPr>
                <w:rFonts w:ascii="Times New Roman" w:eastAsia="Times New Roman" w:hAnsi="Times New Roman" w:cs="Times New Roman"/>
                <w:color w:val="auto"/>
                <w:sz w:val="28"/>
                <w:szCs w:val="28"/>
                <w:lang w:val="ru-RU" w:eastAsia="ru-RU" w:bidi="ar-SA"/>
              </w:rPr>
              <w:t xml:space="preserve">ся </w:t>
            </w:r>
            <w:r w:rsidRPr="00354D98">
              <w:rPr>
                <w:rFonts w:ascii="Times New Roman" w:eastAsia="Times New Roman" w:hAnsi="Times New Roman" w:cs="Times New Roman"/>
                <w:color w:val="auto"/>
                <w:sz w:val="28"/>
                <w:szCs w:val="28"/>
                <w:lang w:eastAsia="ru-RU" w:bidi="ar-SA"/>
              </w:rPr>
              <w:t>за</w:t>
            </w:r>
            <w:r w:rsidRPr="00354D98">
              <w:rPr>
                <w:rFonts w:ascii="Times New Roman" w:eastAsia="Times New Roman" w:hAnsi="Times New Roman" w:cs="Times New Roman"/>
                <w:color w:val="auto"/>
                <w:sz w:val="28"/>
                <w:szCs w:val="28"/>
                <w:lang w:val="ru-RU" w:eastAsia="ru-RU" w:bidi="ar-SA"/>
              </w:rPr>
              <w:t xml:space="preserve"> правилам</w:t>
            </w:r>
            <w:r w:rsidRPr="00354D98">
              <w:rPr>
                <w:rFonts w:ascii="Times New Roman" w:eastAsia="Times New Roman" w:hAnsi="Times New Roman" w:cs="Times New Roman"/>
                <w:color w:val="auto"/>
                <w:sz w:val="28"/>
                <w:szCs w:val="28"/>
                <w:lang w:eastAsia="ru-RU" w:bidi="ar-SA"/>
              </w:rPr>
              <w:t>и</w:t>
            </w:r>
            <w:r w:rsidRPr="00354D98">
              <w:rPr>
                <w:rFonts w:ascii="Times New Roman" w:eastAsia="Times New Roman" w:hAnsi="Times New Roman" w:cs="Times New Roman"/>
                <w:color w:val="auto"/>
                <w:sz w:val="28"/>
                <w:szCs w:val="28"/>
                <w:lang w:val="ru-RU" w:eastAsia="ru-RU" w:bidi="ar-SA"/>
              </w:rPr>
              <w:t xml:space="preserve"> без с</w:t>
            </w:r>
            <w:r w:rsidRPr="00354D98">
              <w:rPr>
                <w:rFonts w:ascii="Times New Roman" w:eastAsia="Times New Roman" w:hAnsi="Times New Roman" w:cs="Times New Roman"/>
                <w:color w:val="auto"/>
                <w:sz w:val="28"/>
                <w:szCs w:val="28"/>
                <w:lang w:eastAsia="ru-RU" w:bidi="ar-SA"/>
              </w:rPr>
              <w:t xml:space="preserve">творення </w:t>
            </w:r>
            <w:r w:rsidRPr="00354D98">
              <w:rPr>
                <w:rFonts w:ascii="Times New Roman" w:eastAsia="Times New Roman" w:hAnsi="Times New Roman" w:cs="Times New Roman"/>
                <w:color w:val="auto"/>
                <w:sz w:val="28"/>
                <w:szCs w:val="28"/>
                <w:lang w:val="ru-RU" w:eastAsia="ru-RU" w:bidi="ar-SA"/>
              </w:rPr>
              <w:t>до</w:t>
            </w:r>
            <w:r w:rsidRPr="00354D98">
              <w:rPr>
                <w:rFonts w:ascii="Times New Roman" w:eastAsia="Times New Roman" w:hAnsi="Times New Roman" w:cs="Times New Roman"/>
                <w:color w:val="auto"/>
                <w:sz w:val="28"/>
                <w:szCs w:val="28"/>
                <w:lang w:eastAsia="ru-RU" w:bidi="ar-SA"/>
              </w:rPr>
              <w:t xml:space="preserve">даткової </w:t>
            </w:r>
            <w:r w:rsidRPr="00354D98">
              <w:rPr>
                <w:rFonts w:ascii="Times New Roman" w:eastAsia="Times New Roman" w:hAnsi="Times New Roman" w:cs="Times New Roman"/>
                <w:color w:val="auto"/>
                <w:sz w:val="28"/>
                <w:szCs w:val="28"/>
                <w:lang w:val="ru-RU" w:eastAsia="ru-RU" w:bidi="ar-SA"/>
              </w:rPr>
              <w:t>площадки.</w:t>
            </w:r>
          </w:p>
          <w:p w:rsidR="00D541C0" w:rsidRPr="00354D98" w:rsidRDefault="00D541C0" w:rsidP="00F212EA">
            <w:pPr>
              <w:widowControl/>
              <w:tabs>
                <w:tab w:val="left" w:pos="7020"/>
                <w:tab w:val="left" w:pos="7200"/>
                <w:tab w:val="left" w:pos="7380"/>
              </w:tabs>
              <w:ind w:firstLine="252"/>
              <w:rPr>
                <w:rFonts w:ascii="Times New Roman" w:eastAsia="Times New Roman" w:hAnsi="Times New Roman" w:cs="Times New Roman"/>
                <w:color w:val="auto"/>
                <w:sz w:val="28"/>
                <w:szCs w:val="28"/>
                <w:lang w:val="ru-RU" w:eastAsia="ru-RU" w:bidi="ar-SA"/>
              </w:rPr>
            </w:pPr>
          </w:p>
          <w:p w:rsidR="00D541C0" w:rsidRPr="00354D98" w:rsidRDefault="00D541C0" w:rsidP="00F212EA">
            <w:pPr>
              <w:widowControl/>
              <w:tabs>
                <w:tab w:val="left" w:pos="7020"/>
                <w:tab w:val="left" w:pos="7200"/>
                <w:tab w:val="left" w:pos="7380"/>
              </w:tabs>
              <w:ind w:firstLine="252"/>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Форму</w:t>
            </w:r>
            <w:r w:rsidRPr="00354D98">
              <w:rPr>
                <w:rFonts w:ascii="Times New Roman" w:eastAsia="Times New Roman" w:hAnsi="Times New Roman" w:cs="Times New Roman"/>
                <w:color w:val="auto"/>
                <w:sz w:val="28"/>
                <w:szCs w:val="28"/>
                <w:lang w:eastAsia="ru-RU" w:bidi="ar-SA"/>
              </w:rPr>
              <w:t>є</w:t>
            </w:r>
            <w:r w:rsidRPr="00354D98">
              <w:rPr>
                <w:rFonts w:ascii="Times New Roman" w:eastAsia="Times New Roman" w:hAnsi="Times New Roman" w:cs="Times New Roman"/>
                <w:color w:val="auto"/>
                <w:sz w:val="28"/>
                <w:szCs w:val="28"/>
                <w:lang w:val="ru-RU" w:eastAsia="ru-RU" w:bidi="ar-SA"/>
              </w:rPr>
              <w:t>т</w:t>
            </w:r>
            <w:r w:rsidRPr="00354D98">
              <w:rPr>
                <w:rFonts w:ascii="Times New Roman" w:eastAsia="Times New Roman" w:hAnsi="Times New Roman" w:cs="Times New Roman"/>
                <w:color w:val="auto"/>
                <w:sz w:val="28"/>
                <w:szCs w:val="28"/>
                <w:lang w:eastAsia="ru-RU" w:bidi="ar-SA"/>
              </w:rPr>
              <w:t>ь</w:t>
            </w:r>
            <w:r w:rsidRPr="00354D98">
              <w:rPr>
                <w:rFonts w:ascii="Times New Roman" w:eastAsia="Times New Roman" w:hAnsi="Times New Roman" w:cs="Times New Roman"/>
                <w:color w:val="auto"/>
                <w:sz w:val="28"/>
                <w:szCs w:val="28"/>
                <w:lang w:val="ru-RU" w:eastAsia="ru-RU" w:bidi="ar-SA"/>
              </w:rPr>
              <w:t>ся основна по</w:t>
            </w:r>
            <w:r w:rsidRPr="00354D98">
              <w:rPr>
                <w:rFonts w:ascii="Times New Roman" w:eastAsia="Times New Roman" w:hAnsi="Times New Roman" w:cs="Times New Roman"/>
                <w:color w:val="auto"/>
                <w:sz w:val="28"/>
                <w:szCs w:val="28"/>
                <w:lang w:eastAsia="ru-RU" w:bidi="ar-SA"/>
              </w:rPr>
              <w:t>рожнина</w:t>
            </w:r>
            <w:r w:rsidRPr="00354D98">
              <w:rPr>
                <w:rFonts w:ascii="Times New Roman" w:eastAsia="Times New Roman" w:hAnsi="Times New Roman" w:cs="Times New Roman"/>
                <w:color w:val="auto"/>
                <w:sz w:val="28"/>
                <w:szCs w:val="28"/>
                <w:lang w:val="ru-RU" w:eastAsia="ru-RU" w:bidi="ar-SA"/>
              </w:rPr>
              <w:t xml:space="preserve"> </w:t>
            </w:r>
            <w:r w:rsidRPr="00354D98">
              <w:rPr>
                <w:rFonts w:ascii="Times New Roman" w:eastAsia="Times New Roman" w:hAnsi="Times New Roman" w:cs="Times New Roman"/>
                <w:color w:val="auto"/>
                <w:sz w:val="28"/>
                <w:szCs w:val="28"/>
                <w:lang w:eastAsia="ru-RU" w:bidi="ar-SA"/>
              </w:rPr>
              <w:t xml:space="preserve">та </w:t>
            </w:r>
            <w:r w:rsidRPr="00354D98">
              <w:rPr>
                <w:rFonts w:ascii="Times New Roman" w:eastAsia="Times New Roman" w:hAnsi="Times New Roman" w:cs="Times New Roman"/>
                <w:color w:val="auto"/>
                <w:sz w:val="28"/>
                <w:szCs w:val="28"/>
                <w:lang w:val="ru-RU" w:eastAsia="ru-RU" w:bidi="ar-SA"/>
              </w:rPr>
              <w:t>до</w:t>
            </w:r>
            <w:r w:rsidRPr="00354D98">
              <w:rPr>
                <w:rFonts w:ascii="Times New Roman" w:eastAsia="Times New Roman" w:hAnsi="Times New Roman" w:cs="Times New Roman"/>
                <w:color w:val="auto"/>
                <w:sz w:val="28"/>
                <w:szCs w:val="28"/>
                <w:lang w:eastAsia="ru-RU" w:bidi="ar-SA"/>
              </w:rPr>
              <w:t>даткова</w:t>
            </w:r>
            <w:r w:rsidRPr="00354D98">
              <w:rPr>
                <w:rFonts w:ascii="Times New Roman" w:eastAsia="Times New Roman" w:hAnsi="Times New Roman" w:cs="Times New Roman"/>
                <w:color w:val="auto"/>
                <w:sz w:val="28"/>
                <w:szCs w:val="28"/>
                <w:lang w:val="ru-RU" w:eastAsia="ru-RU" w:bidi="ar-SA"/>
              </w:rPr>
              <w:t xml:space="preserve"> площадка. </w:t>
            </w:r>
          </w:p>
          <w:p w:rsidR="00D541C0" w:rsidRPr="00354D98" w:rsidRDefault="00D541C0" w:rsidP="00F212EA">
            <w:pPr>
              <w:widowControl/>
              <w:tabs>
                <w:tab w:val="left" w:pos="7020"/>
                <w:tab w:val="left" w:pos="7200"/>
                <w:tab w:val="left" w:pos="7380"/>
              </w:tabs>
              <w:ind w:firstLine="252"/>
              <w:rPr>
                <w:rFonts w:ascii="Times New Roman" w:eastAsia="Times New Roman" w:hAnsi="Times New Roman" w:cs="Times New Roman"/>
                <w:color w:val="auto"/>
                <w:sz w:val="28"/>
                <w:szCs w:val="28"/>
                <w:lang w:val="ru-RU" w:eastAsia="ru-RU" w:bidi="ar-SA"/>
              </w:rPr>
            </w:pPr>
          </w:p>
          <w:p w:rsidR="00D541C0" w:rsidRPr="00354D98" w:rsidRDefault="00D541C0" w:rsidP="00F212EA">
            <w:pPr>
              <w:widowControl/>
              <w:tabs>
                <w:tab w:val="left" w:pos="7020"/>
                <w:tab w:val="left" w:pos="7200"/>
                <w:tab w:val="left" w:pos="7380"/>
              </w:tabs>
              <w:ind w:right="-5" w:firstLine="252"/>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Основн</w:t>
            </w:r>
            <w:r w:rsidRPr="00354D98">
              <w:rPr>
                <w:rFonts w:ascii="Times New Roman" w:eastAsia="Times New Roman" w:hAnsi="Times New Roman" w:cs="Times New Roman"/>
                <w:color w:val="auto"/>
                <w:sz w:val="28"/>
                <w:szCs w:val="28"/>
                <w:lang w:eastAsia="ru-RU" w:bidi="ar-SA"/>
              </w:rPr>
              <w:t>і</w:t>
            </w:r>
            <w:r w:rsidRPr="00354D98">
              <w:rPr>
                <w:rFonts w:ascii="Times New Roman" w:eastAsia="Times New Roman" w:hAnsi="Times New Roman" w:cs="Times New Roman"/>
                <w:color w:val="auto"/>
                <w:sz w:val="28"/>
                <w:szCs w:val="28"/>
                <w:lang w:val="ru-RU" w:eastAsia="ru-RU" w:bidi="ar-SA"/>
              </w:rPr>
              <w:t xml:space="preserve"> </w:t>
            </w:r>
            <w:r w:rsidRPr="00354D98">
              <w:rPr>
                <w:rFonts w:ascii="Times New Roman" w:eastAsia="Times New Roman" w:hAnsi="Times New Roman" w:cs="Times New Roman"/>
                <w:color w:val="auto"/>
                <w:sz w:val="28"/>
                <w:szCs w:val="28"/>
                <w:lang w:eastAsia="ru-RU" w:bidi="ar-SA"/>
              </w:rPr>
              <w:t>порожнини</w:t>
            </w:r>
            <w:r>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з'єднані</w:t>
            </w:r>
            <w:r w:rsidRPr="00354D98">
              <w:rPr>
                <w:rFonts w:ascii="Times New Roman" w:eastAsia="Times New Roman" w:hAnsi="Times New Roman" w:cs="Times New Roman"/>
                <w:color w:val="auto"/>
                <w:sz w:val="28"/>
                <w:szCs w:val="28"/>
                <w:lang w:val="ru-RU" w:eastAsia="ru-RU" w:bidi="ar-SA"/>
              </w:rPr>
              <w:t xml:space="preserve"> </w:t>
            </w:r>
            <w:r w:rsidRPr="00354D98">
              <w:rPr>
                <w:rFonts w:ascii="Times New Roman" w:eastAsia="Times New Roman" w:hAnsi="Times New Roman" w:cs="Times New Roman"/>
                <w:color w:val="auto"/>
                <w:sz w:val="28"/>
                <w:szCs w:val="28"/>
                <w:lang w:eastAsia="ru-RU" w:bidi="ar-SA"/>
              </w:rPr>
              <w:t xml:space="preserve">загальною </w:t>
            </w:r>
            <w:r w:rsidRPr="00354D98">
              <w:rPr>
                <w:rFonts w:ascii="Times New Roman" w:eastAsia="Times New Roman" w:hAnsi="Times New Roman" w:cs="Times New Roman"/>
                <w:color w:val="auto"/>
                <w:sz w:val="28"/>
                <w:szCs w:val="28"/>
                <w:lang w:val="ru-RU" w:eastAsia="ru-RU" w:bidi="ar-SA"/>
              </w:rPr>
              <w:t>до</w:t>
            </w:r>
            <w:r w:rsidRPr="00354D98">
              <w:rPr>
                <w:rFonts w:ascii="Times New Roman" w:eastAsia="Times New Roman" w:hAnsi="Times New Roman" w:cs="Times New Roman"/>
                <w:color w:val="auto"/>
                <w:sz w:val="28"/>
                <w:szCs w:val="28"/>
                <w:lang w:eastAsia="ru-RU" w:bidi="ar-SA"/>
              </w:rPr>
              <w:t>датковою</w:t>
            </w:r>
            <w:r w:rsidRPr="00354D98">
              <w:rPr>
                <w:rFonts w:ascii="Times New Roman" w:eastAsia="Times New Roman" w:hAnsi="Times New Roman" w:cs="Times New Roman"/>
                <w:color w:val="auto"/>
                <w:sz w:val="28"/>
                <w:szCs w:val="28"/>
                <w:lang w:val="ru-RU" w:eastAsia="ru-RU" w:bidi="ar-SA"/>
              </w:rPr>
              <w:t xml:space="preserve"> площадко</w:t>
            </w:r>
            <w:r w:rsidRPr="00354D98">
              <w:rPr>
                <w:rFonts w:ascii="Times New Roman" w:eastAsia="Times New Roman" w:hAnsi="Times New Roman" w:cs="Times New Roman"/>
                <w:color w:val="auto"/>
                <w:sz w:val="28"/>
                <w:szCs w:val="28"/>
                <w:lang w:eastAsia="ru-RU" w:bidi="ar-SA"/>
              </w:rPr>
              <w:t>ю</w:t>
            </w:r>
            <w:r w:rsidRPr="00354D98">
              <w:rPr>
                <w:rFonts w:ascii="Times New Roman" w:eastAsia="Times New Roman" w:hAnsi="Times New Roman" w:cs="Times New Roman"/>
                <w:color w:val="auto"/>
                <w:sz w:val="28"/>
                <w:szCs w:val="28"/>
                <w:lang w:val="ru-RU" w:eastAsia="ru-RU" w:bidi="ar-SA"/>
              </w:rPr>
              <w:t>.</w:t>
            </w:r>
          </w:p>
          <w:p w:rsidR="00D541C0" w:rsidRPr="00354D98" w:rsidRDefault="00D541C0" w:rsidP="00F212EA">
            <w:pPr>
              <w:widowControl/>
              <w:tabs>
                <w:tab w:val="left" w:pos="7020"/>
                <w:tab w:val="left" w:pos="7200"/>
                <w:tab w:val="left" w:pos="7380"/>
              </w:tabs>
              <w:ind w:right="-5" w:firstLine="252"/>
              <w:rPr>
                <w:rFonts w:ascii="Times New Roman" w:eastAsia="Times New Roman" w:hAnsi="Times New Roman" w:cs="Times New Roman"/>
                <w:color w:val="auto"/>
                <w:sz w:val="28"/>
                <w:szCs w:val="28"/>
                <w:lang w:val="ru-RU" w:eastAsia="ru-RU" w:bidi="ar-SA"/>
              </w:rPr>
            </w:pPr>
          </w:p>
          <w:p w:rsidR="00D541C0" w:rsidRPr="00354D98" w:rsidRDefault="00D541C0" w:rsidP="00F212EA">
            <w:pPr>
              <w:widowControl/>
              <w:tabs>
                <w:tab w:val="left" w:pos="7020"/>
                <w:tab w:val="left" w:pos="7200"/>
                <w:tab w:val="left" w:pos="7380"/>
              </w:tabs>
              <w:ind w:right="-5" w:firstLine="252"/>
              <w:rPr>
                <w:rFonts w:ascii="Times New Roman" w:eastAsia="Times New Roman" w:hAnsi="Times New Roman" w:cs="Times New Roman"/>
                <w:color w:val="auto"/>
                <w:sz w:val="28"/>
                <w:szCs w:val="28"/>
                <w:lang w:val="ru-RU" w:eastAsia="ru-RU" w:bidi="ar-SA"/>
              </w:rPr>
            </w:pPr>
          </w:p>
          <w:p w:rsidR="00D541C0" w:rsidRPr="00354D98" w:rsidRDefault="00D541C0" w:rsidP="00F212EA">
            <w:pPr>
              <w:widowControl/>
              <w:tabs>
                <w:tab w:val="left" w:pos="7020"/>
                <w:tab w:val="left" w:pos="7200"/>
                <w:tab w:val="left" w:pos="7380"/>
              </w:tabs>
              <w:ind w:right="-5" w:firstLine="252"/>
              <w:rPr>
                <w:rFonts w:ascii="Times New Roman" w:eastAsia="Times New Roman" w:hAnsi="Times New Roman" w:cs="Times New Roman"/>
                <w:color w:val="auto"/>
                <w:sz w:val="28"/>
                <w:szCs w:val="28"/>
                <w:lang w:val="ru-RU" w:eastAsia="ru-RU" w:bidi="ar-SA"/>
              </w:rPr>
            </w:pPr>
          </w:p>
          <w:p w:rsidR="00D541C0" w:rsidRPr="00354D98" w:rsidRDefault="00D541C0" w:rsidP="00F212EA">
            <w:pPr>
              <w:widowControl/>
              <w:tabs>
                <w:tab w:val="left" w:pos="7020"/>
                <w:tab w:val="left" w:pos="7200"/>
                <w:tab w:val="left" w:pos="7380"/>
              </w:tabs>
              <w:ind w:right="-5" w:firstLine="252"/>
              <w:rPr>
                <w:rFonts w:ascii="Times New Roman" w:eastAsia="Times New Roman" w:hAnsi="Times New Roman" w:cs="Times New Roman"/>
                <w:color w:val="auto"/>
                <w:sz w:val="28"/>
                <w:szCs w:val="28"/>
                <w:lang w:val="ru-RU" w:eastAsia="ru-RU" w:bidi="ar-SA"/>
              </w:rPr>
            </w:pPr>
          </w:p>
        </w:tc>
      </w:tr>
    </w:tbl>
    <w:p w:rsidR="00D541C0" w:rsidRPr="00354D98" w:rsidRDefault="00D541C0" w:rsidP="00D541C0">
      <w:pPr>
        <w:widowControl/>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lastRenderedPageBreak/>
        <w:t xml:space="preserve">1. Каріозну порожнину, розташовану на апроксимальних поверхні 36 зуба відносять </w:t>
      </w:r>
      <w:r w:rsidRPr="00354D98">
        <w:rPr>
          <w:rFonts w:ascii="Times New Roman" w:eastAsia="Times New Roman" w:hAnsi="Times New Roman" w:cs="Times New Roman"/>
          <w:color w:val="auto"/>
          <w:sz w:val="28"/>
          <w:szCs w:val="28"/>
          <w:lang w:eastAsia="ru-RU" w:bidi="ar-SA"/>
        </w:rPr>
        <w:t>за</w:t>
      </w:r>
      <w:r w:rsidRPr="00354D98">
        <w:rPr>
          <w:rFonts w:ascii="Times New Roman" w:eastAsia="Times New Roman" w:hAnsi="Times New Roman" w:cs="Times New Roman"/>
          <w:color w:val="auto"/>
          <w:sz w:val="28"/>
          <w:szCs w:val="28"/>
          <w:lang w:val="ru-RU" w:eastAsia="ru-RU" w:bidi="ar-SA"/>
        </w:rPr>
        <w:t xml:space="preserve"> Блек</w:t>
      </w:r>
      <w:r w:rsidRPr="00354D98">
        <w:rPr>
          <w:rFonts w:ascii="Times New Roman" w:eastAsia="Times New Roman" w:hAnsi="Times New Roman" w:cs="Times New Roman"/>
          <w:color w:val="auto"/>
          <w:sz w:val="28"/>
          <w:szCs w:val="28"/>
          <w:lang w:eastAsia="ru-RU" w:bidi="ar-SA"/>
        </w:rPr>
        <w:t>ом</w:t>
      </w:r>
      <w:r w:rsidRPr="00354D98">
        <w:rPr>
          <w:rFonts w:ascii="Times New Roman" w:eastAsia="Times New Roman" w:hAnsi="Times New Roman" w:cs="Times New Roman"/>
          <w:color w:val="auto"/>
          <w:sz w:val="28"/>
          <w:szCs w:val="28"/>
          <w:lang w:val="ru-RU" w:eastAsia="ru-RU" w:bidi="ar-SA"/>
        </w:rPr>
        <w:t>:</w:t>
      </w:r>
    </w:p>
    <w:p w:rsidR="00D541C0" w:rsidRPr="003406A1" w:rsidRDefault="00D541C0" w:rsidP="00D541C0">
      <w:pPr>
        <w:pStyle w:val="a3"/>
        <w:widowControl/>
        <w:numPr>
          <w:ilvl w:val="0"/>
          <w:numId w:val="74"/>
        </w:numPr>
        <w:ind w:left="567" w:firstLine="0"/>
        <w:rPr>
          <w:rFonts w:ascii="Times New Roman" w:eastAsia="Times New Roman" w:hAnsi="Times New Roman" w:cs="Times New Roman"/>
          <w:color w:val="auto"/>
          <w:sz w:val="28"/>
          <w:szCs w:val="28"/>
          <w:lang w:val="ru-RU" w:eastAsia="ru-RU" w:bidi="ar-SA"/>
        </w:rPr>
      </w:pPr>
      <w:r w:rsidRPr="003406A1">
        <w:rPr>
          <w:rFonts w:ascii="Times New Roman" w:eastAsia="Times New Roman" w:hAnsi="Times New Roman" w:cs="Times New Roman"/>
          <w:color w:val="auto"/>
          <w:sz w:val="28"/>
          <w:szCs w:val="28"/>
          <w:lang w:val="ru-RU" w:eastAsia="ru-RU" w:bidi="ar-SA"/>
        </w:rPr>
        <w:t>До 1 класу</w:t>
      </w:r>
    </w:p>
    <w:p w:rsidR="00D541C0" w:rsidRPr="003406A1" w:rsidRDefault="00D541C0" w:rsidP="00D541C0">
      <w:pPr>
        <w:pStyle w:val="a3"/>
        <w:widowControl/>
        <w:numPr>
          <w:ilvl w:val="0"/>
          <w:numId w:val="74"/>
        </w:numPr>
        <w:ind w:left="567" w:firstLine="0"/>
        <w:rPr>
          <w:rFonts w:ascii="Times New Roman" w:eastAsia="Times New Roman" w:hAnsi="Times New Roman" w:cs="Times New Roman"/>
          <w:color w:val="auto"/>
          <w:sz w:val="28"/>
          <w:szCs w:val="28"/>
          <w:lang w:val="ru-RU" w:eastAsia="ru-RU" w:bidi="ar-SA"/>
        </w:rPr>
      </w:pPr>
      <w:r w:rsidRPr="003406A1">
        <w:rPr>
          <w:rFonts w:ascii="Times New Roman" w:eastAsia="Times New Roman" w:hAnsi="Times New Roman" w:cs="Times New Roman"/>
          <w:color w:val="auto"/>
          <w:sz w:val="28"/>
          <w:szCs w:val="28"/>
          <w:lang w:val="ru-RU" w:eastAsia="ru-RU" w:bidi="ar-SA"/>
        </w:rPr>
        <w:t>До 4 класу</w:t>
      </w:r>
    </w:p>
    <w:p w:rsidR="00D541C0" w:rsidRPr="003406A1" w:rsidRDefault="00D541C0" w:rsidP="00D541C0">
      <w:pPr>
        <w:pStyle w:val="a3"/>
        <w:widowControl/>
        <w:numPr>
          <w:ilvl w:val="0"/>
          <w:numId w:val="74"/>
        </w:numPr>
        <w:ind w:left="567" w:firstLine="0"/>
        <w:rPr>
          <w:rFonts w:ascii="Times New Roman" w:eastAsia="Times New Roman" w:hAnsi="Times New Roman" w:cs="Times New Roman"/>
          <w:color w:val="auto"/>
          <w:sz w:val="28"/>
          <w:szCs w:val="28"/>
          <w:lang w:val="ru-RU" w:eastAsia="ru-RU" w:bidi="ar-SA"/>
        </w:rPr>
      </w:pPr>
      <w:r w:rsidRPr="003406A1">
        <w:rPr>
          <w:rFonts w:ascii="Times New Roman" w:eastAsia="Times New Roman" w:hAnsi="Times New Roman" w:cs="Times New Roman"/>
          <w:color w:val="auto"/>
          <w:sz w:val="28"/>
          <w:szCs w:val="28"/>
          <w:lang w:val="ru-RU" w:eastAsia="ru-RU" w:bidi="ar-SA"/>
        </w:rPr>
        <w:t>До 3 класу</w:t>
      </w:r>
    </w:p>
    <w:p w:rsidR="00D541C0" w:rsidRPr="003406A1" w:rsidRDefault="00D541C0" w:rsidP="00D541C0">
      <w:pPr>
        <w:pStyle w:val="a3"/>
        <w:widowControl/>
        <w:numPr>
          <w:ilvl w:val="0"/>
          <w:numId w:val="74"/>
        </w:numPr>
        <w:ind w:left="567" w:firstLine="0"/>
        <w:rPr>
          <w:rFonts w:ascii="Times New Roman" w:eastAsia="Times New Roman" w:hAnsi="Times New Roman" w:cs="Times New Roman"/>
          <w:color w:val="auto"/>
          <w:sz w:val="28"/>
          <w:szCs w:val="28"/>
          <w:lang w:val="ru-RU" w:eastAsia="ru-RU" w:bidi="ar-SA"/>
        </w:rPr>
      </w:pPr>
      <w:r w:rsidRPr="003406A1">
        <w:rPr>
          <w:rFonts w:ascii="Times New Roman" w:eastAsia="Times New Roman" w:hAnsi="Times New Roman" w:cs="Times New Roman"/>
          <w:color w:val="auto"/>
          <w:sz w:val="28"/>
          <w:szCs w:val="28"/>
          <w:lang w:val="ru-RU" w:eastAsia="ru-RU" w:bidi="ar-SA"/>
        </w:rPr>
        <w:t>До 5 класу</w:t>
      </w:r>
    </w:p>
    <w:p w:rsidR="00D541C0" w:rsidRPr="003406A1" w:rsidRDefault="00D541C0" w:rsidP="00D541C0">
      <w:pPr>
        <w:pStyle w:val="a3"/>
        <w:widowControl/>
        <w:numPr>
          <w:ilvl w:val="0"/>
          <w:numId w:val="74"/>
        </w:numPr>
        <w:ind w:left="567" w:firstLine="0"/>
        <w:rPr>
          <w:rFonts w:ascii="Times New Roman" w:eastAsia="Times New Roman" w:hAnsi="Times New Roman" w:cs="Times New Roman"/>
          <w:color w:val="auto"/>
          <w:sz w:val="28"/>
          <w:szCs w:val="28"/>
          <w:lang w:val="ru-RU" w:eastAsia="ru-RU" w:bidi="ar-SA"/>
        </w:rPr>
      </w:pPr>
      <w:r w:rsidRPr="003406A1">
        <w:rPr>
          <w:rFonts w:ascii="Times New Roman" w:eastAsia="Times New Roman" w:hAnsi="Times New Roman" w:cs="Times New Roman"/>
          <w:color w:val="auto"/>
          <w:sz w:val="28"/>
          <w:szCs w:val="28"/>
          <w:lang w:val="ru-RU" w:eastAsia="ru-RU" w:bidi="ar-SA"/>
        </w:rPr>
        <w:t>До 2 класу</w:t>
      </w:r>
    </w:p>
    <w:p w:rsidR="00D541C0" w:rsidRPr="00354D98" w:rsidRDefault="00D541C0" w:rsidP="00D541C0">
      <w:pPr>
        <w:widowControl/>
        <w:rPr>
          <w:rFonts w:ascii="Times New Roman" w:eastAsia="Times New Roman" w:hAnsi="Times New Roman" w:cs="Times New Roman"/>
          <w:color w:val="auto"/>
          <w:sz w:val="28"/>
          <w:szCs w:val="28"/>
          <w:lang w:val="ru-RU" w:eastAsia="ru-RU" w:bidi="ar-SA"/>
        </w:rPr>
      </w:pPr>
    </w:p>
    <w:p w:rsidR="00D541C0" w:rsidRDefault="00D541C0" w:rsidP="00D541C0">
      <w:pPr>
        <w:widowControl/>
        <w:rPr>
          <w:rFonts w:ascii="Times New Roman" w:eastAsia="Times New Roman" w:hAnsi="Times New Roman" w:cs="Times New Roman"/>
          <w:color w:val="auto"/>
          <w:sz w:val="28"/>
          <w:szCs w:val="28"/>
          <w:lang w:val="ru-RU" w:eastAsia="ru-RU" w:bidi="ar-SA"/>
        </w:rPr>
      </w:pPr>
    </w:p>
    <w:p w:rsidR="00D541C0" w:rsidRPr="00354D98" w:rsidRDefault="00D541C0" w:rsidP="00D541C0">
      <w:pPr>
        <w:widowControl/>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 xml:space="preserve">2. Вкажіть кількість </w:t>
      </w:r>
      <w:r w:rsidRPr="00354D98">
        <w:rPr>
          <w:rFonts w:ascii="Times New Roman" w:eastAsia="Times New Roman" w:hAnsi="Times New Roman" w:cs="Times New Roman"/>
          <w:color w:val="auto"/>
          <w:sz w:val="28"/>
          <w:szCs w:val="28"/>
          <w:lang w:eastAsia="ru-RU" w:bidi="ar-SA"/>
        </w:rPr>
        <w:t>бугрів</w:t>
      </w:r>
      <w:r w:rsidRPr="00354D98">
        <w:rPr>
          <w:rFonts w:ascii="Times New Roman" w:eastAsia="Times New Roman" w:hAnsi="Times New Roman" w:cs="Times New Roman"/>
          <w:color w:val="auto"/>
          <w:sz w:val="28"/>
          <w:szCs w:val="28"/>
          <w:lang w:val="ru-RU" w:eastAsia="ru-RU" w:bidi="ar-SA"/>
        </w:rPr>
        <w:t xml:space="preserve"> на жувальній поверхні 46 зуба.</w:t>
      </w:r>
    </w:p>
    <w:p w:rsidR="00D541C0" w:rsidRPr="00354D98" w:rsidRDefault="00D541C0" w:rsidP="00D541C0">
      <w:pPr>
        <w:pStyle w:val="a3"/>
        <w:widowControl/>
        <w:numPr>
          <w:ilvl w:val="0"/>
          <w:numId w:val="75"/>
        </w:numPr>
        <w:ind w:left="567" w:hanging="11"/>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5</w:t>
      </w:r>
    </w:p>
    <w:p w:rsidR="00D541C0" w:rsidRPr="00354D98" w:rsidRDefault="00D541C0" w:rsidP="00D541C0">
      <w:pPr>
        <w:pStyle w:val="a3"/>
        <w:widowControl/>
        <w:numPr>
          <w:ilvl w:val="0"/>
          <w:numId w:val="75"/>
        </w:numPr>
        <w:ind w:left="567" w:hanging="11"/>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4</w:t>
      </w:r>
    </w:p>
    <w:p w:rsidR="00D541C0" w:rsidRPr="00354D98" w:rsidRDefault="00D541C0" w:rsidP="00D541C0">
      <w:pPr>
        <w:pStyle w:val="a3"/>
        <w:widowControl/>
        <w:numPr>
          <w:ilvl w:val="0"/>
          <w:numId w:val="75"/>
        </w:numPr>
        <w:ind w:left="567" w:hanging="11"/>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3</w:t>
      </w:r>
    </w:p>
    <w:p w:rsidR="00D541C0" w:rsidRPr="00354D98" w:rsidRDefault="00D541C0" w:rsidP="00D541C0">
      <w:pPr>
        <w:pStyle w:val="a3"/>
        <w:widowControl/>
        <w:numPr>
          <w:ilvl w:val="0"/>
          <w:numId w:val="75"/>
        </w:numPr>
        <w:ind w:left="567" w:hanging="11"/>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2</w:t>
      </w:r>
    </w:p>
    <w:p w:rsidR="00D541C0" w:rsidRPr="00354D98" w:rsidRDefault="00D541C0" w:rsidP="00D541C0">
      <w:pPr>
        <w:pStyle w:val="a3"/>
        <w:widowControl/>
        <w:numPr>
          <w:ilvl w:val="0"/>
          <w:numId w:val="75"/>
        </w:numPr>
        <w:ind w:left="567" w:hanging="11"/>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1</w:t>
      </w:r>
    </w:p>
    <w:p w:rsidR="00D541C0" w:rsidRDefault="00D541C0" w:rsidP="00D541C0">
      <w:pPr>
        <w:widowControl/>
        <w:rPr>
          <w:rFonts w:ascii="Times New Roman" w:eastAsia="Times New Roman" w:hAnsi="Times New Roman" w:cs="Times New Roman"/>
          <w:color w:val="auto"/>
          <w:sz w:val="28"/>
          <w:szCs w:val="28"/>
          <w:lang w:val="ru-RU" w:eastAsia="ru-RU" w:bidi="ar-SA"/>
        </w:rPr>
      </w:pPr>
    </w:p>
    <w:p w:rsidR="00D541C0" w:rsidRPr="00354D98" w:rsidRDefault="00D541C0" w:rsidP="00D541C0">
      <w:pPr>
        <w:widowControl/>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3. Які дії відносять до 2 етапу препарування каріозних порожнин:</w:t>
      </w:r>
    </w:p>
    <w:p w:rsidR="00D541C0" w:rsidRPr="00354D98" w:rsidRDefault="00D541C0" w:rsidP="00D541C0">
      <w:pPr>
        <w:pStyle w:val="a3"/>
        <w:widowControl/>
        <w:numPr>
          <w:ilvl w:val="0"/>
          <w:numId w:val="76"/>
        </w:numPr>
        <w:ind w:left="567" w:firstLine="0"/>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Формування дна каріозної порожнини</w:t>
      </w:r>
    </w:p>
    <w:p w:rsidR="00D541C0" w:rsidRPr="00354D98" w:rsidRDefault="00D541C0" w:rsidP="00D541C0">
      <w:pPr>
        <w:pStyle w:val="a3"/>
        <w:widowControl/>
        <w:numPr>
          <w:ilvl w:val="0"/>
          <w:numId w:val="76"/>
        </w:numPr>
        <w:ind w:left="567" w:firstLine="0"/>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Висічення нависаю</w:t>
      </w:r>
      <w:r w:rsidRPr="003406A1">
        <w:rPr>
          <w:rFonts w:ascii="Times New Roman" w:eastAsia="Times New Roman" w:hAnsi="Times New Roman" w:cs="Times New Roman"/>
          <w:color w:val="auto"/>
          <w:sz w:val="28"/>
          <w:szCs w:val="28"/>
          <w:lang w:val="ru-RU" w:eastAsia="ru-RU" w:bidi="ar-SA"/>
        </w:rPr>
        <w:t>чих</w:t>
      </w:r>
      <w:r w:rsidRPr="00354D98">
        <w:rPr>
          <w:rFonts w:ascii="Times New Roman" w:eastAsia="Times New Roman" w:hAnsi="Times New Roman" w:cs="Times New Roman"/>
          <w:color w:val="auto"/>
          <w:sz w:val="28"/>
          <w:szCs w:val="28"/>
          <w:lang w:val="ru-RU" w:eastAsia="ru-RU" w:bidi="ar-SA"/>
        </w:rPr>
        <w:t xml:space="preserve"> країв емалі</w:t>
      </w:r>
    </w:p>
    <w:p w:rsidR="00D541C0" w:rsidRPr="00354D98" w:rsidRDefault="00D541C0" w:rsidP="00D541C0">
      <w:pPr>
        <w:pStyle w:val="a3"/>
        <w:widowControl/>
        <w:numPr>
          <w:ilvl w:val="0"/>
          <w:numId w:val="76"/>
        </w:numPr>
        <w:ind w:left="567" w:firstLine="0"/>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Розширення каріозної порожнини</w:t>
      </w:r>
    </w:p>
    <w:p w:rsidR="00D541C0" w:rsidRPr="00354D98" w:rsidRDefault="00D541C0" w:rsidP="00D541C0">
      <w:pPr>
        <w:pStyle w:val="a3"/>
        <w:widowControl/>
        <w:numPr>
          <w:ilvl w:val="0"/>
          <w:numId w:val="76"/>
        </w:numPr>
        <w:ind w:left="567" w:firstLine="0"/>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Формування стінок каріозної порожнини</w:t>
      </w:r>
    </w:p>
    <w:p w:rsidR="00D541C0" w:rsidRPr="00354D98" w:rsidRDefault="00D541C0" w:rsidP="00D541C0">
      <w:pPr>
        <w:pStyle w:val="a3"/>
        <w:widowControl/>
        <w:numPr>
          <w:ilvl w:val="0"/>
          <w:numId w:val="76"/>
        </w:numPr>
        <w:ind w:left="567" w:firstLine="0"/>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Згладжування країв емалі</w:t>
      </w:r>
    </w:p>
    <w:p w:rsidR="00D541C0" w:rsidRDefault="00D541C0" w:rsidP="00D541C0">
      <w:pPr>
        <w:widowControl/>
        <w:rPr>
          <w:rFonts w:ascii="Times New Roman" w:eastAsia="Times New Roman" w:hAnsi="Times New Roman" w:cs="Times New Roman"/>
          <w:color w:val="auto"/>
          <w:sz w:val="28"/>
          <w:szCs w:val="28"/>
          <w:lang w:val="ru-RU" w:eastAsia="ru-RU" w:bidi="ar-SA"/>
        </w:rPr>
      </w:pPr>
    </w:p>
    <w:p w:rsidR="00D541C0" w:rsidRPr="00354D98" w:rsidRDefault="00D541C0" w:rsidP="00D541C0">
      <w:pPr>
        <w:widowControl/>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 xml:space="preserve">4. Який принцип закладений в класифікацію каріозних порожнин за </w:t>
      </w:r>
      <w:proofErr w:type="gramStart"/>
      <w:r w:rsidRPr="00354D98">
        <w:rPr>
          <w:rFonts w:ascii="Times New Roman" w:eastAsia="Times New Roman" w:hAnsi="Times New Roman" w:cs="Times New Roman"/>
          <w:color w:val="auto"/>
          <w:sz w:val="28"/>
          <w:szCs w:val="28"/>
          <w:lang w:val="ru-RU" w:eastAsia="ru-RU" w:bidi="ar-SA"/>
        </w:rPr>
        <w:t>Блеком ?</w:t>
      </w:r>
      <w:proofErr w:type="gramEnd"/>
    </w:p>
    <w:p w:rsidR="00D541C0" w:rsidRPr="00354D98" w:rsidRDefault="00D541C0" w:rsidP="00D541C0">
      <w:pPr>
        <w:pStyle w:val="a3"/>
        <w:widowControl/>
        <w:numPr>
          <w:ilvl w:val="0"/>
          <w:numId w:val="77"/>
        </w:numPr>
        <w:ind w:left="567" w:firstLine="0"/>
        <w:rPr>
          <w:rFonts w:ascii="Times New Roman" w:eastAsia="Times New Roman" w:hAnsi="Times New Roman" w:cs="Times New Roman"/>
          <w:color w:val="auto"/>
          <w:sz w:val="28"/>
          <w:szCs w:val="28"/>
          <w:lang w:val="ru-RU" w:eastAsia="ru-RU" w:bidi="ar-SA"/>
        </w:rPr>
      </w:pPr>
      <w:r>
        <w:rPr>
          <w:rFonts w:ascii="Times New Roman" w:eastAsia="Times New Roman" w:hAnsi="Times New Roman" w:cs="Times New Roman"/>
          <w:color w:val="auto"/>
          <w:sz w:val="28"/>
          <w:szCs w:val="28"/>
          <w:lang w:val="ru-RU" w:eastAsia="ru-RU" w:bidi="ar-SA"/>
        </w:rPr>
        <w:t>Г</w:t>
      </w:r>
      <w:r w:rsidRPr="00354D98">
        <w:rPr>
          <w:rFonts w:ascii="Times New Roman" w:eastAsia="Times New Roman" w:hAnsi="Times New Roman" w:cs="Times New Roman"/>
          <w:color w:val="auto"/>
          <w:sz w:val="28"/>
          <w:szCs w:val="28"/>
          <w:lang w:val="ru-RU" w:eastAsia="ru-RU" w:bidi="ar-SA"/>
        </w:rPr>
        <w:t>либини порожнини</w:t>
      </w:r>
    </w:p>
    <w:p w:rsidR="00D541C0" w:rsidRPr="00354D98" w:rsidRDefault="00D541C0" w:rsidP="00D541C0">
      <w:pPr>
        <w:pStyle w:val="a3"/>
        <w:widowControl/>
        <w:numPr>
          <w:ilvl w:val="0"/>
          <w:numId w:val="77"/>
        </w:numPr>
        <w:ind w:left="567" w:firstLine="0"/>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Співвідношення каріозної порожнини і порожнини зуба</w:t>
      </w:r>
    </w:p>
    <w:p w:rsidR="00D541C0" w:rsidRPr="00354D98" w:rsidRDefault="00D541C0" w:rsidP="00D541C0">
      <w:pPr>
        <w:pStyle w:val="a3"/>
        <w:widowControl/>
        <w:numPr>
          <w:ilvl w:val="0"/>
          <w:numId w:val="77"/>
        </w:numPr>
        <w:ind w:left="567" w:firstLine="0"/>
        <w:rPr>
          <w:rFonts w:ascii="Times New Roman" w:eastAsia="Times New Roman" w:hAnsi="Times New Roman" w:cs="Times New Roman"/>
          <w:color w:val="auto"/>
          <w:sz w:val="28"/>
          <w:szCs w:val="28"/>
          <w:lang w:val="ru-RU" w:eastAsia="ru-RU" w:bidi="ar-SA"/>
        </w:rPr>
      </w:pPr>
      <w:r>
        <w:rPr>
          <w:rFonts w:ascii="Times New Roman" w:eastAsia="Times New Roman" w:hAnsi="Times New Roman" w:cs="Times New Roman"/>
          <w:color w:val="auto"/>
          <w:sz w:val="28"/>
          <w:szCs w:val="28"/>
          <w:lang w:val="ru-RU" w:eastAsia="ru-RU" w:bidi="ar-SA"/>
        </w:rPr>
        <w:t>Р</w:t>
      </w:r>
      <w:r w:rsidRPr="00354D98">
        <w:rPr>
          <w:rFonts w:ascii="Times New Roman" w:eastAsia="Times New Roman" w:hAnsi="Times New Roman" w:cs="Times New Roman"/>
          <w:color w:val="auto"/>
          <w:sz w:val="28"/>
          <w:szCs w:val="28"/>
          <w:lang w:val="ru-RU" w:eastAsia="ru-RU" w:bidi="ar-SA"/>
        </w:rPr>
        <w:t>озташування порожнини</w:t>
      </w:r>
    </w:p>
    <w:p w:rsidR="00D541C0" w:rsidRPr="00354D98" w:rsidRDefault="00D541C0" w:rsidP="00D541C0">
      <w:pPr>
        <w:pStyle w:val="a3"/>
        <w:widowControl/>
        <w:numPr>
          <w:ilvl w:val="0"/>
          <w:numId w:val="77"/>
        </w:numPr>
        <w:ind w:left="567" w:firstLine="0"/>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 xml:space="preserve">Співвідношення каріозної порожнини і </w:t>
      </w:r>
      <w:r w:rsidRPr="003406A1">
        <w:rPr>
          <w:rFonts w:ascii="Times New Roman" w:eastAsia="Times New Roman" w:hAnsi="Times New Roman" w:cs="Times New Roman"/>
          <w:color w:val="auto"/>
          <w:sz w:val="28"/>
          <w:szCs w:val="28"/>
          <w:lang w:val="ru-RU" w:eastAsia="ru-RU" w:bidi="ar-SA"/>
        </w:rPr>
        <w:t>шару</w:t>
      </w:r>
      <w:r w:rsidRPr="00354D98">
        <w:rPr>
          <w:rFonts w:ascii="Times New Roman" w:eastAsia="Times New Roman" w:hAnsi="Times New Roman" w:cs="Times New Roman"/>
          <w:color w:val="auto"/>
          <w:sz w:val="28"/>
          <w:szCs w:val="28"/>
          <w:lang w:val="ru-RU" w:eastAsia="ru-RU" w:bidi="ar-SA"/>
        </w:rPr>
        <w:t xml:space="preserve"> дентину</w:t>
      </w:r>
    </w:p>
    <w:p w:rsidR="00D541C0" w:rsidRPr="00354D98" w:rsidRDefault="00D541C0" w:rsidP="00D541C0">
      <w:pPr>
        <w:pStyle w:val="a3"/>
        <w:widowControl/>
        <w:numPr>
          <w:ilvl w:val="0"/>
          <w:numId w:val="77"/>
        </w:numPr>
        <w:ind w:left="567" w:firstLine="0"/>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Перебіг каріозного процесу</w:t>
      </w:r>
    </w:p>
    <w:p w:rsidR="00D541C0" w:rsidRDefault="00D541C0" w:rsidP="00D541C0">
      <w:pPr>
        <w:widowControl/>
        <w:rPr>
          <w:rFonts w:ascii="Times New Roman" w:eastAsia="Times New Roman" w:hAnsi="Times New Roman" w:cs="Times New Roman"/>
          <w:color w:val="auto"/>
          <w:sz w:val="28"/>
          <w:szCs w:val="28"/>
          <w:lang w:val="ru-RU" w:eastAsia="ru-RU" w:bidi="ar-SA"/>
        </w:rPr>
      </w:pPr>
    </w:p>
    <w:p w:rsidR="00D541C0" w:rsidRPr="00354D98" w:rsidRDefault="00D541C0" w:rsidP="00D541C0">
      <w:pPr>
        <w:widowControl/>
        <w:rPr>
          <w:rFonts w:ascii="Times New Roman" w:eastAsia="Times New Roman" w:hAnsi="Times New Roman" w:cs="Times New Roman"/>
          <w:color w:val="auto"/>
          <w:sz w:val="28"/>
          <w:szCs w:val="28"/>
          <w:lang w:val="ru-RU" w:eastAsia="ru-RU" w:bidi="ar-SA"/>
        </w:rPr>
      </w:pPr>
      <w:r>
        <w:rPr>
          <w:rFonts w:ascii="Times New Roman" w:eastAsia="Times New Roman" w:hAnsi="Times New Roman" w:cs="Times New Roman"/>
          <w:color w:val="auto"/>
          <w:sz w:val="28"/>
          <w:szCs w:val="28"/>
          <w:lang w:val="ru-RU" w:eastAsia="ru-RU" w:bidi="ar-SA"/>
        </w:rPr>
        <w:t>5</w:t>
      </w:r>
      <w:r w:rsidRPr="00354D98">
        <w:rPr>
          <w:rFonts w:ascii="Times New Roman" w:eastAsia="Times New Roman" w:hAnsi="Times New Roman" w:cs="Times New Roman"/>
          <w:color w:val="auto"/>
          <w:sz w:val="28"/>
          <w:szCs w:val="28"/>
          <w:lang w:val="ru-RU" w:eastAsia="ru-RU" w:bidi="ar-SA"/>
        </w:rPr>
        <w:t xml:space="preserve">. Вкажіть кількість </w:t>
      </w:r>
      <w:r w:rsidRPr="00354D98">
        <w:rPr>
          <w:rFonts w:ascii="Times New Roman" w:eastAsia="Times New Roman" w:hAnsi="Times New Roman" w:cs="Times New Roman"/>
          <w:color w:val="auto"/>
          <w:sz w:val="28"/>
          <w:szCs w:val="28"/>
          <w:lang w:eastAsia="ru-RU" w:bidi="ar-SA"/>
        </w:rPr>
        <w:t>бугрів</w:t>
      </w:r>
      <w:r w:rsidRPr="00354D98">
        <w:rPr>
          <w:rFonts w:ascii="Times New Roman" w:eastAsia="Times New Roman" w:hAnsi="Times New Roman" w:cs="Times New Roman"/>
          <w:color w:val="auto"/>
          <w:sz w:val="28"/>
          <w:szCs w:val="28"/>
          <w:lang w:val="ru-RU" w:eastAsia="ru-RU" w:bidi="ar-SA"/>
        </w:rPr>
        <w:t xml:space="preserve"> на жувальній поверхні 24 </w:t>
      </w:r>
      <w:proofErr w:type="gramStart"/>
      <w:r w:rsidRPr="00354D98">
        <w:rPr>
          <w:rFonts w:ascii="Times New Roman" w:eastAsia="Times New Roman" w:hAnsi="Times New Roman" w:cs="Times New Roman"/>
          <w:color w:val="auto"/>
          <w:sz w:val="28"/>
          <w:szCs w:val="28"/>
          <w:lang w:val="ru-RU" w:eastAsia="ru-RU" w:bidi="ar-SA"/>
        </w:rPr>
        <w:t>зуба :</w:t>
      </w:r>
      <w:proofErr w:type="gramEnd"/>
    </w:p>
    <w:p w:rsidR="00D541C0" w:rsidRPr="00354D98" w:rsidRDefault="00D541C0" w:rsidP="00D541C0">
      <w:pPr>
        <w:pStyle w:val="a3"/>
        <w:widowControl/>
        <w:numPr>
          <w:ilvl w:val="0"/>
          <w:numId w:val="78"/>
        </w:numPr>
        <w:ind w:left="567" w:firstLine="0"/>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3</w:t>
      </w:r>
    </w:p>
    <w:p w:rsidR="00D541C0" w:rsidRPr="00354D98" w:rsidRDefault="00D541C0" w:rsidP="00D541C0">
      <w:pPr>
        <w:pStyle w:val="a3"/>
        <w:widowControl/>
        <w:numPr>
          <w:ilvl w:val="0"/>
          <w:numId w:val="78"/>
        </w:numPr>
        <w:ind w:left="567" w:firstLine="0"/>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2</w:t>
      </w:r>
    </w:p>
    <w:p w:rsidR="00D541C0" w:rsidRPr="00354D98" w:rsidRDefault="00D541C0" w:rsidP="00D541C0">
      <w:pPr>
        <w:pStyle w:val="a3"/>
        <w:widowControl/>
        <w:numPr>
          <w:ilvl w:val="0"/>
          <w:numId w:val="78"/>
        </w:numPr>
        <w:ind w:left="567" w:firstLine="0"/>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5</w:t>
      </w:r>
    </w:p>
    <w:p w:rsidR="00D541C0" w:rsidRPr="00354D98" w:rsidRDefault="00D541C0" w:rsidP="00D541C0">
      <w:pPr>
        <w:pStyle w:val="a3"/>
        <w:widowControl/>
        <w:numPr>
          <w:ilvl w:val="0"/>
          <w:numId w:val="78"/>
        </w:numPr>
        <w:ind w:left="567" w:firstLine="0"/>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1</w:t>
      </w:r>
    </w:p>
    <w:p w:rsidR="00D541C0" w:rsidRPr="00354D98" w:rsidRDefault="00D541C0" w:rsidP="00D541C0">
      <w:pPr>
        <w:pStyle w:val="a3"/>
        <w:widowControl/>
        <w:numPr>
          <w:ilvl w:val="0"/>
          <w:numId w:val="78"/>
        </w:numPr>
        <w:ind w:left="567" w:firstLine="0"/>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6</w:t>
      </w:r>
    </w:p>
    <w:p w:rsidR="00D541C0" w:rsidRDefault="00D541C0" w:rsidP="00D541C0">
      <w:pPr>
        <w:widowControl/>
        <w:rPr>
          <w:rFonts w:ascii="Times New Roman" w:eastAsia="Times New Roman" w:hAnsi="Times New Roman" w:cs="Times New Roman"/>
          <w:color w:val="auto"/>
          <w:sz w:val="28"/>
          <w:szCs w:val="28"/>
          <w:lang w:val="ru-RU" w:eastAsia="ru-RU" w:bidi="ar-SA"/>
        </w:rPr>
      </w:pPr>
    </w:p>
    <w:p w:rsidR="00D541C0" w:rsidRPr="00354D98" w:rsidRDefault="00D541C0" w:rsidP="00D541C0">
      <w:pPr>
        <w:widowControl/>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 xml:space="preserve">6. </w:t>
      </w:r>
      <w:proofErr w:type="gramStart"/>
      <w:r w:rsidRPr="00354D98">
        <w:rPr>
          <w:rFonts w:ascii="Times New Roman" w:eastAsia="Times New Roman" w:hAnsi="Times New Roman" w:cs="Times New Roman"/>
          <w:color w:val="auto"/>
          <w:sz w:val="28"/>
          <w:szCs w:val="28"/>
          <w:lang w:val="ru-RU" w:eastAsia="ru-RU" w:bidi="ar-SA"/>
        </w:rPr>
        <w:t>Через яку</w:t>
      </w:r>
      <w:proofErr w:type="gramEnd"/>
      <w:r w:rsidRPr="00354D98">
        <w:rPr>
          <w:rFonts w:ascii="Times New Roman" w:eastAsia="Times New Roman" w:hAnsi="Times New Roman" w:cs="Times New Roman"/>
          <w:color w:val="auto"/>
          <w:sz w:val="28"/>
          <w:szCs w:val="28"/>
          <w:lang w:val="ru-RU" w:eastAsia="ru-RU" w:bidi="ar-SA"/>
        </w:rPr>
        <w:t xml:space="preserve"> поверхню зуба здійснюють доступ до каріозної порожнини 2 класу?</w:t>
      </w:r>
    </w:p>
    <w:p w:rsidR="00D541C0" w:rsidRPr="00354D98" w:rsidRDefault="00D541C0" w:rsidP="00D541C0">
      <w:pPr>
        <w:pStyle w:val="a3"/>
        <w:widowControl/>
        <w:numPr>
          <w:ilvl w:val="0"/>
          <w:numId w:val="79"/>
        </w:numPr>
        <w:ind w:left="567" w:firstLine="0"/>
        <w:rPr>
          <w:rFonts w:ascii="Times New Roman" w:eastAsia="Times New Roman" w:hAnsi="Times New Roman" w:cs="Times New Roman"/>
          <w:color w:val="auto"/>
          <w:sz w:val="28"/>
          <w:szCs w:val="28"/>
          <w:lang w:val="ru-RU" w:eastAsia="ru-RU" w:bidi="ar-SA"/>
        </w:rPr>
      </w:pPr>
      <w:r>
        <w:rPr>
          <w:rFonts w:ascii="Times New Roman" w:eastAsia="Times New Roman" w:hAnsi="Times New Roman" w:cs="Times New Roman"/>
          <w:color w:val="auto"/>
          <w:sz w:val="28"/>
          <w:szCs w:val="28"/>
          <w:lang w:val="ru-RU" w:eastAsia="ru-RU" w:bidi="ar-SA"/>
        </w:rPr>
        <w:t>О</w:t>
      </w:r>
      <w:r w:rsidRPr="00354D98">
        <w:rPr>
          <w:rFonts w:ascii="Times New Roman" w:eastAsia="Times New Roman" w:hAnsi="Times New Roman" w:cs="Times New Roman"/>
          <w:color w:val="auto"/>
          <w:sz w:val="28"/>
          <w:szCs w:val="28"/>
          <w:lang w:val="ru-RU" w:eastAsia="ru-RU" w:bidi="ar-SA"/>
        </w:rPr>
        <w:t>ральну</w:t>
      </w:r>
    </w:p>
    <w:p w:rsidR="00D541C0" w:rsidRPr="00354D98" w:rsidRDefault="00D541C0" w:rsidP="00D541C0">
      <w:pPr>
        <w:pStyle w:val="a3"/>
        <w:widowControl/>
        <w:numPr>
          <w:ilvl w:val="0"/>
          <w:numId w:val="79"/>
        </w:numPr>
        <w:ind w:left="567" w:firstLine="0"/>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Звернену до пульповой камері</w:t>
      </w:r>
    </w:p>
    <w:p w:rsidR="00D541C0" w:rsidRPr="00354D98" w:rsidRDefault="00D541C0" w:rsidP="00D541C0">
      <w:pPr>
        <w:pStyle w:val="a3"/>
        <w:widowControl/>
        <w:numPr>
          <w:ilvl w:val="0"/>
          <w:numId w:val="79"/>
        </w:numPr>
        <w:ind w:left="567" w:firstLine="0"/>
        <w:rPr>
          <w:rFonts w:ascii="Times New Roman" w:eastAsia="Times New Roman" w:hAnsi="Times New Roman" w:cs="Times New Roman"/>
          <w:color w:val="auto"/>
          <w:sz w:val="28"/>
          <w:szCs w:val="28"/>
          <w:lang w:val="ru-RU" w:eastAsia="ru-RU" w:bidi="ar-SA"/>
        </w:rPr>
      </w:pPr>
      <w:r>
        <w:rPr>
          <w:rFonts w:ascii="Times New Roman" w:eastAsia="Times New Roman" w:hAnsi="Times New Roman" w:cs="Times New Roman"/>
          <w:color w:val="auto"/>
          <w:sz w:val="28"/>
          <w:szCs w:val="28"/>
          <w:lang w:val="ru-RU" w:eastAsia="ru-RU" w:bidi="ar-SA"/>
        </w:rPr>
        <w:t>Ж</w:t>
      </w:r>
      <w:r w:rsidRPr="00354D98">
        <w:rPr>
          <w:rFonts w:ascii="Times New Roman" w:eastAsia="Times New Roman" w:hAnsi="Times New Roman" w:cs="Times New Roman"/>
          <w:color w:val="auto"/>
          <w:sz w:val="28"/>
          <w:szCs w:val="28"/>
          <w:lang w:val="ru-RU" w:eastAsia="ru-RU" w:bidi="ar-SA"/>
        </w:rPr>
        <w:t>увальну</w:t>
      </w:r>
    </w:p>
    <w:p w:rsidR="00D541C0" w:rsidRPr="00354D98" w:rsidRDefault="00D541C0" w:rsidP="00D541C0">
      <w:pPr>
        <w:pStyle w:val="a3"/>
        <w:widowControl/>
        <w:numPr>
          <w:ilvl w:val="0"/>
          <w:numId w:val="79"/>
        </w:numPr>
        <w:ind w:left="567" w:firstLine="0"/>
        <w:rPr>
          <w:rFonts w:ascii="Times New Roman" w:eastAsia="Times New Roman" w:hAnsi="Times New Roman" w:cs="Times New Roman"/>
          <w:color w:val="auto"/>
          <w:sz w:val="28"/>
          <w:szCs w:val="28"/>
          <w:lang w:val="ru-RU" w:eastAsia="ru-RU" w:bidi="ar-SA"/>
        </w:rPr>
      </w:pPr>
      <w:r>
        <w:rPr>
          <w:rFonts w:ascii="Times New Roman" w:eastAsia="Times New Roman" w:hAnsi="Times New Roman" w:cs="Times New Roman"/>
          <w:color w:val="auto"/>
          <w:sz w:val="28"/>
          <w:szCs w:val="28"/>
          <w:lang w:val="ru-RU" w:eastAsia="ru-RU" w:bidi="ar-SA"/>
        </w:rPr>
        <w:t>Я</w:t>
      </w:r>
      <w:r w:rsidRPr="00354D98">
        <w:rPr>
          <w:rFonts w:ascii="Times New Roman" w:eastAsia="Times New Roman" w:hAnsi="Times New Roman" w:cs="Times New Roman"/>
          <w:color w:val="auto"/>
          <w:sz w:val="28"/>
          <w:szCs w:val="28"/>
          <w:lang w:val="ru-RU" w:eastAsia="ru-RU" w:bidi="ar-SA"/>
        </w:rPr>
        <w:t>сневу</w:t>
      </w:r>
    </w:p>
    <w:p w:rsidR="00D541C0" w:rsidRPr="00354D98" w:rsidRDefault="00D541C0" w:rsidP="00D541C0">
      <w:pPr>
        <w:pStyle w:val="a3"/>
        <w:widowControl/>
        <w:numPr>
          <w:ilvl w:val="0"/>
          <w:numId w:val="79"/>
        </w:numPr>
        <w:ind w:left="567" w:firstLine="0"/>
        <w:rPr>
          <w:rFonts w:ascii="Times New Roman" w:eastAsia="Times New Roman" w:hAnsi="Times New Roman" w:cs="Times New Roman"/>
          <w:color w:val="auto"/>
          <w:sz w:val="28"/>
          <w:szCs w:val="28"/>
          <w:lang w:val="ru-RU" w:eastAsia="ru-RU" w:bidi="ar-SA"/>
        </w:rPr>
      </w:pPr>
      <w:r>
        <w:rPr>
          <w:rFonts w:ascii="Times New Roman" w:eastAsia="Times New Roman" w:hAnsi="Times New Roman" w:cs="Times New Roman"/>
          <w:color w:val="auto"/>
          <w:sz w:val="28"/>
          <w:szCs w:val="28"/>
          <w:lang w:val="ru-RU" w:eastAsia="ru-RU" w:bidi="ar-SA"/>
        </w:rPr>
        <w:t>В</w:t>
      </w:r>
      <w:r w:rsidRPr="00354D98">
        <w:rPr>
          <w:rFonts w:ascii="Times New Roman" w:eastAsia="Times New Roman" w:hAnsi="Times New Roman" w:cs="Times New Roman"/>
          <w:color w:val="auto"/>
          <w:sz w:val="28"/>
          <w:szCs w:val="28"/>
          <w:lang w:val="ru-RU" w:eastAsia="ru-RU" w:bidi="ar-SA"/>
        </w:rPr>
        <w:t>естибулярну</w:t>
      </w:r>
    </w:p>
    <w:p w:rsidR="00D541C0" w:rsidRPr="00354D98" w:rsidRDefault="00D541C0" w:rsidP="00D541C0">
      <w:pPr>
        <w:widowControl/>
        <w:rPr>
          <w:rFonts w:ascii="Times New Roman" w:eastAsia="Times New Roman" w:hAnsi="Times New Roman" w:cs="Times New Roman"/>
          <w:color w:val="auto"/>
          <w:sz w:val="28"/>
          <w:szCs w:val="28"/>
          <w:lang w:val="ru-RU" w:eastAsia="ru-RU" w:bidi="ar-SA"/>
        </w:rPr>
      </w:pPr>
    </w:p>
    <w:p w:rsidR="00D541C0" w:rsidRPr="00354D98" w:rsidRDefault="00D541C0" w:rsidP="00D541C0">
      <w:pPr>
        <w:widowControl/>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eastAsia="ru-RU" w:bidi="ar-SA"/>
        </w:rPr>
        <w:lastRenderedPageBreak/>
        <w:t>Е</w:t>
      </w:r>
      <w:r w:rsidRPr="00354D98">
        <w:rPr>
          <w:rFonts w:ascii="Times New Roman" w:eastAsia="Times New Roman" w:hAnsi="Times New Roman" w:cs="Times New Roman"/>
          <w:color w:val="auto"/>
          <w:sz w:val="28"/>
          <w:szCs w:val="28"/>
          <w:lang w:val="ru-RU" w:eastAsia="ru-RU" w:bidi="ar-SA"/>
        </w:rPr>
        <w:t>талон</w:t>
      </w:r>
      <w:r w:rsidRPr="00354D98">
        <w:rPr>
          <w:rFonts w:ascii="Times New Roman" w:eastAsia="Times New Roman" w:hAnsi="Times New Roman" w:cs="Times New Roman"/>
          <w:color w:val="auto"/>
          <w:sz w:val="28"/>
          <w:szCs w:val="28"/>
          <w:lang w:eastAsia="ru-RU" w:bidi="ar-SA"/>
        </w:rPr>
        <w:t>и</w:t>
      </w:r>
      <w:r w:rsidRPr="00354D98">
        <w:rPr>
          <w:rFonts w:ascii="Times New Roman" w:eastAsia="Times New Roman" w:hAnsi="Times New Roman" w:cs="Times New Roman"/>
          <w:color w:val="auto"/>
          <w:sz w:val="28"/>
          <w:szCs w:val="28"/>
          <w:lang w:val="ru-RU" w:eastAsia="ru-RU" w:bidi="ar-SA"/>
        </w:rPr>
        <w:t xml:space="preserve"> </w:t>
      </w:r>
      <w:r w:rsidRPr="00354D98">
        <w:rPr>
          <w:rFonts w:ascii="Times New Roman" w:eastAsia="Times New Roman" w:hAnsi="Times New Roman" w:cs="Times New Roman"/>
          <w:color w:val="auto"/>
          <w:sz w:val="28"/>
          <w:szCs w:val="28"/>
          <w:lang w:eastAsia="ru-RU" w:bidi="ar-SA"/>
        </w:rPr>
        <w:t>відповіді</w:t>
      </w:r>
      <w:r w:rsidRPr="00354D98">
        <w:rPr>
          <w:rFonts w:ascii="Times New Roman" w:eastAsia="Times New Roman" w:hAnsi="Times New Roman" w:cs="Times New Roman"/>
          <w:color w:val="auto"/>
          <w:sz w:val="28"/>
          <w:szCs w:val="28"/>
          <w:lang w:val="ru-RU" w:eastAsia="ru-RU" w:bidi="ar-SA"/>
        </w:rPr>
        <w:t>:</w:t>
      </w:r>
    </w:p>
    <w:p w:rsidR="00D541C0" w:rsidRPr="00354D98" w:rsidRDefault="00D541C0" w:rsidP="00D541C0">
      <w:pPr>
        <w:widowControl/>
        <w:rPr>
          <w:rFonts w:ascii="Times New Roman" w:eastAsia="Times New Roman" w:hAnsi="Times New Roman" w:cs="Times New Roman"/>
          <w:color w:val="auto"/>
          <w:sz w:val="28"/>
          <w:szCs w:val="28"/>
          <w:lang w:val="ru-RU" w:eastAsia="ru-RU" w:bidi="ar-SA"/>
        </w:rPr>
      </w:pPr>
    </w:p>
    <w:p w:rsidR="00D541C0" w:rsidRPr="00354D98" w:rsidRDefault="00D541C0" w:rsidP="00D541C0">
      <w:pPr>
        <w:widowControl/>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1. – 5</w:t>
      </w:r>
      <w:r>
        <w:rPr>
          <w:rFonts w:ascii="Times New Roman" w:eastAsia="Times New Roman" w:hAnsi="Times New Roman" w:cs="Times New Roman"/>
          <w:color w:val="auto"/>
          <w:sz w:val="28"/>
          <w:szCs w:val="28"/>
          <w:lang w:val="ru-RU" w:eastAsia="ru-RU" w:bidi="ar-SA"/>
        </w:rPr>
        <w:tab/>
      </w:r>
      <w:r>
        <w:rPr>
          <w:rFonts w:ascii="Times New Roman" w:eastAsia="Times New Roman" w:hAnsi="Times New Roman" w:cs="Times New Roman"/>
          <w:color w:val="auto"/>
          <w:sz w:val="28"/>
          <w:szCs w:val="28"/>
          <w:lang w:val="ru-RU" w:eastAsia="ru-RU" w:bidi="ar-SA"/>
        </w:rPr>
        <w:tab/>
      </w:r>
      <w:r w:rsidRPr="00354D98">
        <w:rPr>
          <w:rFonts w:ascii="Times New Roman" w:eastAsia="Times New Roman" w:hAnsi="Times New Roman" w:cs="Times New Roman"/>
          <w:color w:val="auto"/>
          <w:sz w:val="28"/>
          <w:szCs w:val="28"/>
          <w:lang w:val="ru-RU" w:eastAsia="ru-RU" w:bidi="ar-SA"/>
        </w:rPr>
        <w:t xml:space="preserve">5. – 2 </w:t>
      </w:r>
    </w:p>
    <w:p w:rsidR="00D541C0" w:rsidRPr="00354D98" w:rsidRDefault="00D541C0" w:rsidP="00D541C0">
      <w:pPr>
        <w:widowControl/>
        <w:rPr>
          <w:rFonts w:ascii="Times New Roman" w:eastAsia="Times New Roman" w:hAnsi="Times New Roman" w:cs="Times New Roman"/>
          <w:color w:val="auto"/>
          <w:sz w:val="28"/>
          <w:szCs w:val="28"/>
          <w:lang w:val="ru-RU" w:eastAsia="ru-RU" w:bidi="ar-SA"/>
        </w:rPr>
      </w:pPr>
      <w:r>
        <w:rPr>
          <w:rFonts w:ascii="Times New Roman" w:eastAsia="Times New Roman" w:hAnsi="Times New Roman" w:cs="Times New Roman"/>
          <w:color w:val="auto"/>
          <w:sz w:val="28"/>
          <w:szCs w:val="28"/>
          <w:lang w:val="ru-RU" w:eastAsia="ru-RU" w:bidi="ar-SA"/>
        </w:rPr>
        <w:t>2. – 1</w:t>
      </w:r>
      <w:r>
        <w:rPr>
          <w:rFonts w:ascii="Times New Roman" w:eastAsia="Times New Roman" w:hAnsi="Times New Roman" w:cs="Times New Roman"/>
          <w:color w:val="auto"/>
          <w:sz w:val="28"/>
          <w:szCs w:val="28"/>
          <w:lang w:val="ru-RU" w:eastAsia="ru-RU" w:bidi="ar-SA"/>
        </w:rPr>
        <w:tab/>
      </w:r>
      <w:r w:rsidRPr="00354D98">
        <w:rPr>
          <w:rFonts w:ascii="Times New Roman" w:eastAsia="Times New Roman" w:hAnsi="Times New Roman" w:cs="Times New Roman"/>
          <w:color w:val="auto"/>
          <w:sz w:val="28"/>
          <w:szCs w:val="28"/>
          <w:lang w:val="ru-RU" w:eastAsia="ru-RU" w:bidi="ar-SA"/>
        </w:rPr>
        <w:tab/>
        <w:t xml:space="preserve">6. – 3 </w:t>
      </w:r>
    </w:p>
    <w:p w:rsidR="00D541C0" w:rsidRPr="00354D98" w:rsidRDefault="00D541C0" w:rsidP="00D541C0">
      <w:pPr>
        <w:widowControl/>
        <w:rPr>
          <w:rFonts w:ascii="Times New Roman" w:eastAsia="Times New Roman" w:hAnsi="Times New Roman" w:cs="Times New Roman"/>
          <w:color w:val="auto"/>
          <w:sz w:val="28"/>
          <w:szCs w:val="28"/>
          <w:lang w:val="ru-RU" w:eastAsia="ru-RU" w:bidi="ar-SA"/>
        </w:rPr>
      </w:pPr>
      <w:r>
        <w:rPr>
          <w:rFonts w:ascii="Times New Roman" w:eastAsia="Times New Roman" w:hAnsi="Times New Roman" w:cs="Times New Roman"/>
          <w:color w:val="auto"/>
          <w:sz w:val="28"/>
          <w:szCs w:val="28"/>
          <w:lang w:val="ru-RU" w:eastAsia="ru-RU" w:bidi="ar-SA"/>
        </w:rPr>
        <w:t>3. – 3</w:t>
      </w:r>
      <w:r>
        <w:rPr>
          <w:rFonts w:ascii="Times New Roman" w:eastAsia="Times New Roman" w:hAnsi="Times New Roman" w:cs="Times New Roman"/>
          <w:color w:val="auto"/>
          <w:sz w:val="28"/>
          <w:szCs w:val="28"/>
          <w:lang w:val="ru-RU" w:eastAsia="ru-RU" w:bidi="ar-SA"/>
        </w:rPr>
        <w:tab/>
      </w:r>
      <w:r>
        <w:rPr>
          <w:rFonts w:ascii="Times New Roman" w:eastAsia="Times New Roman" w:hAnsi="Times New Roman" w:cs="Times New Roman"/>
          <w:color w:val="auto"/>
          <w:sz w:val="28"/>
          <w:szCs w:val="28"/>
          <w:lang w:val="ru-RU" w:eastAsia="ru-RU" w:bidi="ar-SA"/>
        </w:rPr>
        <w:tab/>
      </w:r>
      <w:r w:rsidRPr="00354D98">
        <w:rPr>
          <w:rFonts w:ascii="Times New Roman" w:eastAsia="Times New Roman" w:hAnsi="Times New Roman" w:cs="Times New Roman"/>
          <w:color w:val="auto"/>
          <w:sz w:val="28"/>
          <w:szCs w:val="28"/>
          <w:lang w:val="ru-RU" w:eastAsia="ru-RU" w:bidi="ar-SA"/>
        </w:rPr>
        <w:t xml:space="preserve">4. – 3 </w:t>
      </w:r>
      <w:r w:rsidRPr="00354D98">
        <w:rPr>
          <w:rFonts w:ascii="Times New Roman" w:eastAsia="Times New Roman" w:hAnsi="Times New Roman" w:cs="Times New Roman"/>
          <w:color w:val="auto"/>
          <w:sz w:val="28"/>
          <w:szCs w:val="28"/>
          <w:lang w:val="ru-RU" w:eastAsia="ru-RU" w:bidi="ar-SA"/>
        </w:rPr>
        <w:tab/>
        <w:t xml:space="preserve"> </w:t>
      </w:r>
    </w:p>
    <w:p w:rsidR="00D541C0" w:rsidRPr="00354D98" w:rsidRDefault="00D541C0" w:rsidP="00D541C0">
      <w:pPr>
        <w:widowControl/>
        <w:spacing w:line="259" w:lineRule="auto"/>
        <w:jc w:val="both"/>
        <w:rPr>
          <w:rFonts w:ascii="Times New Roman" w:eastAsia="Times New Roman" w:hAnsi="Times New Roman" w:cs="Times New Roman"/>
          <w:color w:val="auto"/>
          <w:sz w:val="28"/>
          <w:szCs w:val="28"/>
          <w:lang w:eastAsia="en-US" w:bidi="ar-SA"/>
        </w:rPr>
      </w:pPr>
    </w:p>
    <w:p w:rsidR="00D541C0" w:rsidRPr="00354D98" w:rsidRDefault="00D541C0" w:rsidP="00D541C0">
      <w:pPr>
        <w:widowControl/>
        <w:spacing w:line="259" w:lineRule="auto"/>
        <w:jc w:val="both"/>
        <w:rPr>
          <w:rFonts w:ascii="Times New Roman" w:eastAsia="Times New Roman" w:hAnsi="Times New Roman" w:cs="Times New Roman"/>
          <w:color w:val="auto"/>
          <w:sz w:val="28"/>
          <w:szCs w:val="28"/>
          <w:lang w:eastAsia="en-US" w:bidi="ar-SA"/>
        </w:rPr>
      </w:pPr>
      <w:r w:rsidRPr="00354D98">
        <w:rPr>
          <w:rFonts w:ascii="Times New Roman" w:eastAsia="Times New Roman" w:hAnsi="Times New Roman" w:cs="Times New Roman"/>
          <w:color w:val="auto"/>
          <w:sz w:val="28"/>
          <w:szCs w:val="28"/>
          <w:lang w:eastAsia="en-US" w:bidi="ar-SA"/>
        </w:rPr>
        <w:t>І</w:t>
      </w:r>
      <w:r w:rsidRPr="00354D98">
        <w:rPr>
          <w:rFonts w:ascii="Times New Roman" w:eastAsia="Times New Roman" w:hAnsi="Times New Roman" w:cs="Times New Roman"/>
          <w:color w:val="auto"/>
          <w:sz w:val="28"/>
          <w:szCs w:val="28"/>
          <w:lang w:val="en-US" w:eastAsia="en-US" w:bidi="ar-SA"/>
        </w:rPr>
        <w:t>V</w:t>
      </w:r>
      <w:r w:rsidRPr="00354D98">
        <w:rPr>
          <w:rFonts w:ascii="Times New Roman" w:eastAsia="Times New Roman" w:hAnsi="Times New Roman" w:cs="Times New Roman"/>
          <w:color w:val="auto"/>
          <w:sz w:val="28"/>
          <w:szCs w:val="28"/>
          <w:lang w:eastAsia="en-US" w:bidi="ar-SA"/>
        </w:rPr>
        <w:t>. Підведення підсумків</w:t>
      </w:r>
    </w:p>
    <w:p w:rsidR="00D541C0" w:rsidRPr="00354D98" w:rsidRDefault="00D541C0" w:rsidP="00D541C0">
      <w:pPr>
        <w:jc w:val="both"/>
        <w:rPr>
          <w:rFonts w:ascii="Times New Roman" w:hAnsi="Times New Roman" w:cs="Times New Roman"/>
          <w:sz w:val="28"/>
          <w:szCs w:val="28"/>
        </w:rPr>
      </w:pPr>
      <w:r w:rsidRPr="00354D98">
        <w:rPr>
          <w:rFonts w:ascii="Times New Roman" w:hAnsi="Times New Roman" w:cs="Times New Roman"/>
          <w:sz w:val="28"/>
          <w:szCs w:val="28"/>
        </w:rPr>
        <w:t>Підведення підсумків проводиться наприкінці практичного заняття. Оцінювання рівня знань здобувачів освіти здійснюється за 4-х бальною шкалою. Підсумкова оцінка за практичне</w:t>
      </w:r>
      <w:r>
        <w:rPr>
          <w:rFonts w:ascii="Times New Roman" w:hAnsi="Times New Roman" w:cs="Times New Roman"/>
          <w:sz w:val="28"/>
          <w:szCs w:val="28"/>
        </w:rPr>
        <w:t xml:space="preserve"> </w:t>
      </w:r>
      <w:r w:rsidRPr="00354D98">
        <w:rPr>
          <w:rFonts w:ascii="Times New Roman" w:hAnsi="Times New Roman" w:cs="Times New Roman"/>
          <w:sz w:val="28"/>
          <w:szCs w:val="28"/>
        </w:rPr>
        <w:t>заняття містить такі складові, як оцінювання теоретичних знань з теми заняття, оцінка практичних навичок та маніпуляцій з обов’язковим оголошенням здобувачам освіти. Оцінка за одне практичне заняття є середньоарифметичною за всіма складовими і може мати лише цілу величину (5, 4, 3, 2), яка округлюється за методом статистики.</w:t>
      </w:r>
    </w:p>
    <w:p w:rsidR="00D541C0" w:rsidRPr="00354D98" w:rsidRDefault="00D541C0" w:rsidP="00D541C0">
      <w:pPr>
        <w:widowControl/>
        <w:spacing w:line="259" w:lineRule="auto"/>
        <w:jc w:val="center"/>
        <w:rPr>
          <w:rFonts w:ascii="Times New Roman" w:eastAsia="Times New Roman" w:hAnsi="Times New Roman" w:cs="Times New Roman"/>
          <w:color w:val="auto"/>
          <w:sz w:val="28"/>
          <w:szCs w:val="28"/>
          <w:lang w:eastAsia="en-US" w:bidi="ar-SA"/>
        </w:rPr>
      </w:pPr>
    </w:p>
    <w:p w:rsidR="00D541C0" w:rsidRPr="00354D98" w:rsidRDefault="00D541C0" w:rsidP="00D541C0">
      <w:pPr>
        <w:widowControl/>
        <w:spacing w:line="259" w:lineRule="auto"/>
        <w:jc w:val="center"/>
        <w:rPr>
          <w:rFonts w:ascii="Times New Roman" w:eastAsia="Times New Roman" w:hAnsi="Times New Roman" w:cs="Times New Roman"/>
          <w:color w:val="auto"/>
          <w:sz w:val="28"/>
          <w:szCs w:val="28"/>
          <w:lang w:eastAsia="en-US" w:bidi="ar-SA"/>
        </w:rPr>
      </w:pPr>
      <w:r w:rsidRPr="00354D98">
        <w:rPr>
          <w:rFonts w:ascii="Times New Roman" w:eastAsia="Times New Roman" w:hAnsi="Times New Roman" w:cs="Times New Roman"/>
          <w:color w:val="auto"/>
          <w:sz w:val="28"/>
          <w:szCs w:val="28"/>
          <w:lang w:eastAsia="en-US" w:bidi="ar-SA"/>
        </w:rPr>
        <w:t>Список рекомендованої літератури</w:t>
      </w:r>
    </w:p>
    <w:p w:rsidR="00D541C0" w:rsidRPr="00354D98" w:rsidRDefault="00D541C0" w:rsidP="00D541C0">
      <w:pPr>
        <w:widowControl/>
        <w:autoSpaceDE w:val="0"/>
        <w:autoSpaceDN w:val="0"/>
        <w:adjustRightInd w:val="0"/>
        <w:spacing w:after="43"/>
        <w:jc w:val="both"/>
        <w:rPr>
          <w:rFonts w:ascii="Times New Roman" w:eastAsiaTheme="minorHAnsi" w:hAnsi="Times New Roman" w:cs="Times New Roman"/>
          <w:sz w:val="28"/>
          <w:szCs w:val="28"/>
          <w:lang w:val="ru-RU" w:eastAsia="en-US" w:bidi="ar-SA"/>
        </w:rPr>
      </w:pPr>
      <w:r w:rsidRPr="00D21B0C">
        <w:rPr>
          <w:rFonts w:ascii="Times New Roman" w:eastAsiaTheme="minorHAnsi" w:hAnsi="Times New Roman" w:cs="Times New Roman"/>
          <w:b/>
          <w:sz w:val="28"/>
          <w:szCs w:val="28"/>
          <w:lang w:val="ru-RU" w:eastAsia="en-US" w:bidi="ar-SA"/>
        </w:rPr>
        <w:t>Основна</w:t>
      </w:r>
      <w:r w:rsidRPr="00354D98">
        <w:rPr>
          <w:rFonts w:ascii="Times New Roman" w:eastAsiaTheme="minorHAnsi" w:hAnsi="Times New Roman" w:cs="Times New Roman"/>
          <w:sz w:val="28"/>
          <w:szCs w:val="28"/>
          <w:lang w:val="ru-RU" w:eastAsia="en-US" w:bidi="ar-SA"/>
        </w:rPr>
        <w:t>:</w:t>
      </w:r>
    </w:p>
    <w:p w:rsidR="00D541C0" w:rsidRPr="00354D98" w:rsidRDefault="00D541C0" w:rsidP="00D541C0">
      <w:pPr>
        <w:pStyle w:val="ab"/>
        <w:ind w:left="284"/>
        <w:jc w:val="both"/>
        <w:rPr>
          <w:rFonts w:ascii="Times New Roman" w:hAnsi="Times New Roman" w:cs="Times New Roman"/>
          <w:b/>
          <w:sz w:val="28"/>
          <w:szCs w:val="28"/>
        </w:rPr>
      </w:pPr>
      <w:r w:rsidRPr="00354D98">
        <w:rPr>
          <w:rFonts w:ascii="Times New Roman" w:hAnsi="Times New Roman" w:cs="Times New Roman"/>
          <w:b/>
          <w:sz w:val="28"/>
          <w:szCs w:val="28"/>
        </w:rPr>
        <w:t>Основна:</w:t>
      </w:r>
    </w:p>
    <w:p w:rsidR="00D541C0" w:rsidRPr="00D75AE3" w:rsidRDefault="00D541C0" w:rsidP="00D541C0">
      <w:pPr>
        <w:numPr>
          <w:ilvl w:val="0"/>
          <w:numId w:val="89"/>
        </w:numPr>
        <w:jc w:val="both"/>
        <w:rPr>
          <w:rFonts w:ascii="Times New Roman" w:hAnsi="Times New Roman" w:cs="Times New Roman"/>
          <w:sz w:val="28"/>
          <w:szCs w:val="28"/>
        </w:rPr>
      </w:pPr>
      <w:r w:rsidRPr="00D75AE3">
        <w:rPr>
          <w:rFonts w:ascii="Times New Roman" w:hAnsi="Times New Roman" w:cs="Times New Roman"/>
          <w:bCs/>
          <w:sz w:val="28"/>
          <w:szCs w:val="28"/>
        </w:rPr>
        <w:t>Пропедевтика дитячої терапевтичної стоматології підручник за редакцією проф Л.О Хоменко, видання друге, виправлено, доповнено, м. Київ, книга плюс 2021 р  - с. 52-81.</w:t>
      </w:r>
    </w:p>
    <w:p w:rsidR="00D541C0" w:rsidRPr="00D75AE3" w:rsidRDefault="00D541C0" w:rsidP="00D541C0">
      <w:pPr>
        <w:numPr>
          <w:ilvl w:val="0"/>
          <w:numId w:val="89"/>
        </w:numPr>
        <w:ind w:left="284"/>
        <w:jc w:val="both"/>
        <w:rPr>
          <w:rFonts w:ascii="Times New Roman" w:hAnsi="Times New Roman" w:cs="Times New Roman"/>
          <w:sz w:val="28"/>
          <w:szCs w:val="28"/>
        </w:rPr>
      </w:pPr>
      <w:r w:rsidRPr="00D75AE3">
        <w:rPr>
          <w:rFonts w:ascii="Times New Roman" w:eastAsia="Times New Roman" w:hAnsi="Times New Roman" w:cs="Times New Roman"/>
          <w:sz w:val="28"/>
          <w:szCs w:val="28"/>
          <w:lang w:eastAsia="ru-RU" w:bidi="ar-SA"/>
        </w:rPr>
        <w:t>Мельник В.С., Горзов Л.Ф., Білищук Л.М</w:t>
      </w:r>
      <w:r w:rsidRPr="00D75AE3">
        <w:rPr>
          <w:rFonts w:ascii="Times New Roman" w:hAnsi="Times New Roman" w:cs="Times New Roman"/>
          <w:sz w:val="28"/>
          <w:szCs w:val="28"/>
        </w:rPr>
        <w:t xml:space="preserve">. </w:t>
      </w:r>
      <w:r w:rsidRPr="00D75AE3">
        <w:rPr>
          <w:rFonts w:ascii="Times New Roman" w:eastAsia="Times New Roman" w:hAnsi="Times New Roman" w:cs="Times New Roman"/>
          <w:sz w:val="28"/>
          <w:szCs w:val="28"/>
          <w:lang w:eastAsia="ru-RU" w:bidi="ar-SA"/>
        </w:rPr>
        <w:t>Пропедевтика дитячої терапевтичної стоматології: Навчальний</w:t>
      </w:r>
      <w:r w:rsidRPr="00D75AE3">
        <w:rPr>
          <w:rFonts w:ascii="Times New Roman" w:eastAsia="Times New Roman" w:hAnsi="Times New Roman" w:cs="Times New Roman"/>
          <w:sz w:val="28"/>
          <w:szCs w:val="28"/>
          <w:lang w:val="ru-RU" w:eastAsia="ru-RU" w:bidi="ar-SA"/>
        </w:rPr>
        <w:t> </w:t>
      </w:r>
      <w:r w:rsidRPr="00D75AE3">
        <w:rPr>
          <w:rFonts w:ascii="Times New Roman" w:eastAsia="Times New Roman" w:hAnsi="Times New Roman" w:cs="Times New Roman"/>
          <w:sz w:val="28"/>
          <w:szCs w:val="28"/>
          <w:lang w:eastAsia="ru-RU" w:bidi="ar-SA"/>
        </w:rPr>
        <w:t xml:space="preserve">посібник.– </w:t>
      </w:r>
      <w:r w:rsidRPr="005B5955">
        <w:rPr>
          <w:rFonts w:ascii="Times New Roman" w:eastAsia="Times New Roman" w:hAnsi="Times New Roman" w:cs="Times New Roman"/>
          <w:sz w:val="28"/>
          <w:szCs w:val="28"/>
          <w:lang w:eastAsia="ru-RU" w:bidi="ar-SA"/>
        </w:rPr>
        <w:t>Ужгород,</w:t>
      </w:r>
      <w:r w:rsidRPr="00D75AE3">
        <w:rPr>
          <w:rFonts w:ascii="Times New Roman" w:eastAsia="Times New Roman" w:hAnsi="Times New Roman" w:cs="Times New Roman"/>
          <w:sz w:val="28"/>
          <w:szCs w:val="28"/>
          <w:lang w:val="ru-RU" w:eastAsia="ru-RU" w:bidi="ar-SA"/>
        </w:rPr>
        <w:t> </w:t>
      </w:r>
      <w:r w:rsidRPr="005B5955">
        <w:rPr>
          <w:rFonts w:ascii="Times New Roman" w:eastAsia="Times New Roman" w:hAnsi="Times New Roman" w:cs="Times New Roman"/>
          <w:sz w:val="28"/>
          <w:szCs w:val="28"/>
          <w:lang w:eastAsia="ru-RU" w:bidi="ar-SA"/>
        </w:rPr>
        <w:t xml:space="preserve">2019. – с. </w:t>
      </w:r>
      <w:r w:rsidRPr="00D75AE3">
        <w:rPr>
          <w:rFonts w:ascii="Times New Roman" w:eastAsia="Times New Roman" w:hAnsi="Times New Roman" w:cs="Times New Roman"/>
          <w:sz w:val="28"/>
          <w:szCs w:val="28"/>
          <w:lang w:val="ru-RU" w:eastAsia="ru-RU" w:bidi="ar-SA"/>
        </w:rPr>
        <w:t> </w:t>
      </w:r>
      <w:r w:rsidRPr="005B5955">
        <w:rPr>
          <w:rFonts w:ascii="Times New Roman" w:eastAsia="Times New Roman" w:hAnsi="Times New Roman" w:cs="Times New Roman"/>
          <w:sz w:val="28"/>
          <w:szCs w:val="28"/>
          <w:lang w:eastAsia="ru-RU" w:bidi="ar-SA"/>
        </w:rPr>
        <w:t>43-</w:t>
      </w:r>
      <w:r w:rsidRPr="00D75AE3">
        <w:rPr>
          <w:rFonts w:ascii="Times New Roman" w:eastAsia="Times New Roman" w:hAnsi="Times New Roman" w:cs="Times New Roman"/>
          <w:sz w:val="28"/>
          <w:szCs w:val="28"/>
          <w:lang w:val="ru-RU" w:eastAsia="ru-RU" w:bidi="ar-SA"/>
        </w:rPr>
        <w:t> </w:t>
      </w:r>
      <w:r w:rsidRPr="005B5955">
        <w:rPr>
          <w:rFonts w:ascii="Times New Roman" w:eastAsia="Times New Roman" w:hAnsi="Times New Roman" w:cs="Times New Roman"/>
          <w:sz w:val="28"/>
          <w:szCs w:val="28"/>
          <w:lang w:eastAsia="ru-RU" w:bidi="ar-SA"/>
        </w:rPr>
        <w:t>51.</w:t>
      </w:r>
    </w:p>
    <w:p w:rsidR="00D541C0" w:rsidRPr="00D75AE3" w:rsidRDefault="00D541C0" w:rsidP="00D541C0">
      <w:pPr>
        <w:numPr>
          <w:ilvl w:val="0"/>
          <w:numId w:val="89"/>
        </w:numPr>
        <w:ind w:left="284"/>
        <w:jc w:val="both"/>
        <w:rPr>
          <w:rFonts w:ascii="Times New Roman" w:hAnsi="Times New Roman" w:cs="Times New Roman"/>
          <w:sz w:val="28"/>
          <w:szCs w:val="28"/>
        </w:rPr>
      </w:pPr>
      <w:r w:rsidRPr="00D75AE3">
        <w:rPr>
          <w:rFonts w:ascii="Times New Roman" w:eastAsia="Times New Roman" w:hAnsi="Times New Roman" w:cs="Times New Roman"/>
          <w:sz w:val="28"/>
          <w:szCs w:val="28"/>
          <w:lang w:val="ru-RU" w:eastAsia="ru-RU" w:bidi="ar-SA"/>
        </w:rPr>
        <w:t>Казакова Р.В., Мельник В.С., Горзов Л.Ф.</w:t>
      </w:r>
      <w:r w:rsidRPr="00D75AE3">
        <w:rPr>
          <w:rFonts w:ascii="Times New Roman" w:hAnsi="Times New Roman" w:cs="Times New Roman"/>
          <w:sz w:val="28"/>
          <w:szCs w:val="28"/>
        </w:rPr>
        <w:t xml:space="preserve"> </w:t>
      </w:r>
      <w:r w:rsidRPr="00D75AE3">
        <w:rPr>
          <w:rFonts w:ascii="Times New Roman" w:eastAsia="Times New Roman" w:hAnsi="Times New Roman" w:cs="Times New Roman"/>
          <w:sz w:val="28"/>
          <w:szCs w:val="28"/>
          <w:lang w:val="ru-RU" w:eastAsia="ru-RU" w:bidi="ar-SA"/>
        </w:rPr>
        <w:t>Пропедевтика дитячої терапевтичної стоматології: Навчальний посібник. / Під ред. проф. Р.В. Казакової. – Ужгород: Видавництво УжНУ «Говерла», 2018. – с. 43-51.</w:t>
      </w:r>
    </w:p>
    <w:p w:rsidR="00D541C0" w:rsidRPr="00D75AE3" w:rsidRDefault="00D541C0" w:rsidP="00D541C0">
      <w:pPr>
        <w:numPr>
          <w:ilvl w:val="0"/>
          <w:numId w:val="89"/>
        </w:numPr>
        <w:ind w:left="284"/>
        <w:jc w:val="both"/>
        <w:rPr>
          <w:rFonts w:ascii="Times New Roman" w:hAnsi="Times New Roman" w:cs="Times New Roman"/>
          <w:sz w:val="28"/>
          <w:szCs w:val="28"/>
        </w:rPr>
      </w:pPr>
      <w:r w:rsidRPr="00D75AE3">
        <w:rPr>
          <w:rFonts w:ascii="Times New Roman" w:hAnsi="Times New Roman" w:cs="Times New Roman"/>
          <w:bCs/>
          <w:sz w:val="28"/>
          <w:szCs w:val="28"/>
        </w:rPr>
        <w:t>Хоменко Л.О., Чайковський Ю.Б., Смоляр Н.І., Савичук О.В., Остапко О.І., Біденко Н.В. та ін. Терапевтична стоматологія дитячого віку Том 1. – Київ: Книга плюс, 2014. – 432.</w:t>
      </w:r>
      <w:r w:rsidRPr="00D75AE3">
        <w:rPr>
          <w:rFonts w:ascii="Times New Roman" w:hAnsi="Times New Roman" w:cs="Times New Roman"/>
          <w:sz w:val="28"/>
          <w:szCs w:val="28"/>
        </w:rPr>
        <w:t xml:space="preserve"> </w:t>
      </w:r>
    </w:p>
    <w:p w:rsidR="00D541C0" w:rsidRPr="00D75AE3" w:rsidRDefault="00D541C0" w:rsidP="00D541C0">
      <w:pPr>
        <w:numPr>
          <w:ilvl w:val="0"/>
          <w:numId w:val="89"/>
        </w:numPr>
        <w:ind w:left="284"/>
        <w:jc w:val="both"/>
        <w:rPr>
          <w:rFonts w:ascii="Times New Roman" w:hAnsi="Times New Roman" w:cs="Times New Roman"/>
          <w:sz w:val="28"/>
          <w:szCs w:val="28"/>
        </w:rPr>
      </w:pPr>
      <w:r w:rsidRPr="00D75AE3">
        <w:rPr>
          <w:rFonts w:ascii="Times New Roman" w:hAnsi="Times New Roman" w:cs="Times New Roman"/>
        </w:rPr>
        <w:t xml:space="preserve"> </w:t>
      </w:r>
      <w:r w:rsidRPr="00D75AE3">
        <w:rPr>
          <w:rFonts w:ascii="Times New Roman" w:hAnsi="Times New Roman" w:cs="Times New Roman"/>
          <w:sz w:val="28"/>
          <w:szCs w:val="28"/>
        </w:rPr>
        <w:t>Пропедевтика дитячої терапевтичної стоматології: навч. посібник для студентів / О.В. Авдєєв, А.Б. Бойків. - Тернопіль: Підручники і посібники, 2019. - 224 с.</w:t>
      </w:r>
    </w:p>
    <w:p w:rsidR="00D541C0" w:rsidRPr="00D75AE3" w:rsidRDefault="00D541C0" w:rsidP="00D541C0">
      <w:pPr>
        <w:numPr>
          <w:ilvl w:val="0"/>
          <w:numId w:val="89"/>
        </w:numPr>
        <w:ind w:left="284"/>
        <w:jc w:val="both"/>
        <w:rPr>
          <w:rFonts w:ascii="Times New Roman" w:hAnsi="Times New Roman" w:cs="Times New Roman"/>
          <w:sz w:val="28"/>
          <w:szCs w:val="28"/>
        </w:rPr>
      </w:pPr>
      <w:r w:rsidRPr="00D75AE3">
        <w:rPr>
          <w:rFonts w:ascii="Times New Roman" w:hAnsi="Times New Roman" w:cs="Times New Roman"/>
          <w:sz w:val="28"/>
          <w:szCs w:val="28"/>
          <w:lang w:val="ru-RU" w:eastAsia="ru-RU" w:bidi="ru-RU"/>
        </w:rPr>
        <w:t xml:space="preserve">Моделювання </w:t>
      </w:r>
      <w:r w:rsidRPr="00D75AE3">
        <w:rPr>
          <w:rFonts w:ascii="Times New Roman" w:hAnsi="Times New Roman" w:cs="Times New Roman"/>
          <w:sz w:val="28"/>
          <w:szCs w:val="28"/>
        </w:rPr>
        <w:t xml:space="preserve">анатомічної </w:t>
      </w:r>
      <w:r w:rsidRPr="00D75AE3">
        <w:rPr>
          <w:rFonts w:ascii="Times New Roman" w:hAnsi="Times New Roman" w:cs="Times New Roman"/>
          <w:sz w:val="28"/>
          <w:szCs w:val="28"/>
          <w:lang w:val="ru-RU" w:eastAsia="ru-RU" w:bidi="ru-RU"/>
        </w:rPr>
        <w:t xml:space="preserve">форми </w:t>
      </w:r>
      <w:r w:rsidRPr="00D75AE3">
        <w:rPr>
          <w:rFonts w:ascii="Times New Roman" w:hAnsi="Times New Roman" w:cs="Times New Roman"/>
          <w:sz w:val="28"/>
          <w:szCs w:val="28"/>
        </w:rPr>
        <w:t xml:space="preserve">зубів </w:t>
      </w:r>
      <w:r w:rsidRPr="00D75AE3">
        <w:rPr>
          <w:rFonts w:ascii="Times New Roman" w:hAnsi="Times New Roman" w:cs="Times New Roman"/>
          <w:sz w:val="28"/>
          <w:szCs w:val="28"/>
          <w:lang w:val="ru-RU" w:eastAsia="ru-RU" w:bidi="ru-RU"/>
        </w:rPr>
        <w:t xml:space="preserve">[Текст]: </w:t>
      </w:r>
      <w:r w:rsidRPr="00D75AE3">
        <w:rPr>
          <w:rFonts w:ascii="Times New Roman" w:hAnsi="Times New Roman" w:cs="Times New Roman"/>
          <w:sz w:val="28"/>
          <w:szCs w:val="28"/>
        </w:rPr>
        <w:t xml:space="preserve">підручник </w:t>
      </w:r>
      <w:r w:rsidRPr="00D75AE3">
        <w:rPr>
          <w:rFonts w:ascii="Times New Roman" w:hAnsi="Times New Roman" w:cs="Times New Roman"/>
          <w:sz w:val="28"/>
          <w:szCs w:val="28"/>
          <w:lang w:val="ru-RU" w:eastAsia="ru-RU" w:bidi="ru-RU"/>
        </w:rPr>
        <w:t xml:space="preserve">для </w:t>
      </w:r>
      <w:r w:rsidRPr="00D75AE3">
        <w:rPr>
          <w:rFonts w:ascii="Times New Roman" w:hAnsi="Times New Roman" w:cs="Times New Roman"/>
          <w:sz w:val="28"/>
          <w:szCs w:val="28"/>
        </w:rPr>
        <w:t xml:space="preserve">студентів </w:t>
      </w:r>
      <w:r w:rsidRPr="00D75AE3">
        <w:rPr>
          <w:rFonts w:ascii="Times New Roman" w:hAnsi="Times New Roman" w:cs="Times New Roman"/>
          <w:sz w:val="28"/>
          <w:szCs w:val="28"/>
          <w:lang w:val="ru-RU" w:eastAsia="ru-RU" w:bidi="ru-RU"/>
        </w:rPr>
        <w:t xml:space="preserve">медичних </w:t>
      </w:r>
      <w:r w:rsidRPr="00D75AE3">
        <w:rPr>
          <w:rFonts w:ascii="Times New Roman" w:hAnsi="Times New Roman" w:cs="Times New Roman"/>
          <w:sz w:val="28"/>
          <w:szCs w:val="28"/>
        </w:rPr>
        <w:t xml:space="preserve">закладів вищої освіти </w:t>
      </w:r>
      <w:r w:rsidRPr="00D75AE3">
        <w:rPr>
          <w:rFonts w:ascii="Times New Roman" w:hAnsi="Times New Roman" w:cs="Times New Roman"/>
          <w:sz w:val="28"/>
          <w:szCs w:val="28"/>
          <w:lang w:val="ru-RU" w:eastAsia="ru-RU" w:bidi="ru-RU"/>
        </w:rPr>
        <w:t xml:space="preserve">/ П. С. </w:t>
      </w:r>
      <w:r w:rsidRPr="00D75AE3">
        <w:rPr>
          <w:rFonts w:ascii="Times New Roman" w:hAnsi="Times New Roman" w:cs="Times New Roman"/>
          <w:sz w:val="28"/>
          <w:szCs w:val="28"/>
        </w:rPr>
        <w:t xml:space="preserve">Фліс </w:t>
      </w:r>
      <w:r w:rsidRPr="00D75AE3">
        <w:rPr>
          <w:rFonts w:ascii="Times New Roman" w:hAnsi="Times New Roman" w:cs="Times New Roman"/>
          <w:sz w:val="28"/>
          <w:szCs w:val="28"/>
          <w:lang w:val="ru-RU" w:eastAsia="ru-RU" w:bidi="ru-RU"/>
        </w:rPr>
        <w:t xml:space="preserve">[та </w:t>
      </w:r>
      <w:r w:rsidRPr="00D75AE3">
        <w:rPr>
          <w:rFonts w:ascii="Times New Roman" w:hAnsi="Times New Roman" w:cs="Times New Roman"/>
          <w:sz w:val="28"/>
          <w:szCs w:val="28"/>
        </w:rPr>
        <w:t xml:space="preserve">ін.]. </w:t>
      </w:r>
      <w:r w:rsidRPr="00D75AE3">
        <w:rPr>
          <w:rFonts w:ascii="Times New Roman" w:hAnsi="Times New Roman" w:cs="Times New Roman"/>
          <w:sz w:val="28"/>
          <w:szCs w:val="28"/>
          <w:lang w:val="ru-RU" w:eastAsia="ru-RU" w:bidi="ru-RU"/>
        </w:rPr>
        <w:t xml:space="preserve">- </w:t>
      </w:r>
      <w:r w:rsidRPr="00D75AE3">
        <w:rPr>
          <w:rFonts w:ascii="Times New Roman" w:hAnsi="Times New Roman" w:cs="Times New Roman"/>
          <w:sz w:val="28"/>
          <w:szCs w:val="28"/>
        </w:rPr>
        <w:t>Київ</w:t>
      </w:r>
      <w:r w:rsidRPr="00D75AE3">
        <w:rPr>
          <w:rFonts w:ascii="Times New Roman" w:hAnsi="Times New Roman" w:cs="Times New Roman"/>
          <w:sz w:val="28"/>
          <w:szCs w:val="28"/>
          <w:lang w:val="ru-RU" w:eastAsia="ru-RU" w:bidi="ru-RU"/>
        </w:rPr>
        <w:t>: ВСВ "Медицина", 2019. - 352 с.</w:t>
      </w:r>
    </w:p>
    <w:p w:rsidR="00D541C0" w:rsidRPr="00D75AE3" w:rsidRDefault="00D541C0" w:rsidP="00D541C0">
      <w:pPr>
        <w:ind w:firstLine="709"/>
        <w:jc w:val="both"/>
        <w:rPr>
          <w:rFonts w:ascii="Times New Roman" w:hAnsi="Times New Roman" w:cs="Times New Roman"/>
          <w:b/>
          <w:i/>
          <w:iCs/>
          <w:sz w:val="28"/>
          <w:szCs w:val="28"/>
          <w:u w:val="single"/>
        </w:rPr>
      </w:pPr>
    </w:p>
    <w:p w:rsidR="00D541C0" w:rsidRPr="00DB116A" w:rsidRDefault="00D541C0" w:rsidP="00D541C0">
      <w:pPr>
        <w:ind w:left="284"/>
        <w:jc w:val="both"/>
        <w:rPr>
          <w:rFonts w:ascii="Times New Roman" w:hAnsi="Times New Roman" w:cs="Times New Roman"/>
          <w:bCs/>
          <w:sz w:val="28"/>
          <w:szCs w:val="28"/>
        </w:rPr>
      </w:pPr>
    </w:p>
    <w:p w:rsidR="00D541C0" w:rsidRPr="00354D98" w:rsidRDefault="00D541C0" w:rsidP="00D541C0">
      <w:pPr>
        <w:ind w:firstLine="284"/>
        <w:jc w:val="both"/>
        <w:rPr>
          <w:rFonts w:ascii="Times New Roman" w:hAnsi="Times New Roman" w:cs="Times New Roman"/>
          <w:b/>
          <w:i/>
          <w:iCs/>
          <w:sz w:val="28"/>
          <w:szCs w:val="28"/>
        </w:rPr>
      </w:pPr>
      <w:r w:rsidRPr="00354D98">
        <w:rPr>
          <w:rFonts w:ascii="Times New Roman" w:hAnsi="Times New Roman" w:cs="Times New Roman"/>
          <w:b/>
          <w:i/>
          <w:iCs/>
          <w:sz w:val="28"/>
          <w:szCs w:val="28"/>
          <w:u w:val="single"/>
        </w:rPr>
        <w:t>Додаткова</w:t>
      </w:r>
      <w:r w:rsidRPr="00354D98">
        <w:rPr>
          <w:rFonts w:ascii="Times New Roman" w:hAnsi="Times New Roman" w:cs="Times New Roman"/>
          <w:i/>
          <w:iCs/>
          <w:sz w:val="28"/>
          <w:szCs w:val="28"/>
          <w:u w:val="single"/>
        </w:rPr>
        <w:t xml:space="preserve"> </w:t>
      </w:r>
      <w:r w:rsidRPr="00354D98">
        <w:rPr>
          <w:rFonts w:ascii="Times New Roman" w:hAnsi="Times New Roman" w:cs="Times New Roman"/>
          <w:b/>
          <w:i/>
          <w:iCs/>
          <w:sz w:val="28"/>
          <w:szCs w:val="28"/>
          <w:u w:val="single"/>
        </w:rPr>
        <w:t>література</w:t>
      </w:r>
      <w:r w:rsidRPr="00354D98">
        <w:rPr>
          <w:rFonts w:ascii="Times New Roman" w:hAnsi="Times New Roman" w:cs="Times New Roman"/>
          <w:b/>
          <w:i/>
          <w:iCs/>
          <w:sz w:val="28"/>
          <w:szCs w:val="28"/>
        </w:rPr>
        <w:t>:</w:t>
      </w:r>
    </w:p>
    <w:p w:rsidR="00D541C0" w:rsidRPr="00D75AE3" w:rsidRDefault="00D541C0" w:rsidP="00D541C0">
      <w:pPr>
        <w:numPr>
          <w:ilvl w:val="0"/>
          <w:numId w:val="90"/>
        </w:numPr>
        <w:jc w:val="both"/>
        <w:rPr>
          <w:rFonts w:ascii="Times New Roman" w:hAnsi="Times New Roman" w:cs="Times New Roman"/>
          <w:sz w:val="28"/>
          <w:szCs w:val="28"/>
        </w:rPr>
      </w:pPr>
      <w:r w:rsidRPr="00D75AE3">
        <w:rPr>
          <w:rFonts w:ascii="Times New Roman" w:hAnsi="Times New Roman" w:cs="Times New Roman"/>
          <w:bCs/>
          <w:sz w:val="28"/>
          <w:szCs w:val="28"/>
        </w:rPr>
        <w:t>Пропедевтика дитячої терапевтичної стоматології Навч. посібник / Р.В. Казакова, М.А. Лучинський, М.Н.Воляк та ін. /за ред. Р.В.Казакової. - К.: Медицина, 2006. - 272 с.</w:t>
      </w:r>
      <w:r w:rsidRPr="00D75AE3">
        <w:rPr>
          <w:rFonts w:ascii="Times New Roman" w:hAnsi="Times New Roman" w:cs="Times New Roman"/>
          <w:sz w:val="28"/>
          <w:szCs w:val="28"/>
        </w:rPr>
        <w:t xml:space="preserve"> </w:t>
      </w:r>
    </w:p>
    <w:p w:rsidR="00D541C0" w:rsidRPr="00D75AE3" w:rsidRDefault="00D541C0" w:rsidP="00D541C0">
      <w:pPr>
        <w:numPr>
          <w:ilvl w:val="0"/>
          <w:numId w:val="90"/>
        </w:numPr>
        <w:tabs>
          <w:tab w:val="left" w:pos="1080"/>
        </w:tabs>
        <w:spacing w:after="40"/>
        <w:ind w:left="284" w:hanging="284"/>
        <w:jc w:val="both"/>
        <w:rPr>
          <w:rFonts w:ascii="Times New Roman" w:eastAsiaTheme="minorHAnsi" w:hAnsi="Times New Roman" w:cs="Times New Roman"/>
          <w:color w:val="auto"/>
          <w:sz w:val="28"/>
          <w:szCs w:val="28"/>
          <w:lang w:eastAsia="en-US" w:bidi="ar-SA"/>
        </w:rPr>
      </w:pPr>
      <w:r w:rsidRPr="00D75AE3">
        <w:rPr>
          <w:rFonts w:ascii="Times New Roman" w:eastAsiaTheme="minorHAnsi" w:hAnsi="Times New Roman" w:cs="Times New Roman"/>
          <w:sz w:val="28"/>
          <w:szCs w:val="28"/>
          <w:lang w:eastAsia="en-US"/>
        </w:rPr>
        <w:t>Пропедевтика дитячої терапевтичної стоматології (за ред. проф. Л.О.Хоменко). - К. : ”Книга Плюс”, 2011. - 320 с.</w:t>
      </w:r>
    </w:p>
    <w:p w:rsidR="00D541C0" w:rsidRPr="00D75AE3" w:rsidRDefault="00D541C0" w:rsidP="00D541C0">
      <w:pPr>
        <w:widowControl/>
        <w:spacing w:line="259" w:lineRule="auto"/>
        <w:rPr>
          <w:rFonts w:ascii="Times New Roman" w:eastAsia="Times New Roman" w:hAnsi="Times New Roman" w:cs="Times New Roman"/>
          <w:color w:val="auto"/>
          <w:sz w:val="28"/>
          <w:szCs w:val="28"/>
          <w:lang w:eastAsia="en-US" w:bidi="ar-SA"/>
        </w:rPr>
      </w:pPr>
    </w:p>
    <w:p w:rsidR="00D541C0" w:rsidRDefault="00D541C0" w:rsidP="00D541C0">
      <w:pPr>
        <w:spacing w:before="120"/>
        <w:jc w:val="center"/>
        <w:rPr>
          <w:rFonts w:ascii="Times New Roman" w:eastAsia="Times New Roman" w:hAnsi="Times New Roman" w:cs="Times New Roman"/>
          <w:b/>
          <w:iCs/>
          <w:sz w:val="28"/>
          <w:szCs w:val="28"/>
        </w:rPr>
      </w:pPr>
    </w:p>
    <w:p w:rsidR="00D541C0" w:rsidRPr="00D21B0C" w:rsidRDefault="00D541C0" w:rsidP="00D541C0">
      <w:pPr>
        <w:spacing w:before="120"/>
        <w:jc w:val="center"/>
        <w:rPr>
          <w:rFonts w:ascii="Times New Roman" w:eastAsia="Times New Roman" w:hAnsi="Times New Roman" w:cs="Times New Roman"/>
          <w:b/>
          <w:iCs/>
          <w:sz w:val="28"/>
          <w:szCs w:val="28"/>
          <w:lang w:val="ru-RU"/>
        </w:rPr>
      </w:pPr>
      <w:r w:rsidRPr="00354D98">
        <w:rPr>
          <w:rFonts w:ascii="Times New Roman" w:eastAsia="Times New Roman" w:hAnsi="Times New Roman" w:cs="Times New Roman"/>
          <w:b/>
          <w:iCs/>
          <w:sz w:val="28"/>
          <w:szCs w:val="28"/>
        </w:rPr>
        <w:t xml:space="preserve">Практичне заняття № </w:t>
      </w:r>
      <w:r>
        <w:rPr>
          <w:rFonts w:ascii="Times New Roman" w:eastAsia="Times New Roman" w:hAnsi="Times New Roman" w:cs="Times New Roman"/>
          <w:b/>
          <w:iCs/>
          <w:sz w:val="28"/>
          <w:szCs w:val="28"/>
          <w:lang w:val="ru-RU"/>
        </w:rPr>
        <w:t>4</w:t>
      </w:r>
    </w:p>
    <w:p w:rsidR="00D541C0" w:rsidRPr="00354D98" w:rsidRDefault="00D541C0" w:rsidP="00D541C0">
      <w:pPr>
        <w:spacing w:before="120"/>
        <w:jc w:val="both"/>
        <w:rPr>
          <w:rFonts w:ascii="Times New Roman" w:eastAsia="Times New Roman" w:hAnsi="Times New Roman" w:cs="Times New Roman"/>
          <w:sz w:val="28"/>
          <w:szCs w:val="28"/>
        </w:rPr>
      </w:pPr>
      <w:r w:rsidRPr="00354D98">
        <w:rPr>
          <w:rFonts w:ascii="Times New Roman" w:eastAsia="Times New Roman" w:hAnsi="Times New Roman" w:cs="Times New Roman"/>
          <w:b/>
          <w:bCs/>
          <w:sz w:val="28"/>
          <w:szCs w:val="28"/>
        </w:rPr>
        <w:t xml:space="preserve">Тема: </w:t>
      </w:r>
      <w:r w:rsidRPr="00354D98">
        <w:rPr>
          <w:rFonts w:ascii="Times New Roman" w:hAnsi="Times New Roman" w:cs="Times New Roman"/>
          <w:sz w:val="28"/>
          <w:szCs w:val="28"/>
        </w:rPr>
        <w:t>Препарування каріозних порожнин 3 класу за Блеком. Препарування каріозних порожнин 4 класу за Блеком</w:t>
      </w:r>
    </w:p>
    <w:p w:rsidR="00D541C0" w:rsidRPr="007C6577" w:rsidRDefault="00D541C0" w:rsidP="00D541C0">
      <w:pPr>
        <w:widowControl/>
        <w:ind w:right="-1134"/>
        <w:jc w:val="both"/>
        <w:rPr>
          <w:rFonts w:ascii="Times New Roman" w:eastAsia="Times New Roman" w:hAnsi="Times New Roman" w:cs="Times New Roman"/>
          <w:b/>
          <w:color w:val="auto"/>
          <w:sz w:val="16"/>
          <w:szCs w:val="16"/>
          <w:lang w:eastAsia="en-US" w:bidi="ar-SA"/>
        </w:rPr>
      </w:pPr>
    </w:p>
    <w:p w:rsidR="00D541C0" w:rsidRPr="00354D98" w:rsidRDefault="00D541C0" w:rsidP="00D541C0">
      <w:pPr>
        <w:widowControl/>
        <w:ind w:right="-1134"/>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b/>
          <w:color w:val="auto"/>
          <w:sz w:val="28"/>
          <w:szCs w:val="28"/>
          <w:lang w:eastAsia="en-US" w:bidi="ar-SA"/>
        </w:rPr>
        <w:t xml:space="preserve">Мета: </w:t>
      </w:r>
      <w:r w:rsidRPr="00354D98">
        <w:rPr>
          <w:rFonts w:ascii="Times New Roman" w:eastAsia="Times New Roman" w:hAnsi="Times New Roman" w:cs="Times New Roman"/>
          <w:color w:val="auto"/>
          <w:sz w:val="28"/>
          <w:szCs w:val="28"/>
          <w:lang w:eastAsia="ru-RU" w:bidi="ar-SA"/>
        </w:rPr>
        <w:t>навчитись техніці препарування каріозних порожнин 3 та 4 класу</w:t>
      </w:r>
    </w:p>
    <w:p w:rsidR="00D541C0" w:rsidRPr="007C6577" w:rsidRDefault="00D541C0" w:rsidP="00D541C0">
      <w:pPr>
        <w:widowControl/>
        <w:jc w:val="both"/>
        <w:rPr>
          <w:rFonts w:ascii="Times New Roman" w:eastAsia="Times New Roman" w:hAnsi="Times New Roman" w:cs="Times New Roman"/>
          <w:b/>
          <w:color w:val="auto"/>
          <w:sz w:val="16"/>
          <w:szCs w:val="16"/>
          <w:lang w:eastAsia="en-US" w:bidi="ar-SA"/>
        </w:rPr>
      </w:pPr>
    </w:p>
    <w:p w:rsidR="00D541C0" w:rsidRPr="00354D98" w:rsidRDefault="00D541C0" w:rsidP="00D541C0">
      <w:pPr>
        <w:widowControl/>
        <w:jc w:val="both"/>
        <w:rPr>
          <w:rFonts w:ascii="Times New Roman" w:eastAsia="Times New Roman" w:hAnsi="Times New Roman" w:cs="Times New Roman"/>
          <w:bCs/>
          <w:color w:val="auto"/>
          <w:sz w:val="28"/>
          <w:szCs w:val="28"/>
          <w:lang w:eastAsia="en-US" w:bidi="ar-SA"/>
        </w:rPr>
      </w:pPr>
      <w:r w:rsidRPr="00354D98">
        <w:rPr>
          <w:rFonts w:ascii="Times New Roman" w:eastAsia="Times New Roman" w:hAnsi="Times New Roman" w:cs="Times New Roman"/>
          <w:b/>
          <w:color w:val="auto"/>
          <w:sz w:val="28"/>
          <w:szCs w:val="28"/>
          <w:lang w:eastAsia="en-US" w:bidi="ar-SA"/>
        </w:rPr>
        <w:t xml:space="preserve">Основні поняття: </w:t>
      </w:r>
      <w:r w:rsidRPr="00354D98">
        <w:rPr>
          <w:rFonts w:ascii="Times New Roman" w:eastAsia="Times New Roman" w:hAnsi="Times New Roman" w:cs="Times New Roman"/>
          <w:bCs/>
          <w:color w:val="auto"/>
          <w:sz w:val="28"/>
          <w:szCs w:val="28"/>
          <w:lang w:eastAsia="en-US" w:bidi="ar-SA"/>
        </w:rPr>
        <w:t xml:space="preserve">каріозні порожнини, </w:t>
      </w:r>
      <w:r w:rsidRPr="00354D98">
        <w:rPr>
          <w:rFonts w:ascii="Times New Roman" w:hAnsi="Times New Roman" w:cs="Times New Roman"/>
          <w:sz w:val="28"/>
          <w:szCs w:val="28"/>
        </w:rPr>
        <w:t>3 та 4 клас</w:t>
      </w:r>
      <w:r>
        <w:rPr>
          <w:rFonts w:ascii="Times New Roman" w:hAnsi="Times New Roman" w:cs="Times New Roman"/>
          <w:sz w:val="28"/>
          <w:szCs w:val="28"/>
        </w:rPr>
        <w:t xml:space="preserve"> </w:t>
      </w:r>
      <w:r w:rsidRPr="00354D98">
        <w:rPr>
          <w:rFonts w:ascii="Times New Roman" w:hAnsi="Times New Roman" w:cs="Times New Roman"/>
          <w:sz w:val="28"/>
          <w:szCs w:val="28"/>
        </w:rPr>
        <w:t>за Блеком</w:t>
      </w:r>
    </w:p>
    <w:p w:rsidR="00D541C0" w:rsidRPr="007C6577" w:rsidRDefault="00D541C0" w:rsidP="00D541C0">
      <w:pPr>
        <w:jc w:val="both"/>
        <w:rPr>
          <w:rFonts w:ascii="Times New Roman" w:eastAsia="Times New Roman" w:hAnsi="Times New Roman" w:cs="Times New Roman"/>
          <w:b/>
          <w:color w:val="auto"/>
          <w:sz w:val="16"/>
          <w:szCs w:val="16"/>
          <w:lang w:eastAsia="en-US" w:bidi="ar-SA"/>
        </w:rPr>
      </w:pPr>
    </w:p>
    <w:p w:rsidR="00D541C0" w:rsidRPr="005B5955" w:rsidRDefault="00D541C0" w:rsidP="00D541C0">
      <w:pPr>
        <w:jc w:val="both"/>
        <w:rPr>
          <w:rFonts w:ascii="Times New Roman" w:hAnsi="Times New Roman" w:cs="Times New Roman"/>
          <w:b/>
          <w:sz w:val="28"/>
          <w:szCs w:val="28"/>
        </w:rPr>
      </w:pPr>
      <w:r w:rsidRPr="00354D98">
        <w:rPr>
          <w:rFonts w:ascii="Times New Roman" w:eastAsia="Times New Roman" w:hAnsi="Times New Roman" w:cs="Times New Roman"/>
          <w:b/>
          <w:color w:val="auto"/>
          <w:sz w:val="28"/>
          <w:szCs w:val="28"/>
          <w:lang w:eastAsia="en-US" w:bidi="ar-SA"/>
        </w:rPr>
        <w:t>Обладнання:</w:t>
      </w:r>
      <w:r w:rsidRPr="00354D98">
        <w:rPr>
          <w:rFonts w:ascii="Times New Roman" w:hAnsi="Times New Roman" w:cs="Times New Roman"/>
          <w:bCs/>
          <w:sz w:val="28"/>
          <w:szCs w:val="28"/>
        </w:rPr>
        <w:t xml:space="preserve"> учбова кімната,</w:t>
      </w:r>
      <w:r w:rsidRPr="00354D98">
        <w:rPr>
          <w:rFonts w:ascii="Times New Roman" w:hAnsi="Times New Roman" w:cs="Times New Roman"/>
          <w:b/>
          <w:sz w:val="28"/>
          <w:szCs w:val="28"/>
        </w:rPr>
        <w:t xml:space="preserve"> </w:t>
      </w:r>
      <w:r w:rsidRPr="00354D98">
        <w:rPr>
          <w:rFonts w:ascii="Times New Roman" w:hAnsi="Times New Roman" w:cs="Times New Roman"/>
          <w:sz w:val="28"/>
          <w:szCs w:val="28"/>
        </w:rPr>
        <w:t>мультимедійна презентація з теми заняття, ноутбук.</w:t>
      </w:r>
    </w:p>
    <w:p w:rsidR="00D541C0" w:rsidRPr="00A567DD" w:rsidRDefault="00D541C0" w:rsidP="00D541C0">
      <w:pPr>
        <w:widowControl/>
        <w:spacing w:line="259" w:lineRule="auto"/>
        <w:jc w:val="center"/>
        <w:rPr>
          <w:rFonts w:ascii="Times New Roman" w:eastAsia="Times New Roman" w:hAnsi="Times New Roman" w:cs="Times New Roman"/>
          <w:color w:val="auto"/>
          <w:sz w:val="16"/>
          <w:szCs w:val="16"/>
          <w:lang w:eastAsia="en-US" w:bidi="ar-SA"/>
        </w:rPr>
      </w:pPr>
    </w:p>
    <w:p w:rsidR="00D541C0" w:rsidRPr="00354D98" w:rsidRDefault="00D541C0" w:rsidP="00D541C0">
      <w:pPr>
        <w:widowControl/>
        <w:spacing w:line="259" w:lineRule="auto"/>
        <w:jc w:val="center"/>
        <w:rPr>
          <w:rFonts w:ascii="Times New Roman" w:eastAsia="Times New Roman" w:hAnsi="Times New Roman" w:cs="Times New Roman"/>
          <w:color w:val="auto"/>
          <w:sz w:val="28"/>
          <w:szCs w:val="28"/>
          <w:lang w:eastAsia="en-US" w:bidi="ar-SA"/>
        </w:rPr>
      </w:pPr>
      <w:r w:rsidRPr="00354D98">
        <w:rPr>
          <w:rFonts w:ascii="Times New Roman" w:eastAsia="Times New Roman" w:hAnsi="Times New Roman" w:cs="Times New Roman"/>
          <w:color w:val="auto"/>
          <w:sz w:val="28"/>
          <w:szCs w:val="28"/>
          <w:lang w:eastAsia="en-US" w:bidi="ar-SA"/>
        </w:rPr>
        <w:t>План</w:t>
      </w:r>
    </w:p>
    <w:p w:rsidR="00D541C0" w:rsidRPr="00354D98" w:rsidRDefault="00D541C0" w:rsidP="00D541C0">
      <w:pPr>
        <w:widowControl/>
        <w:spacing w:line="259" w:lineRule="auto"/>
        <w:jc w:val="both"/>
        <w:rPr>
          <w:rFonts w:ascii="Times New Roman" w:eastAsia="Times New Roman" w:hAnsi="Times New Roman" w:cs="Times New Roman"/>
          <w:color w:val="auto"/>
          <w:sz w:val="28"/>
          <w:szCs w:val="28"/>
          <w:lang w:eastAsia="en-US" w:bidi="ar-SA"/>
        </w:rPr>
      </w:pPr>
      <w:r w:rsidRPr="00354D98">
        <w:rPr>
          <w:rFonts w:ascii="Times New Roman" w:eastAsia="Times New Roman" w:hAnsi="Times New Roman" w:cs="Times New Roman"/>
          <w:color w:val="auto"/>
          <w:sz w:val="28"/>
          <w:szCs w:val="28"/>
          <w:lang w:eastAsia="en-US" w:bidi="ar-SA"/>
        </w:rPr>
        <w:t>І. Організаційний момент (привітання, перевірка присутніх, повідомлення теми, м</w:t>
      </w:r>
      <w:r>
        <w:rPr>
          <w:rFonts w:ascii="Times New Roman" w:eastAsia="Times New Roman" w:hAnsi="Times New Roman" w:cs="Times New Roman"/>
          <w:color w:val="auto"/>
          <w:sz w:val="28"/>
          <w:szCs w:val="28"/>
          <w:lang w:eastAsia="en-US" w:bidi="ar-SA"/>
        </w:rPr>
        <w:t>ети заняття, мотивація здобувачів</w:t>
      </w:r>
      <w:r w:rsidRPr="00354D98">
        <w:rPr>
          <w:rFonts w:ascii="Times New Roman" w:eastAsia="Times New Roman" w:hAnsi="Times New Roman" w:cs="Times New Roman"/>
          <w:color w:val="auto"/>
          <w:sz w:val="28"/>
          <w:szCs w:val="28"/>
          <w:lang w:eastAsia="en-US" w:bidi="ar-SA"/>
        </w:rPr>
        <w:t xml:space="preserve"> щодо вивчення теми).</w:t>
      </w:r>
    </w:p>
    <w:p w:rsidR="00D541C0" w:rsidRPr="00354D98" w:rsidRDefault="00D541C0" w:rsidP="00D541C0">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Передні</w:t>
      </w:r>
      <w:r w:rsidRPr="00354D98">
        <w:rPr>
          <w:rFonts w:ascii="Times New Roman" w:eastAsia="Times New Roman" w:hAnsi="Times New Roman" w:cs="Times New Roman"/>
          <w:b/>
          <w:color w:val="auto"/>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 xml:space="preserve">зуби (різці і ікла), крім важливого функціонального призначення, </w:t>
      </w:r>
    </w:p>
    <w:p w:rsidR="00D541C0" w:rsidRPr="00354D98" w:rsidRDefault="00D541C0" w:rsidP="00D541C0">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мають неабияке естетичне значення, а тому при препаруванні цих зубів слід бути особливо обережним, щоб уникнути всіляких ускладнень </w:t>
      </w:r>
    </w:p>
    <w:p w:rsidR="00D541C0" w:rsidRPr="00354D98" w:rsidRDefault="00D541C0" w:rsidP="00D541C0">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(відламування частини коронки тощо).</w:t>
      </w:r>
    </w:p>
    <w:p w:rsidR="00D541C0" w:rsidRPr="00A567DD" w:rsidRDefault="00D541C0" w:rsidP="00D541C0">
      <w:pPr>
        <w:widowControl/>
        <w:spacing w:line="259" w:lineRule="auto"/>
        <w:jc w:val="both"/>
        <w:rPr>
          <w:rFonts w:ascii="Times New Roman" w:eastAsia="Times New Roman" w:hAnsi="Times New Roman" w:cs="Times New Roman"/>
          <w:color w:val="auto"/>
          <w:sz w:val="16"/>
          <w:szCs w:val="16"/>
          <w:lang w:eastAsia="en-US" w:bidi="ar-SA"/>
        </w:rPr>
      </w:pPr>
    </w:p>
    <w:p w:rsidR="00D541C0" w:rsidRPr="00354D98" w:rsidRDefault="00D541C0" w:rsidP="00D541C0">
      <w:pPr>
        <w:widowControl/>
        <w:spacing w:line="259" w:lineRule="auto"/>
        <w:jc w:val="both"/>
        <w:rPr>
          <w:rFonts w:ascii="Times New Roman" w:eastAsia="Times New Roman" w:hAnsi="Times New Roman" w:cs="Times New Roman"/>
          <w:color w:val="auto"/>
          <w:sz w:val="28"/>
          <w:szCs w:val="28"/>
          <w:lang w:eastAsia="en-US" w:bidi="ar-SA"/>
        </w:rPr>
      </w:pPr>
      <w:r w:rsidRPr="00354D98">
        <w:rPr>
          <w:rFonts w:ascii="Times New Roman" w:eastAsia="Times New Roman" w:hAnsi="Times New Roman" w:cs="Times New Roman"/>
          <w:color w:val="auto"/>
          <w:sz w:val="28"/>
          <w:szCs w:val="28"/>
          <w:lang w:eastAsia="en-US" w:bidi="ar-SA"/>
        </w:rPr>
        <w:t>ІІ. Контроль опорних знань (письмова робота, письмове тестування, фронтальне опитування тощо) (</w:t>
      </w:r>
      <w:r w:rsidRPr="00354D98">
        <w:rPr>
          <w:rFonts w:ascii="Times New Roman" w:eastAsia="Times New Roman" w:hAnsi="Times New Roman" w:cs="Times New Roman"/>
          <w:i/>
          <w:color w:val="auto"/>
          <w:sz w:val="28"/>
          <w:szCs w:val="28"/>
          <w:lang w:eastAsia="en-US" w:bidi="ar-SA"/>
        </w:rPr>
        <w:t>у разі необхідності</w:t>
      </w:r>
      <w:r w:rsidRPr="00354D98">
        <w:rPr>
          <w:rFonts w:ascii="Times New Roman" w:eastAsia="Times New Roman" w:hAnsi="Times New Roman" w:cs="Times New Roman"/>
          <w:color w:val="auto"/>
          <w:sz w:val="28"/>
          <w:szCs w:val="28"/>
          <w:lang w:eastAsia="en-US" w:bidi="ar-SA"/>
        </w:rPr>
        <w:t>):</w:t>
      </w:r>
    </w:p>
    <w:p w:rsidR="00D541C0" w:rsidRPr="00A567DD" w:rsidRDefault="00D541C0" w:rsidP="00D541C0">
      <w:pPr>
        <w:widowControl/>
        <w:spacing w:line="259" w:lineRule="auto"/>
        <w:ind w:left="567"/>
        <w:jc w:val="both"/>
        <w:rPr>
          <w:rFonts w:ascii="Times New Roman" w:eastAsia="Times New Roman" w:hAnsi="Times New Roman" w:cs="Times New Roman"/>
          <w:color w:val="auto"/>
          <w:sz w:val="16"/>
          <w:szCs w:val="16"/>
          <w:lang w:eastAsia="en-US" w:bidi="ar-SA"/>
        </w:rPr>
      </w:pPr>
    </w:p>
    <w:p w:rsidR="00D541C0" w:rsidRPr="00354D98" w:rsidRDefault="00D541C0" w:rsidP="00D541C0">
      <w:pPr>
        <w:widowControl/>
        <w:spacing w:line="259" w:lineRule="auto"/>
        <w:jc w:val="both"/>
        <w:rPr>
          <w:rFonts w:ascii="Times New Roman" w:eastAsia="Times New Roman" w:hAnsi="Times New Roman" w:cs="Times New Roman"/>
          <w:color w:val="auto"/>
          <w:sz w:val="28"/>
          <w:szCs w:val="28"/>
          <w:lang w:eastAsia="en-US" w:bidi="ar-SA"/>
        </w:rPr>
      </w:pPr>
      <w:r w:rsidRPr="00354D98">
        <w:rPr>
          <w:rFonts w:ascii="Times New Roman" w:eastAsia="Times New Roman" w:hAnsi="Times New Roman" w:cs="Times New Roman"/>
          <w:color w:val="auto"/>
          <w:sz w:val="28"/>
          <w:szCs w:val="28"/>
          <w:lang w:eastAsia="en-US" w:bidi="ar-SA"/>
        </w:rPr>
        <w:t>2.1. Вимо</w:t>
      </w:r>
      <w:r>
        <w:rPr>
          <w:rFonts w:ascii="Times New Roman" w:eastAsia="Times New Roman" w:hAnsi="Times New Roman" w:cs="Times New Roman"/>
          <w:color w:val="auto"/>
          <w:sz w:val="28"/>
          <w:szCs w:val="28"/>
          <w:lang w:eastAsia="en-US" w:bidi="ar-SA"/>
        </w:rPr>
        <w:t>ги до теоретичної готовності здобувачів</w:t>
      </w:r>
      <w:r w:rsidRPr="00354D98">
        <w:rPr>
          <w:rFonts w:ascii="Times New Roman" w:eastAsia="Times New Roman" w:hAnsi="Times New Roman" w:cs="Times New Roman"/>
          <w:color w:val="auto"/>
          <w:sz w:val="28"/>
          <w:szCs w:val="28"/>
          <w:lang w:eastAsia="en-US" w:bidi="ar-SA"/>
        </w:rPr>
        <w:t xml:space="preserve"> до виконання практичних занять (вимоги до знань, перелік дидактичних одиниць);</w:t>
      </w:r>
    </w:p>
    <w:p w:rsidR="00D541C0" w:rsidRPr="00354D98" w:rsidRDefault="00D541C0" w:rsidP="00D541C0">
      <w:pPr>
        <w:widowControl/>
        <w:ind w:right="-1134" w:firstLine="567"/>
        <w:jc w:val="both"/>
        <w:rPr>
          <w:rFonts w:ascii="Times New Roman" w:eastAsia="Times New Roman" w:hAnsi="Times New Roman" w:cs="Times New Roman"/>
          <w:color w:val="auto"/>
          <w:sz w:val="28"/>
          <w:szCs w:val="28"/>
          <w:lang w:eastAsia="ru-RU" w:bidi="ar-SA"/>
        </w:rPr>
      </w:pPr>
      <w:r>
        <w:rPr>
          <w:rFonts w:ascii="Times New Roman" w:eastAsia="Times New Roman" w:hAnsi="Times New Roman" w:cs="Times New Roman"/>
          <w:color w:val="auto"/>
          <w:sz w:val="28"/>
          <w:szCs w:val="28"/>
          <w:lang w:val="ru-RU" w:eastAsia="ru-RU" w:bidi="ar-SA"/>
        </w:rPr>
        <w:t>З</w:t>
      </w:r>
      <w:r>
        <w:rPr>
          <w:rFonts w:ascii="Times New Roman" w:eastAsia="Times New Roman" w:hAnsi="Times New Roman" w:cs="Times New Roman"/>
          <w:color w:val="auto"/>
          <w:sz w:val="28"/>
          <w:szCs w:val="28"/>
          <w:lang w:eastAsia="ru-RU" w:bidi="ar-SA"/>
        </w:rPr>
        <w:t>нати</w:t>
      </w:r>
      <w:r w:rsidRPr="00354D98">
        <w:rPr>
          <w:rFonts w:ascii="Times New Roman" w:eastAsia="Times New Roman" w:hAnsi="Times New Roman" w:cs="Times New Roman"/>
          <w:color w:val="auto"/>
          <w:sz w:val="28"/>
          <w:szCs w:val="28"/>
          <w:lang w:eastAsia="ru-RU" w:bidi="ar-SA"/>
        </w:rPr>
        <w:t xml:space="preserve">: </w:t>
      </w:r>
    </w:p>
    <w:p w:rsidR="00D541C0" w:rsidRPr="00354D98" w:rsidRDefault="00D541C0" w:rsidP="00D541C0">
      <w:pPr>
        <w:pStyle w:val="a4"/>
        <w:widowControl w:val="0"/>
        <w:numPr>
          <w:ilvl w:val="0"/>
          <w:numId w:val="3"/>
        </w:numPr>
        <w:tabs>
          <w:tab w:val="clear" w:pos="93"/>
          <w:tab w:val="left" w:pos="709"/>
        </w:tabs>
        <w:ind w:left="1134" w:firstLine="0"/>
        <w:rPr>
          <w:szCs w:val="28"/>
        </w:rPr>
      </w:pPr>
      <w:r w:rsidRPr="00354D98">
        <w:rPr>
          <w:szCs w:val="28"/>
        </w:rPr>
        <w:t>Класифікацію каріозних порожнин за Блеком</w:t>
      </w:r>
    </w:p>
    <w:p w:rsidR="00D541C0" w:rsidRPr="00354D98" w:rsidRDefault="00D541C0" w:rsidP="00D541C0">
      <w:pPr>
        <w:pStyle w:val="a4"/>
        <w:widowControl w:val="0"/>
        <w:numPr>
          <w:ilvl w:val="0"/>
          <w:numId w:val="3"/>
        </w:numPr>
        <w:tabs>
          <w:tab w:val="clear" w:pos="93"/>
          <w:tab w:val="left" w:pos="709"/>
        </w:tabs>
        <w:ind w:left="1134" w:firstLine="0"/>
        <w:rPr>
          <w:szCs w:val="28"/>
        </w:rPr>
      </w:pPr>
      <w:r w:rsidRPr="00354D98">
        <w:rPr>
          <w:szCs w:val="28"/>
        </w:rPr>
        <w:t>Етапи препарування каріозних порожнин</w:t>
      </w:r>
    </w:p>
    <w:p w:rsidR="00D541C0" w:rsidRPr="00A567DD" w:rsidRDefault="00D541C0" w:rsidP="00D541C0">
      <w:pPr>
        <w:pStyle w:val="a4"/>
        <w:widowControl w:val="0"/>
        <w:numPr>
          <w:ilvl w:val="0"/>
          <w:numId w:val="3"/>
        </w:numPr>
        <w:tabs>
          <w:tab w:val="clear" w:pos="93"/>
          <w:tab w:val="left" w:pos="709"/>
        </w:tabs>
        <w:ind w:left="1134" w:firstLine="0"/>
        <w:rPr>
          <w:szCs w:val="28"/>
        </w:rPr>
      </w:pPr>
      <w:r w:rsidRPr="00A567DD">
        <w:rPr>
          <w:szCs w:val="28"/>
        </w:rPr>
        <w:t>Особливості препарування каріозних порожнин 3 та 4 класу за Блеком</w:t>
      </w:r>
      <w:r>
        <w:rPr>
          <w:szCs w:val="28"/>
        </w:rPr>
        <w:t xml:space="preserve"> </w:t>
      </w:r>
      <w:r w:rsidRPr="00A567DD">
        <w:rPr>
          <w:szCs w:val="28"/>
        </w:rPr>
        <w:t>в залежності від клінічної сітуації</w:t>
      </w:r>
    </w:p>
    <w:p w:rsidR="00D541C0" w:rsidRPr="00354D98" w:rsidRDefault="00D541C0" w:rsidP="00D541C0">
      <w:pPr>
        <w:pStyle w:val="a4"/>
        <w:widowControl w:val="0"/>
        <w:numPr>
          <w:ilvl w:val="0"/>
          <w:numId w:val="3"/>
        </w:numPr>
        <w:tabs>
          <w:tab w:val="clear" w:pos="93"/>
          <w:tab w:val="left" w:pos="709"/>
        </w:tabs>
        <w:ind w:left="1134" w:firstLine="0"/>
        <w:rPr>
          <w:szCs w:val="28"/>
        </w:rPr>
      </w:pPr>
      <w:r w:rsidRPr="00354D98">
        <w:rPr>
          <w:szCs w:val="28"/>
        </w:rPr>
        <w:t>Інструменти, які використовуються для препарування каріозних порожнин</w:t>
      </w:r>
    </w:p>
    <w:p w:rsidR="00D541C0" w:rsidRPr="00354D98" w:rsidRDefault="00D541C0" w:rsidP="00D541C0">
      <w:pPr>
        <w:widowControl/>
        <w:ind w:right="-285" w:firstLine="567"/>
        <w:jc w:val="both"/>
        <w:rPr>
          <w:rFonts w:ascii="Times New Roman" w:eastAsia="Times New Roman" w:hAnsi="Times New Roman" w:cs="Times New Roman"/>
          <w:color w:val="auto"/>
          <w:sz w:val="28"/>
          <w:szCs w:val="28"/>
          <w:lang w:eastAsia="ru-RU" w:bidi="ar-SA"/>
        </w:rPr>
      </w:pPr>
      <w:r>
        <w:rPr>
          <w:rFonts w:ascii="Times New Roman" w:eastAsia="Times New Roman" w:hAnsi="Times New Roman" w:cs="Times New Roman"/>
          <w:color w:val="auto"/>
          <w:sz w:val="28"/>
          <w:szCs w:val="28"/>
          <w:lang w:val="ru-RU" w:eastAsia="ru-RU" w:bidi="ar-SA"/>
        </w:rPr>
        <w:t>В</w:t>
      </w:r>
      <w:r w:rsidRPr="00354D98">
        <w:rPr>
          <w:rFonts w:ascii="Times New Roman" w:eastAsia="Times New Roman" w:hAnsi="Times New Roman" w:cs="Times New Roman"/>
          <w:color w:val="auto"/>
          <w:sz w:val="28"/>
          <w:szCs w:val="28"/>
          <w:lang w:eastAsia="ru-RU" w:bidi="ar-SA"/>
        </w:rPr>
        <w:t xml:space="preserve">міти: </w:t>
      </w:r>
    </w:p>
    <w:p w:rsidR="00D541C0" w:rsidRPr="00354D98" w:rsidRDefault="00D541C0" w:rsidP="00D541C0">
      <w:pPr>
        <w:pStyle w:val="a4"/>
        <w:widowControl w:val="0"/>
        <w:numPr>
          <w:ilvl w:val="0"/>
          <w:numId w:val="80"/>
        </w:numPr>
        <w:tabs>
          <w:tab w:val="clear" w:pos="93"/>
          <w:tab w:val="num" w:pos="284"/>
          <w:tab w:val="left" w:pos="709"/>
        </w:tabs>
        <w:ind w:left="1134" w:firstLine="0"/>
        <w:rPr>
          <w:szCs w:val="28"/>
        </w:rPr>
      </w:pPr>
      <w:r w:rsidRPr="00354D98">
        <w:rPr>
          <w:szCs w:val="28"/>
        </w:rPr>
        <w:t>препарувати каріозні порожнини 3 та 4 класу в залежності від клінічної сітуації</w:t>
      </w:r>
    </w:p>
    <w:p w:rsidR="00D541C0" w:rsidRPr="007C6577" w:rsidRDefault="00D541C0" w:rsidP="00D541C0">
      <w:pPr>
        <w:widowControl/>
        <w:spacing w:line="259" w:lineRule="auto"/>
        <w:ind w:left="567"/>
        <w:jc w:val="both"/>
        <w:rPr>
          <w:rFonts w:ascii="Times New Roman" w:eastAsia="Times New Roman" w:hAnsi="Times New Roman" w:cs="Times New Roman"/>
          <w:color w:val="auto"/>
          <w:sz w:val="16"/>
          <w:szCs w:val="16"/>
          <w:lang w:eastAsia="en-US" w:bidi="ar-SA"/>
        </w:rPr>
      </w:pPr>
    </w:p>
    <w:p w:rsidR="00D541C0" w:rsidRPr="00354D98" w:rsidRDefault="00D541C0" w:rsidP="00D541C0">
      <w:pPr>
        <w:widowControl/>
        <w:spacing w:line="259" w:lineRule="auto"/>
        <w:jc w:val="both"/>
        <w:rPr>
          <w:rFonts w:ascii="Times New Roman" w:eastAsia="Times New Roman" w:hAnsi="Times New Roman" w:cs="Times New Roman"/>
          <w:color w:val="auto"/>
          <w:sz w:val="28"/>
          <w:szCs w:val="28"/>
          <w:lang w:eastAsia="en-US" w:bidi="ar-SA"/>
        </w:rPr>
      </w:pPr>
      <w:r w:rsidRPr="00354D98">
        <w:rPr>
          <w:rFonts w:ascii="Times New Roman" w:eastAsia="Times New Roman" w:hAnsi="Times New Roman" w:cs="Times New Roman"/>
          <w:color w:val="auto"/>
          <w:sz w:val="28"/>
          <w:szCs w:val="28"/>
          <w:lang w:eastAsia="en-US" w:bidi="ar-SA"/>
        </w:rPr>
        <w:t>2.2. Питання (тестові завдання, задачі, клінічні ситуації) для перевірки базових знань за темою заняття:</w:t>
      </w:r>
    </w:p>
    <w:p w:rsidR="00D541C0" w:rsidRPr="00354D98" w:rsidRDefault="00D541C0" w:rsidP="00D541C0">
      <w:pPr>
        <w:widowControl/>
        <w:numPr>
          <w:ilvl w:val="0"/>
          <w:numId w:val="4"/>
        </w:numPr>
        <w:tabs>
          <w:tab w:val="clear" w:pos="20"/>
        </w:tabs>
        <w:ind w:left="567" w:hanging="20"/>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Які інструменти використовуються для обстеження порожнини рота?</w:t>
      </w:r>
    </w:p>
    <w:p w:rsidR="00D541C0" w:rsidRPr="00354D98" w:rsidRDefault="00D541C0" w:rsidP="00D541C0">
      <w:pPr>
        <w:widowControl/>
        <w:numPr>
          <w:ilvl w:val="0"/>
          <w:numId w:val="4"/>
        </w:numPr>
        <w:tabs>
          <w:tab w:val="clear" w:pos="20"/>
        </w:tabs>
        <w:ind w:left="567" w:hanging="20"/>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Які інструменти використовуються для препарування каріозних порожнин?</w:t>
      </w:r>
    </w:p>
    <w:p w:rsidR="00D541C0" w:rsidRPr="00354D98" w:rsidRDefault="00D541C0" w:rsidP="00D541C0">
      <w:pPr>
        <w:widowControl/>
        <w:numPr>
          <w:ilvl w:val="0"/>
          <w:numId w:val="4"/>
        </w:numPr>
        <w:tabs>
          <w:tab w:val="clear" w:pos="20"/>
        </w:tabs>
        <w:ind w:left="567" w:hanging="20"/>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Назвіть етапи препарування каріозної порожнини.</w:t>
      </w:r>
    </w:p>
    <w:p w:rsidR="00D541C0" w:rsidRPr="00354D98" w:rsidRDefault="00D541C0" w:rsidP="00D541C0">
      <w:pPr>
        <w:widowControl/>
        <w:numPr>
          <w:ilvl w:val="0"/>
          <w:numId w:val="4"/>
        </w:numPr>
        <w:tabs>
          <w:tab w:val="clear" w:pos="20"/>
        </w:tabs>
        <w:ind w:left="567" w:hanging="20"/>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Назвіть елементи каріозної порожнини.</w:t>
      </w:r>
    </w:p>
    <w:p w:rsidR="00D541C0" w:rsidRPr="00354D98" w:rsidRDefault="00D541C0" w:rsidP="00D541C0">
      <w:pPr>
        <w:widowControl/>
        <w:numPr>
          <w:ilvl w:val="0"/>
          <w:numId w:val="4"/>
        </w:numPr>
        <w:tabs>
          <w:tab w:val="clear" w:pos="20"/>
          <w:tab w:val="num" w:pos="284"/>
        </w:tabs>
        <w:ind w:left="567" w:hanging="20"/>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lastRenderedPageBreak/>
        <w:t>Які вимоги пред</w:t>
      </w:r>
      <w:r w:rsidRPr="00A567DD">
        <w:rPr>
          <w:rFonts w:ascii="Times New Roman" w:eastAsia="Times New Roman" w:hAnsi="Times New Roman" w:cs="Times New Roman"/>
          <w:color w:val="auto"/>
          <w:sz w:val="28"/>
          <w:szCs w:val="28"/>
          <w:lang w:eastAsia="ru-RU" w:bidi="ar-SA"/>
        </w:rPr>
        <w:t>’</w:t>
      </w:r>
      <w:r w:rsidRPr="00354D98">
        <w:rPr>
          <w:rFonts w:ascii="Times New Roman" w:eastAsia="Times New Roman" w:hAnsi="Times New Roman" w:cs="Times New Roman"/>
          <w:color w:val="auto"/>
          <w:sz w:val="28"/>
          <w:szCs w:val="28"/>
          <w:lang w:eastAsia="ru-RU" w:bidi="ar-SA"/>
        </w:rPr>
        <w:t>являються до створення дна і стінок каріозної порожнини?</w:t>
      </w:r>
    </w:p>
    <w:p w:rsidR="00D541C0" w:rsidRPr="00354D98" w:rsidRDefault="00D541C0" w:rsidP="00D541C0">
      <w:pPr>
        <w:widowControl/>
        <w:spacing w:line="259" w:lineRule="auto"/>
        <w:jc w:val="both"/>
        <w:rPr>
          <w:rFonts w:ascii="Times New Roman" w:eastAsia="Times New Roman" w:hAnsi="Times New Roman" w:cs="Times New Roman"/>
          <w:color w:val="auto"/>
          <w:sz w:val="28"/>
          <w:szCs w:val="28"/>
          <w:lang w:eastAsia="en-US" w:bidi="ar-SA"/>
        </w:rPr>
      </w:pPr>
      <w:r w:rsidRPr="00354D98">
        <w:rPr>
          <w:rFonts w:ascii="Times New Roman" w:eastAsia="Times New Roman" w:hAnsi="Times New Roman" w:cs="Times New Roman"/>
          <w:color w:val="auto"/>
          <w:sz w:val="28"/>
          <w:szCs w:val="28"/>
          <w:lang w:eastAsia="en-US" w:bidi="ar-SA"/>
        </w:rPr>
        <w:t>ІІІ. Формування професійних вмінь, навичок (ово</w:t>
      </w:r>
      <w:r w:rsidRPr="00354D98">
        <w:rPr>
          <w:rFonts w:ascii="Times New Roman" w:eastAsia="Times New Roman" w:hAnsi="Times New Roman" w:cs="Times New Roman"/>
          <w:color w:val="auto"/>
          <w:sz w:val="28"/>
          <w:szCs w:val="28"/>
          <w:lang w:eastAsia="en-US" w:bidi="ar-SA"/>
        </w:rPr>
        <w:softHyphen/>
        <w:t>лодіння навичками..., проведення курації, визначення схеми лікування, проведення лабораторного дослідження тощо):</w:t>
      </w:r>
    </w:p>
    <w:p w:rsidR="00D541C0" w:rsidRPr="00354D98" w:rsidRDefault="00D541C0" w:rsidP="00D541C0">
      <w:pPr>
        <w:widowControl/>
        <w:numPr>
          <w:ilvl w:val="0"/>
          <w:numId w:val="81"/>
        </w:numPr>
        <w:tabs>
          <w:tab w:val="clear" w:pos="20"/>
        </w:tabs>
        <w:ind w:left="567" w:right="-1" w:firstLine="0"/>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Які каріозні порожнини відносяться до 3 та 4 класу за Блеком?</w:t>
      </w:r>
    </w:p>
    <w:p w:rsidR="00D541C0" w:rsidRPr="00354D98" w:rsidRDefault="00D541C0" w:rsidP="00D541C0">
      <w:pPr>
        <w:widowControl/>
        <w:numPr>
          <w:ilvl w:val="0"/>
          <w:numId w:val="81"/>
        </w:numPr>
        <w:tabs>
          <w:tab w:val="clear" w:pos="20"/>
        </w:tabs>
        <w:ind w:left="567" w:right="-1" w:firstLine="0"/>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Які особливості препарування каріозних порожнин 3 та 4 класу при відсутності сусіднього зуба?</w:t>
      </w:r>
    </w:p>
    <w:p w:rsidR="00D541C0" w:rsidRPr="00354D98" w:rsidRDefault="00D541C0" w:rsidP="00D541C0">
      <w:pPr>
        <w:widowControl/>
        <w:numPr>
          <w:ilvl w:val="0"/>
          <w:numId w:val="81"/>
        </w:numPr>
        <w:tabs>
          <w:tab w:val="clear" w:pos="20"/>
        </w:tabs>
        <w:ind w:left="567" w:right="-1" w:firstLine="0"/>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Які особливості препарування каріозних порожнин 3 та 4 класу при наявності сусідніх зубів?</w:t>
      </w:r>
    </w:p>
    <w:p w:rsidR="00D541C0" w:rsidRPr="00354D98" w:rsidRDefault="00D541C0" w:rsidP="00D541C0">
      <w:pPr>
        <w:widowControl/>
        <w:numPr>
          <w:ilvl w:val="0"/>
          <w:numId w:val="81"/>
        </w:numPr>
        <w:tabs>
          <w:tab w:val="clear" w:pos="20"/>
        </w:tabs>
        <w:ind w:left="567" w:right="-1" w:firstLine="0"/>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Яку форму повина мати сформована каріозна порожнина 3 та 4 класу за Блеком?</w:t>
      </w:r>
    </w:p>
    <w:p w:rsidR="00D541C0" w:rsidRPr="00354D98" w:rsidRDefault="00D541C0" w:rsidP="00D541C0">
      <w:pPr>
        <w:widowControl/>
        <w:numPr>
          <w:ilvl w:val="0"/>
          <w:numId w:val="81"/>
        </w:numPr>
        <w:tabs>
          <w:tab w:val="clear" w:pos="20"/>
        </w:tabs>
        <w:ind w:left="567" w:right="-1" w:firstLine="0"/>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Які бори використовуються при препаруванні каріозних порожнин 3 та 4 класу?</w:t>
      </w:r>
    </w:p>
    <w:p w:rsidR="00D541C0" w:rsidRPr="00354D98" w:rsidRDefault="00D541C0" w:rsidP="00D541C0">
      <w:pPr>
        <w:widowControl/>
        <w:jc w:val="both"/>
        <w:rPr>
          <w:rFonts w:ascii="Times New Roman" w:eastAsia="Times New Roman" w:hAnsi="Times New Roman" w:cs="Times New Roman"/>
          <w:color w:val="auto"/>
          <w:sz w:val="28"/>
          <w:szCs w:val="28"/>
          <w:lang w:eastAsia="ru-RU" w:bidi="ar-SA"/>
        </w:rPr>
      </w:pPr>
    </w:p>
    <w:p w:rsidR="00D541C0" w:rsidRPr="00354D98" w:rsidRDefault="00D541C0" w:rsidP="00D541C0">
      <w:pPr>
        <w:widowControl/>
        <w:ind w:right="-1134"/>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Б. Тести для самоконтролю</w:t>
      </w:r>
    </w:p>
    <w:p w:rsidR="00D541C0" w:rsidRPr="00354D98" w:rsidRDefault="00D541C0" w:rsidP="00D541C0">
      <w:pPr>
        <w:widowControl/>
        <w:numPr>
          <w:ilvl w:val="0"/>
          <w:numId w:val="6"/>
        </w:numPr>
        <w:ind w:left="0" w:right="-1134" w:firstLine="0"/>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Каріозну порожнину, розташовану на жувальній поверхні 36 зуба </w:t>
      </w:r>
    </w:p>
    <w:p w:rsidR="00D541C0" w:rsidRPr="00354D98" w:rsidRDefault="00D541C0" w:rsidP="00D541C0">
      <w:pPr>
        <w:widowControl/>
        <w:ind w:right="-1134"/>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відносять (за Блеком):</w:t>
      </w:r>
    </w:p>
    <w:p w:rsidR="00D541C0" w:rsidRPr="00354D98" w:rsidRDefault="00D541C0" w:rsidP="00D541C0">
      <w:pPr>
        <w:widowControl/>
        <w:ind w:left="720" w:right="-1134" w:firstLine="720"/>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А. 4 класу</w:t>
      </w:r>
    </w:p>
    <w:p w:rsidR="00D541C0" w:rsidRPr="00354D98" w:rsidRDefault="00D541C0" w:rsidP="00D541C0">
      <w:pPr>
        <w:widowControl/>
        <w:ind w:left="720" w:right="-1134" w:firstLine="720"/>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В. 3 класу</w:t>
      </w:r>
    </w:p>
    <w:p w:rsidR="00D541C0" w:rsidRPr="00354D98" w:rsidRDefault="00D541C0" w:rsidP="00D541C0">
      <w:pPr>
        <w:widowControl/>
        <w:ind w:right="-1134" w:firstLine="720"/>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w:t>
      </w:r>
      <w:r>
        <w:rPr>
          <w:rFonts w:ascii="Times New Roman" w:eastAsia="Times New Roman" w:hAnsi="Times New Roman" w:cs="Times New Roman"/>
          <w:color w:val="auto"/>
          <w:sz w:val="28"/>
          <w:szCs w:val="28"/>
          <w:lang w:eastAsia="ru-RU" w:bidi="ar-SA"/>
        </w:rPr>
        <w:tab/>
      </w:r>
      <w:r w:rsidRPr="00354D98">
        <w:rPr>
          <w:rFonts w:ascii="Times New Roman" w:eastAsia="Times New Roman" w:hAnsi="Times New Roman" w:cs="Times New Roman"/>
          <w:color w:val="auto"/>
          <w:sz w:val="28"/>
          <w:szCs w:val="28"/>
          <w:lang w:eastAsia="ru-RU" w:bidi="ar-SA"/>
        </w:rPr>
        <w:t>С. 1 класу</w:t>
      </w:r>
    </w:p>
    <w:p w:rsidR="00D541C0" w:rsidRPr="00354D98" w:rsidRDefault="00D541C0" w:rsidP="00D541C0">
      <w:pPr>
        <w:widowControl/>
        <w:ind w:left="720" w:right="-1134" w:firstLine="720"/>
        <w:jc w:val="both"/>
        <w:rPr>
          <w:rFonts w:ascii="Times New Roman" w:eastAsia="Times New Roman" w:hAnsi="Times New Roman" w:cs="Times New Roman"/>
          <w:color w:val="auto"/>
          <w:sz w:val="28"/>
          <w:szCs w:val="28"/>
          <w:lang w:eastAsia="ru-RU" w:bidi="ar-SA"/>
        </w:rPr>
      </w:pPr>
      <w:r>
        <w:rPr>
          <w:rFonts w:ascii="Times New Roman" w:eastAsia="Times New Roman" w:hAnsi="Times New Roman" w:cs="Times New Roman"/>
          <w:color w:val="auto"/>
          <w:sz w:val="28"/>
          <w:szCs w:val="28"/>
          <w:lang w:val="en-US" w:eastAsia="ru-RU" w:bidi="ar-SA"/>
        </w:rPr>
        <w:t>D</w:t>
      </w:r>
      <w:r w:rsidRPr="00354D98">
        <w:rPr>
          <w:rFonts w:ascii="Times New Roman" w:eastAsia="Times New Roman" w:hAnsi="Times New Roman" w:cs="Times New Roman"/>
          <w:color w:val="auto"/>
          <w:sz w:val="28"/>
          <w:szCs w:val="28"/>
          <w:lang w:eastAsia="ru-RU" w:bidi="ar-SA"/>
        </w:rPr>
        <w:t>. 2 класу</w:t>
      </w:r>
    </w:p>
    <w:p w:rsidR="00D541C0" w:rsidRPr="00354D98" w:rsidRDefault="00D541C0" w:rsidP="00D541C0">
      <w:pPr>
        <w:widowControl/>
        <w:ind w:left="720" w:right="-1134" w:firstLine="720"/>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Е. 5 класу</w:t>
      </w:r>
    </w:p>
    <w:p w:rsidR="00D541C0" w:rsidRPr="00354D98" w:rsidRDefault="00D541C0" w:rsidP="00D541C0">
      <w:pPr>
        <w:widowControl/>
        <w:numPr>
          <w:ilvl w:val="0"/>
          <w:numId w:val="6"/>
        </w:numPr>
        <w:ind w:left="0" w:right="-1134" w:firstLine="0"/>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 Каріозну порожнину, розташовану на контактній поверхні 24 зуба </w:t>
      </w:r>
    </w:p>
    <w:p w:rsidR="00D541C0" w:rsidRPr="00354D98" w:rsidRDefault="00D541C0" w:rsidP="00D541C0">
      <w:pPr>
        <w:widowControl/>
        <w:ind w:right="-1134"/>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відносять (за Блеком):</w:t>
      </w:r>
    </w:p>
    <w:p w:rsidR="00D541C0" w:rsidRPr="00354D98" w:rsidRDefault="00D541C0" w:rsidP="00D541C0">
      <w:pPr>
        <w:widowControl/>
        <w:ind w:left="720" w:right="-1134" w:firstLine="720"/>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А. 4 класу</w:t>
      </w:r>
    </w:p>
    <w:p w:rsidR="00D541C0" w:rsidRPr="00354D98" w:rsidRDefault="00D541C0" w:rsidP="00D541C0">
      <w:pPr>
        <w:widowControl/>
        <w:ind w:left="720" w:right="-1134" w:firstLine="720"/>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В. 3 класу</w:t>
      </w:r>
    </w:p>
    <w:p w:rsidR="00D541C0" w:rsidRPr="00354D98" w:rsidRDefault="00D541C0" w:rsidP="00D541C0">
      <w:pPr>
        <w:widowControl/>
        <w:ind w:left="720" w:right="-1134" w:firstLine="720"/>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С. 1 класу</w:t>
      </w:r>
    </w:p>
    <w:p w:rsidR="00D541C0" w:rsidRPr="00354D98" w:rsidRDefault="00D541C0" w:rsidP="00D541C0">
      <w:pPr>
        <w:widowControl/>
        <w:ind w:right="-1134" w:firstLine="720"/>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w:t>
      </w:r>
      <w:r>
        <w:rPr>
          <w:rFonts w:ascii="Times New Roman" w:eastAsia="Times New Roman" w:hAnsi="Times New Roman" w:cs="Times New Roman"/>
          <w:color w:val="auto"/>
          <w:sz w:val="28"/>
          <w:szCs w:val="28"/>
          <w:lang w:eastAsia="ru-RU" w:bidi="ar-SA"/>
        </w:rPr>
        <w:tab/>
      </w:r>
      <w:r>
        <w:rPr>
          <w:rFonts w:ascii="Times New Roman" w:eastAsia="Times New Roman" w:hAnsi="Times New Roman" w:cs="Times New Roman"/>
          <w:color w:val="auto"/>
          <w:sz w:val="28"/>
          <w:szCs w:val="28"/>
          <w:lang w:val="en-US" w:eastAsia="ru-RU" w:bidi="ar-SA"/>
        </w:rPr>
        <w:t>D</w:t>
      </w:r>
      <w:r w:rsidRPr="00354D98">
        <w:rPr>
          <w:rFonts w:ascii="Times New Roman" w:eastAsia="Times New Roman" w:hAnsi="Times New Roman" w:cs="Times New Roman"/>
          <w:color w:val="auto"/>
          <w:sz w:val="28"/>
          <w:szCs w:val="28"/>
          <w:lang w:eastAsia="ru-RU" w:bidi="ar-SA"/>
        </w:rPr>
        <w:t>. 2 класу</w:t>
      </w:r>
    </w:p>
    <w:p w:rsidR="00D541C0" w:rsidRPr="00354D98" w:rsidRDefault="00D541C0" w:rsidP="00D541C0">
      <w:pPr>
        <w:widowControl/>
        <w:ind w:left="720" w:right="-1134" w:firstLine="720"/>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Е. 5 класу</w:t>
      </w:r>
    </w:p>
    <w:p w:rsidR="00D541C0" w:rsidRPr="00354D98" w:rsidRDefault="00D541C0" w:rsidP="00D541C0">
      <w:pPr>
        <w:widowControl/>
        <w:numPr>
          <w:ilvl w:val="0"/>
          <w:numId w:val="6"/>
        </w:numPr>
        <w:ind w:left="0" w:right="-1134" w:firstLine="0"/>
        <w:jc w:val="both"/>
        <w:rPr>
          <w:rFonts w:ascii="Times New Roman" w:eastAsia="Times New Roman" w:hAnsi="Times New Roman" w:cs="Times New Roman"/>
          <w:color w:val="auto"/>
          <w:sz w:val="28"/>
          <w:szCs w:val="28"/>
          <w:lang w:eastAsia="ru-RU" w:bidi="ar-SA"/>
        </w:rPr>
      </w:pPr>
      <w:r>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 xml:space="preserve">Каріозну порожнину, розташовану на контактній поверхні 12 зуба </w:t>
      </w:r>
    </w:p>
    <w:p w:rsidR="00D541C0" w:rsidRPr="00354D98" w:rsidRDefault="00D541C0" w:rsidP="00D541C0">
      <w:pPr>
        <w:widowControl/>
        <w:ind w:right="-1134"/>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з порушенням цілості кута відносять (за Блеком):</w:t>
      </w:r>
    </w:p>
    <w:p w:rsidR="00D541C0" w:rsidRPr="00354D98" w:rsidRDefault="00D541C0" w:rsidP="00D541C0">
      <w:pPr>
        <w:widowControl/>
        <w:ind w:right="-1134" w:firstLine="720"/>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 </w:t>
      </w:r>
      <w:r>
        <w:rPr>
          <w:rFonts w:ascii="Times New Roman" w:eastAsia="Times New Roman" w:hAnsi="Times New Roman" w:cs="Times New Roman"/>
          <w:color w:val="auto"/>
          <w:sz w:val="28"/>
          <w:szCs w:val="28"/>
          <w:lang w:eastAsia="ru-RU" w:bidi="ar-SA"/>
        </w:rPr>
        <w:tab/>
      </w:r>
      <w:r w:rsidRPr="00354D98">
        <w:rPr>
          <w:rFonts w:ascii="Times New Roman" w:eastAsia="Times New Roman" w:hAnsi="Times New Roman" w:cs="Times New Roman"/>
          <w:color w:val="auto"/>
          <w:sz w:val="28"/>
          <w:szCs w:val="28"/>
          <w:lang w:eastAsia="ru-RU" w:bidi="ar-SA"/>
        </w:rPr>
        <w:t>А. 4 класу</w:t>
      </w:r>
    </w:p>
    <w:p w:rsidR="00D541C0" w:rsidRPr="00354D98" w:rsidRDefault="00D541C0" w:rsidP="00D541C0">
      <w:pPr>
        <w:widowControl/>
        <w:ind w:left="720" w:right="-1134" w:firstLine="720"/>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В. 3 класу</w:t>
      </w:r>
    </w:p>
    <w:p w:rsidR="00D541C0" w:rsidRPr="00354D98" w:rsidRDefault="00D541C0" w:rsidP="00D541C0">
      <w:pPr>
        <w:widowControl/>
        <w:ind w:left="720" w:right="-1134" w:firstLine="720"/>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С. 1 класу</w:t>
      </w:r>
    </w:p>
    <w:p w:rsidR="00D541C0" w:rsidRPr="00354D98" w:rsidRDefault="00D541C0" w:rsidP="00D541C0">
      <w:pPr>
        <w:widowControl/>
        <w:ind w:left="720" w:right="-1134" w:firstLine="720"/>
        <w:jc w:val="both"/>
        <w:rPr>
          <w:rFonts w:ascii="Times New Roman" w:eastAsia="Times New Roman" w:hAnsi="Times New Roman" w:cs="Times New Roman"/>
          <w:color w:val="auto"/>
          <w:sz w:val="28"/>
          <w:szCs w:val="28"/>
          <w:lang w:eastAsia="ru-RU" w:bidi="ar-SA"/>
        </w:rPr>
      </w:pPr>
      <w:r>
        <w:rPr>
          <w:rFonts w:ascii="Times New Roman" w:eastAsia="Times New Roman" w:hAnsi="Times New Roman" w:cs="Times New Roman"/>
          <w:color w:val="auto"/>
          <w:sz w:val="28"/>
          <w:szCs w:val="28"/>
          <w:lang w:val="en-US" w:eastAsia="ru-RU" w:bidi="ar-SA"/>
        </w:rPr>
        <w:t>D</w:t>
      </w:r>
      <w:r w:rsidRPr="00354D98">
        <w:rPr>
          <w:rFonts w:ascii="Times New Roman" w:eastAsia="Times New Roman" w:hAnsi="Times New Roman" w:cs="Times New Roman"/>
          <w:color w:val="auto"/>
          <w:sz w:val="28"/>
          <w:szCs w:val="28"/>
          <w:lang w:eastAsia="ru-RU" w:bidi="ar-SA"/>
        </w:rPr>
        <w:t>. 2 класу</w:t>
      </w:r>
    </w:p>
    <w:p w:rsidR="00D541C0" w:rsidRPr="00354D98" w:rsidRDefault="00D541C0" w:rsidP="00D541C0">
      <w:pPr>
        <w:widowControl/>
        <w:ind w:left="720" w:right="-1134" w:firstLine="720"/>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Е. 5 класу</w:t>
      </w:r>
    </w:p>
    <w:p w:rsidR="00D541C0" w:rsidRPr="00354D98" w:rsidRDefault="00D541C0" w:rsidP="00D541C0">
      <w:pPr>
        <w:widowControl/>
        <w:numPr>
          <w:ilvl w:val="0"/>
          <w:numId w:val="6"/>
        </w:numPr>
        <w:ind w:left="0" w:right="-1134" w:firstLine="0"/>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Каріозну порожнину, розташовану</w:t>
      </w:r>
      <w:r>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у ділянці шийки</w:t>
      </w:r>
      <w:r>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 xml:space="preserve">24 зуба </w:t>
      </w:r>
    </w:p>
    <w:p w:rsidR="00D541C0" w:rsidRPr="00354D98" w:rsidRDefault="00D541C0" w:rsidP="00D541C0">
      <w:pPr>
        <w:widowControl/>
        <w:ind w:right="-1134"/>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відносять (за Блеком):</w:t>
      </w:r>
    </w:p>
    <w:p w:rsidR="00D541C0" w:rsidRPr="00354D98" w:rsidRDefault="00D541C0" w:rsidP="00D541C0">
      <w:pPr>
        <w:widowControl/>
        <w:ind w:left="720" w:right="-1134" w:firstLine="720"/>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А. 4 класу</w:t>
      </w:r>
    </w:p>
    <w:p w:rsidR="00D541C0" w:rsidRPr="00354D98" w:rsidRDefault="00D541C0" w:rsidP="00D541C0">
      <w:pPr>
        <w:widowControl/>
        <w:ind w:left="720" w:right="-1134" w:firstLine="720"/>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В. 3 класу</w:t>
      </w:r>
    </w:p>
    <w:p w:rsidR="00D541C0" w:rsidRPr="00354D98" w:rsidRDefault="00D541C0" w:rsidP="00D541C0">
      <w:pPr>
        <w:widowControl/>
        <w:ind w:left="720" w:right="-1134" w:firstLine="720"/>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С. 1 класу</w:t>
      </w:r>
    </w:p>
    <w:p w:rsidR="00D541C0" w:rsidRPr="00354D98" w:rsidRDefault="00D541C0" w:rsidP="00D541C0">
      <w:pPr>
        <w:widowControl/>
        <w:ind w:left="720" w:right="-1134" w:firstLine="720"/>
        <w:jc w:val="both"/>
        <w:rPr>
          <w:rFonts w:ascii="Times New Roman" w:eastAsia="Times New Roman" w:hAnsi="Times New Roman" w:cs="Times New Roman"/>
          <w:color w:val="auto"/>
          <w:sz w:val="28"/>
          <w:szCs w:val="28"/>
          <w:lang w:eastAsia="ru-RU" w:bidi="ar-SA"/>
        </w:rPr>
      </w:pPr>
      <w:r>
        <w:rPr>
          <w:rFonts w:ascii="Times New Roman" w:eastAsia="Times New Roman" w:hAnsi="Times New Roman" w:cs="Times New Roman"/>
          <w:color w:val="auto"/>
          <w:sz w:val="28"/>
          <w:szCs w:val="28"/>
          <w:lang w:val="en-US" w:eastAsia="ru-RU" w:bidi="ar-SA"/>
        </w:rPr>
        <w:t>D</w:t>
      </w:r>
      <w:r>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2 класу</w:t>
      </w:r>
    </w:p>
    <w:p w:rsidR="00D541C0" w:rsidRPr="00354D98" w:rsidRDefault="00D541C0" w:rsidP="00D541C0">
      <w:pPr>
        <w:widowControl/>
        <w:ind w:right="-1134" w:firstLine="720"/>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w:t>
      </w:r>
      <w:r>
        <w:rPr>
          <w:rFonts w:ascii="Times New Roman" w:eastAsia="Times New Roman" w:hAnsi="Times New Roman" w:cs="Times New Roman"/>
          <w:color w:val="auto"/>
          <w:sz w:val="28"/>
          <w:szCs w:val="28"/>
          <w:lang w:eastAsia="ru-RU" w:bidi="ar-SA"/>
        </w:rPr>
        <w:tab/>
      </w:r>
      <w:r w:rsidRPr="00354D98">
        <w:rPr>
          <w:rFonts w:ascii="Times New Roman" w:eastAsia="Times New Roman" w:hAnsi="Times New Roman" w:cs="Times New Roman"/>
          <w:color w:val="auto"/>
          <w:sz w:val="28"/>
          <w:szCs w:val="28"/>
          <w:lang w:eastAsia="ru-RU" w:bidi="ar-SA"/>
        </w:rPr>
        <w:t xml:space="preserve">Е. 5 класу </w:t>
      </w:r>
    </w:p>
    <w:p w:rsidR="00D541C0" w:rsidRDefault="00D541C0" w:rsidP="00D541C0">
      <w:pPr>
        <w:widowControl/>
        <w:ind w:right="-1134"/>
        <w:jc w:val="both"/>
        <w:rPr>
          <w:rFonts w:ascii="Times New Roman" w:eastAsia="Times New Roman" w:hAnsi="Times New Roman" w:cs="Times New Roman"/>
          <w:color w:val="auto"/>
          <w:sz w:val="28"/>
          <w:szCs w:val="28"/>
          <w:lang w:eastAsia="ru-RU" w:bidi="ar-SA"/>
        </w:rPr>
      </w:pPr>
    </w:p>
    <w:p w:rsidR="00D541C0" w:rsidRDefault="00D541C0" w:rsidP="00D541C0">
      <w:pPr>
        <w:widowControl/>
        <w:ind w:right="-1134"/>
        <w:jc w:val="both"/>
        <w:rPr>
          <w:rFonts w:ascii="Times New Roman" w:eastAsia="Times New Roman" w:hAnsi="Times New Roman" w:cs="Times New Roman"/>
          <w:color w:val="auto"/>
          <w:sz w:val="28"/>
          <w:szCs w:val="28"/>
          <w:lang w:eastAsia="ru-RU" w:bidi="ar-SA"/>
        </w:rPr>
      </w:pPr>
    </w:p>
    <w:p w:rsidR="00D541C0" w:rsidRDefault="00D541C0" w:rsidP="00D541C0">
      <w:pPr>
        <w:widowControl/>
        <w:ind w:right="-1134"/>
        <w:jc w:val="both"/>
        <w:rPr>
          <w:rFonts w:ascii="Times New Roman" w:eastAsia="Times New Roman" w:hAnsi="Times New Roman" w:cs="Times New Roman"/>
          <w:color w:val="auto"/>
          <w:sz w:val="28"/>
          <w:szCs w:val="28"/>
          <w:lang w:eastAsia="ru-RU" w:bidi="ar-SA"/>
        </w:rPr>
      </w:pPr>
    </w:p>
    <w:p w:rsidR="00D541C0" w:rsidRPr="00354D98" w:rsidRDefault="00D541C0" w:rsidP="00D541C0">
      <w:pPr>
        <w:widowControl/>
        <w:ind w:right="-1134"/>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5. До другого етапу препарування каріозної порожнини відносять:</w:t>
      </w:r>
      <w:r>
        <w:rPr>
          <w:rFonts w:ascii="Times New Roman" w:eastAsia="Times New Roman" w:hAnsi="Times New Roman" w:cs="Times New Roman"/>
          <w:color w:val="auto"/>
          <w:sz w:val="28"/>
          <w:szCs w:val="28"/>
          <w:lang w:eastAsia="ru-RU" w:bidi="ar-SA"/>
        </w:rPr>
        <w:t xml:space="preserve"> </w:t>
      </w:r>
    </w:p>
    <w:p w:rsidR="00D541C0" w:rsidRPr="00354D98" w:rsidRDefault="00D541C0" w:rsidP="00D541C0">
      <w:pPr>
        <w:widowControl/>
        <w:ind w:left="720" w:right="-1134" w:firstLine="720"/>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А. Розкриття і розширення каріозної порожнини</w:t>
      </w:r>
    </w:p>
    <w:p w:rsidR="00D541C0" w:rsidRPr="00354D98" w:rsidRDefault="00D541C0" w:rsidP="00D541C0">
      <w:pPr>
        <w:widowControl/>
        <w:ind w:left="720" w:right="-1134" w:firstLine="720"/>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В. Формування дна каріозної порожнини</w:t>
      </w:r>
    </w:p>
    <w:p w:rsidR="00D541C0" w:rsidRPr="00354D98" w:rsidRDefault="00D541C0" w:rsidP="00D541C0">
      <w:pPr>
        <w:widowControl/>
        <w:ind w:right="-1134" w:firstLine="720"/>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w:t>
      </w:r>
      <w:r>
        <w:rPr>
          <w:rFonts w:ascii="Times New Roman" w:eastAsia="Times New Roman" w:hAnsi="Times New Roman" w:cs="Times New Roman"/>
          <w:color w:val="auto"/>
          <w:sz w:val="28"/>
          <w:szCs w:val="28"/>
          <w:lang w:eastAsia="ru-RU" w:bidi="ar-SA"/>
        </w:rPr>
        <w:tab/>
      </w:r>
      <w:r w:rsidRPr="00354D98">
        <w:rPr>
          <w:rFonts w:ascii="Times New Roman" w:eastAsia="Times New Roman" w:hAnsi="Times New Roman" w:cs="Times New Roman"/>
          <w:color w:val="auto"/>
          <w:sz w:val="28"/>
          <w:szCs w:val="28"/>
          <w:lang w:eastAsia="ru-RU" w:bidi="ar-SA"/>
        </w:rPr>
        <w:t>С. Некректомія</w:t>
      </w:r>
    </w:p>
    <w:p w:rsidR="00D541C0" w:rsidRPr="00354D98" w:rsidRDefault="00D541C0" w:rsidP="00D541C0">
      <w:pPr>
        <w:widowControl/>
        <w:ind w:left="720" w:right="-1134" w:firstLine="720"/>
        <w:jc w:val="both"/>
        <w:rPr>
          <w:rFonts w:ascii="Times New Roman" w:eastAsia="Times New Roman" w:hAnsi="Times New Roman" w:cs="Times New Roman"/>
          <w:color w:val="auto"/>
          <w:sz w:val="28"/>
          <w:szCs w:val="28"/>
          <w:lang w:eastAsia="ru-RU" w:bidi="ar-SA"/>
        </w:rPr>
      </w:pPr>
      <w:r>
        <w:rPr>
          <w:rFonts w:ascii="Times New Roman" w:eastAsia="Times New Roman" w:hAnsi="Times New Roman" w:cs="Times New Roman"/>
          <w:color w:val="auto"/>
          <w:sz w:val="28"/>
          <w:szCs w:val="28"/>
          <w:lang w:val="en-US" w:eastAsia="ru-RU" w:bidi="ar-SA"/>
        </w:rPr>
        <w:t>D</w:t>
      </w:r>
      <w:r w:rsidRPr="00354D98">
        <w:rPr>
          <w:rFonts w:ascii="Times New Roman" w:eastAsia="Times New Roman" w:hAnsi="Times New Roman" w:cs="Times New Roman"/>
          <w:color w:val="auto"/>
          <w:sz w:val="28"/>
          <w:szCs w:val="28"/>
          <w:lang w:eastAsia="ru-RU" w:bidi="ar-SA"/>
        </w:rPr>
        <w:t>. Формування стінок каріозної порожнини</w:t>
      </w:r>
      <w:r>
        <w:rPr>
          <w:rFonts w:ascii="Times New Roman" w:eastAsia="Times New Roman" w:hAnsi="Times New Roman" w:cs="Times New Roman"/>
          <w:color w:val="auto"/>
          <w:sz w:val="28"/>
          <w:szCs w:val="28"/>
          <w:lang w:eastAsia="ru-RU" w:bidi="ar-SA"/>
        </w:rPr>
        <w:t xml:space="preserve"> </w:t>
      </w:r>
    </w:p>
    <w:p w:rsidR="00D541C0" w:rsidRPr="00354D98" w:rsidRDefault="00D541C0" w:rsidP="00D541C0">
      <w:pPr>
        <w:widowControl/>
        <w:ind w:left="720" w:right="-737" w:firstLine="720"/>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Е. Формування країв каріозної порожнини</w:t>
      </w:r>
    </w:p>
    <w:p w:rsidR="00D541C0" w:rsidRPr="00354D98" w:rsidRDefault="00D541C0" w:rsidP="00D541C0">
      <w:pPr>
        <w:widowControl/>
        <w:ind w:right="-737"/>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6. Доступ</w:t>
      </w:r>
      <w:r>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до каріозної порожнини 3 класу за Блеком</w:t>
      </w:r>
      <w:r>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здіснюється через:</w:t>
      </w:r>
    </w:p>
    <w:p w:rsidR="00D541C0" w:rsidRPr="00354D98" w:rsidRDefault="00D541C0" w:rsidP="00D541C0">
      <w:pPr>
        <w:autoSpaceDE w:val="0"/>
        <w:autoSpaceDN w:val="0"/>
        <w:adjustRightInd w:val="0"/>
        <w:ind w:left="720" w:right="-737" w:firstLine="720"/>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А. вестибулярну поверхню</w:t>
      </w:r>
    </w:p>
    <w:p w:rsidR="00D541C0" w:rsidRPr="00354D98" w:rsidRDefault="00D541C0" w:rsidP="00D541C0">
      <w:pPr>
        <w:autoSpaceDE w:val="0"/>
        <w:autoSpaceDN w:val="0"/>
        <w:adjustRightInd w:val="0"/>
        <w:ind w:right="-737" w:firstLine="720"/>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w:t>
      </w:r>
      <w:r>
        <w:rPr>
          <w:rFonts w:ascii="Times New Roman" w:eastAsia="Times New Roman" w:hAnsi="Times New Roman" w:cs="Times New Roman"/>
          <w:color w:val="auto"/>
          <w:sz w:val="28"/>
          <w:szCs w:val="28"/>
          <w:lang w:eastAsia="ru-RU" w:bidi="ar-SA"/>
        </w:rPr>
        <w:tab/>
      </w:r>
      <w:r w:rsidRPr="00354D98">
        <w:rPr>
          <w:rFonts w:ascii="Times New Roman" w:eastAsia="Times New Roman" w:hAnsi="Times New Roman" w:cs="Times New Roman"/>
          <w:color w:val="auto"/>
          <w:sz w:val="28"/>
          <w:szCs w:val="28"/>
          <w:lang w:eastAsia="ru-RU" w:bidi="ar-SA"/>
        </w:rPr>
        <w:t>В. піднебінну поверхню</w:t>
      </w:r>
    </w:p>
    <w:p w:rsidR="00D541C0" w:rsidRPr="00354D98" w:rsidRDefault="00D541C0" w:rsidP="00D541C0">
      <w:pPr>
        <w:autoSpaceDE w:val="0"/>
        <w:autoSpaceDN w:val="0"/>
        <w:adjustRightInd w:val="0"/>
        <w:ind w:left="720" w:right="-737" w:firstLine="720"/>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С. жувальну</w:t>
      </w:r>
      <w:r>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поверхню</w:t>
      </w:r>
    </w:p>
    <w:p w:rsidR="00D541C0" w:rsidRPr="00354D98" w:rsidRDefault="00D541C0" w:rsidP="00D541C0">
      <w:pPr>
        <w:autoSpaceDE w:val="0"/>
        <w:autoSpaceDN w:val="0"/>
        <w:adjustRightInd w:val="0"/>
        <w:ind w:left="720" w:right="-737" w:firstLine="720"/>
        <w:jc w:val="both"/>
        <w:rPr>
          <w:rFonts w:ascii="Times New Roman" w:eastAsia="Times New Roman" w:hAnsi="Times New Roman" w:cs="Times New Roman"/>
          <w:color w:val="auto"/>
          <w:sz w:val="28"/>
          <w:szCs w:val="28"/>
          <w:lang w:eastAsia="ru-RU" w:bidi="ar-SA"/>
        </w:rPr>
      </w:pPr>
      <w:r>
        <w:rPr>
          <w:rFonts w:ascii="Times New Roman" w:eastAsia="Times New Roman" w:hAnsi="Times New Roman" w:cs="Times New Roman"/>
          <w:color w:val="auto"/>
          <w:sz w:val="28"/>
          <w:szCs w:val="28"/>
          <w:lang w:val="en-US" w:eastAsia="ru-RU" w:bidi="ar-SA"/>
        </w:rPr>
        <w:t>D</w:t>
      </w:r>
      <w:r w:rsidRPr="00354D98">
        <w:rPr>
          <w:rFonts w:ascii="Times New Roman" w:eastAsia="Times New Roman" w:hAnsi="Times New Roman" w:cs="Times New Roman"/>
          <w:color w:val="auto"/>
          <w:sz w:val="28"/>
          <w:szCs w:val="28"/>
          <w:lang w:eastAsia="ru-RU" w:bidi="ar-SA"/>
        </w:rPr>
        <w:t>. контактну</w:t>
      </w:r>
      <w:r>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поверхню</w:t>
      </w:r>
    </w:p>
    <w:p w:rsidR="00D541C0" w:rsidRPr="00354D98" w:rsidRDefault="00D541C0" w:rsidP="00D541C0">
      <w:pPr>
        <w:autoSpaceDE w:val="0"/>
        <w:autoSpaceDN w:val="0"/>
        <w:adjustRightInd w:val="0"/>
        <w:ind w:left="720" w:right="-737" w:firstLine="720"/>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Е. приясенну</w:t>
      </w:r>
      <w:r>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поверхню</w:t>
      </w:r>
    </w:p>
    <w:p w:rsidR="00D541C0" w:rsidRPr="005B59C9" w:rsidRDefault="00D541C0" w:rsidP="00D541C0">
      <w:pPr>
        <w:widowControl/>
        <w:autoSpaceDE w:val="0"/>
        <w:autoSpaceDN w:val="0"/>
        <w:adjustRightInd w:val="0"/>
        <w:ind w:left="378" w:right="-1134"/>
        <w:jc w:val="both"/>
        <w:rPr>
          <w:rFonts w:ascii="Times New Roman" w:eastAsia="Times New Roman" w:hAnsi="Times New Roman" w:cs="Times New Roman"/>
          <w:b/>
          <w:color w:val="auto"/>
          <w:sz w:val="16"/>
          <w:szCs w:val="16"/>
          <w:lang w:eastAsia="ru-RU" w:bidi="ar-SA"/>
        </w:rPr>
      </w:pPr>
    </w:p>
    <w:p w:rsidR="00D541C0" w:rsidRPr="00354D98" w:rsidRDefault="00D541C0" w:rsidP="00D541C0">
      <w:pPr>
        <w:widowControl/>
        <w:autoSpaceDE w:val="0"/>
        <w:autoSpaceDN w:val="0"/>
        <w:adjustRightInd w:val="0"/>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Перелік навчальних практичних завдань, які необхідно виконати під час практичного заняття:</w:t>
      </w:r>
    </w:p>
    <w:p w:rsidR="00D541C0" w:rsidRPr="00354D98" w:rsidRDefault="00D541C0" w:rsidP="00D541C0">
      <w:pPr>
        <w:widowControl/>
        <w:numPr>
          <w:ilvl w:val="0"/>
          <w:numId w:val="7"/>
        </w:numPr>
        <w:ind w:left="0" w:firstLine="0"/>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Оволодіти технікою препарування каріозних порожнин 3</w:t>
      </w:r>
      <w:r>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та 4 класу за Блеком</w:t>
      </w:r>
      <w:r>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в залежності від клінічної сітуації</w:t>
      </w:r>
    </w:p>
    <w:p w:rsidR="00D541C0" w:rsidRPr="00354D98" w:rsidRDefault="00D541C0" w:rsidP="00D541C0">
      <w:pPr>
        <w:widowControl/>
        <w:ind w:right="-1134"/>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b/>
          <w:color w:val="auto"/>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Схема орієнтованної основи дії при препаруванні каріозних порожнин 3 класу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652"/>
        <w:gridCol w:w="2268"/>
        <w:gridCol w:w="3650"/>
      </w:tblGrid>
      <w:tr w:rsidR="00D541C0" w:rsidRPr="00354D98" w:rsidTr="00F212EA">
        <w:tc>
          <w:tcPr>
            <w:tcW w:w="3652" w:type="dxa"/>
          </w:tcPr>
          <w:p w:rsidR="00D541C0" w:rsidRPr="00354D98" w:rsidRDefault="00D541C0" w:rsidP="00F212EA">
            <w:pPr>
              <w:widowControl/>
              <w:ind w:right="-1134"/>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Етапи роботи</w:t>
            </w:r>
          </w:p>
        </w:tc>
        <w:tc>
          <w:tcPr>
            <w:tcW w:w="2268" w:type="dxa"/>
          </w:tcPr>
          <w:p w:rsidR="00D541C0" w:rsidRPr="00354D98" w:rsidRDefault="00D541C0" w:rsidP="00F212EA">
            <w:pPr>
              <w:widowControl/>
              <w:ind w:right="-1134"/>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Засоби та умови </w:t>
            </w:r>
          </w:p>
          <w:p w:rsidR="00D541C0" w:rsidRPr="00354D98" w:rsidRDefault="00D541C0" w:rsidP="00F212EA">
            <w:pPr>
              <w:widowControl/>
              <w:ind w:right="-1134"/>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для</w:t>
            </w:r>
            <w:r>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роботи</w:t>
            </w:r>
          </w:p>
        </w:tc>
        <w:tc>
          <w:tcPr>
            <w:tcW w:w="3650" w:type="dxa"/>
          </w:tcPr>
          <w:p w:rsidR="00D541C0" w:rsidRPr="00354D98" w:rsidRDefault="00D541C0" w:rsidP="00F212EA">
            <w:pPr>
              <w:widowControl/>
              <w:ind w:right="-1134"/>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Критерії самоконтролю</w:t>
            </w:r>
          </w:p>
        </w:tc>
      </w:tr>
      <w:tr w:rsidR="00D541C0" w:rsidRPr="00354D98" w:rsidTr="00F212EA">
        <w:tc>
          <w:tcPr>
            <w:tcW w:w="3652" w:type="dxa"/>
          </w:tcPr>
          <w:p w:rsidR="00D541C0" w:rsidRPr="00354D98" w:rsidRDefault="00D541C0" w:rsidP="00F212EA">
            <w:pPr>
              <w:widowControl/>
              <w:numPr>
                <w:ilvl w:val="0"/>
                <w:numId w:val="5"/>
              </w:numPr>
              <w:ind w:right="-1134"/>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Візміть фантом, зафіксуй-</w:t>
            </w:r>
          </w:p>
          <w:p w:rsidR="00D541C0" w:rsidRPr="00354D98" w:rsidRDefault="00D541C0" w:rsidP="00F212EA">
            <w:pPr>
              <w:widowControl/>
              <w:ind w:right="-1134"/>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те його в оклюдаторі</w:t>
            </w:r>
          </w:p>
          <w:p w:rsidR="00D541C0" w:rsidRPr="00354D98" w:rsidRDefault="00D541C0" w:rsidP="00F212EA">
            <w:pPr>
              <w:widowControl/>
              <w:numPr>
                <w:ilvl w:val="0"/>
                <w:numId w:val="5"/>
              </w:numPr>
              <w:ind w:right="-1134"/>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Візміть лоток із стомато-</w:t>
            </w:r>
          </w:p>
          <w:p w:rsidR="00D541C0" w:rsidRPr="00354D98" w:rsidRDefault="00D541C0" w:rsidP="00F212EA">
            <w:pPr>
              <w:widowControl/>
              <w:ind w:right="-1134"/>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логічним інструментом</w:t>
            </w:r>
          </w:p>
          <w:p w:rsidR="00D541C0" w:rsidRPr="00354D98" w:rsidRDefault="00D541C0" w:rsidP="00F212EA">
            <w:pPr>
              <w:widowControl/>
              <w:ind w:right="-1134"/>
              <w:jc w:val="both"/>
              <w:rPr>
                <w:rFonts w:ascii="Times New Roman" w:eastAsia="Times New Roman" w:hAnsi="Times New Roman" w:cs="Times New Roman"/>
                <w:color w:val="auto"/>
                <w:sz w:val="28"/>
                <w:szCs w:val="28"/>
                <w:lang w:eastAsia="ru-RU" w:bidi="ar-SA"/>
              </w:rPr>
            </w:pPr>
          </w:p>
          <w:p w:rsidR="00D541C0" w:rsidRPr="00354D98" w:rsidRDefault="00D541C0" w:rsidP="00F212EA">
            <w:pPr>
              <w:widowControl/>
              <w:numPr>
                <w:ilvl w:val="0"/>
                <w:numId w:val="5"/>
              </w:numPr>
              <w:ind w:right="-1134"/>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Візміть наконечники</w:t>
            </w:r>
          </w:p>
          <w:p w:rsidR="00D541C0" w:rsidRPr="00354D98" w:rsidRDefault="00D541C0" w:rsidP="00F212EA">
            <w:pPr>
              <w:widowControl/>
              <w:numPr>
                <w:ilvl w:val="0"/>
                <w:numId w:val="5"/>
              </w:numPr>
              <w:ind w:right="-1134"/>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Візміть набір борів</w:t>
            </w:r>
          </w:p>
          <w:p w:rsidR="00D541C0" w:rsidRPr="00354D98" w:rsidRDefault="00D541C0" w:rsidP="00F212EA">
            <w:pPr>
              <w:widowControl/>
              <w:ind w:right="-1134"/>
              <w:jc w:val="both"/>
              <w:rPr>
                <w:rFonts w:ascii="Times New Roman" w:eastAsia="Times New Roman" w:hAnsi="Times New Roman" w:cs="Times New Roman"/>
                <w:color w:val="auto"/>
                <w:sz w:val="28"/>
                <w:szCs w:val="28"/>
                <w:lang w:eastAsia="ru-RU" w:bidi="ar-SA"/>
              </w:rPr>
            </w:pPr>
          </w:p>
          <w:p w:rsidR="00D541C0" w:rsidRPr="00354D98" w:rsidRDefault="00D541C0" w:rsidP="00F212EA">
            <w:pPr>
              <w:widowControl/>
              <w:ind w:right="-1134"/>
              <w:jc w:val="both"/>
              <w:rPr>
                <w:rFonts w:ascii="Times New Roman" w:eastAsia="Times New Roman" w:hAnsi="Times New Roman" w:cs="Times New Roman"/>
                <w:color w:val="auto"/>
                <w:sz w:val="28"/>
                <w:szCs w:val="28"/>
                <w:lang w:eastAsia="ru-RU" w:bidi="ar-SA"/>
              </w:rPr>
            </w:pPr>
          </w:p>
          <w:p w:rsidR="00D541C0" w:rsidRPr="00354D98" w:rsidRDefault="00D541C0" w:rsidP="00F212EA">
            <w:pPr>
              <w:widowControl/>
              <w:numPr>
                <w:ilvl w:val="0"/>
                <w:numId w:val="5"/>
              </w:numPr>
              <w:ind w:right="-1134"/>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Перевірте заземлення</w:t>
            </w:r>
          </w:p>
          <w:p w:rsidR="00D541C0" w:rsidRPr="00354D98" w:rsidRDefault="00D541C0" w:rsidP="00F212EA">
            <w:pPr>
              <w:widowControl/>
              <w:ind w:right="-1134"/>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бормашини </w:t>
            </w:r>
          </w:p>
          <w:p w:rsidR="00D541C0" w:rsidRPr="00354D98" w:rsidRDefault="00D541C0" w:rsidP="00F212EA">
            <w:pPr>
              <w:widowControl/>
              <w:ind w:right="-1134"/>
              <w:jc w:val="both"/>
              <w:rPr>
                <w:rFonts w:ascii="Times New Roman" w:eastAsia="Times New Roman" w:hAnsi="Times New Roman" w:cs="Times New Roman"/>
                <w:color w:val="auto"/>
                <w:sz w:val="28"/>
                <w:szCs w:val="28"/>
                <w:lang w:eastAsia="ru-RU" w:bidi="ar-SA"/>
              </w:rPr>
            </w:pPr>
          </w:p>
          <w:p w:rsidR="00D541C0" w:rsidRPr="00354D98" w:rsidRDefault="00D541C0" w:rsidP="00F212EA">
            <w:pPr>
              <w:widowControl/>
              <w:numPr>
                <w:ilvl w:val="0"/>
                <w:numId w:val="5"/>
              </w:numPr>
              <w:ind w:right="-1134"/>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З</w:t>
            </w:r>
            <w:r w:rsidRPr="00354D98">
              <w:rPr>
                <w:rFonts w:ascii="Times New Roman" w:eastAsia="Times New Roman" w:hAnsi="Times New Roman" w:cs="Times New Roman"/>
                <w:color w:val="auto"/>
                <w:sz w:val="28"/>
                <w:szCs w:val="28"/>
                <w:lang w:val="en-US" w:eastAsia="ru-RU" w:bidi="ar-SA"/>
              </w:rPr>
              <w:t>’</w:t>
            </w:r>
            <w:r w:rsidRPr="00354D98">
              <w:rPr>
                <w:rFonts w:ascii="Times New Roman" w:eastAsia="Times New Roman" w:hAnsi="Times New Roman" w:cs="Times New Roman"/>
                <w:color w:val="auto"/>
                <w:sz w:val="28"/>
                <w:szCs w:val="28"/>
                <w:lang w:eastAsia="ru-RU" w:bidi="ar-SA"/>
              </w:rPr>
              <w:t>єднайте наконечник з</w:t>
            </w:r>
          </w:p>
          <w:p w:rsidR="00D541C0" w:rsidRPr="00354D98" w:rsidRDefault="00D541C0" w:rsidP="00F212EA">
            <w:pPr>
              <w:widowControl/>
              <w:ind w:right="-1134"/>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рукавом і включіть реостат</w:t>
            </w:r>
          </w:p>
          <w:p w:rsidR="00D541C0" w:rsidRPr="00354D98" w:rsidRDefault="00D541C0" w:rsidP="00F212EA">
            <w:pPr>
              <w:widowControl/>
              <w:ind w:right="-1134"/>
              <w:jc w:val="both"/>
              <w:rPr>
                <w:rFonts w:ascii="Times New Roman" w:eastAsia="Times New Roman" w:hAnsi="Times New Roman" w:cs="Times New Roman"/>
                <w:color w:val="auto"/>
                <w:sz w:val="28"/>
                <w:szCs w:val="28"/>
                <w:lang w:eastAsia="ru-RU" w:bidi="ar-SA"/>
              </w:rPr>
            </w:pPr>
          </w:p>
          <w:p w:rsidR="00D541C0" w:rsidRPr="00354D98" w:rsidRDefault="00D541C0" w:rsidP="00F212EA">
            <w:pPr>
              <w:widowControl/>
              <w:ind w:right="-1134"/>
              <w:jc w:val="both"/>
              <w:rPr>
                <w:rFonts w:ascii="Times New Roman" w:eastAsia="Times New Roman" w:hAnsi="Times New Roman" w:cs="Times New Roman"/>
                <w:color w:val="auto"/>
                <w:sz w:val="28"/>
                <w:szCs w:val="28"/>
                <w:lang w:eastAsia="ru-RU" w:bidi="ar-SA"/>
              </w:rPr>
            </w:pPr>
          </w:p>
          <w:p w:rsidR="00D541C0" w:rsidRPr="00354D98" w:rsidRDefault="00D541C0" w:rsidP="00F212EA">
            <w:pPr>
              <w:widowControl/>
              <w:ind w:right="-1134"/>
              <w:jc w:val="both"/>
              <w:rPr>
                <w:rFonts w:ascii="Times New Roman" w:eastAsia="Times New Roman" w:hAnsi="Times New Roman" w:cs="Times New Roman"/>
                <w:color w:val="auto"/>
                <w:sz w:val="28"/>
                <w:szCs w:val="28"/>
                <w:lang w:eastAsia="ru-RU" w:bidi="ar-SA"/>
              </w:rPr>
            </w:pPr>
          </w:p>
          <w:p w:rsidR="00D541C0" w:rsidRPr="00354D98" w:rsidRDefault="00D541C0" w:rsidP="00F212EA">
            <w:pPr>
              <w:widowControl/>
              <w:numPr>
                <w:ilvl w:val="0"/>
                <w:numId w:val="5"/>
              </w:numPr>
              <w:ind w:right="-1134"/>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Поставте бор у наконеч-</w:t>
            </w:r>
          </w:p>
          <w:p w:rsidR="00D541C0" w:rsidRPr="00354D98" w:rsidRDefault="00D541C0" w:rsidP="00F212EA">
            <w:pPr>
              <w:widowControl/>
              <w:ind w:right="-1134"/>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ник і перевірте його фікса-</w:t>
            </w:r>
          </w:p>
          <w:p w:rsidR="00D541C0" w:rsidRPr="00354D98" w:rsidRDefault="00D541C0" w:rsidP="00F212EA">
            <w:pPr>
              <w:widowControl/>
              <w:ind w:right="-1134"/>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цію, вмикнув машину, пере-</w:t>
            </w:r>
          </w:p>
          <w:p w:rsidR="00D541C0" w:rsidRPr="00354D98" w:rsidRDefault="00D541C0" w:rsidP="00F212EA">
            <w:pPr>
              <w:widowControl/>
              <w:ind w:right="-1134"/>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вірте направлення руху бора</w:t>
            </w:r>
          </w:p>
          <w:p w:rsidR="00D541C0" w:rsidRPr="00354D98" w:rsidRDefault="00D541C0" w:rsidP="00F212EA">
            <w:pPr>
              <w:widowControl/>
              <w:numPr>
                <w:ilvl w:val="0"/>
                <w:numId w:val="5"/>
              </w:numPr>
              <w:ind w:right="-1134"/>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Визначте локалізацію ка-</w:t>
            </w:r>
          </w:p>
          <w:p w:rsidR="00D541C0" w:rsidRPr="00354D98" w:rsidRDefault="00D541C0" w:rsidP="00F212EA">
            <w:pPr>
              <w:widowControl/>
              <w:ind w:right="-1134"/>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ріозної порожнини </w:t>
            </w:r>
          </w:p>
          <w:p w:rsidR="00D541C0" w:rsidRPr="00354D98" w:rsidRDefault="00D541C0" w:rsidP="00F212EA">
            <w:pPr>
              <w:widowControl/>
              <w:ind w:right="-1134"/>
              <w:jc w:val="both"/>
              <w:rPr>
                <w:rFonts w:ascii="Times New Roman" w:eastAsia="Times New Roman" w:hAnsi="Times New Roman" w:cs="Times New Roman"/>
                <w:color w:val="auto"/>
                <w:sz w:val="28"/>
                <w:szCs w:val="28"/>
                <w:lang w:eastAsia="ru-RU" w:bidi="ar-SA"/>
              </w:rPr>
            </w:pPr>
          </w:p>
          <w:p w:rsidR="00D541C0" w:rsidRPr="00354D98" w:rsidRDefault="00D541C0" w:rsidP="00F212EA">
            <w:pPr>
              <w:widowControl/>
              <w:numPr>
                <w:ilvl w:val="0"/>
                <w:numId w:val="5"/>
              </w:numPr>
              <w:ind w:right="-1134"/>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Розкрийте каріозну порож-</w:t>
            </w:r>
          </w:p>
          <w:p w:rsidR="00D541C0" w:rsidRPr="00354D98" w:rsidRDefault="00D541C0" w:rsidP="00F212EA">
            <w:pPr>
              <w:widowControl/>
              <w:ind w:right="-1134"/>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нину</w:t>
            </w:r>
          </w:p>
          <w:p w:rsidR="00D541C0" w:rsidRPr="00354D98" w:rsidRDefault="00D541C0" w:rsidP="00F212EA">
            <w:pPr>
              <w:widowControl/>
              <w:ind w:right="-1134"/>
              <w:jc w:val="both"/>
              <w:rPr>
                <w:rFonts w:ascii="Times New Roman" w:eastAsia="Times New Roman" w:hAnsi="Times New Roman" w:cs="Times New Roman"/>
                <w:color w:val="auto"/>
                <w:sz w:val="28"/>
                <w:szCs w:val="28"/>
                <w:lang w:eastAsia="ru-RU" w:bidi="ar-SA"/>
              </w:rPr>
            </w:pPr>
          </w:p>
          <w:p w:rsidR="00D541C0" w:rsidRPr="00354D98" w:rsidRDefault="00D541C0" w:rsidP="00F212EA">
            <w:pPr>
              <w:widowControl/>
              <w:numPr>
                <w:ilvl w:val="0"/>
                <w:numId w:val="5"/>
              </w:numPr>
              <w:ind w:right="-1134"/>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Проведіть некректомію</w:t>
            </w:r>
          </w:p>
          <w:p w:rsidR="00D541C0" w:rsidRPr="00354D98" w:rsidRDefault="00D541C0" w:rsidP="00F212EA">
            <w:pPr>
              <w:widowControl/>
              <w:ind w:right="-1134"/>
              <w:jc w:val="both"/>
              <w:rPr>
                <w:rFonts w:ascii="Times New Roman" w:eastAsia="Times New Roman" w:hAnsi="Times New Roman" w:cs="Times New Roman"/>
                <w:color w:val="auto"/>
                <w:sz w:val="28"/>
                <w:szCs w:val="28"/>
                <w:lang w:eastAsia="ru-RU" w:bidi="ar-SA"/>
              </w:rPr>
            </w:pPr>
          </w:p>
          <w:p w:rsidR="00D541C0" w:rsidRPr="00354D98" w:rsidRDefault="00D541C0" w:rsidP="00F212EA">
            <w:pPr>
              <w:widowControl/>
              <w:numPr>
                <w:ilvl w:val="0"/>
                <w:numId w:val="5"/>
              </w:numPr>
              <w:ind w:right="-1134"/>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Сформуйте елементи</w:t>
            </w:r>
          </w:p>
          <w:p w:rsidR="00D541C0" w:rsidRPr="00354D98" w:rsidRDefault="00D541C0" w:rsidP="00F212EA">
            <w:pPr>
              <w:widowControl/>
              <w:ind w:right="-1134"/>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каріозної порожнини</w:t>
            </w:r>
          </w:p>
          <w:p w:rsidR="00D541C0" w:rsidRPr="00354D98" w:rsidRDefault="00D541C0" w:rsidP="00F212EA">
            <w:pPr>
              <w:widowControl/>
              <w:ind w:right="-1134"/>
              <w:jc w:val="both"/>
              <w:rPr>
                <w:rFonts w:ascii="Times New Roman" w:eastAsia="Times New Roman" w:hAnsi="Times New Roman" w:cs="Times New Roman"/>
                <w:color w:val="auto"/>
                <w:sz w:val="28"/>
                <w:szCs w:val="28"/>
                <w:lang w:eastAsia="ru-RU" w:bidi="ar-SA"/>
              </w:rPr>
            </w:pPr>
          </w:p>
          <w:p w:rsidR="00D541C0" w:rsidRPr="00354D98" w:rsidRDefault="00D541C0" w:rsidP="00F212EA">
            <w:pPr>
              <w:widowControl/>
              <w:ind w:right="-1134"/>
              <w:jc w:val="both"/>
              <w:rPr>
                <w:rFonts w:ascii="Times New Roman" w:eastAsia="Times New Roman" w:hAnsi="Times New Roman" w:cs="Times New Roman"/>
                <w:color w:val="auto"/>
                <w:sz w:val="28"/>
                <w:szCs w:val="28"/>
                <w:lang w:eastAsia="ru-RU" w:bidi="ar-SA"/>
              </w:rPr>
            </w:pPr>
          </w:p>
          <w:p w:rsidR="00D541C0" w:rsidRPr="00354D98" w:rsidRDefault="00D541C0" w:rsidP="00F212EA">
            <w:pPr>
              <w:widowControl/>
              <w:ind w:right="-1134"/>
              <w:jc w:val="both"/>
              <w:rPr>
                <w:rFonts w:ascii="Times New Roman" w:eastAsia="Times New Roman" w:hAnsi="Times New Roman" w:cs="Times New Roman"/>
                <w:color w:val="auto"/>
                <w:sz w:val="28"/>
                <w:szCs w:val="28"/>
                <w:lang w:eastAsia="ru-RU" w:bidi="ar-SA"/>
              </w:rPr>
            </w:pPr>
          </w:p>
          <w:p w:rsidR="00D541C0" w:rsidRPr="00354D98" w:rsidRDefault="00D541C0" w:rsidP="00F212EA">
            <w:pPr>
              <w:widowControl/>
              <w:numPr>
                <w:ilvl w:val="0"/>
                <w:numId w:val="5"/>
              </w:numPr>
              <w:ind w:right="-1134"/>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Обробіть кути і краї</w:t>
            </w:r>
          </w:p>
          <w:p w:rsidR="00D541C0" w:rsidRPr="00354D98" w:rsidRDefault="00D541C0" w:rsidP="00F212EA">
            <w:pPr>
              <w:widowControl/>
              <w:ind w:right="-1134"/>
              <w:jc w:val="both"/>
              <w:rPr>
                <w:rFonts w:ascii="Times New Roman" w:eastAsia="Times New Roman" w:hAnsi="Times New Roman" w:cs="Times New Roman"/>
                <w:color w:val="auto"/>
                <w:sz w:val="28"/>
                <w:szCs w:val="28"/>
                <w:lang w:eastAsia="ru-RU" w:bidi="ar-SA"/>
              </w:rPr>
            </w:pPr>
            <w:r>
              <w:rPr>
                <w:rFonts w:ascii="Times New Roman" w:eastAsia="Times New Roman" w:hAnsi="Times New Roman" w:cs="Times New Roman"/>
                <w:color w:val="auto"/>
                <w:sz w:val="28"/>
                <w:szCs w:val="28"/>
                <w:lang w:eastAsia="ru-RU" w:bidi="ar-SA"/>
              </w:rPr>
              <w:t xml:space="preserve"> порожнини</w:t>
            </w:r>
          </w:p>
        </w:tc>
        <w:tc>
          <w:tcPr>
            <w:tcW w:w="2268" w:type="dxa"/>
          </w:tcPr>
          <w:p w:rsidR="00D541C0" w:rsidRPr="00354D98" w:rsidRDefault="00D541C0" w:rsidP="00F212EA">
            <w:pPr>
              <w:widowControl/>
              <w:ind w:right="-1134"/>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lastRenderedPageBreak/>
              <w:t>фантом, оклюда-</w:t>
            </w:r>
          </w:p>
          <w:p w:rsidR="00D541C0" w:rsidRPr="00354D98" w:rsidRDefault="00D541C0" w:rsidP="00F212EA">
            <w:pPr>
              <w:widowControl/>
              <w:ind w:right="-1134"/>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тор</w:t>
            </w:r>
          </w:p>
          <w:p w:rsidR="00D541C0" w:rsidRPr="00354D98" w:rsidRDefault="00D541C0" w:rsidP="00F212EA">
            <w:pPr>
              <w:widowControl/>
              <w:ind w:right="-1134"/>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лоток, дзеркало, </w:t>
            </w:r>
          </w:p>
          <w:p w:rsidR="00D541C0" w:rsidRPr="00354D98" w:rsidRDefault="00D541C0" w:rsidP="00F212EA">
            <w:pPr>
              <w:widowControl/>
              <w:ind w:right="-1134"/>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пінцет, зонд, екс-</w:t>
            </w:r>
          </w:p>
          <w:p w:rsidR="00D541C0" w:rsidRPr="00354D98" w:rsidRDefault="00D541C0" w:rsidP="00F212EA">
            <w:pPr>
              <w:widowControl/>
              <w:ind w:right="-1134"/>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каватор</w:t>
            </w:r>
          </w:p>
          <w:p w:rsidR="00D541C0" w:rsidRPr="00354D98" w:rsidRDefault="00D541C0" w:rsidP="00F212EA">
            <w:pPr>
              <w:widowControl/>
              <w:ind w:right="-1134"/>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прямий, кутовий</w:t>
            </w:r>
          </w:p>
          <w:p w:rsidR="00D541C0" w:rsidRPr="00354D98" w:rsidRDefault="00D541C0" w:rsidP="00F212EA">
            <w:pPr>
              <w:widowControl/>
              <w:ind w:right="-1134"/>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бори: фісурні, ша-</w:t>
            </w:r>
          </w:p>
          <w:p w:rsidR="00D541C0" w:rsidRPr="00354D98" w:rsidRDefault="00D541C0" w:rsidP="00F212EA">
            <w:pPr>
              <w:widowControl/>
              <w:ind w:right="-1134"/>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ровидні, зворот-</w:t>
            </w:r>
          </w:p>
          <w:p w:rsidR="00D541C0" w:rsidRPr="00354D98" w:rsidRDefault="00D541C0" w:rsidP="00F212EA">
            <w:pPr>
              <w:widowControl/>
              <w:ind w:right="-1134"/>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ньоконусні</w:t>
            </w:r>
          </w:p>
          <w:p w:rsidR="00D541C0" w:rsidRPr="00354D98" w:rsidRDefault="00D541C0" w:rsidP="00F212EA">
            <w:pPr>
              <w:widowControl/>
              <w:ind w:right="-1134"/>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бормашина</w:t>
            </w:r>
          </w:p>
          <w:p w:rsidR="00D541C0" w:rsidRPr="00354D98" w:rsidRDefault="00D541C0" w:rsidP="00F212EA">
            <w:pPr>
              <w:widowControl/>
              <w:ind w:right="-1134"/>
              <w:jc w:val="both"/>
              <w:rPr>
                <w:rFonts w:ascii="Times New Roman" w:eastAsia="Times New Roman" w:hAnsi="Times New Roman" w:cs="Times New Roman"/>
                <w:color w:val="auto"/>
                <w:sz w:val="28"/>
                <w:szCs w:val="28"/>
                <w:lang w:eastAsia="ru-RU" w:bidi="ar-SA"/>
              </w:rPr>
            </w:pPr>
          </w:p>
          <w:p w:rsidR="00D541C0" w:rsidRPr="00354D98" w:rsidRDefault="00D541C0" w:rsidP="00F212EA">
            <w:pPr>
              <w:widowControl/>
              <w:ind w:right="-1134"/>
              <w:jc w:val="both"/>
              <w:rPr>
                <w:rFonts w:ascii="Times New Roman" w:eastAsia="Times New Roman" w:hAnsi="Times New Roman" w:cs="Times New Roman"/>
                <w:color w:val="auto"/>
                <w:sz w:val="28"/>
                <w:szCs w:val="28"/>
                <w:lang w:eastAsia="ru-RU" w:bidi="ar-SA"/>
              </w:rPr>
            </w:pPr>
          </w:p>
          <w:p w:rsidR="00D541C0" w:rsidRPr="00354D98" w:rsidRDefault="00D541C0" w:rsidP="00F212EA">
            <w:pPr>
              <w:widowControl/>
              <w:ind w:right="-1134"/>
              <w:jc w:val="both"/>
              <w:rPr>
                <w:rFonts w:ascii="Times New Roman" w:eastAsia="Times New Roman" w:hAnsi="Times New Roman" w:cs="Times New Roman"/>
                <w:color w:val="auto"/>
                <w:sz w:val="28"/>
                <w:szCs w:val="28"/>
                <w:lang w:eastAsia="ru-RU" w:bidi="ar-SA"/>
              </w:rPr>
            </w:pPr>
          </w:p>
          <w:p w:rsidR="00D541C0" w:rsidRPr="00354D98" w:rsidRDefault="00D541C0" w:rsidP="00F212EA">
            <w:pPr>
              <w:widowControl/>
              <w:ind w:right="-1134"/>
              <w:jc w:val="both"/>
              <w:rPr>
                <w:rFonts w:ascii="Times New Roman" w:eastAsia="Times New Roman" w:hAnsi="Times New Roman" w:cs="Times New Roman"/>
                <w:color w:val="auto"/>
                <w:sz w:val="28"/>
                <w:szCs w:val="28"/>
                <w:lang w:eastAsia="ru-RU" w:bidi="ar-SA"/>
              </w:rPr>
            </w:pPr>
          </w:p>
          <w:p w:rsidR="00D541C0" w:rsidRPr="00354D98" w:rsidRDefault="00D541C0" w:rsidP="00F212EA">
            <w:pPr>
              <w:widowControl/>
              <w:ind w:right="-1134"/>
              <w:jc w:val="both"/>
              <w:rPr>
                <w:rFonts w:ascii="Times New Roman" w:eastAsia="Times New Roman" w:hAnsi="Times New Roman" w:cs="Times New Roman"/>
                <w:color w:val="auto"/>
                <w:sz w:val="28"/>
                <w:szCs w:val="28"/>
                <w:lang w:eastAsia="ru-RU" w:bidi="ar-SA"/>
              </w:rPr>
            </w:pPr>
          </w:p>
          <w:p w:rsidR="00D541C0" w:rsidRPr="00354D98" w:rsidRDefault="00D541C0" w:rsidP="00F212EA">
            <w:pPr>
              <w:widowControl/>
              <w:ind w:right="-1134"/>
              <w:jc w:val="both"/>
              <w:rPr>
                <w:rFonts w:ascii="Times New Roman" w:eastAsia="Times New Roman" w:hAnsi="Times New Roman" w:cs="Times New Roman"/>
                <w:color w:val="auto"/>
                <w:sz w:val="28"/>
                <w:szCs w:val="28"/>
                <w:lang w:eastAsia="ru-RU" w:bidi="ar-SA"/>
              </w:rPr>
            </w:pPr>
          </w:p>
          <w:p w:rsidR="00D541C0" w:rsidRPr="00354D98" w:rsidRDefault="00D541C0" w:rsidP="00F212EA">
            <w:pPr>
              <w:widowControl/>
              <w:ind w:right="-1134"/>
              <w:jc w:val="both"/>
              <w:rPr>
                <w:rFonts w:ascii="Times New Roman" w:eastAsia="Times New Roman" w:hAnsi="Times New Roman" w:cs="Times New Roman"/>
                <w:color w:val="auto"/>
                <w:sz w:val="28"/>
                <w:szCs w:val="28"/>
                <w:lang w:eastAsia="ru-RU" w:bidi="ar-SA"/>
              </w:rPr>
            </w:pPr>
          </w:p>
          <w:p w:rsidR="00D541C0" w:rsidRPr="00354D98" w:rsidRDefault="00D541C0" w:rsidP="00F212EA">
            <w:pPr>
              <w:widowControl/>
              <w:ind w:right="-1134"/>
              <w:jc w:val="both"/>
              <w:rPr>
                <w:rFonts w:ascii="Times New Roman" w:eastAsia="Times New Roman" w:hAnsi="Times New Roman" w:cs="Times New Roman"/>
                <w:color w:val="auto"/>
                <w:sz w:val="28"/>
                <w:szCs w:val="28"/>
                <w:lang w:eastAsia="ru-RU" w:bidi="ar-SA"/>
              </w:rPr>
            </w:pPr>
          </w:p>
          <w:p w:rsidR="00D541C0" w:rsidRPr="00354D98" w:rsidRDefault="00D541C0" w:rsidP="00F212EA">
            <w:pPr>
              <w:widowControl/>
              <w:ind w:right="-1134"/>
              <w:jc w:val="both"/>
              <w:rPr>
                <w:rFonts w:ascii="Times New Roman" w:eastAsia="Times New Roman" w:hAnsi="Times New Roman" w:cs="Times New Roman"/>
                <w:color w:val="auto"/>
                <w:sz w:val="28"/>
                <w:szCs w:val="28"/>
                <w:lang w:eastAsia="ru-RU" w:bidi="ar-SA"/>
              </w:rPr>
            </w:pPr>
          </w:p>
          <w:p w:rsidR="00D541C0" w:rsidRPr="00354D98" w:rsidRDefault="00D541C0" w:rsidP="00F212EA">
            <w:pPr>
              <w:widowControl/>
              <w:ind w:right="-1134"/>
              <w:jc w:val="both"/>
              <w:rPr>
                <w:rFonts w:ascii="Times New Roman" w:eastAsia="Times New Roman" w:hAnsi="Times New Roman" w:cs="Times New Roman"/>
                <w:color w:val="auto"/>
                <w:sz w:val="28"/>
                <w:szCs w:val="28"/>
                <w:lang w:eastAsia="ru-RU" w:bidi="ar-SA"/>
              </w:rPr>
            </w:pPr>
          </w:p>
          <w:p w:rsidR="00D541C0" w:rsidRPr="00354D98" w:rsidRDefault="00D541C0" w:rsidP="00F212EA">
            <w:pPr>
              <w:widowControl/>
              <w:ind w:right="-1134"/>
              <w:jc w:val="both"/>
              <w:rPr>
                <w:rFonts w:ascii="Times New Roman" w:eastAsia="Times New Roman" w:hAnsi="Times New Roman" w:cs="Times New Roman"/>
                <w:color w:val="auto"/>
                <w:sz w:val="28"/>
                <w:szCs w:val="28"/>
                <w:lang w:eastAsia="ru-RU" w:bidi="ar-SA"/>
              </w:rPr>
            </w:pPr>
          </w:p>
          <w:p w:rsidR="00D541C0" w:rsidRPr="00354D98" w:rsidRDefault="00D541C0" w:rsidP="00F212EA">
            <w:pPr>
              <w:widowControl/>
              <w:ind w:right="-1134"/>
              <w:jc w:val="both"/>
              <w:rPr>
                <w:rFonts w:ascii="Times New Roman" w:eastAsia="Times New Roman" w:hAnsi="Times New Roman" w:cs="Times New Roman"/>
                <w:color w:val="auto"/>
                <w:sz w:val="28"/>
                <w:szCs w:val="28"/>
                <w:lang w:eastAsia="ru-RU" w:bidi="ar-SA"/>
              </w:rPr>
            </w:pPr>
          </w:p>
          <w:p w:rsidR="00D541C0" w:rsidRPr="00354D98" w:rsidRDefault="00D541C0" w:rsidP="00F212EA">
            <w:pPr>
              <w:widowControl/>
              <w:ind w:right="-1134"/>
              <w:jc w:val="both"/>
              <w:rPr>
                <w:rFonts w:ascii="Times New Roman" w:eastAsia="Times New Roman" w:hAnsi="Times New Roman" w:cs="Times New Roman"/>
                <w:color w:val="auto"/>
                <w:sz w:val="28"/>
                <w:szCs w:val="28"/>
                <w:lang w:eastAsia="ru-RU" w:bidi="ar-SA"/>
              </w:rPr>
            </w:pPr>
          </w:p>
          <w:p w:rsidR="00D541C0" w:rsidRPr="00354D98" w:rsidRDefault="00D541C0" w:rsidP="00F212EA">
            <w:pPr>
              <w:widowControl/>
              <w:ind w:right="-1134"/>
              <w:jc w:val="both"/>
              <w:rPr>
                <w:rFonts w:ascii="Times New Roman" w:eastAsia="Times New Roman" w:hAnsi="Times New Roman" w:cs="Times New Roman"/>
                <w:color w:val="auto"/>
                <w:sz w:val="28"/>
                <w:szCs w:val="28"/>
                <w:lang w:eastAsia="ru-RU" w:bidi="ar-SA"/>
              </w:rPr>
            </w:pPr>
          </w:p>
          <w:p w:rsidR="00D541C0" w:rsidRPr="00354D98" w:rsidRDefault="00D541C0" w:rsidP="00F212EA">
            <w:pPr>
              <w:widowControl/>
              <w:ind w:right="-1134"/>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фісурний бор</w:t>
            </w:r>
          </w:p>
          <w:p w:rsidR="00D541C0" w:rsidRPr="00354D98" w:rsidRDefault="00D541C0" w:rsidP="00F212EA">
            <w:pPr>
              <w:widowControl/>
              <w:ind w:right="-1134"/>
              <w:jc w:val="both"/>
              <w:rPr>
                <w:rFonts w:ascii="Times New Roman" w:eastAsia="Times New Roman" w:hAnsi="Times New Roman" w:cs="Times New Roman"/>
                <w:color w:val="auto"/>
                <w:sz w:val="28"/>
                <w:szCs w:val="28"/>
                <w:lang w:eastAsia="ru-RU" w:bidi="ar-SA"/>
              </w:rPr>
            </w:pPr>
          </w:p>
          <w:p w:rsidR="00D541C0" w:rsidRPr="00354D98" w:rsidRDefault="00D541C0" w:rsidP="00F212EA">
            <w:pPr>
              <w:widowControl/>
              <w:ind w:right="-1134"/>
              <w:jc w:val="both"/>
              <w:rPr>
                <w:rFonts w:ascii="Times New Roman" w:eastAsia="Times New Roman" w:hAnsi="Times New Roman" w:cs="Times New Roman"/>
                <w:color w:val="auto"/>
                <w:sz w:val="28"/>
                <w:szCs w:val="28"/>
                <w:lang w:eastAsia="ru-RU" w:bidi="ar-SA"/>
              </w:rPr>
            </w:pPr>
          </w:p>
          <w:p w:rsidR="00D541C0" w:rsidRPr="00354D98" w:rsidRDefault="00D541C0" w:rsidP="00F212EA">
            <w:pPr>
              <w:widowControl/>
              <w:ind w:right="-1134"/>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екскаватор, ша-</w:t>
            </w:r>
          </w:p>
          <w:p w:rsidR="00D541C0" w:rsidRPr="00354D98" w:rsidRDefault="00D541C0" w:rsidP="00F212EA">
            <w:pPr>
              <w:widowControl/>
              <w:ind w:right="-1134"/>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ровидний бор</w:t>
            </w:r>
          </w:p>
          <w:p w:rsidR="00D541C0" w:rsidRPr="00354D98" w:rsidRDefault="00D541C0" w:rsidP="00F212EA">
            <w:pPr>
              <w:widowControl/>
              <w:ind w:right="-1134"/>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фісурний, зво-</w:t>
            </w:r>
          </w:p>
          <w:p w:rsidR="00D541C0" w:rsidRPr="00354D98" w:rsidRDefault="00D541C0" w:rsidP="00F212EA">
            <w:pPr>
              <w:widowControl/>
              <w:ind w:right="-1134"/>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ротньоконусний</w:t>
            </w:r>
          </w:p>
          <w:p w:rsidR="00D541C0" w:rsidRPr="00354D98" w:rsidRDefault="00D541C0" w:rsidP="00F212EA">
            <w:pPr>
              <w:widowControl/>
              <w:ind w:right="-1134"/>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бор</w:t>
            </w:r>
          </w:p>
          <w:p w:rsidR="00D541C0" w:rsidRPr="00354D98" w:rsidRDefault="00D541C0" w:rsidP="00F212EA">
            <w:pPr>
              <w:widowControl/>
              <w:ind w:right="-1134"/>
              <w:jc w:val="both"/>
              <w:rPr>
                <w:rFonts w:ascii="Times New Roman" w:eastAsia="Times New Roman" w:hAnsi="Times New Roman" w:cs="Times New Roman"/>
                <w:color w:val="auto"/>
                <w:sz w:val="28"/>
                <w:szCs w:val="28"/>
                <w:lang w:eastAsia="ru-RU" w:bidi="ar-SA"/>
              </w:rPr>
            </w:pPr>
          </w:p>
          <w:p w:rsidR="00D541C0" w:rsidRPr="00354D98" w:rsidRDefault="00D541C0" w:rsidP="00F212EA">
            <w:pPr>
              <w:widowControl/>
              <w:ind w:right="-1134"/>
              <w:jc w:val="both"/>
              <w:rPr>
                <w:rFonts w:ascii="Times New Roman" w:eastAsia="Times New Roman" w:hAnsi="Times New Roman" w:cs="Times New Roman"/>
                <w:color w:val="auto"/>
                <w:sz w:val="28"/>
                <w:szCs w:val="28"/>
                <w:lang w:eastAsia="ru-RU" w:bidi="ar-SA"/>
              </w:rPr>
            </w:pPr>
          </w:p>
          <w:p w:rsidR="00D541C0" w:rsidRPr="00354D98" w:rsidRDefault="00D541C0" w:rsidP="00F212EA">
            <w:pPr>
              <w:widowControl/>
              <w:ind w:right="-1134"/>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алмазні і карбо-</w:t>
            </w:r>
          </w:p>
          <w:p w:rsidR="00D541C0" w:rsidRPr="00354D98" w:rsidRDefault="00D541C0" w:rsidP="00F212EA">
            <w:pPr>
              <w:widowControl/>
              <w:ind w:right="-1134"/>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рундові головки</w:t>
            </w:r>
          </w:p>
        </w:tc>
        <w:tc>
          <w:tcPr>
            <w:tcW w:w="3650" w:type="dxa"/>
          </w:tcPr>
          <w:p w:rsidR="00D541C0" w:rsidRPr="00354D98" w:rsidRDefault="00D541C0" w:rsidP="00F212EA">
            <w:pPr>
              <w:widowControl/>
              <w:ind w:right="-1134"/>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lastRenderedPageBreak/>
              <w:t>Міцна фіксація</w:t>
            </w:r>
          </w:p>
          <w:p w:rsidR="00D541C0" w:rsidRPr="00354D98" w:rsidRDefault="00D541C0" w:rsidP="00F212EA">
            <w:pPr>
              <w:widowControl/>
              <w:ind w:right="-1134"/>
              <w:jc w:val="both"/>
              <w:rPr>
                <w:rFonts w:ascii="Times New Roman" w:eastAsia="Times New Roman" w:hAnsi="Times New Roman" w:cs="Times New Roman"/>
                <w:color w:val="auto"/>
                <w:sz w:val="28"/>
                <w:szCs w:val="28"/>
                <w:lang w:eastAsia="ru-RU" w:bidi="ar-SA"/>
              </w:rPr>
            </w:pPr>
          </w:p>
          <w:p w:rsidR="00D541C0" w:rsidRPr="00354D98" w:rsidRDefault="00D541C0" w:rsidP="00F212EA">
            <w:pPr>
              <w:widowControl/>
              <w:ind w:right="-1134"/>
              <w:jc w:val="both"/>
              <w:rPr>
                <w:rFonts w:ascii="Times New Roman" w:eastAsia="Times New Roman" w:hAnsi="Times New Roman" w:cs="Times New Roman"/>
                <w:color w:val="auto"/>
                <w:sz w:val="28"/>
                <w:szCs w:val="28"/>
                <w:lang w:eastAsia="ru-RU" w:bidi="ar-SA"/>
              </w:rPr>
            </w:pPr>
          </w:p>
          <w:p w:rsidR="00D541C0" w:rsidRPr="00354D98" w:rsidRDefault="00D541C0" w:rsidP="00F212EA">
            <w:pPr>
              <w:widowControl/>
              <w:ind w:right="-1134"/>
              <w:jc w:val="both"/>
              <w:rPr>
                <w:rFonts w:ascii="Times New Roman" w:eastAsia="Times New Roman" w:hAnsi="Times New Roman" w:cs="Times New Roman"/>
                <w:color w:val="auto"/>
                <w:sz w:val="28"/>
                <w:szCs w:val="28"/>
                <w:lang w:eastAsia="ru-RU" w:bidi="ar-SA"/>
              </w:rPr>
            </w:pPr>
          </w:p>
          <w:p w:rsidR="00D541C0" w:rsidRPr="00354D98" w:rsidRDefault="00D541C0" w:rsidP="00F212EA">
            <w:pPr>
              <w:widowControl/>
              <w:ind w:right="-1134"/>
              <w:jc w:val="both"/>
              <w:rPr>
                <w:rFonts w:ascii="Times New Roman" w:eastAsia="Times New Roman" w:hAnsi="Times New Roman" w:cs="Times New Roman"/>
                <w:color w:val="auto"/>
                <w:sz w:val="28"/>
                <w:szCs w:val="28"/>
                <w:lang w:eastAsia="ru-RU" w:bidi="ar-SA"/>
              </w:rPr>
            </w:pPr>
          </w:p>
          <w:p w:rsidR="00D541C0" w:rsidRPr="00354D98" w:rsidRDefault="00D541C0" w:rsidP="00F212EA">
            <w:pPr>
              <w:widowControl/>
              <w:ind w:right="-1134"/>
              <w:jc w:val="both"/>
              <w:rPr>
                <w:rFonts w:ascii="Times New Roman" w:eastAsia="Times New Roman" w:hAnsi="Times New Roman" w:cs="Times New Roman"/>
                <w:color w:val="auto"/>
                <w:sz w:val="28"/>
                <w:szCs w:val="28"/>
                <w:lang w:eastAsia="ru-RU" w:bidi="ar-SA"/>
              </w:rPr>
            </w:pPr>
          </w:p>
          <w:p w:rsidR="00D541C0" w:rsidRPr="00354D98" w:rsidRDefault="00D541C0" w:rsidP="00F212EA">
            <w:pPr>
              <w:widowControl/>
              <w:ind w:right="-1134"/>
              <w:jc w:val="both"/>
              <w:rPr>
                <w:rFonts w:ascii="Times New Roman" w:eastAsia="Times New Roman" w:hAnsi="Times New Roman" w:cs="Times New Roman"/>
                <w:color w:val="auto"/>
                <w:sz w:val="28"/>
                <w:szCs w:val="28"/>
                <w:lang w:eastAsia="ru-RU" w:bidi="ar-SA"/>
              </w:rPr>
            </w:pPr>
          </w:p>
          <w:p w:rsidR="00D541C0" w:rsidRPr="00354D98" w:rsidRDefault="00D541C0" w:rsidP="00F212EA">
            <w:pPr>
              <w:widowControl/>
              <w:ind w:right="-1134"/>
              <w:jc w:val="both"/>
              <w:rPr>
                <w:rFonts w:ascii="Times New Roman" w:eastAsia="Times New Roman" w:hAnsi="Times New Roman" w:cs="Times New Roman"/>
                <w:color w:val="auto"/>
                <w:sz w:val="28"/>
                <w:szCs w:val="28"/>
                <w:lang w:eastAsia="ru-RU" w:bidi="ar-SA"/>
              </w:rPr>
            </w:pPr>
          </w:p>
          <w:p w:rsidR="00D541C0" w:rsidRPr="00354D98" w:rsidRDefault="00D541C0" w:rsidP="00F212EA">
            <w:pPr>
              <w:widowControl/>
              <w:ind w:right="-1134"/>
              <w:jc w:val="both"/>
              <w:rPr>
                <w:rFonts w:ascii="Times New Roman" w:eastAsia="Times New Roman" w:hAnsi="Times New Roman" w:cs="Times New Roman"/>
                <w:color w:val="auto"/>
                <w:sz w:val="28"/>
                <w:szCs w:val="28"/>
                <w:lang w:eastAsia="ru-RU" w:bidi="ar-SA"/>
              </w:rPr>
            </w:pPr>
          </w:p>
          <w:p w:rsidR="00D541C0" w:rsidRPr="00354D98" w:rsidRDefault="00D541C0" w:rsidP="00F212EA">
            <w:pPr>
              <w:widowControl/>
              <w:ind w:right="-1134"/>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Бор закріплений, бормашина</w:t>
            </w:r>
          </w:p>
          <w:p w:rsidR="00D541C0" w:rsidRPr="00354D98" w:rsidRDefault="00D541C0" w:rsidP="00F212EA">
            <w:pPr>
              <w:widowControl/>
              <w:ind w:right="-1134"/>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заземлена</w:t>
            </w:r>
          </w:p>
          <w:p w:rsidR="00D541C0" w:rsidRPr="00354D98" w:rsidRDefault="00D541C0" w:rsidP="00F212EA">
            <w:pPr>
              <w:widowControl/>
              <w:ind w:right="-1134"/>
              <w:jc w:val="both"/>
              <w:rPr>
                <w:rFonts w:ascii="Times New Roman" w:eastAsia="Times New Roman" w:hAnsi="Times New Roman" w:cs="Times New Roman"/>
                <w:color w:val="auto"/>
                <w:sz w:val="28"/>
                <w:szCs w:val="28"/>
                <w:lang w:eastAsia="ru-RU" w:bidi="ar-SA"/>
              </w:rPr>
            </w:pPr>
          </w:p>
          <w:p w:rsidR="00D541C0" w:rsidRPr="00354D98" w:rsidRDefault="00D541C0" w:rsidP="00F212EA">
            <w:pPr>
              <w:widowControl/>
              <w:ind w:right="-1134"/>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Відсутність вібрації рукава,</w:t>
            </w:r>
          </w:p>
          <w:p w:rsidR="00D541C0" w:rsidRPr="00354D98" w:rsidRDefault="00D541C0" w:rsidP="00F212EA">
            <w:pPr>
              <w:widowControl/>
              <w:ind w:right="-1134"/>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наконечник надійно з</w:t>
            </w:r>
            <w:r w:rsidRPr="00354D98">
              <w:rPr>
                <w:rFonts w:ascii="Times New Roman" w:eastAsia="Times New Roman" w:hAnsi="Times New Roman" w:cs="Times New Roman"/>
                <w:color w:val="auto"/>
                <w:sz w:val="28"/>
                <w:szCs w:val="28"/>
                <w:lang w:val="ru-RU" w:eastAsia="ru-RU" w:bidi="ar-SA"/>
              </w:rPr>
              <w:t>’</w:t>
            </w:r>
            <w:r w:rsidRPr="00354D98">
              <w:rPr>
                <w:rFonts w:ascii="Times New Roman" w:eastAsia="Times New Roman" w:hAnsi="Times New Roman" w:cs="Times New Roman"/>
                <w:color w:val="auto"/>
                <w:sz w:val="28"/>
                <w:szCs w:val="28"/>
                <w:lang w:eastAsia="ru-RU" w:bidi="ar-SA"/>
              </w:rPr>
              <w:t>єдна-</w:t>
            </w:r>
          </w:p>
          <w:p w:rsidR="00D541C0" w:rsidRPr="00354D98" w:rsidRDefault="00D541C0" w:rsidP="00F212EA">
            <w:pPr>
              <w:widowControl/>
              <w:ind w:right="-1134"/>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ний з рукавом ( не падає, не</w:t>
            </w:r>
          </w:p>
          <w:p w:rsidR="00D541C0" w:rsidRPr="00354D98" w:rsidRDefault="00D541C0" w:rsidP="00F212EA">
            <w:pPr>
              <w:widowControl/>
              <w:ind w:right="-1134"/>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повертається навколо своєї </w:t>
            </w:r>
          </w:p>
          <w:p w:rsidR="00D541C0" w:rsidRPr="00354D98" w:rsidRDefault="00D541C0" w:rsidP="00F212EA">
            <w:pPr>
              <w:widowControl/>
              <w:ind w:right="-1134"/>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осі). </w:t>
            </w:r>
          </w:p>
          <w:p w:rsidR="00D541C0" w:rsidRPr="00354D98" w:rsidRDefault="00D541C0" w:rsidP="00F212EA">
            <w:pPr>
              <w:widowControl/>
              <w:ind w:right="-1134"/>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Бор крутиться по годиннико-</w:t>
            </w:r>
          </w:p>
          <w:p w:rsidR="00D541C0" w:rsidRPr="00354D98" w:rsidRDefault="00D541C0" w:rsidP="00F212EA">
            <w:pPr>
              <w:widowControl/>
              <w:ind w:right="-1134"/>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вій стрілці і не випадає, не </w:t>
            </w:r>
          </w:p>
          <w:p w:rsidR="00D541C0" w:rsidRPr="00354D98" w:rsidRDefault="00D541C0" w:rsidP="00F212EA">
            <w:pPr>
              <w:widowControl/>
              <w:ind w:right="-1134"/>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вібрує</w:t>
            </w:r>
          </w:p>
          <w:p w:rsidR="00D541C0" w:rsidRPr="00354D98" w:rsidRDefault="00D541C0" w:rsidP="00F212EA">
            <w:pPr>
              <w:widowControl/>
              <w:ind w:right="-1134"/>
              <w:jc w:val="both"/>
              <w:rPr>
                <w:rFonts w:ascii="Times New Roman" w:eastAsia="Times New Roman" w:hAnsi="Times New Roman" w:cs="Times New Roman"/>
                <w:color w:val="auto"/>
                <w:sz w:val="28"/>
                <w:szCs w:val="28"/>
                <w:lang w:eastAsia="ru-RU" w:bidi="ar-SA"/>
              </w:rPr>
            </w:pPr>
          </w:p>
          <w:p w:rsidR="00D541C0" w:rsidRPr="00354D98" w:rsidRDefault="00D541C0" w:rsidP="00F212EA">
            <w:pPr>
              <w:widowControl/>
              <w:ind w:right="-1134"/>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Порожнина на боковій повер-</w:t>
            </w:r>
          </w:p>
          <w:p w:rsidR="00D541C0" w:rsidRPr="00354D98" w:rsidRDefault="00D541C0" w:rsidP="00F212EA">
            <w:pPr>
              <w:widowControl/>
              <w:ind w:right="-1134"/>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хні передніх зубів, без руй-</w:t>
            </w:r>
          </w:p>
          <w:p w:rsidR="00D541C0" w:rsidRPr="00354D98" w:rsidRDefault="00D541C0" w:rsidP="00F212EA">
            <w:pPr>
              <w:widowControl/>
              <w:ind w:right="-1134"/>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lastRenderedPageBreak/>
              <w:t>нування ріжучого края</w:t>
            </w:r>
          </w:p>
          <w:p w:rsidR="00D541C0" w:rsidRPr="00354D98" w:rsidRDefault="00D541C0" w:rsidP="00F212EA">
            <w:pPr>
              <w:widowControl/>
              <w:ind w:right="-1134"/>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Утворений оперативний дос-</w:t>
            </w:r>
          </w:p>
          <w:p w:rsidR="00D541C0" w:rsidRPr="00354D98" w:rsidRDefault="00D541C0" w:rsidP="00F212EA">
            <w:pPr>
              <w:widowControl/>
              <w:ind w:right="-1134"/>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туп до стінок і дна порож-</w:t>
            </w:r>
          </w:p>
          <w:p w:rsidR="00D541C0" w:rsidRPr="00354D98" w:rsidRDefault="00D541C0" w:rsidP="00F212EA">
            <w:pPr>
              <w:widowControl/>
              <w:ind w:right="-1134"/>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нини</w:t>
            </w:r>
          </w:p>
          <w:p w:rsidR="00D541C0" w:rsidRPr="00354D98" w:rsidRDefault="00D541C0" w:rsidP="00F212EA">
            <w:pPr>
              <w:widowControl/>
              <w:ind w:right="-1134"/>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Тверді стінки і дно порожни-</w:t>
            </w:r>
          </w:p>
          <w:p w:rsidR="00D541C0" w:rsidRPr="00354D98" w:rsidRDefault="00D541C0" w:rsidP="00F212EA">
            <w:pPr>
              <w:widowControl/>
              <w:ind w:right="-1134"/>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ни</w:t>
            </w:r>
          </w:p>
          <w:p w:rsidR="00D541C0" w:rsidRPr="00354D98" w:rsidRDefault="00D541C0" w:rsidP="00F212EA">
            <w:pPr>
              <w:widowControl/>
              <w:ind w:right="-1134"/>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Сформована каріозна порож-</w:t>
            </w:r>
          </w:p>
          <w:p w:rsidR="00D541C0" w:rsidRPr="00354D98" w:rsidRDefault="00D541C0" w:rsidP="00F212EA">
            <w:pPr>
              <w:widowControl/>
              <w:ind w:right="-1134"/>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нина має вигляд трикутника, основа його звернена до шийки зуба,</w:t>
            </w:r>
          </w:p>
          <w:p w:rsidR="00D541C0" w:rsidRPr="00354D98" w:rsidRDefault="00D541C0" w:rsidP="00F212EA">
            <w:pPr>
              <w:widowControl/>
              <w:ind w:right="-1134"/>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а вершина – до ріжучого</w:t>
            </w:r>
          </w:p>
          <w:p w:rsidR="00D541C0" w:rsidRPr="00354D98" w:rsidRDefault="00D541C0" w:rsidP="00F212EA">
            <w:pPr>
              <w:widowControl/>
              <w:ind w:right="-1134"/>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 краю</w:t>
            </w:r>
          </w:p>
          <w:p w:rsidR="00D541C0" w:rsidRPr="00354D98" w:rsidRDefault="00D541C0" w:rsidP="00F212EA">
            <w:pPr>
              <w:widowControl/>
              <w:ind w:right="-1134"/>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Край порожнини гладенький,</w:t>
            </w:r>
          </w:p>
          <w:p w:rsidR="00D541C0" w:rsidRPr="00354D98" w:rsidRDefault="00D541C0" w:rsidP="00F212EA">
            <w:pPr>
              <w:widowControl/>
              <w:ind w:right="-1134"/>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Без зазубрин</w:t>
            </w:r>
          </w:p>
        </w:tc>
      </w:tr>
    </w:tbl>
    <w:p w:rsidR="00D541C0" w:rsidRPr="005B59C9" w:rsidRDefault="00D541C0" w:rsidP="00D541C0">
      <w:pPr>
        <w:widowControl/>
        <w:spacing w:line="259" w:lineRule="auto"/>
        <w:jc w:val="both"/>
        <w:rPr>
          <w:rFonts w:ascii="Times New Roman" w:eastAsia="Times New Roman" w:hAnsi="Times New Roman" w:cs="Times New Roman"/>
          <w:color w:val="auto"/>
          <w:sz w:val="8"/>
          <w:szCs w:val="16"/>
          <w:lang w:eastAsia="en-US" w:bidi="ar-SA"/>
        </w:rPr>
      </w:pPr>
    </w:p>
    <w:p w:rsidR="00D541C0" w:rsidRPr="00354D98" w:rsidRDefault="00D541C0" w:rsidP="00D541C0">
      <w:pPr>
        <w:widowControl/>
        <w:spacing w:line="259" w:lineRule="auto"/>
        <w:jc w:val="both"/>
        <w:rPr>
          <w:rFonts w:ascii="Times New Roman" w:eastAsia="Times New Roman" w:hAnsi="Times New Roman" w:cs="Times New Roman"/>
          <w:color w:val="auto"/>
          <w:sz w:val="28"/>
          <w:szCs w:val="28"/>
          <w:lang w:eastAsia="en-US" w:bidi="ar-SA"/>
        </w:rPr>
      </w:pPr>
      <w:r w:rsidRPr="00354D98">
        <w:rPr>
          <w:rFonts w:ascii="Times New Roman" w:eastAsia="Times New Roman" w:hAnsi="Times New Roman" w:cs="Times New Roman"/>
          <w:color w:val="auto"/>
          <w:sz w:val="28"/>
          <w:szCs w:val="28"/>
          <w:lang w:eastAsia="en-US" w:bidi="ar-SA"/>
        </w:rPr>
        <w:t>І</w:t>
      </w:r>
      <w:r w:rsidRPr="00354D98">
        <w:rPr>
          <w:rFonts w:ascii="Times New Roman" w:eastAsia="Times New Roman" w:hAnsi="Times New Roman" w:cs="Times New Roman"/>
          <w:color w:val="auto"/>
          <w:sz w:val="28"/>
          <w:szCs w:val="28"/>
          <w:lang w:val="en-US" w:eastAsia="en-US" w:bidi="ar-SA"/>
        </w:rPr>
        <w:t>V</w:t>
      </w:r>
      <w:r w:rsidRPr="00354D98">
        <w:rPr>
          <w:rFonts w:ascii="Times New Roman" w:eastAsia="Times New Roman" w:hAnsi="Times New Roman" w:cs="Times New Roman"/>
          <w:color w:val="auto"/>
          <w:sz w:val="28"/>
          <w:szCs w:val="28"/>
          <w:lang w:eastAsia="en-US" w:bidi="ar-SA"/>
        </w:rPr>
        <w:t>. Підведення підсумків</w:t>
      </w:r>
    </w:p>
    <w:p w:rsidR="00D541C0" w:rsidRPr="00354D98" w:rsidRDefault="00D541C0" w:rsidP="00D541C0">
      <w:pPr>
        <w:jc w:val="both"/>
        <w:rPr>
          <w:rFonts w:ascii="Times New Roman" w:hAnsi="Times New Roman" w:cs="Times New Roman"/>
          <w:sz w:val="28"/>
          <w:szCs w:val="28"/>
        </w:rPr>
      </w:pPr>
      <w:r w:rsidRPr="00354D98">
        <w:rPr>
          <w:rFonts w:ascii="Times New Roman" w:hAnsi="Times New Roman" w:cs="Times New Roman"/>
          <w:sz w:val="28"/>
          <w:szCs w:val="28"/>
        </w:rPr>
        <w:t>Підведення підсумків проводиться наприкінці практичного заняття. Оцінювання рівня знань здобувачів освіти здійснюється за 4-х бальною шкалою. Підсумкова оцінка за практичне</w:t>
      </w:r>
      <w:r>
        <w:rPr>
          <w:rFonts w:ascii="Times New Roman" w:hAnsi="Times New Roman" w:cs="Times New Roman"/>
          <w:sz w:val="28"/>
          <w:szCs w:val="28"/>
        </w:rPr>
        <w:t xml:space="preserve"> </w:t>
      </w:r>
      <w:r w:rsidRPr="00354D98">
        <w:rPr>
          <w:rFonts w:ascii="Times New Roman" w:hAnsi="Times New Roman" w:cs="Times New Roman"/>
          <w:sz w:val="28"/>
          <w:szCs w:val="28"/>
        </w:rPr>
        <w:t>заняття містить такі складові, як оцінювання теоретичних знань з теми заняття, оцінка практичних навичок та маніпуляцій з обов’язковим оголошенням здобувачам освіти. Оцінка за одне практичне заняття є середньоарифметичною за всіма складовими і може мати лише цілу величину (5, 4, 3, 2), яка округлюється за методом статистики.</w:t>
      </w:r>
    </w:p>
    <w:p w:rsidR="00D541C0" w:rsidRPr="005B59C9" w:rsidRDefault="00D541C0" w:rsidP="00D541C0">
      <w:pPr>
        <w:widowControl/>
        <w:spacing w:line="259" w:lineRule="auto"/>
        <w:jc w:val="center"/>
        <w:rPr>
          <w:rFonts w:ascii="Times New Roman" w:eastAsia="Times New Roman" w:hAnsi="Times New Roman" w:cs="Times New Roman"/>
          <w:color w:val="auto"/>
          <w:sz w:val="8"/>
          <w:szCs w:val="16"/>
          <w:lang w:eastAsia="en-US" w:bidi="ar-SA"/>
        </w:rPr>
      </w:pPr>
    </w:p>
    <w:p w:rsidR="00D541C0" w:rsidRPr="00354D98" w:rsidRDefault="00D541C0" w:rsidP="00D541C0">
      <w:pPr>
        <w:widowControl/>
        <w:spacing w:line="259" w:lineRule="auto"/>
        <w:jc w:val="center"/>
        <w:rPr>
          <w:rFonts w:ascii="Times New Roman" w:eastAsia="Times New Roman" w:hAnsi="Times New Roman" w:cs="Times New Roman"/>
          <w:color w:val="auto"/>
          <w:sz w:val="28"/>
          <w:szCs w:val="28"/>
          <w:lang w:eastAsia="en-US" w:bidi="ar-SA"/>
        </w:rPr>
      </w:pPr>
      <w:r w:rsidRPr="00354D98">
        <w:rPr>
          <w:rFonts w:ascii="Times New Roman" w:eastAsia="Times New Roman" w:hAnsi="Times New Roman" w:cs="Times New Roman"/>
          <w:color w:val="auto"/>
          <w:sz w:val="28"/>
          <w:szCs w:val="28"/>
          <w:lang w:eastAsia="en-US" w:bidi="ar-SA"/>
        </w:rPr>
        <w:t>Список рекомендованої літератури</w:t>
      </w:r>
    </w:p>
    <w:p w:rsidR="00D541C0" w:rsidRPr="00354D98" w:rsidRDefault="00D541C0" w:rsidP="00D541C0">
      <w:pPr>
        <w:widowControl/>
        <w:autoSpaceDE w:val="0"/>
        <w:autoSpaceDN w:val="0"/>
        <w:adjustRightInd w:val="0"/>
        <w:spacing w:after="43"/>
        <w:jc w:val="both"/>
        <w:rPr>
          <w:rFonts w:ascii="Times New Roman" w:eastAsiaTheme="minorHAnsi" w:hAnsi="Times New Roman" w:cs="Times New Roman"/>
          <w:sz w:val="28"/>
          <w:szCs w:val="28"/>
          <w:lang w:val="ru-RU" w:eastAsia="en-US" w:bidi="ar-SA"/>
        </w:rPr>
      </w:pPr>
      <w:r w:rsidRPr="00CE62B8">
        <w:rPr>
          <w:rFonts w:ascii="Times New Roman" w:eastAsiaTheme="minorHAnsi" w:hAnsi="Times New Roman" w:cs="Times New Roman"/>
          <w:b/>
          <w:sz w:val="28"/>
          <w:szCs w:val="28"/>
          <w:lang w:val="ru-RU" w:eastAsia="en-US" w:bidi="ar-SA"/>
        </w:rPr>
        <w:t>Основна</w:t>
      </w:r>
      <w:r w:rsidRPr="00354D98">
        <w:rPr>
          <w:rFonts w:ascii="Times New Roman" w:eastAsiaTheme="minorHAnsi" w:hAnsi="Times New Roman" w:cs="Times New Roman"/>
          <w:sz w:val="28"/>
          <w:szCs w:val="28"/>
          <w:lang w:val="ru-RU" w:eastAsia="en-US" w:bidi="ar-SA"/>
        </w:rPr>
        <w:t>:</w:t>
      </w:r>
    </w:p>
    <w:p w:rsidR="00D541C0" w:rsidRPr="00CE62B8" w:rsidRDefault="00D541C0" w:rsidP="00D541C0">
      <w:pPr>
        <w:pStyle w:val="a3"/>
        <w:widowControl/>
        <w:numPr>
          <w:ilvl w:val="1"/>
          <w:numId w:val="82"/>
        </w:numPr>
        <w:autoSpaceDE w:val="0"/>
        <w:autoSpaceDN w:val="0"/>
        <w:adjustRightInd w:val="0"/>
        <w:spacing w:after="43"/>
        <w:ind w:left="0" w:firstLine="0"/>
        <w:jc w:val="both"/>
        <w:rPr>
          <w:rFonts w:ascii="Times New Roman" w:hAnsi="Times New Roman" w:cs="Times New Roman"/>
          <w:sz w:val="28"/>
          <w:szCs w:val="28"/>
        </w:rPr>
      </w:pPr>
      <w:r w:rsidRPr="00CE62B8">
        <w:rPr>
          <w:rFonts w:ascii="Times New Roman" w:hAnsi="Times New Roman" w:cs="Times New Roman"/>
          <w:sz w:val="28"/>
          <w:szCs w:val="28"/>
        </w:rPr>
        <w:t xml:space="preserve">Терапевтична стоматологія: Підручник для студентів стоматологічного факультету вищіх навчальних закладів ⅠⅤ рівня акредитації / За редакцією Анатолія Ніколішина – вид. 2-ге, виправлене і доповнене. –Вінниця: Нова книга, 2012.– 680 с. </w:t>
      </w:r>
    </w:p>
    <w:p w:rsidR="00D541C0" w:rsidRPr="00CE62B8" w:rsidRDefault="00D541C0" w:rsidP="00D541C0">
      <w:pPr>
        <w:pStyle w:val="a3"/>
        <w:widowControl/>
        <w:numPr>
          <w:ilvl w:val="1"/>
          <w:numId w:val="82"/>
        </w:numPr>
        <w:autoSpaceDE w:val="0"/>
        <w:autoSpaceDN w:val="0"/>
        <w:adjustRightInd w:val="0"/>
        <w:spacing w:after="43"/>
        <w:ind w:left="0" w:firstLine="0"/>
        <w:jc w:val="both"/>
        <w:rPr>
          <w:rFonts w:ascii="Times New Roman" w:hAnsi="Times New Roman" w:cs="Times New Roman"/>
          <w:sz w:val="28"/>
          <w:szCs w:val="28"/>
        </w:rPr>
      </w:pPr>
      <w:r w:rsidRPr="00CE62B8">
        <w:rPr>
          <w:rFonts w:ascii="Times New Roman" w:hAnsi="Times New Roman" w:cs="Times New Roman"/>
          <w:sz w:val="28"/>
          <w:szCs w:val="28"/>
        </w:rPr>
        <w:t xml:space="preserve">Терапевтична стоматологія: У 4-х т. — Т. 2. Карієс. Пульпіт. Періодонтит. Ротовий сепсис: Підручник для студ. стомат. ф-тів. мед. ЗВО. — 3-тє вид. Рекомендовано МОЗ / За ред. А.В. Борисенка. — К., 2020. — 592 с. </w:t>
      </w:r>
    </w:p>
    <w:p w:rsidR="00D541C0" w:rsidRPr="00CE62B8" w:rsidRDefault="00D541C0" w:rsidP="00D541C0">
      <w:pPr>
        <w:pStyle w:val="a3"/>
        <w:widowControl/>
        <w:numPr>
          <w:ilvl w:val="1"/>
          <w:numId w:val="82"/>
        </w:numPr>
        <w:autoSpaceDE w:val="0"/>
        <w:autoSpaceDN w:val="0"/>
        <w:adjustRightInd w:val="0"/>
        <w:spacing w:after="43"/>
        <w:ind w:left="0" w:firstLine="0"/>
        <w:jc w:val="both"/>
        <w:rPr>
          <w:rFonts w:ascii="Times New Roman" w:hAnsi="Times New Roman" w:cs="Times New Roman"/>
          <w:sz w:val="28"/>
          <w:szCs w:val="28"/>
        </w:rPr>
      </w:pPr>
      <w:r w:rsidRPr="00CE62B8">
        <w:rPr>
          <w:rFonts w:ascii="Times New Roman" w:hAnsi="Times New Roman" w:cs="Times New Roman"/>
          <w:sz w:val="28"/>
          <w:szCs w:val="28"/>
        </w:rPr>
        <w:t>Терапевтична стоматологія: у 4 томах. — Том 1. Фантомний курс: підручник (ВНЗ ІІІ— ІV р. а.) / М.Ф. Данилевський, А.В. Борисенко, М.Ю. Антоненко та ін.; за ред. А.В. Борисенка. — 2-е вид., переробл. і допов.. 2018. – 624 с.</w:t>
      </w:r>
    </w:p>
    <w:p w:rsidR="00D541C0" w:rsidRPr="00CE62B8" w:rsidRDefault="00D541C0" w:rsidP="00D541C0">
      <w:pPr>
        <w:pStyle w:val="a3"/>
        <w:widowControl/>
        <w:numPr>
          <w:ilvl w:val="1"/>
          <w:numId w:val="82"/>
        </w:numPr>
        <w:autoSpaceDE w:val="0"/>
        <w:autoSpaceDN w:val="0"/>
        <w:adjustRightInd w:val="0"/>
        <w:spacing w:after="43"/>
        <w:ind w:left="0" w:firstLine="0"/>
        <w:jc w:val="both"/>
        <w:rPr>
          <w:rFonts w:ascii="Times New Roman" w:eastAsiaTheme="minorHAnsi" w:hAnsi="Times New Roman" w:cs="Times New Roman"/>
          <w:sz w:val="28"/>
          <w:szCs w:val="28"/>
          <w:lang w:val="ru-RU" w:eastAsia="en-US" w:bidi="ar-SA"/>
        </w:rPr>
      </w:pPr>
      <w:r w:rsidRPr="00CE62B8">
        <w:rPr>
          <w:rFonts w:ascii="Times New Roman" w:hAnsi="Times New Roman" w:cs="Times New Roman"/>
          <w:sz w:val="28"/>
          <w:szCs w:val="28"/>
        </w:rPr>
        <w:t>Стоматологічні захворювання: терапевтична стоматологія за ред. проф.. Борисенка А.В. – К.:Медицина, 2017. – 664 с</w:t>
      </w:r>
    </w:p>
    <w:p w:rsidR="00D541C0" w:rsidRPr="00354D98" w:rsidRDefault="00D541C0" w:rsidP="00D541C0">
      <w:pPr>
        <w:widowControl/>
        <w:autoSpaceDE w:val="0"/>
        <w:autoSpaceDN w:val="0"/>
        <w:adjustRightInd w:val="0"/>
        <w:spacing w:after="43"/>
        <w:jc w:val="both"/>
        <w:rPr>
          <w:rFonts w:ascii="Times New Roman" w:eastAsiaTheme="minorHAnsi" w:hAnsi="Times New Roman" w:cs="Times New Roman"/>
          <w:sz w:val="28"/>
          <w:szCs w:val="28"/>
          <w:lang w:val="ru-RU" w:eastAsia="en-US" w:bidi="ar-SA"/>
        </w:rPr>
      </w:pPr>
      <w:r w:rsidRPr="00CE62B8">
        <w:rPr>
          <w:rFonts w:ascii="Times New Roman" w:eastAsiaTheme="minorHAnsi" w:hAnsi="Times New Roman" w:cs="Times New Roman"/>
          <w:b/>
          <w:sz w:val="28"/>
          <w:szCs w:val="28"/>
          <w:lang w:val="ru-RU" w:eastAsia="en-US" w:bidi="ar-SA"/>
        </w:rPr>
        <w:t>Додаткова</w:t>
      </w:r>
      <w:r w:rsidRPr="00354D98">
        <w:rPr>
          <w:rFonts w:ascii="Times New Roman" w:eastAsiaTheme="minorHAnsi" w:hAnsi="Times New Roman" w:cs="Times New Roman"/>
          <w:sz w:val="28"/>
          <w:szCs w:val="28"/>
          <w:lang w:val="ru-RU" w:eastAsia="en-US" w:bidi="ar-SA"/>
        </w:rPr>
        <w:t>:</w:t>
      </w:r>
    </w:p>
    <w:p w:rsidR="00D541C0" w:rsidRPr="00354D98" w:rsidRDefault="00D541C0" w:rsidP="00D541C0">
      <w:pPr>
        <w:pStyle w:val="a3"/>
        <w:widowControl/>
        <w:numPr>
          <w:ilvl w:val="0"/>
          <w:numId w:val="83"/>
        </w:numPr>
        <w:autoSpaceDE w:val="0"/>
        <w:autoSpaceDN w:val="0"/>
        <w:adjustRightInd w:val="0"/>
        <w:spacing w:after="43"/>
        <w:ind w:left="0" w:firstLine="0"/>
        <w:jc w:val="both"/>
        <w:rPr>
          <w:rFonts w:ascii="Times New Roman" w:hAnsi="Times New Roman" w:cs="Times New Roman"/>
          <w:sz w:val="28"/>
          <w:szCs w:val="28"/>
        </w:rPr>
      </w:pPr>
      <w:r w:rsidRPr="00354D98">
        <w:rPr>
          <w:rFonts w:ascii="Times New Roman" w:hAnsi="Times New Roman" w:cs="Times New Roman"/>
          <w:sz w:val="28"/>
          <w:szCs w:val="28"/>
        </w:rPr>
        <w:t>Білоклицька Г.Ф., Центіло Т.Д., Солнцева Т.О. та співавт., Терапевтична стоматологія в тестових питаннях та ситуаційних завданнях. Навчальний посібник. Київ. Грамота. – 2011р – 231с.</w:t>
      </w:r>
    </w:p>
    <w:p w:rsidR="00D541C0" w:rsidRPr="00354D98" w:rsidRDefault="00D541C0" w:rsidP="00D541C0">
      <w:pPr>
        <w:pStyle w:val="a3"/>
        <w:widowControl/>
        <w:numPr>
          <w:ilvl w:val="0"/>
          <w:numId w:val="83"/>
        </w:numPr>
        <w:autoSpaceDE w:val="0"/>
        <w:autoSpaceDN w:val="0"/>
        <w:adjustRightInd w:val="0"/>
        <w:spacing w:after="43"/>
        <w:ind w:left="0" w:firstLine="0"/>
        <w:jc w:val="both"/>
        <w:rPr>
          <w:rFonts w:ascii="Times New Roman" w:hAnsi="Times New Roman" w:cs="Times New Roman"/>
          <w:sz w:val="28"/>
          <w:szCs w:val="28"/>
        </w:rPr>
      </w:pPr>
      <w:r w:rsidRPr="00354D98">
        <w:rPr>
          <w:rFonts w:ascii="Times New Roman" w:hAnsi="Times New Roman" w:cs="Times New Roman"/>
          <w:sz w:val="28"/>
          <w:szCs w:val="28"/>
        </w:rPr>
        <w:t xml:space="preserve">Павленко О.В., Беличенко Ю.М., Волосовець Т.М., Аль-Алавны С.В. – Довідник з ендодонтії: підручник для медичних вузів/ Під ред. проф. О.В.Павленко. Сімферополь:Н.Оріанда, 2010. – 326с. </w:t>
      </w:r>
    </w:p>
    <w:p w:rsidR="00D541C0" w:rsidRPr="00354D98" w:rsidRDefault="00D541C0" w:rsidP="00D541C0">
      <w:pPr>
        <w:pStyle w:val="a3"/>
        <w:widowControl/>
        <w:numPr>
          <w:ilvl w:val="0"/>
          <w:numId w:val="83"/>
        </w:numPr>
        <w:autoSpaceDE w:val="0"/>
        <w:autoSpaceDN w:val="0"/>
        <w:adjustRightInd w:val="0"/>
        <w:spacing w:after="43"/>
        <w:ind w:left="0" w:firstLine="0"/>
        <w:jc w:val="both"/>
        <w:rPr>
          <w:rFonts w:ascii="Times New Roman" w:hAnsi="Times New Roman" w:cs="Times New Roman"/>
          <w:sz w:val="28"/>
          <w:szCs w:val="28"/>
        </w:rPr>
      </w:pPr>
      <w:r w:rsidRPr="00354D98">
        <w:rPr>
          <w:rFonts w:ascii="Times New Roman" w:hAnsi="Times New Roman" w:cs="Times New Roman"/>
          <w:sz w:val="28"/>
          <w:szCs w:val="28"/>
        </w:rPr>
        <w:lastRenderedPageBreak/>
        <w:t>Петрушанко Т.О., Островська Л.Й., Іленко Н.М. Клінічний практикум із терапевтичної стоматології: Навчальний посібник / Т.О. Петрушанко, Л.Й. Островська, Н.М. Іленко. – Київ: «Центр учбової літератури», 2019. – 259 с</w:t>
      </w:r>
    </w:p>
    <w:p w:rsidR="00D541C0" w:rsidRPr="00621C94" w:rsidRDefault="00D541C0" w:rsidP="00D541C0">
      <w:pPr>
        <w:spacing w:before="120"/>
        <w:jc w:val="center"/>
        <w:rPr>
          <w:rFonts w:ascii="Times New Roman" w:eastAsia="Times New Roman" w:hAnsi="Times New Roman" w:cs="Times New Roman"/>
          <w:b/>
          <w:iCs/>
          <w:sz w:val="28"/>
          <w:szCs w:val="28"/>
          <w:lang w:val="ru-RU"/>
        </w:rPr>
      </w:pPr>
      <w:r w:rsidRPr="00354D98">
        <w:rPr>
          <w:rFonts w:ascii="Times New Roman" w:eastAsia="Times New Roman" w:hAnsi="Times New Roman" w:cs="Times New Roman"/>
          <w:b/>
          <w:iCs/>
          <w:sz w:val="28"/>
          <w:szCs w:val="28"/>
        </w:rPr>
        <w:t xml:space="preserve">Практичне заняття № </w:t>
      </w:r>
      <w:r w:rsidRPr="00621C94">
        <w:rPr>
          <w:rFonts w:ascii="Times New Roman" w:eastAsia="Times New Roman" w:hAnsi="Times New Roman" w:cs="Times New Roman"/>
          <w:b/>
          <w:iCs/>
          <w:sz w:val="28"/>
          <w:szCs w:val="28"/>
          <w:lang w:val="ru-RU"/>
        </w:rPr>
        <w:t>5</w:t>
      </w:r>
    </w:p>
    <w:p w:rsidR="00D541C0" w:rsidRPr="00354D98" w:rsidRDefault="00D541C0" w:rsidP="00D541C0">
      <w:pPr>
        <w:spacing w:before="120"/>
        <w:jc w:val="both"/>
        <w:rPr>
          <w:rFonts w:ascii="Times New Roman" w:eastAsia="Times New Roman" w:hAnsi="Times New Roman" w:cs="Times New Roman"/>
          <w:sz w:val="28"/>
          <w:szCs w:val="28"/>
        </w:rPr>
      </w:pPr>
      <w:r w:rsidRPr="00354D98">
        <w:rPr>
          <w:rFonts w:ascii="Times New Roman" w:eastAsia="Times New Roman" w:hAnsi="Times New Roman" w:cs="Times New Roman"/>
          <w:b/>
          <w:bCs/>
          <w:sz w:val="28"/>
          <w:szCs w:val="28"/>
        </w:rPr>
        <w:t xml:space="preserve">Тема: </w:t>
      </w:r>
      <w:r w:rsidRPr="00354D98">
        <w:rPr>
          <w:rFonts w:ascii="Times New Roman" w:hAnsi="Times New Roman" w:cs="Times New Roman"/>
          <w:sz w:val="28"/>
          <w:szCs w:val="28"/>
        </w:rPr>
        <w:t>Пломбувальні матеріали. Класифікація. Тимчасові пломбувальні матеріали. Склад, властивості, методика використання. Ізолюючі та лікувальні прокладки. Склад, властивості, методика використання</w:t>
      </w:r>
    </w:p>
    <w:p w:rsidR="00D541C0" w:rsidRDefault="00D541C0" w:rsidP="00D541C0">
      <w:pPr>
        <w:pStyle w:val="a7"/>
        <w:jc w:val="both"/>
        <w:rPr>
          <w:rFonts w:ascii="Times New Roman" w:hAnsi="Times New Roman" w:cs="Times New Roman"/>
          <w:b/>
          <w:sz w:val="28"/>
          <w:szCs w:val="28"/>
          <w:lang w:val="uk-UA" w:eastAsia="en-US"/>
        </w:rPr>
      </w:pPr>
    </w:p>
    <w:p w:rsidR="00D541C0" w:rsidRPr="00354D98" w:rsidRDefault="00D541C0" w:rsidP="00D541C0">
      <w:pPr>
        <w:pStyle w:val="a7"/>
        <w:jc w:val="both"/>
        <w:rPr>
          <w:rFonts w:ascii="Times New Roman" w:hAnsi="Times New Roman" w:cs="Times New Roman"/>
          <w:sz w:val="28"/>
          <w:szCs w:val="28"/>
          <w:lang w:val="uk-UA"/>
        </w:rPr>
      </w:pPr>
      <w:r w:rsidRPr="00354D98">
        <w:rPr>
          <w:rFonts w:ascii="Times New Roman" w:hAnsi="Times New Roman" w:cs="Times New Roman"/>
          <w:b/>
          <w:sz w:val="28"/>
          <w:szCs w:val="28"/>
          <w:lang w:val="uk-UA" w:eastAsia="en-US"/>
        </w:rPr>
        <w:t xml:space="preserve">Мета: </w:t>
      </w:r>
      <w:r w:rsidRPr="00354D98">
        <w:rPr>
          <w:rFonts w:ascii="Times New Roman" w:hAnsi="Times New Roman" w:cs="Times New Roman"/>
          <w:sz w:val="28"/>
          <w:szCs w:val="28"/>
          <w:lang w:val="uk-UA"/>
        </w:rPr>
        <w:t>Мати загальне уявлення про сучасні пломбувальні матеріали і показання до їх використання, засвоїти класифікацію пломбувальних матеріалів, вивчити фізико-хімічні властивості пломбувальних матеріалів, знати види ізолюючих і лікувальних прокладок, їх властивості і необхідність використання, засвоїти переваги різних лікувальних та ізолюючих прокладок, оволодіти навичками по накладанню лікувальних та ізолюючих прокладок при лікуванні карієсу зубів</w:t>
      </w:r>
    </w:p>
    <w:p w:rsidR="00D541C0" w:rsidRDefault="00D541C0" w:rsidP="00D541C0">
      <w:pPr>
        <w:widowControl/>
        <w:spacing w:line="259" w:lineRule="auto"/>
        <w:jc w:val="both"/>
        <w:rPr>
          <w:rFonts w:ascii="Times New Roman" w:eastAsia="Times New Roman" w:hAnsi="Times New Roman" w:cs="Times New Roman"/>
          <w:b/>
          <w:color w:val="auto"/>
          <w:sz w:val="28"/>
          <w:szCs w:val="28"/>
          <w:lang w:eastAsia="en-US" w:bidi="ar-SA"/>
        </w:rPr>
      </w:pPr>
    </w:p>
    <w:p w:rsidR="00D541C0" w:rsidRPr="00354D98" w:rsidRDefault="00D541C0" w:rsidP="00D541C0">
      <w:pPr>
        <w:widowControl/>
        <w:spacing w:line="259" w:lineRule="auto"/>
        <w:jc w:val="both"/>
        <w:rPr>
          <w:rFonts w:ascii="Times New Roman" w:eastAsia="Times New Roman" w:hAnsi="Times New Roman" w:cs="Times New Roman"/>
          <w:b/>
          <w:color w:val="auto"/>
          <w:sz w:val="28"/>
          <w:szCs w:val="28"/>
          <w:lang w:eastAsia="en-US" w:bidi="ar-SA"/>
        </w:rPr>
      </w:pPr>
      <w:r w:rsidRPr="00354D98">
        <w:rPr>
          <w:rFonts w:ascii="Times New Roman" w:eastAsia="Times New Roman" w:hAnsi="Times New Roman" w:cs="Times New Roman"/>
          <w:b/>
          <w:color w:val="auto"/>
          <w:sz w:val="28"/>
          <w:szCs w:val="28"/>
          <w:lang w:eastAsia="en-US" w:bidi="ar-SA"/>
        </w:rPr>
        <w:t xml:space="preserve">Основні поняття: </w:t>
      </w:r>
      <w:r w:rsidRPr="00354D98">
        <w:rPr>
          <w:rFonts w:ascii="Times New Roman" w:hAnsi="Times New Roman" w:cs="Times New Roman"/>
          <w:sz w:val="28"/>
          <w:szCs w:val="28"/>
        </w:rPr>
        <w:t>Пломбувальні матеріали, тимчасові пломбувальні матеріали, ізолюючі та лікувальні прокладки</w:t>
      </w:r>
    </w:p>
    <w:p w:rsidR="00D541C0" w:rsidRDefault="00D541C0" w:rsidP="00D541C0">
      <w:pPr>
        <w:jc w:val="both"/>
        <w:rPr>
          <w:rFonts w:ascii="Times New Roman" w:eastAsia="Times New Roman" w:hAnsi="Times New Roman" w:cs="Times New Roman"/>
          <w:b/>
          <w:color w:val="auto"/>
          <w:sz w:val="28"/>
          <w:szCs w:val="28"/>
          <w:lang w:eastAsia="en-US" w:bidi="ar-SA"/>
        </w:rPr>
      </w:pPr>
    </w:p>
    <w:p w:rsidR="00D541C0" w:rsidRPr="00354D98" w:rsidRDefault="00D541C0" w:rsidP="00D541C0">
      <w:pPr>
        <w:jc w:val="both"/>
        <w:rPr>
          <w:rFonts w:ascii="Times New Roman" w:hAnsi="Times New Roman" w:cs="Times New Roman"/>
          <w:b/>
          <w:sz w:val="28"/>
          <w:szCs w:val="28"/>
        </w:rPr>
      </w:pPr>
      <w:r w:rsidRPr="00354D98">
        <w:rPr>
          <w:rFonts w:ascii="Times New Roman" w:eastAsia="Times New Roman" w:hAnsi="Times New Roman" w:cs="Times New Roman"/>
          <w:b/>
          <w:color w:val="auto"/>
          <w:sz w:val="28"/>
          <w:szCs w:val="28"/>
          <w:lang w:eastAsia="en-US" w:bidi="ar-SA"/>
        </w:rPr>
        <w:t>Обладнання:</w:t>
      </w:r>
      <w:r w:rsidRPr="00354D98">
        <w:rPr>
          <w:rFonts w:ascii="Times New Roman" w:hAnsi="Times New Roman" w:cs="Times New Roman"/>
          <w:bCs/>
          <w:sz w:val="28"/>
          <w:szCs w:val="28"/>
        </w:rPr>
        <w:t xml:space="preserve"> учбова кімната,</w:t>
      </w:r>
      <w:r w:rsidRPr="00354D98">
        <w:rPr>
          <w:rFonts w:ascii="Times New Roman" w:hAnsi="Times New Roman" w:cs="Times New Roman"/>
          <w:b/>
          <w:sz w:val="28"/>
          <w:szCs w:val="28"/>
        </w:rPr>
        <w:t xml:space="preserve"> </w:t>
      </w:r>
      <w:r w:rsidRPr="00354D98">
        <w:rPr>
          <w:rFonts w:ascii="Times New Roman" w:hAnsi="Times New Roman" w:cs="Times New Roman"/>
          <w:sz w:val="28"/>
          <w:szCs w:val="28"/>
        </w:rPr>
        <w:t>мультимедійна презентація з теми заняття, ноутбук.</w:t>
      </w:r>
    </w:p>
    <w:p w:rsidR="00D541C0" w:rsidRDefault="00D541C0" w:rsidP="00D541C0">
      <w:pPr>
        <w:widowControl/>
        <w:spacing w:line="259" w:lineRule="auto"/>
        <w:jc w:val="both"/>
        <w:rPr>
          <w:rFonts w:ascii="Times New Roman" w:eastAsia="Times New Roman" w:hAnsi="Times New Roman" w:cs="Times New Roman"/>
          <w:b/>
          <w:color w:val="auto"/>
          <w:sz w:val="28"/>
          <w:szCs w:val="28"/>
          <w:lang w:eastAsia="en-US" w:bidi="ar-SA"/>
        </w:rPr>
      </w:pPr>
    </w:p>
    <w:p w:rsidR="00D541C0" w:rsidRPr="00354D98" w:rsidRDefault="00D541C0" w:rsidP="00D541C0">
      <w:pPr>
        <w:widowControl/>
        <w:spacing w:line="259" w:lineRule="auto"/>
        <w:jc w:val="both"/>
        <w:rPr>
          <w:rFonts w:ascii="Times New Roman" w:eastAsia="Times New Roman" w:hAnsi="Times New Roman" w:cs="Times New Roman"/>
          <w:bCs/>
          <w:color w:val="auto"/>
          <w:sz w:val="28"/>
          <w:szCs w:val="28"/>
          <w:lang w:eastAsia="en-US" w:bidi="ar-SA"/>
        </w:rPr>
      </w:pPr>
    </w:p>
    <w:p w:rsidR="00D541C0" w:rsidRDefault="00D541C0" w:rsidP="00D541C0">
      <w:pPr>
        <w:widowControl/>
        <w:spacing w:line="259" w:lineRule="auto"/>
        <w:jc w:val="center"/>
        <w:rPr>
          <w:rFonts w:ascii="Times New Roman" w:eastAsia="Times New Roman" w:hAnsi="Times New Roman" w:cs="Times New Roman"/>
          <w:color w:val="auto"/>
          <w:sz w:val="28"/>
          <w:szCs w:val="28"/>
          <w:lang w:eastAsia="en-US" w:bidi="ar-SA"/>
        </w:rPr>
      </w:pPr>
    </w:p>
    <w:p w:rsidR="00D541C0" w:rsidRPr="00354D98" w:rsidRDefault="00D541C0" w:rsidP="00D541C0">
      <w:pPr>
        <w:widowControl/>
        <w:spacing w:line="259" w:lineRule="auto"/>
        <w:jc w:val="center"/>
        <w:rPr>
          <w:rFonts w:ascii="Times New Roman" w:eastAsia="Times New Roman" w:hAnsi="Times New Roman" w:cs="Times New Roman"/>
          <w:color w:val="auto"/>
          <w:sz w:val="28"/>
          <w:szCs w:val="28"/>
          <w:lang w:eastAsia="en-US" w:bidi="ar-SA"/>
        </w:rPr>
      </w:pPr>
      <w:r w:rsidRPr="00354D98">
        <w:rPr>
          <w:rFonts w:ascii="Times New Roman" w:eastAsia="Times New Roman" w:hAnsi="Times New Roman" w:cs="Times New Roman"/>
          <w:color w:val="auto"/>
          <w:sz w:val="28"/>
          <w:szCs w:val="28"/>
          <w:lang w:eastAsia="en-US" w:bidi="ar-SA"/>
        </w:rPr>
        <w:t>План</w:t>
      </w:r>
    </w:p>
    <w:p w:rsidR="00D541C0" w:rsidRPr="00354D98" w:rsidRDefault="00D541C0" w:rsidP="00D541C0">
      <w:pPr>
        <w:widowControl/>
        <w:spacing w:line="259" w:lineRule="auto"/>
        <w:jc w:val="both"/>
        <w:rPr>
          <w:rFonts w:ascii="Times New Roman" w:eastAsia="Times New Roman" w:hAnsi="Times New Roman" w:cs="Times New Roman"/>
          <w:color w:val="auto"/>
          <w:sz w:val="28"/>
          <w:szCs w:val="28"/>
          <w:lang w:eastAsia="en-US" w:bidi="ar-SA"/>
        </w:rPr>
      </w:pPr>
      <w:r w:rsidRPr="00354D98">
        <w:rPr>
          <w:rFonts w:ascii="Times New Roman" w:eastAsia="Times New Roman" w:hAnsi="Times New Roman" w:cs="Times New Roman"/>
          <w:color w:val="auto"/>
          <w:sz w:val="28"/>
          <w:szCs w:val="28"/>
          <w:lang w:eastAsia="en-US" w:bidi="ar-SA"/>
        </w:rPr>
        <w:t>І. Організаційний момент (привітання, перевірка присутніх, повідомлення теми, мети заняття, мотивація студентів щодо вивчення теми).</w:t>
      </w:r>
    </w:p>
    <w:p w:rsidR="00D541C0" w:rsidRPr="00354D98" w:rsidRDefault="00D541C0" w:rsidP="00D541C0">
      <w:pPr>
        <w:pStyle w:val="a7"/>
        <w:jc w:val="both"/>
        <w:rPr>
          <w:rFonts w:ascii="Times New Roman" w:hAnsi="Times New Roman" w:cs="Times New Roman"/>
          <w:sz w:val="28"/>
          <w:szCs w:val="28"/>
          <w:lang w:val="uk-UA"/>
        </w:rPr>
      </w:pPr>
      <w:r w:rsidRPr="00354D98">
        <w:rPr>
          <w:rFonts w:ascii="Times New Roman" w:hAnsi="Times New Roman" w:cs="Times New Roman"/>
          <w:sz w:val="28"/>
          <w:szCs w:val="28"/>
          <w:lang w:val="uk-UA"/>
        </w:rPr>
        <w:t>Заключним етапом лікуваняя карієсу зубів є</w:t>
      </w:r>
      <w:r>
        <w:rPr>
          <w:rFonts w:ascii="Times New Roman" w:hAnsi="Times New Roman" w:cs="Times New Roman"/>
          <w:sz w:val="28"/>
          <w:szCs w:val="28"/>
          <w:lang w:val="uk-UA"/>
        </w:rPr>
        <w:t xml:space="preserve"> </w:t>
      </w:r>
      <w:r w:rsidRPr="00354D98">
        <w:rPr>
          <w:rFonts w:ascii="Times New Roman" w:hAnsi="Times New Roman" w:cs="Times New Roman"/>
          <w:sz w:val="28"/>
          <w:szCs w:val="28"/>
          <w:lang w:val="uk-UA"/>
        </w:rPr>
        <w:t>пломбування зуба, тобто заповнення каріозної порожнини</w:t>
      </w:r>
      <w:r>
        <w:rPr>
          <w:rFonts w:ascii="Times New Roman" w:hAnsi="Times New Roman" w:cs="Times New Roman"/>
          <w:sz w:val="28"/>
          <w:szCs w:val="28"/>
          <w:lang w:val="uk-UA"/>
        </w:rPr>
        <w:t xml:space="preserve"> </w:t>
      </w:r>
      <w:r w:rsidRPr="00354D98">
        <w:rPr>
          <w:rFonts w:ascii="Times New Roman" w:hAnsi="Times New Roman" w:cs="Times New Roman"/>
          <w:sz w:val="28"/>
          <w:szCs w:val="28"/>
          <w:lang w:val="uk-UA"/>
        </w:rPr>
        <w:t>пломбувальним матеріалом з метою відновлення</w:t>
      </w:r>
      <w:r>
        <w:rPr>
          <w:rFonts w:ascii="Times New Roman" w:hAnsi="Times New Roman" w:cs="Times New Roman"/>
          <w:sz w:val="28"/>
          <w:szCs w:val="28"/>
          <w:lang w:val="uk-UA"/>
        </w:rPr>
        <w:t xml:space="preserve"> </w:t>
      </w:r>
      <w:r w:rsidRPr="00354D98">
        <w:rPr>
          <w:rFonts w:ascii="Times New Roman" w:hAnsi="Times New Roman" w:cs="Times New Roman"/>
          <w:sz w:val="28"/>
          <w:szCs w:val="28"/>
          <w:lang w:val="uk-UA"/>
        </w:rPr>
        <w:t xml:space="preserve">анатомічної форми та фізіологічної функції зуба. </w:t>
      </w:r>
      <w:r w:rsidRPr="00354D98">
        <w:rPr>
          <w:rFonts w:ascii="Times New Roman" w:hAnsi="Times New Roman" w:cs="Times New Roman"/>
          <w:sz w:val="28"/>
          <w:szCs w:val="28"/>
        </w:rPr>
        <w:t>У сучасній стоматологічній практиці застосовують широкий асортимент пломбувальних матеріалів, які мають як позитивні так і негативні властивості. Більшість з них мають токсичну дію і негативно впливають на пульпу, викликаючи запальні процеси, а в деяких випадках і некроз пульпи. Для запобігання негативних явищ з боку пульпи необхідно, в відповідності до показань, використовувати ізолюючі або лікувальні прокладки. Вивчення матеріалів для прокладок, їхніх властивостей, обгрунтування показань до їх використання є надзвичайно актуальним, так як</w:t>
      </w:r>
      <w:r>
        <w:rPr>
          <w:rFonts w:ascii="Times New Roman" w:hAnsi="Times New Roman" w:cs="Times New Roman"/>
          <w:sz w:val="28"/>
          <w:szCs w:val="28"/>
        </w:rPr>
        <w:t xml:space="preserve"> </w:t>
      </w:r>
      <w:r w:rsidRPr="00354D98">
        <w:rPr>
          <w:rFonts w:ascii="Times New Roman" w:hAnsi="Times New Roman" w:cs="Times New Roman"/>
          <w:sz w:val="28"/>
          <w:szCs w:val="28"/>
        </w:rPr>
        <w:t>дасть змогу в майбутньому більш професійно працювати і не допускати ускладнень.</w:t>
      </w:r>
      <w:r w:rsidRPr="00354D98">
        <w:rPr>
          <w:rFonts w:ascii="Times New Roman" w:hAnsi="Times New Roman" w:cs="Times New Roman"/>
          <w:sz w:val="28"/>
          <w:szCs w:val="28"/>
          <w:lang w:val="uk-UA"/>
        </w:rPr>
        <w:t xml:space="preserve"> Знання хімічних і фізико-хімічних властивостей пломбувальних матеріалів та вимог до них полегшить правильний вибір матеріалу для пломбування каріозних порожнин залежно від класу каріозної порожнини за Блеком, відновлення анатомічної форми і функції зуба.</w:t>
      </w:r>
    </w:p>
    <w:p w:rsidR="00D541C0" w:rsidRDefault="00D541C0" w:rsidP="00D541C0">
      <w:pPr>
        <w:widowControl/>
        <w:spacing w:line="259" w:lineRule="auto"/>
        <w:jc w:val="both"/>
        <w:rPr>
          <w:rFonts w:ascii="Times New Roman" w:eastAsia="Times New Roman" w:hAnsi="Times New Roman" w:cs="Times New Roman"/>
          <w:color w:val="auto"/>
          <w:sz w:val="28"/>
          <w:szCs w:val="28"/>
          <w:lang w:eastAsia="en-US" w:bidi="ar-SA"/>
        </w:rPr>
      </w:pPr>
    </w:p>
    <w:p w:rsidR="00D541C0" w:rsidRDefault="00D541C0" w:rsidP="00D541C0">
      <w:pPr>
        <w:widowControl/>
        <w:spacing w:line="259" w:lineRule="auto"/>
        <w:jc w:val="both"/>
        <w:rPr>
          <w:rFonts w:ascii="Times New Roman" w:eastAsia="Times New Roman" w:hAnsi="Times New Roman" w:cs="Times New Roman"/>
          <w:color w:val="auto"/>
          <w:sz w:val="28"/>
          <w:szCs w:val="28"/>
          <w:lang w:eastAsia="en-US" w:bidi="ar-SA"/>
        </w:rPr>
      </w:pPr>
    </w:p>
    <w:p w:rsidR="00D541C0" w:rsidRDefault="00D541C0" w:rsidP="00D541C0">
      <w:pPr>
        <w:widowControl/>
        <w:spacing w:line="259" w:lineRule="auto"/>
        <w:jc w:val="both"/>
        <w:rPr>
          <w:rFonts w:ascii="Times New Roman" w:eastAsia="Times New Roman" w:hAnsi="Times New Roman" w:cs="Times New Roman"/>
          <w:color w:val="auto"/>
          <w:sz w:val="28"/>
          <w:szCs w:val="28"/>
          <w:lang w:eastAsia="en-US" w:bidi="ar-SA"/>
        </w:rPr>
      </w:pPr>
    </w:p>
    <w:p w:rsidR="00D541C0" w:rsidRPr="00354D98" w:rsidRDefault="00D541C0" w:rsidP="00D541C0">
      <w:pPr>
        <w:widowControl/>
        <w:spacing w:line="259" w:lineRule="auto"/>
        <w:jc w:val="both"/>
        <w:rPr>
          <w:rFonts w:ascii="Times New Roman" w:eastAsia="Times New Roman" w:hAnsi="Times New Roman" w:cs="Times New Roman"/>
          <w:color w:val="auto"/>
          <w:sz w:val="28"/>
          <w:szCs w:val="28"/>
          <w:lang w:eastAsia="en-US" w:bidi="ar-SA"/>
        </w:rPr>
      </w:pPr>
      <w:r w:rsidRPr="00354D98">
        <w:rPr>
          <w:rFonts w:ascii="Times New Roman" w:eastAsia="Times New Roman" w:hAnsi="Times New Roman" w:cs="Times New Roman"/>
          <w:color w:val="auto"/>
          <w:sz w:val="28"/>
          <w:szCs w:val="28"/>
          <w:lang w:eastAsia="en-US" w:bidi="ar-SA"/>
        </w:rPr>
        <w:t>ІІ. Контроль опорних знань (письмова робота, письмове тестування, фронтальне опитування тощо) (</w:t>
      </w:r>
      <w:r w:rsidRPr="00354D98">
        <w:rPr>
          <w:rFonts w:ascii="Times New Roman" w:eastAsia="Times New Roman" w:hAnsi="Times New Roman" w:cs="Times New Roman"/>
          <w:i/>
          <w:color w:val="auto"/>
          <w:sz w:val="28"/>
          <w:szCs w:val="28"/>
          <w:lang w:eastAsia="en-US" w:bidi="ar-SA"/>
        </w:rPr>
        <w:t>у разі необхідності</w:t>
      </w:r>
      <w:r w:rsidRPr="00354D98">
        <w:rPr>
          <w:rFonts w:ascii="Times New Roman" w:eastAsia="Times New Roman" w:hAnsi="Times New Roman" w:cs="Times New Roman"/>
          <w:color w:val="auto"/>
          <w:sz w:val="28"/>
          <w:szCs w:val="28"/>
          <w:lang w:eastAsia="en-US" w:bidi="ar-SA"/>
        </w:rPr>
        <w:t>):</w:t>
      </w:r>
    </w:p>
    <w:p w:rsidR="00D541C0" w:rsidRPr="00C82F0C" w:rsidRDefault="00D541C0" w:rsidP="00D541C0">
      <w:pPr>
        <w:widowControl/>
        <w:spacing w:line="259" w:lineRule="auto"/>
        <w:ind w:left="567"/>
        <w:jc w:val="both"/>
        <w:rPr>
          <w:rFonts w:ascii="Times New Roman" w:eastAsia="Times New Roman" w:hAnsi="Times New Roman" w:cs="Times New Roman"/>
          <w:color w:val="auto"/>
          <w:sz w:val="16"/>
          <w:szCs w:val="16"/>
          <w:lang w:eastAsia="en-US" w:bidi="ar-SA"/>
        </w:rPr>
      </w:pPr>
    </w:p>
    <w:p w:rsidR="00D541C0" w:rsidRPr="00354D98" w:rsidRDefault="00D541C0" w:rsidP="00D541C0">
      <w:pPr>
        <w:widowControl/>
        <w:spacing w:line="259" w:lineRule="auto"/>
        <w:jc w:val="both"/>
        <w:rPr>
          <w:rFonts w:ascii="Times New Roman" w:eastAsia="Times New Roman" w:hAnsi="Times New Roman" w:cs="Times New Roman"/>
          <w:color w:val="auto"/>
          <w:sz w:val="28"/>
          <w:szCs w:val="28"/>
          <w:lang w:eastAsia="en-US" w:bidi="ar-SA"/>
        </w:rPr>
      </w:pPr>
      <w:r w:rsidRPr="00354D98">
        <w:rPr>
          <w:rFonts w:ascii="Times New Roman" w:eastAsia="Times New Roman" w:hAnsi="Times New Roman" w:cs="Times New Roman"/>
          <w:color w:val="auto"/>
          <w:sz w:val="28"/>
          <w:szCs w:val="28"/>
          <w:lang w:eastAsia="en-US" w:bidi="ar-SA"/>
        </w:rPr>
        <w:t>2.1. Вимоги до теоретичної готовності студентів до виконання практичних занять (вимоги до знань, перелік дидактичних одиниць);</w:t>
      </w:r>
    </w:p>
    <w:p w:rsidR="00D541C0" w:rsidRPr="00354D98" w:rsidRDefault="00D541C0" w:rsidP="00D541C0">
      <w:pPr>
        <w:widowControl/>
        <w:ind w:left="567" w:right="-96"/>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Знати : </w:t>
      </w:r>
    </w:p>
    <w:p w:rsidR="00D541C0" w:rsidRPr="00354D98" w:rsidRDefault="00D541C0" w:rsidP="00D541C0">
      <w:pPr>
        <w:widowControl/>
        <w:ind w:left="851" w:right="-96"/>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val="ru-RU" w:eastAsia="ru-RU" w:bidi="ar-SA"/>
        </w:rPr>
        <w:t>- класифікацію пломбувальних матеріалів за своїм призначенням</w:t>
      </w:r>
    </w:p>
    <w:p w:rsidR="00D541C0" w:rsidRPr="00354D98" w:rsidRDefault="00D541C0" w:rsidP="00D541C0">
      <w:pPr>
        <w:widowControl/>
        <w:ind w:left="851" w:right="-96"/>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val="ru-RU" w:eastAsia="ru-RU" w:bidi="ar-SA"/>
        </w:rPr>
        <w:t>- вимоги до пломбувальних матеріалів</w:t>
      </w:r>
    </w:p>
    <w:p w:rsidR="00D541C0" w:rsidRPr="00354D98" w:rsidRDefault="00D541C0" w:rsidP="00D541C0">
      <w:pPr>
        <w:widowControl/>
        <w:ind w:left="851" w:right="-96"/>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фізичні й хімічні властивості пломбувальних матеріалів</w:t>
      </w:r>
    </w:p>
    <w:p w:rsidR="00D541C0" w:rsidRPr="00354D98" w:rsidRDefault="00D541C0" w:rsidP="00D541C0">
      <w:pPr>
        <w:widowControl/>
        <w:ind w:left="851" w:right="-96"/>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val="ru-RU" w:eastAsia="ru-RU" w:bidi="ar-SA"/>
        </w:rPr>
        <w:t>характеристику тимчасових пломбувальних матеріалів</w:t>
      </w:r>
    </w:p>
    <w:p w:rsidR="00D541C0" w:rsidRPr="00354D98" w:rsidRDefault="00D541C0" w:rsidP="00D541C0">
      <w:pPr>
        <w:widowControl/>
        <w:ind w:left="851" w:right="-96"/>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 показання до застосування </w:t>
      </w:r>
      <w:r w:rsidRPr="00354D98">
        <w:rPr>
          <w:rFonts w:ascii="Times New Roman" w:eastAsia="Times New Roman" w:hAnsi="Times New Roman" w:cs="Times New Roman"/>
          <w:color w:val="auto"/>
          <w:sz w:val="28"/>
          <w:szCs w:val="28"/>
          <w:lang w:val="ru-RU" w:eastAsia="ru-RU" w:bidi="ar-SA"/>
        </w:rPr>
        <w:t xml:space="preserve">тимчасових </w:t>
      </w:r>
      <w:r w:rsidRPr="00354D98">
        <w:rPr>
          <w:rFonts w:ascii="Times New Roman" w:eastAsia="Times New Roman" w:hAnsi="Times New Roman" w:cs="Times New Roman"/>
          <w:color w:val="auto"/>
          <w:sz w:val="28"/>
          <w:szCs w:val="28"/>
          <w:lang w:eastAsia="ru-RU" w:bidi="ar-SA"/>
        </w:rPr>
        <w:t>пломбувальних матеріалів</w:t>
      </w:r>
      <w:r w:rsidRPr="00354D98">
        <w:rPr>
          <w:rFonts w:ascii="Times New Roman" w:eastAsia="Times New Roman" w:hAnsi="Times New Roman" w:cs="Times New Roman"/>
          <w:color w:val="auto"/>
          <w:sz w:val="28"/>
          <w:szCs w:val="28"/>
          <w:lang w:val="ru-RU" w:eastAsia="ru-RU" w:bidi="ar-SA"/>
        </w:rPr>
        <w:t xml:space="preserve"> </w:t>
      </w:r>
    </w:p>
    <w:p w:rsidR="00D541C0" w:rsidRPr="00354D98" w:rsidRDefault="00D541C0" w:rsidP="00D541C0">
      <w:pPr>
        <w:widowControl/>
        <w:ind w:left="567" w:right="-96"/>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Вміти:</w:t>
      </w:r>
      <w:r>
        <w:rPr>
          <w:rFonts w:ascii="Times New Roman" w:eastAsia="Times New Roman" w:hAnsi="Times New Roman" w:cs="Times New Roman"/>
          <w:color w:val="auto"/>
          <w:sz w:val="28"/>
          <w:szCs w:val="28"/>
          <w:lang w:eastAsia="ru-RU" w:bidi="ar-SA"/>
        </w:rPr>
        <w:t xml:space="preserve"> </w:t>
      </w:r>
    </w:p>
    <w:p w:rsidR="00D541C0" w:rsidRPr="00354D98" w:rsidRDefault="00D541C0" w:rsidP="00D541C0">
      <w:pPr>
        <w:widowControl/>
        <w:numPr>
          <w:ilvl w:val="0"/>
          <w:numId w:val="8"/>
        </w:numPr>
        <w:tabs>
          <w:tab w:val="clear" w:pos="393"/>
          <w:tab w:val="num" w:pos="1418"/>
        </w:tabs>
        <w:ind w:left="851" w:right="-96" w:firstLine="0"/>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приготувати потрібний</w:t>
      </w:r>
      <w:r>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пломбувальний</w:t>
      </w:r>
      <w:r>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матеріал</w:t>
      </w:r>
    </w:p>
    <w:p w:rsidR="00D541C0" w:rsidRPr="00354D98" w:rsidRDefault="00D541C0" w:rsidP="00D541C0">
      <w:pPr>
        <w:widowControl/>
        <w:numPr>
          <w:ilvl w:val="0"/>
          <w:numId w:val="8"/>
        </w:numPr>
        <w:tabs>
          <w:tab w:val="clear" w:pos="393"/>
          <w:tab w:val="num" w:pos="1418"/>
        </w:tabs>
        <w:ind w:left="851" w:right="-96" w:firstLine="0"/>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val="ru-RU" w:eastAsia="ru-RU" w:bidi="ar-SA"/>
        </w:rPr>
        <w:t>провести закриття каріозних порожнин різних класів</w:t>
      </w:r>
      <w:r>
        <w:rPr>
          <w:rFonts w:ascii="Times New Roman" w:eastAsia="Times New Roman" w:hAnsi="Times New Roman" w:cs="Times New Roman"/>
          <w:color w:val="auto"/>
          <w:sz w:val="28"/>
          <w:szCs w:val="28"/>
          <w:lang w:val="ru-RU" w:eastAsia="ru-RU" w:bidi="ar-SA"/>
        </w:rPr>
        <w:t xml:space="preserve"> </w:t>
      </w:r>
      <w:r w:rsidRPr="00354D98">
        <w:rPr>
          <w:rFonts w:ascii="Times New Roman" w:eastAsia="Times New Roman" w:hAnsi="Times New Roman" w:cs="Times New Roman"/>
          <w:color w:val="auto"/>
          <w:sz w:val="28"/>
          <w:szCs w:val="28"/>
          <w:lang w:eastAsia="ru-RU" w:bidi="ar-SA"/>
        </w:rPr>
        <w:t xml:space="preserve">пломбувальним матеріалом </w:t>
      </w:r>
    </w:p>
    <w:p w:rsidR="00D541C0" w:rsidRPr="00354D98" w:rsidRDefault="00D541C0" w:rsidP="00D541C0">
      <w:pPr>
        <w:pStyle w:val="a7"/>
        <w:numPr>
          <w:ilvl w:val="0"/>
          <w:numId w:val="8"/>
        </w:numPr>
        <w:tabs>
          <w:tab w:val="clear" w:pos="393"/>
          <w:tab w:val="num" w:pos="1418"/>
        </w:tabs>
        <w:ind w:left="851" w:firstLine="0"/>
        <w:jc w:val="both"/>
        <w:rPr>
          <w:rFonts w:ascii="Times New Roman" w:hAnsi="Times New Roman" w:cs="Times New Roman"/>
          <w:sz w:val="28"/>
          <w:szCs w:val="28"/>
        </w:rPr>
      </w:pPr>
      <w:r w:rsidRPr="00354D98">
        <w:rPr>
          <w:rFonts w:ascii="Times New Roman" w:hAnsi="Times New Roman" w:cs="Times New Roman"/>
          <w:sz w:val="28"/>
          <w:szCs w:val="28"/>
          <w:lang w:val="uk-UA"/>
        </w:rPr>
        <w:t>н</w:t>
      </w:r>
      <w:r w:rsidRPr="00354D98">
        <w:rPr>
          <w:rFonts w:ascii="Times New Roman" w:hAnsi="Times New Roman" w:cs="Times New Roman"/>
          <w:sz w:val="28"/>
          <w:szCs w:val="28"/>
        </w:rPr>
        <w:t>акласти лікувальну прокладку</w:t>
      </w:r>
    </w:p>
    <w:p w:rsidR="00D541C0" w:rsidRPr="00354D98" w:rsidRDefault="00D541C0" w:rsidP="00D541C0">
      <w:pPr>
        <w:pStyle w:val="a7"/>
        <w:numPr>
          <w:ilvl w:val="0"/>
          <w:numId w:val="8"/>
        </w:numPr>
        <w:tabs>
          <w:tab w:val="clear" w:pos="393"/>
          <w:tab w:val="num" w:pos="1418"/>
        </w:tabs>
        <w:ind w:left="851" w:firstLine="0"/>
        <w:jc w:val="both"/>
        <w:rPr>
          <w:rFonts w:ascii="Times New Roman" w:hAnsi="Times New Roman" w:cs="Times New Roman"/>
          <w:sz w:val="28"/>
          <w:szCs w:val="28"/>
        </w:rPr>
      </w:pPr>
      <w:r w:rsidRPr="00354D98">
        <w:rPr>
          <w:rFonts w:ascii="Times New Roman" w:hAnsi="Times New Roman" w:cs="Times New Roman"/>
          <w:sz w:val="28"/>
          <w:szCs w:val="28"/>
          <w:lang w:val="uk-UA"/>
        </w:rPr>
        <w:t>н</w:t>
      </w:r>
      <w:r w:rsidRPr="00354D98">
        <w:rPr>
          <w:rFonts w:ascii="Times New Roman" w:hAnsi="Times New Roman" w:cs="Times New Roman"/>
          <w:sz w:val="28"/>
          <w:szCs w:val="28"/>
        </w:rPr>
        <w:t>акласти ізолюючу прокладку в залежності від пломбувального матеріалу</w:t>
      </w:r>
    </w:p>
    <w:p w:rsidR="00D541C0" w:rsidRPr="00C82F0C" w:rsidRDefault="00D541C0" w:rsidP="00D541C0">
      <w:pPr>
        <w:widowControl/>
        <w:spacing w:line="259" w:lineRule="auto"/>
        <w:ind w:left="567"/>
        <w:jc w:val="both"/>
        <w:rPr>
          <w:rFonts w:ascii="Times New Roman" w:eastAsia="Times New Roman" w:hAnsi="Times New Roman" w:cs="Times New Roman"/>
          <w:color w:val="auto"/>
          <w:sz w:val="16"/>
          <w:szCs w:val="16"/>
          <w:lang w:eastAsia="en-US" w:bidi="ar-SA"/>
        </w:rPr>
      </w:pPr>
    </w:p>
    <w:p w:rsidR="00D541C0" w:rsidRPr="00354D98" w:rsidRDefault="00D541C0" w:rsidP="00D541C0">
      <w:pPr>
        <w:widowControl/>
        <w:spacing w:line="259" w:lineRule="auto"/>
        <w:jc w:val="both"/>
        <w:rPr>
          <w:rFonts w:ascii="Times New Roman" w:eastAsia="Times New Roman" w:hAnsi="Times New Roman" w:cs="Times New Roman"/>
          <w:color w:val="auto"/>
          <w:sz w:val="28"/>
          <w:szCs w:val="28"/>
          <w:lang w:eastAsia="en-US" w:bidi="ar-SA"/>
        </w:rPr>
      </w:pPr>
      <w:r w:rsidRPr="00354D98">
        <w:rPr>
          <w:rFonts w:ascii="Times New Roman" w:eastAsia="Times New Roman" w:hAnsi="Times New Roman" w:cs="Times New Roman"/>
          <w:color w:val="auto"/>
          <w:sz w:val="28"/>
          <w:szCs w:val="28"/>
          <w:lang w:eastAsia="en-US" w:bidi="ar-SA"/>
        </w:rPr>
        <w:t>2.2. Питання (тестові завдання, задачі, клінічні ситуації) для перевірки базових знань за темою заняття:</w:t>
      </w:r>
    </w:p>
    <w:p w:rsidR="00D541C0" w:rsidRPr="00354D98" w:rsidRDefault="00D541C0" w:rsidP="00D541C0">
      <w:pPr>
        <w:widowControl/>
        <w:numPr>
          <w:ilvl w:val="0"/>
          <w:numId w:val="9"/>
        </w:numPr>
        <w:tabs>
          <w:tab w:val="clear" w:pos="360"/>
          <w:tab w:val="num" w:pos="1276"/>
        </w:tabs>
        <w:ind w:left="851" w:right="-96" w:firstLine="0"/>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Привести класифікацію каріозних порожнин за Блеком.</w:t>
      </w:r>
    </w:p>
    <w:p w:rsidR="00D541C0" w:rsidRPr="00354D98" w:rsidRDefault="00D541C0" w:rsidP="00D541C0">
      <w:pPr>
        <w:widowControl/>
        <w:numPr>
          <w:ilvl w:val="0"/>
          <w:numId w:val="9"/>
        </w:numPr>
        <w:tabs>
          <w:tab w:val="clear" w:pos="360"/>
          <w:tab w:val="num" w:pos="1276"/>
        </w:tabs>
        <w:ind w:left="851" w:right="-96" w:firstLine="0"/>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Які неорганічні речовини входять до складу емалі та дентину зубів?</w:t>
      </w:r>
    </w:p>
    <w:p w:rsidR="00D541C0" w:rsidRPr="00354D98" w:rsidRDefault="00D541C0" w:rsidP="00D541C0">
      <w:pPr>
        <w:widowControl/>
        <w:numPr>
          <w:ilvl w:val="0"/>
          <w:numId w:val="9"/>
        </w:numPr>
        <w:tabs>
          <w:tab w:val="clear" w:pos="360"/>
          <w:tab w:val="num" w:pos="1276"/>
        </w:tabs>
        <w:ind w:left="851" w:right="-96" w:firstLine="0"/>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Яка зубна формула існує для постійного та тимчасового прикусу?</w:t>
      </w:r>
    </w:p>
    <w:p w:rsidR="00D541C0" w:rsidRPr="00354D98" w:rsidRDefault="00D541C0" w:rsidP="00D541C0">
      <w:pPr>
        <w:widowControl/>
        <w:numPr>
          <w:ilvl w:val="0"/>
          <w:numId w:val="9"/>
        </w:numPr>
        <w:tabs>
          <w:tab w:val="clear" w:pos="360"/>
          <w:tab w:val="num" w:pos="1276"/>
        </w:tabs>
        <w:ind w:left="851" w:right="-96" w:firstLine="0"/>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Які принципи препарування каріозних порожнин Вам відомі?</w:t>
      </w:r>
    </w:p>
    <w:p w:rsidR="00D541C0" w:rsidRPr="00354D98" w:rsidRDefault="00D541C0" w:rsidP="00D541C0">
      <w:pPr>
        <w:widowControl/>
        <w:numPr>
          <w:ilvl w:val="0"/>
          <w:numId w:val="9"/>
        </w:numPr>
        <w:tabs>
          <w:tab w:val="clear" w:pos="360"/>
          <w:tab w:val="num" w:pos="1276"/>
        </w:tabs>
        <w:ind w:left="851" w:right="-96" w:firstLine="0"/>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Назвіть етапи препарування каріозних порожнин.</w:t>
      </w:r>
    </w:p>
    <w:p w:rsidR="00D541C0" w:rsidRPr="00DF6B88" w:rsidRDefault="00D541C0" w:rsidP="00D541C0">
      <w:pPr>
        <w:widowControl/>
        <w:spacing w:line="259" w:lineRule="auto"/>
        <w:jc w:val="both"/>
        <w:rPr>
          <w:rFonts w:ascii="Times New Roman" w:eastAsia="Times New Roman" w:hAnsi="Times New Roman" w:cs="Times New Roman"/>
          <w:color w:val="auto"/>
          <w:sz w:val="16"/>
          <w:szCs w:val="16"/>
          <w:lang w:eastAsia="en-US" w:bidi="ar-SA"/>
        </w:rPr>
      </w:pPr>
    </w:p>
    <w:p w:rsidR="00D541C0" w:rsidRPr="00354D98" w:rsidRDefault="00D541C0" w:rsidP="00D541C0">
      <w:pPr>
        <w:widowControl/>
        <w:spacing w:line="259" w:lineRule="auto"/>
        <w:jc w:val="both"/>
        <w:rPr>
          <w:rFonts w:ascii="Times New Roman" w:eastAsia="Times New Roman" w:hAnsi="Times New Roman" w:cs="Times New Roman"/>
          <w:color w:val="auto"/>
          <w:sz w:val="28"/>
          <w:szCs w:val="28"/>
          <w:lang w:eastAsia="en-US" w:bidi="ar-SA"/>
        </w:rPr>
      </w:pPr>
      <w:r w:rsidRPr="00354D98">
        <w:rPr>
          <w:rFonts w:ascii="Times New Roman" w:eastAsia="Times New Roman" w:hAnsi="Times New Roman" w:cs="Times New Roman"/>
          <w:color w:val="auto"/>
          <w:sz w:val="28"/>
          <w:szCs w:val="28"/>
          <w:lang w:eastAsia="en-US" w:bidi="ar-SA"/>
        </w:rPr>
        <w:t>ІІІ. Формування професійних вмінь, навичок (ово</w:t>
      </w:r>
      <w:r w:rsidRPr="00354D98">
        <w:rPr>
          <w:rFonts w:ascii="Times New Roman" w:eastAsia="Times New Roman" w:hAnsi="Times New Roman" w:cs="Times New Roman"/>
          <w:color w:val="auto"/>
          <w:sz w:val="28"/>
          <w:szCs w:val="28"/>
          <w:lang w:eastAsia="en-US" w:bidi="ar-SA"/>
        </w:rPr>
        <w:softHyphen/>
        <w:t>лодіння навичками..., проведення курації, визначення схеми лікування, проведення лабораторного дослідження тощо):</w:t>
      </w:r>
    </w:p>
    <w:p w:rsidR="00D541C0" w:rsidRPr="00DF6B88" w:rsidRDefault="00D541C0" w:rsidP="00D541C0">
      <w:pPr>
        <w:widowControl/>
        <w:ind w:right="-96"/>
        <w:jc w:val="both"/>
        <w:rPr>
          <w:rFonts w:ascii="Times New Roman" w:eastAsia="Times New Roman" w:hAnsi="Times New Roman" w:cs="Times New Roman"/>
          <w:color w:val="auto"/>
          <w:sz w:val="16"/>
          <w:szCs w:val="16"/>
          <w:lang w:eastAsia="ru-RU" w:bidi="ar-SA"/>
        </w:rPr>
      </w:pPr>
    </w:p>
    <w:p w:rsidR="00D541C0" w:rsidRPr="00354D98" w:rsidRDefault="00D541C0" w:rsidP="00D541C0">
      <w:pPr>
        <w:widowControl/>
        <w:ind w:right="-96"/>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Питання для самоконтролю</w:t>
      </w:r>
    </w:p>
    <w:p w:rsidR="00D541C0" w:rsidRPr="00354D98" w:rsidRDefault="00D541C0" w:rsidP="00D541C0">
      <w:pPr>
        <w:pStyle w:val="a7"/>
        <w:numPr>
          <w:ilvl w:val="0"/>
          <w:numId w:val="84"/>
        </w:numPr>
        <w:tabs>
          <w:tab w:val="clear" w:pos="360"/>
          <w:tab w:val="left" w:pos="426"/>
        </w:tabs>
        <w:ind w:left="0" w:firstLine="0"/>
        <w:jc w:val="both"/>
        <w:rPr>
          <w:rFonts w:ascii="Times New Roman" w:hAnsi="Times New Roman" w:cs="Times New Roman"/>
          <w:sz w:val="28"/>
          <w:szCs w:val="28"/>
        </w:rPr>
      </w:pPr>
      <w:r w:rsidRPr="00354D98">
        <w:rPr>
          <w:rFonts w:ascii="Times New Roman" w:hAnsi="Times New Roman" w:cs="Times New Roman"/>
          <w:sz w:val="28"/>
          <w:szCs w:val="28"/>
        </w:rPr>
        <w:t>Наведіть класифікацію пломбувальних матеріалів за призначенням.</w:t>
      </w:r>
    </w:p>
    <w:p w:rsidR="00D541C0" w:rsidRPr="00354D98" w:rsidRDefault="00D541C0" w:rsidP="00D541C0">
      <w:pPr>
        <w:pStyle w:val="a7"/>
        <w:numPr>
          <w:ilvl w:val="0"/>
          <w:numId w:val="84"/>
        </w:numPr>
        <w:tabs>
          <w:tab w:val="clear" w:pos="360"/>
          <w:tab w:val="left" w:pos="426"/>
        </w:tabs>
        <w:ind w:left="0" w:firstLine="0"/>
        <w:jc w:val="both"/>
        <w:rPr>
          <w:rFonts w:ascii="Times New Roman" w:hAnsi="Times New Roman" w:cs="Times New Roman"/>
          <w:sz w:val="28"/>
          <w:szCs w:val="28"/>
        </w:rPr>
      </w:pPr>
      <w:r w:rsidRPr="00354D98">
        <w:rPr>
          <w:rFonts w:ascii="Times New Roman" w:hAnsi="Times New Roman" w:cs="Times New Roman"/>
          <w:sz w:val="28"/>
          <w:szCs w:val="28"/>
        </w:rPr>
        <w:t>Які вимоги існують для постійних пломбувальних матеріалів?</w:t>
      </w:r>
    </w:p>
    <w:p w:rsidR="00D541C0" w:rsidRPr="00354D98" w:rsidRDefault="00D541C0" w:rsidP="00D541C0">
      <w:pPr>
        <w:pStyle w:val="a7"/>
        <w:numPr>
          <w:ilvl w:val="0"/>
          <w:numId w:val="84"/>
        </w:numPr>
        <w:tabs>
          <w:tab w:val="clear" w:pos="360"/>
          <w:tab w:val="left" w:pos="426"/>
        </w:tabs>
        <w:ind w:left="0" w:firstLine="0"/>
        <w:jc w:val="both"/>
        <w:rPr>
          <w:rFonts w:ascii="Times New Roman" w:hAnsi="Times New Roman" w:cs="Times New Roman"/>
          <w:sz w:val="28"/>
          <w:szCs w:val="28"/>
        </w:rPr>
      </w:pPr>
      <w:r w:rsidRPr="00354D98">
        <w:rPr>
          <w:rFonts w:ascii="Times New Roman" w:hAnsi="Times New Roman" w:cs="Times New Roman"/>
          <w:sz w:val="28"/>
          <w:szCs w:val="28"/>
        </w:rPr>
        <w:t>На які групи можна розділити пломбувальні матеріали для постійних пломб?</w:t>
      </w:r>
    </w:p>
    <w:p w:rsidR="00D541C0" w:rsidRPr="00354D98" w:rsidRDefault="00D541C0" w:rsidP="00D541C0">
      <w:pPr>
        <w:pStyle w:val="a7"/>
        <w:numPr>
          <w:ilvl w:val="0"/>
          <w:numId w:val="84"/>
        </w:numPr>
        <w:tabs>
          <w:tab w:val="clear" w:pos="360"/>
          <w:tab w:val="left" w:pos="426"/>
        </w:tabs>
        <w:ind w:left="0" w:firstLine="0"/>
        <w:jc w:val="both"/>
        <w:rPr>
          <w:rFonts w:ascii="Times New Roman" w:hAnsi="Times New Roman" w:cs="Times New Roman"/>
          <w:sz w:val="28"/>
          <w:szCs w:val="28"/>
        </w:rPr>
      </w:pPr>
      <w:r w:rsidRPr="00354D98">
        <w:rPr>
          <w:rFonts w:ascii="Times New Roman" w:hAnsi="Times New Roman" w:cs="Times New Roman"/>
          <w:sz w:val="28"/>
          <w:szCs w:val="28"/>
        </w:rPr>
        <w:t>Які пломбувальні матеріали застосовують для тимчасових пломб?</w:t>
      </w:r>
    </w:p>
    <w:p w:rsidR="00D541C0" w:rsidRPr="00354D98" w:rsidRDefault="00D541C0" w:rsidP="00D541C0">
      <w:pPr>
        <w:pStyle w:val="a7"/>
        <w:numPr>
          <w:ilvl w:val="0"/>
          <w:numId w:val="84"/>
        </w:numPr>
        <w:tabs>
          <w:tab w:val="clear" w:pos="360"/>
          <w:tab w:val="left" w:pos="426"/>
        </w:tabs>
        <w:ind w:left="0" w:firstLine="0"/>
        <w:jc w:val="both"/>
        <w:rPr>
          <w:rFonts w:ascii="Times New Roman" w:hAnsi="Times New Roman" w:cs="Times New Roman"/>
          <w:sz w:val="28"/>
          <w:szCs w:val="28"/>
        </w:rPr>
      </w:pPr>
      <w:r w:rsidRPr="00354D98">
        <w:rPr>
          <w:rFonts w:ascii="Times New Roman" w:hAnsi="Times New Roman" w:cs="Times New Roman"/>
          <w:sz w:val="28"/>
          <w:szCs w:val="28"/>
        </w:rPr>
        <w:t>Які вимогам повинні відповідати тимчасові пломбувальні матеріали?</w:t>
      </w:r>
    </w:p>
    <w:p w:rsidR="00D541C0" w:rsidRPr="00354D98" w:rsidRDefault="00D541C0" w:rsidP="00D541C0">
      <w:pPr>
        <w:pStyle w:val="a7"/>
        <w:numPr>
          <w:ilvl w:val="0"/>
          <w:numId w:val="84"/>
        </w:numPr>
        <w:tabs>
          <w:tab w:val="clear" w:pos="360"/>
          <w:tab w:val="left" w:pos="426"/>
        </w:tabs>
        <w:ind w:left="0" w:firstLine="0"/>
        <w:jc w:val="both"/>
        <w:rPr>
          <w:rFonts w:ascii="Times New Roman" w:hAnsi="Times New Roman" w:cs="Times New Roman"/>
          <w:sz w:val="28"/>
          <w:szCs w:val="28"/>
        </w:rPr>
      </w:pPr>
      <w:r w:rsidRPr="00354D98">
        <w:rPr>
          <w:rFonts w:ascii="Times New Roman" w:hAnsi="Times New Roman" w:cs="Times New Roman"/>
          <w:sz w:val="28"/>
          <w:szCs w:val="28"/>
        </w:rPr>
        <w:t>Визначте показання до накладення лікувальних прокладок</w:t>
      </w:r>
    </w:p>
    <w:p w:rsidR="00D541C0" w:rsidRPr="00354D98" w:rsidRDefault="00D541C0" w:rsidP="00D541C0">
      <w:pPr>
        <w:pStyle w:val="a7"/>
        <w:numPr>
          <w:ilvl w:val="0"/>
          <w:numId w:val="84"/>
        </w:numPr>
        <w:tabs>
          <w:tab w:val="clear" w:pos="360"/>
          <w:tab w:val="left" w:pos="426"/>
        </w:tabs>
        <w:ind w:left="0" w:firstLine="0"/>
        <w:jc w:val="both"/>
        <w:rPr>
          <w:rFonts w:ascii="Times New Roman" w:hAnsi="Times New Roman" w:cs="Times New Roman"/>
          <w:sz w:val="28"/>
          <w:szCs w:val="28"/>
        </w:rPr>
      </w:pPr>
      <w:r w:rsidRPr="00354D98">
        <w:rPr>
          <w:rFonts w:ascii="Times New Roman" w:hAnsi="Times New Roman" w:cs="Times New Roman"/>
          <w:sz w:val="28"/>
          <w:szCs w:val="28"/>
        </w:rPr>
        <w:t>Класифікація лікувальних прокладок</w:t>
      </w:r>
    </w:p>
    <w:p w:rsidR="00D541C0" w:rsidRPr="00354D98" w:rsidRDefault="00D541C0" w:rsidP="00D541C0">
      <w:pPr>
        <w:pStyle w:val="a7"/>
        <w:numPr>
          <w:ilvl w:val="0"/>
          <w:numId w:val="84"/>
        </w:numPr>
        <w:tabs>
          <w:tab w:val="clear" w:pos="360"/>
          <w:tab w:val="left" w:pos="426"/>
        </w:tabs>
        <w:ind w:left="0" w:firstLine="0"/>
        <w:jc w:val="both"/>
        <w:rPr>
          <w:rFonts w:ascii="Times New Roman" w:hAnsi="Times New Roman" w:cs="Times New Roman"/>
          <w:sz w:val="28"/>
          <w:szCs w:val="28"/>
        </w:rPr>
      </w:pPr>
      <w:r w:rsidRPr="00354D98">
        <w:rPr>
          <w:rFonts w:ascii="Times New Roman" w:hAnsi="Times New Roman" w:cs="Times New Roman"/>
          <w:sz w:val="28"/>
          <w:szCs w:val="28"/>
        </w:rPr>
        <w:t>Вимоги до лікувальних прокладок</w:t>
      </w:r>
    </w:p>
    <w:p w:rsidR="00D541C0" w:rsidRPr="00354D98" w:rsidRDefault="00D541C0" w:rsidP="00D541C0">
      <w:pPr>
        <w:pStyle w:val="a7"/>
        <w:numPr>
          <w:ilvl w:val="0"/>
          <w:numId w:val="84"/>
        </w:numPr>
        <w:tabs>
          <w:tab w:val="clear" w:pos="360"/>
          <w:tab w:val="left" w:pos="426"/>
        </w:tabs>
        <w:ind w:left="0" w:firstLine="0"/>
        <w:jc w:val="both"/>
        <w:rPr>
          <w:rFonts w:ascii="Times New Roman" w:hAnsi="Times New Roman" w:cs="Times New Roman"/>
          <w:sz w:val="28"/>
          <w:szCs w:val="28"/>
        </w:rPr>
      </w:pPr>
      <w:r w:rsidRPr="00354D98">
        <w:rPr>
          <w:rFonts w:ascii="Times New Roman" w:hAnsi="Times New Roman" w:cs="Times New Roman"/>
          <w:sz w:val="28"/>
          <w:szCs w:val="28"/>
        </w:rPr>
        <w:t>Основні принципи використання лікувальних прокладок і методика їх накладення</w:t>
      </w:r>
    </w:p>
    <w:p w:rsidR="00D541C0" w:rsidRPr="00354D98" w:rsidRDefault="00D541C0" w:rsidP="00D541C0">
      <w:pPr>
        <w:pStyle w:val="a7"/>
        <w:numPr>
          <w:ilvl w:val="0"/>
          <w:numId w:val="84"/>
        </w:numPr>
        <w:tabs>
          <w:tab w:val="clear" w:pos="360"/>
          <w:tab w:val="left" w:pos="426"/>
        </w:tabs>
        <w:ind w:left="0" w:firstLine="0"/>
        <w:jc w:val="both"/>
        <w:rPr>
          <w:rFonts w:ascii="Times New Roman" w:hAnsi="Times New Roman" w:cs="Times New Roman"/>
          <w:sz w:val="28"/>
          <w:szCs w:val="28"/>
        </w:rPr>
      </w:pPr>
      <w:r w:rsidRPr="00354D98">
        <w:rPr>
          <w:rFonts w:ascii="Times New Roman" w:hAnsi="Times New Roman" w:cs="Times New Roman"/>
          <w:sz w:val="28"/>
          <w:szCs w:val="28"/>
          <w:lang w:val="uk-UA"/>
        </w:rPr>
        <w:lastRenderedPageBreak/>
        <w:t xml:space="preserve"> </w:t>
      </w:r>
      <w:r w:rsidRPr="00354D98">
        <w:rPr>
          <w:rFonts w:ascii="Times New Roman" w:hAnsi="Times New Roman" w:cs="Times New Roman"/>
          <w:sz w:val="28"/>
          <w:szCs w:val="28"/>
        </w:rPr>
        <w:t>Показання до використання ізолюючих прокладок</w:t>
      </w:r>
    </w:p>
    <w:p w:rsidR="00D541C0" w:rsidRPr="00354D98" w:rsidRDefault="00D541C0" w:rsidP="00D541C0">
      <w:pPr>
        <w:pStyle w:val="a7"/>
        <w:numPr>
          <w:ilvl w:val="0"/>
          <w:numId w:val="84"/>
        </w:numPr>
        <w:tabs>
          <w:tab w:val="clear" w:pos="360"/>
          <w:tab w:val="left" w:pos="426"/>
          <w:tab w:val="num" w:pos="567"/>
        </w:tabs>
        <w:ind w:left="0" w:firstLine="0"/>
        <w:jc w:val="both"/>
        <w:rPr>
          <w:rFonts w:ascii="Times New Roman" w:hAnsi="Times New Roman" w:cs="Times New Roman"/>
          <w:sz w:val="28"/>
          <w:szCs w:val="28"/>
        </w:rPr>
      </w:pPr>
      <w:r w:rsidRPr="00354D98">
        <w:rPr>
          <w:rFonts w:ascii="Times New Roman" w:hAnsi="Times New Roman" w:cs="Times New Roman"/>
          <w:sz w:val="28"/>
          <w:szCs w:val="28"/>
          <w:lang w:val="uk-UA"/>
        </w:rPr>
        <w:t xml:space="preserve"> </w:t>
      </w:r>
      <w:r w:rsidRPr="00354D98">
        <w:rPr>
          <w:rFonts w:ascii="Times New Roman" w:hAnsi="Times New Roman" w:cs="Times New Roman"/>
          <w:sz w:val="28"/>
          <w:szCs w:val="28"/>
        </w:rPr>
        <w:t>Вимоги до ізолюючих прокладок</w:t>
      </w:r>
    </w:p>
    <w:p w:rsidR="00D541C0" w:rsidRPr="00354D98" w:rsidRDefault="00D541C0" w:rsidP="00D541C0">
      <w:pPr>
        <w:pStyle w:val="a7"/>
        <w:numPr>
          <w:ilvl w:val="0"/>
          <w:numId w:val="84"/>
        </w:numPr>
        <w:tabs>
          <w:tab w:val="clear" w:pos="360"/>
          <w:tab w:val="left" w:pos="426"/>
          <w:tab w:val="num" w:pos="567"/>
        </w:tabs>
        <w:ind w:left="0" w:firstLine="0"/>
        <w:jc w:val="both"/>
        <w:rPr>
          <w:rFonts w:ascii="Times New Roman" w:hAnsi="Times New Roman" w:cs="Times New Roman"/>
          <w:sz w:val="28"/>
          <w:szCs w:val="28"/>
        </w:rPr>
      </w:pPr>
      <w:r w:rsidRPr="00354D98">
        <w:rPr>
          <w:rFonts w:ascii="Times New Roman" w:hAnsi="Times New Roman" w:cs="Times New Roman"/>
          <w:sz w:val="28"/>
          <w:szCs w:val="28"/>
          <w:lang w:val="uk-UA"/>
        </w:rPr>
        <w:t xml:space="preserve"> </w:t>
      </w:r>
      <w:r w:rsidRPr="00354D98">
        <w:rPr>
          <w:rFonts w:ascii="Times New Roman" w:hAnsi="Times New Roman" w:cs="Times New Roman"/>
          <w:sz w:val="28"/>
          <w:szCs w:val="28"/>
        </w:rPr>
        <w:t>Методика накладення ізолюючих прокладок</w:t>
      </w:r>
    </w:p>
    <w:p w:rsidR="00D541C0" w:rsidRPr="00354D98" w:rsidRDefault="00D541C0" w:rsidP="00D541C0">
      <w:pPr>
        <w:widowControl/>
        <w:ind w:left="-340" w:right="-96"/>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Тести для самоконтролю</w:t>
      </w:r>
    </w:p>
    <w:p w:rsidR="00D541C0" w:rsidRPr="00354D98" w:rsidRDefault="00D541C0" w:rsidP="00D541C0">
      <w:pPr>
        <w:widowControl/>
        <w:numPr>
          <w:ilvl w:val="0"/>
          <w:numId w:val="10"/>
        </w:numPr>
        <w:ind w:right="-96"/>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Порожнини якіх класів за Блеком доцільно пломбувати акриловими пломбувальними матеріалами?</w:t>
      </w:r>
    </w:p>
    <w:p w:rsidR="00D541C0" w:rsidRPr="00354D98" w:rsidRDefault="00D541C0" w:rsidP="00D541C0">
      <w:pPr>
        <w:widowControl/>
        <w:ind w:right="-96" w:firstLine="720"/>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w:t>
      </w:r>
      <w:r>
        <w:rPr>
          <w:rFonts w:ascii="Times New Roman" w:eastAsia="Times New Roman" w:hAnsi="Times New Roman" w:cs="Times New Roman"/>
          <w:color w:val="auto"/>
          <w:sz w:val="28"/>
          <w:szCs w:val="28"/>
          <w:lang w:eastAsia="ru-RU" w:bidi="ar-SA"/>
        </w:rPr>
        <w:tab/>
      </w:r>
      <w:r w:rsidRPr="00354D98">
        <w:rPr>
          <w:rFonts w:ascii="Times New Roman" w:eastAsia="Times New Roman" w:hAnsi="Times New Roman" w:cs="Times New Roman"/>
          <w:color w:val="auto"/>
          <w:sz w:val="28"/>
          <w:szCs w:val="28"/>
          <w:lang w:eastAsia="ru-RU" w:bidi="ar-SA"/>
        </w:rPr>
        <w:t>А. Ш, 1У, У</w:t>
      </w:r>
    </w:p>
    <w:p w:rsidR="00D541C0" w:rsidRPr="00354D98" w:rsidRDefault="00D541C0" w:rsidP="00D541C0">
      <w:pPr>
        <w:widowControl/>
        <w:ind w:left="720" w:right="-96" w:firstLine="720"/>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В. 1, П</w:t>
      </w:r>
    </w:p>
    <w:p w:rsidR="00D541C0" w:rsidRPr="00354D98" w:rsidRDefault="00D541C0" w:rsidP="00D541C0">
      <w:pPr>
        <w:widowControl/>
        <w:ind w:left="720" w:right="-96" w:firstLine="720"/>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С. 1, Ш, У</w:t>
      </w:r>
    </w:p>
    <w:p w:rsidR="00D541C0" w:rsidRPr="00354D98" w:rsidRDefault="00D541C0" w:rsidP="00D541C0">
      <w:pPr>
        <w:widowControl/>
        <w:ind w:left="720" w:right="-96" w:firstLine="720"/>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Д. П,1У, У</w:t>
      </w:r>
    </w:p>
    <w:p w:rsidR="00D541C0" w:rsidRPr="00354D98" w:rsidRDefault="00D541C0" w:rsidP="00D541C0">
      <w:pPr>
        <w:widowControl/>
        <w:ind w:left="720" w:right="-96" w:firstLine="720"/>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Е. П, Ш, 1У</w:t>
      </w:r>
    </w:p>
    <w:p w:rsidR="00D541C0" w:rsidRDefault="00D541C0" w:rsidP="00D541C0">
      <w:pPr>
        <w:widowControl/>
        <w:ind w:left="405" w:right="-96"/>
        <w:jc w:val="both"/>
        <w:rPr>
          <w:rFonts w:ascii="Times New Roman" w:eastAsia="Times New Roman" w:hAnsi="Times New Roman" w:cs="Times New Roman"/>
          <w:color w:val="auto"/>
          <w:sz w:val="28"/>
          <w:szCs w:val="28"/>
          <w:lang w:eastAsia="ru-RU" w:bidi="ar-SA"/>
        </w:rPr>
      </w:pPr>
    </w:p>
    <w:p w:rsidR="00D541C0" w:rsidRPr="00354D98" w:rsidRDefault="00D541C0" w:rsidP="00D541C0">
      <w:pPr>
        <w:widowControl/>
        <w:numPr>
          <w:ilvl w:val="0"/>
          <w:numId w:val="10"/>
        </w:numPr>
        <w:ind w:right="-96"/>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Першим з етапів при роботі зі світлочутливими композитами є:</w:t>
      </w:r>
    </w:p>
    <w:p w:rsidR="00D541C0" w:rsidRPr="00354D98" w:rsidRDefault="00D541C0" w:rsidP="00D541C0">
      <w:pPr>
        <w:widowControl/>
        <w:ind w:left="1418" w:right="-96" w:firstLine="22"/>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А. Забеспечення сухості каріозної порожнини шляхом використання кофердама</w:t>
      </w:r>
    </w:p>
    <w:p w:rsidR="00D541C0" w:rsidRPr="00354D98" w:rsidRDefault="00D541C0" w:rsidP="00D541C0">
      <w:pPr>
        <w:widowControl/>
        <w:ind w:right="-96" w:firstLine="720"/>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w:t>
      </w:r>
      <w:r>
        <w:rPr>
          <w:rFonts w:ascii="Times New Roman" w:eastAsia="Times New Roman" w:hAnsi="Times New Roman" w:cs="Times New Roman"/>
          <w:color w:val="auto"/>
          <w:sz w:val="28"/>
          <w:szCs w:val="28"/>
          <w:lang w:eastAsia="ru-RU" w:bidi="ar-SA"/>
        </w:rPr>
        <w:tab/>
      </w:r>
      <w:r w:rsidRPr="00354D98">
        <w:rPr>
          <w:rFonts w:ascii="Times New Roman" w:eastAsia="Times New Roman" w:hAnsi="Times New Roman" w:cs="Times New Roman"/>
          <w:color w:val="auto"/>
          <w:sz w:val="28"/>
          <w:szCs w:val="28"/>
          <w:lang w:eastAsia="ru-RU" w:bidi="ar-SA"/>
        </w:rPr>
        <w:t>В.</w:t>
      </w:r>
      <w:r>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Механічне очищення поверхні зуба від м</w:t>
      </w:r>
      <w:r w:rsidRPr="00354D98">
        <w:rPr>
          <w:rFonts w:ascii="Times New Roman" w:eastAsia="Times New Roman" w:hAnsi="Times New Roman" w:cs="Times New Roman"/>
          <w:color w:val="auto"/>
          <w:sz w:val="28"/>
          <w:szCs w:val="28"/>
          <w:lang w:val="ru-RU" w:eastAsia="ru-RU" w:bidi="ar-SA"/>
        </w:rPr>
        <w:t>’</w:t>
      </w:r>
      <w:r w:rsidRPr="00354D98">
        <w:rPr>
          <w:rFonts w:ascii="Times New Roman" w:eastAsia="Times New Roman" w:hAnsi="Times New Roman" w:cs="Times New Roman"/>
          <w:color w:val="auto"/>
          <w:sz w:val="28"/>
          <w:szCs w:val="28"/>
          <w:lang w:eastAsia="ru-RU" w:bidi="ar-SA"/>
        </w:rPr>
        <w:t>якого зубного нальоту</w:t>
      </w:r>
    </w:p>
    <w:p w:rsidR="00D541C0" w:rsidRPr="00354D98" w:rsidRDefault="00D541C0" w:rsidP="00D541C0">
      <w:pPr>
        <w:widowControl/>
        <w:ind w:right="-96"/>
        <w:jc w:val="both"/>
        <w:rPr>
          <w:rFonts w:ascii="Times New Roman" w:eastAsia="Times New Roman" w:hAnsi="Times New Roman" w:cs="Times New Roman"/>
          <w:color w:val="auto"/>
          <w:sz w:val="28"/>
          <w:szCs w:val="28"/>
          <w:lang w:eastAsia="ru-RU" w:bidi="ar-SA"/>
        </w:rPr>
      </w:pPr>
      <w:r>
        <w:rPr>
          <w:rFonts w:ascii="Times New Roman" w:eastAsia="Times New Roman" w:hAnsi="Times New Roman" w:cs="Times New Roman"/>
          <w:color w:val="auto"/>
          <w:sz w:val="28"/>
          <w:szCs w:val="28"/>
          <w:lang w:eastAsia="ru-RU" w:bidi="ar-SA"/>
        </w:rPr>
        <w:tab/>
      </w:r>
      <w:r>
        <w:rPr>
          <w:rFonts w:ascii="Times New Roman" w:eastAsia="Times New Roman" w:hAnsi="Times New Roman" w:cs="Times New Roman"/>
          <w:color w:val="auto"/>
          <w:sz w:val="28"/>
          <w:szCs w:val="28"/>
          <w:lang w:eastAsia="ru-RU" w:bidi="ar-SA"/>
        </w:rPr>
        <w:tab/>
      </w:r>
      <w:r w:rsidRPr="00354D98">
        <w:rPr>
          <w:rFonts w:ascii="Times New Roman" w:eastAsia="Times New Roman" w:hAnsi="Times New Roman" w:cs="Times New Roman"/>
          <w:color w:val="auto"/>
          <w:sz w:val="28"/>
          <w:szCs w:val="28"/>
          <w:lang w:eastAsia="ru-RU" w:bidi="ar-SA"/>
        </w:rPr>
        <w:t>С.</w:t>
      </w:r>
      <w:r>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Підбір відтінку кольору матеріалу</w:t>
      </w:r>
    </w:p>
    <w:p w:rsidR="00D541C0" w:rsidRPr="00354D98" w:rsidRDefault="00D541C0" w:rsidP="00D541C0">
      <w:pPr>
        <w:widowControl/>
        <w:ind w:left="720" w:right="-96" w:firstLine="720"/>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Д.</w:t>
      </w:r>
      <w:r>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Забеспечення чистоти оперативного поля</w:t>
      </w:r>
    </w:p>
    <w:p w:rsidR="00D541C0" w:rsidRDefault="00D541C0" w:rsidP="00D541C0">
      <w:pPr>
        <w:widowControl/>
        <w:ind w:left="720" w:right="-96" w:firstLine="720"/>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Е.</w:t>
      </w:r>
      <w:r>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Препарування каріозної порожнини</w:t>
      </w:r>
    </w:p>
    <w:p w:rsidR="00D541C0" w:rsidRPr="00354D98" w:rsidRDefault="00D541C0" w:rsidP="00D541C0">
      <w:pPr>
        <w:widowControl/>
        <w:ind w:left="720" w:right="-96" w:firstLine="720"/>
        <w:jc w:val="both"/>
        <w:rPr>
          <w:rFonts w:ascii="Times New Roman" w:eastAsia="Times New Roman" w:hAnsi="Times New Roman" w:cs="Times New Roman"/>
          <w:color w:val="auto"/>
          <w:sz w:val="28"/>
          <w:szCs w:val="28"/>
          <w:lang w:eastAsia="ru-RU" w:bidi="ar-SA"/>
        </w:rPr>
      </w:pPr>
    </w:p>
    <w:p w:rsidR="00D541C0" w:rsidRPr="00354D98" w:rsidRDefault="00D541C0" w:rsidP="00D541C0">
      <w:pPr>
        <w:widowControl/>
        <w:numPr>
          <w:ilvl w:val="0"/>
          <w:numId w:val="10"/>
        </w:numPr>
        <w:ind w:right="-96"/>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Який оптимальний час потрібний для експозиції травильного гелю при використанні сучасних адгезивних систем?</w:t>
      </w:r>
    </w:p>
    <w:p w:rsidR="00D541C0" w:rsidRPr="00354D98" w:rsidRDefault="00D541C0" w:rsidP="00D541C0">
      <w:pPr>
        <w:widowControl/>
        <w:ind w:left="720" w:right="-96"/>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w:t>
      </w:r>
      <w:r>
        <w:rPr>
          <w:rFonts w:ascii="Times New Roman" w:eastAsia="Times New Roman" w:hAnsi="Times New Roman" w:cs="Times New Roman"/>
          <w:color w:val="auto"/>
          <w:sz w:val="28"/>
          <w:szCs w:val="28"/>
          <w:lang w:eastAsia="ru-RU" w:bidi="ar-SA"/>
        </w:rPr>
        <w:tab/>
      </w:r>
      <w:r w:rsidRPr="00354D98">
        <w:rPr>
          <w:rFonts w:ascii="Times New Roman" w:eastAsia="Times New Roman" w:hAnsi="Times New Roman" w:cs="Times New Roman"/>
          <w:color w:val="auto"/>
          <w:sz w:val="28"/>
          <w:szCs w:val="28"/>
          <w:lang w:eastAsia="ru-RU" w:bidi="ar-SA"/>
        </w:rPr>
        <w:t>А. 15 – 20 сек.</w:t>
      </w:r>
    </w:p>
    <w:p w:rsidR="00D541C0" w:rsidRPr="00354D98" w:rsidRDefault="00D541C0" w:rsidP="00D541C0">
      <w:pPr>
        <w:widowControl/>
        <w:ind w:right="-96"/>
        <w:jc w:val="both"/>
        <w:rPr>
          <w:rFonts w:ascii="Times New Roman" w:eastAsia="Times New Roman" w:hAnsi="Times New Roman" w:cs="Times New Roman"/>
          <w:color w:val="auto"/>
          <w:sz w:val="28"/>
          <w:szCs w:val="28"/>
          <w:lang w:eastAsia="ru-RU" w:bidi="ar-SA"/>
        </w:rPr>
      </w:pPr>
      <w:r>
        <w:rPr>
          <w:rFonts w:ascii="Times New Roman" w:eastAsia="Times New Roman" w:hAnsi="Times New Roman" w:cs="Times New Roman"/>
          <w:color w:val="auto"/>
          <w:sz w:val="28"/>
          <w:szCs w:val="28"/>
          <w:lang w:eastAsia="ru-RU" w:bidi="ar-SA"/>
        </w:rPr>
        <w:tab/>
      </w:r>
      <w:r>
        <w:rPr>
          <w:rFonts w:ascii="Times New Roman" w:eastAsia="Times New Roman" w:hAnsi="Times New Roman" w:cs="Times New Roman"/>
          <w:color w:val="auto"/>
          <w:sz w:val="28"/>
          <w:szCs w:val="28"/>
          <w:lang w:eastAsia="ru-RU" w:bidi="ar-SA"/>
        </w:rPr>
        <w:tab/>
      </w:r>
      <w:r w:rsidRPr="00354D98">
        <w:rPr>
          <w:rFonts w:ascii="Times New Roman" w:eastAsia="Times New Roman" w:hAnsi="Times New Roman" w:cs="Times New Roman"/>
          <w:color w:val="auto"/>
          <w:sz w:val="28"/>
          <w:szCs w:val="28"/>
          <w:lang w:eastAsia="ru-RU" w:bidi="ar-SA"/>
        </w:rPr>
        <w:t>В. 30 – 35 сек.</w:t>
      </w:r>
    </w:p>
    <w:p w:rsidR="00D541C0" w:rsidRPr="00354D98" w:rsidRDefault="00D541C0" w:rsidP="00D541C0">
      <w:pPr>
        <w:widowControl/>
        <w:ind w:right="-96"/>
        <w:jc w:val="both"/>
        <w:rPr>
          <w:rFonts w:ascii="Times New Roman" w:eastAsia="Times New Roman" w:hAnsi="Times New Roman" w:cs="Times New Roman"/>
          <w:color w:val="auto"/>
          <w:sz w:val="28"/>
          <w:szCs w:val="28"/>
          <w:lang w:eastAsia="ru-RU" w:bidi="ar-SA"/>
        </w:rPr>
      </w:pPr>
      <w:r>
        <w:rPr>
          <w:rFonts w:ascii="Times New Roman" w:eastAsia="Times New Roman" w:hAnsi="Times New Roman" w:cs="Times New Roman"/>
          <w:color w:val="auto"/>
          <w:sz w:val="28"/>
          <w:szCs w:val="28"/>
          <w:lang w:eastAsia="ru-RU" w:bidi="ar-SA"/>
        </w:rPr>
        <w:tab/>
      </w:r>
      <w:r>
        <w:rPr>
          <w:rFonts w:ascii="Times New Roman" w:eastAsia="Times New Roman" w:hAnsi="Times New Roman" w:cs="Times New Roman"/>
          <w:color w:val="auto"/>
          <w:sz w:val="28"/>
          <w:szCs w:val="28"/>
          <w:lang w:eastAsia="ru-RU" w:bidi="ar-SA"/>
        </w:rPr>
        <w:tab/>
      </w:r>
      <w:r w:rsidRPr="00354D98">
        <w:rPr>
          <w:rFonts w:ascii="Times New Roman" w:eastAsia="Times New Roman" w:hAnsi="Times New Roman" w:cs="Times New Roman"/>
          <w:color w:val="auto"/>
          <w:sz w:val="28"/>
          <w:szCs w:val="28"/>
          <w:lang w:eastAsia="ru-RU" w:bidi="ar-SA"/>
        </w:rPr>
        <w:t>С. 50 – 60 сек.</w:t>
      </w:r>
    </w:p>
    <w:p w:rsidR="00D541C0" w:rsidRPr="00354D98" w:rsidRDefault="00D541C0" w:rsidP="00D541C0">
      <w:pPr>
        <w:widowControl/>
        <w:ind w:right="-96"/>
        <w:jc w:val="both"/>
        <w:rPr>
          <w:rFonts w:ascii="Times New Roman" w:eastAsia="Times New Roman" w:hAnsi="Times New Roman" w:cs="Times New Roman"/>
          <w:color w:val="auto"/>
          <w:sz w:val="28"/>
          <w:szCs w:val="28"/>
          <w:lang w:eastAsia="ru-RU" w:bidi="ar-SA"/>
        </w:rPr>
      </w:pPr>
      <w:r>
        <w:rPr>
          <w:rFonts w:ascii="Times New Roman" w:eastAsia="Times New Roman" w:hAnsi="Times New Roman" w:cs="Times New Roman"/>
          <w:color w:val="auto"/>
          <w:sz w:val="28"/>
          <w:szCs w:val="28"/>
          <w:lang w:eastAsia="ru-RU" w:bidi="ar-SA"/>
        </w:rPr>
        <w:tab/>
      </w:r>
      <w:r>
        <w:rPr>
          <w:rFonts w:ascii="Times New Roman" w:eastAsia="Times New Roman" w:hAnsi="Times New Roman" w:cs="Times New Roman"/>
          <w:color w:val="auto"/>
          <w:sz w:val="28"/>
          <w:szCs w:val="28"/>
          <w:lang w:eastAsia="ru-RU" w:bidi="ar-SA"/>
        </w:rPr>
        <w:tab/>
      </w:r>
      <w:r w:rsidRPr="00354D98">
        <w:rPr>
          <w:rFonts w:ascii="Times New Roman" w:eastAsia="Times New Roman" w:hAnsi="Times New Roman" w:cs="Times New Roman"/>
          <w:color w:val="auto"/>
          <w:sz w:val="28"/>
          <w:szCs w:val="28"/>
          <w:lang w:eastAsia="ru-RU" w:bidi="ar-SA"/>
        </w:rPr>
        <w:t>Д. 60 – 90 сек.</w:t>
      </w:r>
    </w:p>
    <w:p w:rsidR="00D541C0" w:rsidRDefault="00D541C0" w:rsidP="00D541C0">
      <w:pPr>
        <w:widowControl/>
        <w:ind w:right="-96"/>
        <w:jc w:val="both"/>
        <w:rPr>
          <w:rFonts w:ascii="Times New Roman" w:eastAsia="Times New Roman" w:hAnsi="Times New Roman" w:cs="Times New Roman"/>
          <w:color w:val="auto"/>
          <w:sz w:val="28"/>
          <w:szCs w:val="28"/>
          <w:lang w:eastAsia="ru-RU" w:bidi="ar-SA"/>
        </w:rPr>
      </w:pPr>
      <w:r>
        <w:rPr>
          <w:rFonts w:ascii="Times New Roman" w:eastAsia="Times New Roman" w:hAnsi="Times New Roman" w:cs="Times New Roman"/>
          <w:color w:val="auto"/>
          <w:sz w:val="28"/>
          <w:szCs w:val="28"/>
          <w:lang w:eastAsia="ru-RU" w:bidi="ar-SA"/>
        </w:rPr>
        <w:tab/>
      </w:r>
      <w:r>
        <w:rPr>
          <w:rFonts w:ascii="Times New Roman" w:eastAsia="Times New Roman" w:hAnsi="Times New Roman" w:cs="Times New Roman"/>
          <w:color w:val="auto"/>
          <w:sz w:val="28"/>
          <w:szCs w:val="28"/>
          <w:lang w:eastAsia="ru-RU" w:bidi="ar-SA"/>
        </w:rPr>
        <w:tab/>
      </w:r>
      <w:r w:rsidRPr="00354D98">
        <w:rPr>
          <w:rFonts w:ascii="Times New Roman" w:eastAsia="Times New Roman" w:hAnsi="Times New Roman" w:cs="Times New Roman"/>
          <w:color w:val="auto"/>
          <w:sz w:val="28"/>
          <w:szCs w:val="28"/>
          <w:lang w:eastAsia="ru-RU" w:bidi="ar-SA"/>
        </w:rPr>
        <w:t>Е. 40 – 50 сек.</w:t>
      </w:r>
    </w:p>
    <w:p w:rsidR="00D541C0" w:rsidRPr="00354D98" w:rsidRDefault="00D541C0" w:rsidP="00D541C0">
      <w:pPr>
        <w:widowControl/>
        <w:ind w:right="-96"/>
        <w:jc w:val="both"/>
        <w:rPr>
          <w:rFonts w:ascii="Times New Roman" w:eastAsia="Times New Roman" w:hAnsi="Times New Roman" w:cs="Times New Roman"/>
          <w:color w:val="auto"/>
          <w:sz w:val="28"/>
          <w:szCs w:val="28"/>
          <w:lang w:eastAsia="ru-RU" w:bidi="ar-SA"/>
        </w:rPr>
      </w:pPr>
    </w:p>
    <w:p w:rsidR="00D541C0" w:rsidRPr="00354D98" w:rsidRDefault="00D541C0" w:rsidP="00D541C0">
      <w:pPr>
        <w:widowControl/>
        <w:numPr>
          <w:ilvl w:val="0"/>
          <w:numId w:val="10"/>
        </w:numPr>
        <w:ind w:right="-96"/>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Який вплив на пломби з композитів мають матеріали, що містять евгенол?</w:t>
      </w:r>
    </w:p>
    <w:p w:rsidR="00D541C0" w:rsidRPr="00354D98" w:rsidRDefault="00D541C0" w:rsidP="00D541C0">
      <w:pPr>
        <w:widowControl/>
        <w:ind w:left="1125" w:right="-96" w:firstLine="315"/>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А. Порушують адгезію до твердих тканин зуба</w:t>
      </w:r>
    </w:p>
    <w:p w:rsidR="00D541C0" w:rsidRPr="00354D98" w:rsidRDefault="00D541C0" w:rsidP="00D541C0">
      <w:pPr>
        <w:widowControl/>
        <w:ind w:left="810" w:right="-96" w:firstLine="630"/>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В. Змінюють кольор пломби</w:t>
      </w:r>
    </w:p>
    <w:p w:rsidR="00D541C0" w:rsidRPr="00354D98" w:rsidRDefault="00D541C0" w:rsidP="00D541C0">
      <w:pPr>
        <w:widowControl/>
        <w:ind w:left="720" w:right="-96"/>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w:t>
      </w:r>
      <w:r>
        <w:rPr>
          <w:rFonts w:ascii="Times New Roman" w:eastAsia="Times New Roman" w:hAnsi="Times New Roman" w:cs="Times New Roman"/>
          <w:color w:val="auto"/>
          <w:sz w:val="28"/>
          <w:szCs w:val="28"/>
          <w:lang w:eastAsia="ru-RU" w:bidi="ar-SA"/>
        </w:rPr>
        <w:tab/>
      </w:r>
      <w:r w:rsidRPr="00354D98">
        <w:rPr>
          <w:rFonts w:ascii="Times New Roman" w:eastAsia="Times New Roman" w:hAnsi="Times New Roman" w:cs="Times New Roman"/>
          <w:color w:val="auto"/>
          <w:sz w:val="28"/>
          <w:szCs w:val="28"/>
          <w:lang w:eastAsia="ru-RU" w:bidi="ar-SA"/>
        </w:rPr>
        <w:t>С. Інгибують процес полімеризації</w:t>
      </w:r>
    </w:p>
    <w:p w:rsidR="00D541C0" w:rsidRPr="00354D98" w:rsidRDefault="00D541C0" w:rsidP="00D541C0">
      <w:pPr>
        <w:widowControl/>
        <w:ind w:left="1125" w:right="-96" w:firstLine="315"/>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Д. Порушують механічну міцніст</w:t>
      </w:r>
    </w:p>
    <w:p w:rsidR="00D541C0" w:rsidRDefault="00D541C0" w:rsidP="00D541C0">
      <w:pPr>
        <w:widowControl/>
        <w:ind w:left="810" w:right="-96" w:firstLine="630"/>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Е. Підвищують усадку пломби.</w:t>
      </w:r>
    </w:p>
    <w:p w:rsidR="00D541C0" w:rsidRPr="00354D98" w:rsidRDefault="00D541C0" w:rsidP="00D541C0">
      <w:pPr>
        <w:widowControl/>
        <w:ind w:left="810" w:right="-96" w:firstLine="630"/>
        <w:jc w:val="both"/>
        <w:rPr>
          <w:rFonts w:ascii="Times New Roman" w:eastAsia="Times New Roman" w:hAnsi="Times New Roman" w:cs="Times New Roman"/>
          <w:color w:val="auto"/>
          <w:sz w:val="28"/>
          <w:szCs w:val="28"/>
          <w:lang w:eastAsia="ru-RU" w:bidi="ar-SA"/>
        </w:rPr>
      </w:pPr>
    </w:p>
    <w:p w:rsidR="00D541C0" w:rsidRPr="00354D98" w:rsidRDefault="00D541C0" w:rsidP="00D541C0">
      <w:pPr>
        <w:widowControl/>
        <w:numPr>
          <w:ilvl w:val="0"/>
          <w:numId w:val="10"/>
        </w:numPr>
        <w:ind w:right="-96"/>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Які вимоги висуваються до фотополімерних ламп?</w:t>
      </w:r>
    </w:p>
    <w:p w:rsidR="00D541C0" w:rsidRPr="00354D98" w:rsidRDefault="00D541C0" w:rsidP="00D541C0">
      <w:pPr>
        <w:widowControl/>
        <w:ind w:left="405" w:right="-96" w:firstLine="315"/>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w:t>
      </w:r>
      <w:r>
        <w:rPr>
          <w:rFonts w:ascii="Times New Roman" w:eastAsia="Times New Roman" w:hAnsi="Times New Roman" w:cs="Times New Roman"/>
          <w:color w:val="auto"/>
          <w:sz w:val="28"/>
          <w:szCs w:val="28"/>
          <w:lang w:eastAsia="ru-RU" w:bidi="ar-SA"/>
        </w:rPr>
        <w:tab/>
      </w:r>
      <w:r w:rsidRPr="00354D98">
        <w:rPr>
          <w:rFonts w:ascii="Times New Roman" w:eastAsia="Times New Roman" w:hAnsi="Times New Roman" w:cs="Times New Roman"/>
          <w:color w:val="auto"/>
          <w:sz w:val="28"/>
          <w:szCs w:val="28"/>
          <w:lang w:eastAsia="ru-RU" w:bidi="ar-SA"/>
        </w:rPr>
        <w:t xml:space="preserve">А. Довжина хвилі 400-500 нм, інтенсивність світлового потоку </w:t>
      </w:r>
    </w:p>
    <w:p w:rsidR="00D541C0" w:rsidRPr="00354D98" w:rsidRDefault="00D541C0" w:rsidP="00D541C0">
      <w:pPr>
        <w:widowControl/>
        <w:ind w:left="1125" w:right="-96" w:firstLine="315"/>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300-400 мВт/см</w:t>
      </w:r>
    </w:p>
    <w:p w:rsidR="00D541C0" w:rsidRPr="00354D98" w:rsidRDefault="00D541C0" w:rsidP="00D541C0">
      <w:pPr>
        <w:widowControl/>
        <w:ind w:left="810" w:right="-96" w:firstLine="630"/>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В. Довжина хвилі 400-500 нм, інтенсивність світлового потоку </w:t>
      </w:r>
    </w:p>
    <w:p w:rsidR="00D541C0" w:rsidRPr="00354D98" w:rsidRDefault="00D541C0" w:rsidP="00D541C0">
      <w:pPr>
        <w:widowControl/>
        <w:ind w:left="1125" w:right="-96" w:firstLine="315"/>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200-300 мВт/см</w:t>
      </w:r>
    </w:p>
    <w:p w:rsidR="00D541C0" w:rsidRPr="00354D98" w:rsidRDefault="00D541C0" w:rsidP="00D541C0">
      <w:pPr>
        <w:widowControl/>
        <w:ind w:left="810" w:right="-96" w:firstLine="630"/>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С. Довжина хвилі 300-400 нм, інтенсивність світлового потоку </w:t>
      </w:r>
    </w:p>
    <w:p w:rsidR="00D541C0" w:rsidRPr="00354D98" w:rsidRDefault="00D541C0" w:rsidP="00D541C0">
      <w:pPr>
        <w:widowControl/>
        <w:ind w:left="1125" w:right="-96" w:firstLine="315"/>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200-300 мВт/см</w:t>
      </w:r>
    </w:p>
    <w:p w:rsidR="00D541C0" w:rsidRPr="00354D98" w:rsidRDefault="00D541C0" w:rsidP="00D541C0">
      <w:pPr>
        <w:widowControl/>
        <w:ind w:left="810" w:right="-96" w:firstLine="630"/>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Д. Довжина хвилі 300-400 нм, інтенсивність світлового потоку </w:t>
      </w:r>
    </w:p>
    <w:p w:rsidR="00D541C0" w:rsidRPr="00354D98" w:rsidRDefault="00D541C0" w:rsidP="00D541C0">
      <w:pPr>
        <w:widowControl/>
        <w:ind w:left="1125" w:right="-96" w:firstLine="315"/>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300-400 мВт/см</w:t>
      </w:r>
    </w:p>
    <w:p w:rsidR="00D541C0" w:rsidRDefault="00D541C0" w:rsidP="00D541C0">
      <w:pPr>
        <w:widowControl/>
        <w:ind w:left="1418" w:right="-96" w:firstLine="22"/>
        <w:jc w:val="both"/>
        <w:rPr>
          <w:rFonts w:ascii="Times New Roman" w:eastAsia="Times New Roman" w:hAnsi="Times New Roman" w:cs="Times New Roman"/>
          <w:color w:val="auto"/>
          <w:sz w:val="28"/>
          <w:szCs w:val="28"/>
          <w:lang w:eastAsia="ru-RU" w:bidi="ar-SA"/>
        </w:rPr>
      </w:pPr>
      <w:r>
        <w:rPr>
          <w:rFonts w:ascii="Times New Roman" w:eastAsia="Times New Roman" w:hAnsi="Times New Roman" w:cs="Times New Roman"/>
          <w:color w:val="auto"/>
          <w:sz w:val="28"/>
          <w:szCs w:val="28"/>
          <w:lang w:eastAsia="ru-RU" w:bidi="ar-SA"/>
        </w:rPr>
        <w:lastRenderedPageBreak/>
        <w:t>Е.</w:t>
      </w:r>
      <w:r w:rsidRPr="00354D98">
        <w:rPr>
          <w:rFonts w:ascii="Times New Roman" w:eastAsia="Times New Roman" w:hAnsi="Times New Roman" w:cs="Times New Roman"/>
          <w:color w:val="auto"/>
          <w:sz w:val="28"/>
          <w:szCs w:val="28"/>
          <w:lang w:eastAsia="ru-RU" w:bidi="ar-SA"/>
        </w:rPr>
        <w:t xml:space="preserve"> Довжина хвилі і інтенсивність світлового потоку не мають значення</w:t>
      </w:r>
      <w:r>
        <w:rPr>
          <w:rFonts w:ascii="Times New Roman" w:eastAsia="Times New Roman" w:hAnsi="Times New Roman" w:cs="Times New Roman"/>
          <w:color w:val="auto"/>
          <w:sz w:val="28"/>
          <w:szCs w:val="28"/>
          <w:lang w:val="ru-RU" w:eastAsia="ru-RU" w:bidi="ar-SA"/>
        </w:rPr>
        <w:t xml:space="preserve"> </w:t>
      </w:r>
      <w:r w:rsidRPr="00354D98">
        <w:rPr>
          <w:rFonts w:ascii="Times New Roman" w:eastAsia="Times New Roman" w:hAnsi="Times New Roman" w:cs="Times New Roman"/>
          <w:color w:val="auto"/>
          <w:sz w:val="28"/>
          <w:szCs w:val="28"/>
          <w:lang w:eastAsia="ru-RU" w:bidi="ar-SA"/>
        </w:rPr>
        <w:t>для</w:t>
      </w:r>
      <w:r>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роботи</w:t>
      </w:r>
    </w:p>
    <w:p w:rsidR="00D541C0" w:rsidRPr="00354D98" w:rsidRDefault="00D541C0" w:rsidP="00D541C0">
      <w:pPr>
        <w:widowControl/>
        <w:ind w:left="1418" w:right="-96" w:firstLine="22"/>
        <w:jc w:val="both"/>
        <w:rPr>
          <w:rFonts w:ascii="Times New Roman" w:eastAsia="Times New Roman" w:hAnsi="Times New Roman" w:cs="Times New Roman"/>
          <w:color w:val="auto"/>
          <w:sz w:val="28"/>
          <w:szCs w:val="28"/>
          <w:lang w:eastAsia="ru-RU" w:bidi="ar-SA"/>
        </w:rPr>
      </w:pPr>
    </w:p>
    <w:p w:rsidR="00D541C0" w:rsidRPr="00354D98" w:rsidRDefault="00D541C0" w:rsidP="00D541C0">
      <w:pPr>
        <w:widowControl/>
        <w:numPr>
          <w:ilvl w:val="0"/>
          <w:numId w:val="10"/>
        </w:numPr>
        <w:ind w:right="-96"/>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В чому перевага макронаповнених композитів в порівнянні з мікронаповненими?</w:t>
      </w:r>
    </w:p>
    <w:p w:rsidR="00D541C0" w:rsidRPr="00354D98" w:rsidRDefault="00D541C0" w:rsidP="00D541C0">
      <w:pPr>
        <w:widowControl/>
        <w:ind w:left="720" w:right="-96" w:firstLine="720"/>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А. Коротший час полімерізації</w:t>
      </w:r>
    </w:p>
    <w:p w:rsidR="00D541C0" w:rsidRPr="00354D98" w:rsidRDefault="00D541C0" w:rsidP="00D541C0">
      <w:pPr>
        <w:widowControl/>
        <w:ind w:left="720" w:right="-96" w:firstLine="720"/>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В. Краще шлифуються і поліруються</w:t>
      </w:r>
    </w:p>
    <w:p w:rsidR="00D541C0" w:rsidRPr="00354D98" w:rsidRDefault="00D541C0" w:rsidP="00D541C0">
      <w:pPr>
        <w:widowControl/>
        <w:ind w:right="-96" w:firstLine="720"/>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w:t>
      </w:r>
      <w:r>
        <w:rPr>
          <w:rFonts w:ascii="Times New Roman" w:eastAsia="Times New Roman" w:hAnsi="Times New Roman" w:cs="Times New Roman"/>
          <w:color w:val="auto"/>
          <w:sz w:val="28"/>
          <w:szCs w:val="28"/>
          <w:lang w:eastAsia="ru-RU" w:bidi="ar-SA"/>
        </w:rPr>
        <w:tab/>
      </w:r>
      <w:r w:rsidRPr="00354D98">
        <w:rPr>
          <w:rFonts w:ascii="Times New Roman" w:eastAsia="Times New Roman" w:hAnsi="Times New Roman" w:cs="Times New Roman"/>
          <w:color w:val="auto"/>
          <w:sz w:val="28"/>
          <w:szCs w:val="28"/>
          <w:lang w:eastAsia="ru-RU" w:bidi="ar-SA"/>
        </w:rPr>
        <w:t>С. Більш міцний</w:t>
      </w:r>
    </w:p>
    <w:p w:rsidR="00D541C0" w:rsidRPr="00354D98" w:rsidRDefault="00D541C0" w:rsidP="00D541C0">
      <w:pPr>
        <w:widowControl/>
        <w:ind w:left="720" w:right="-96" w:firstLine="720"/>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Д. Не потребують адгезивних систем</w:t>
      </w:r>
    </w:p>
    <w:p w:rsidR="00D541C0" w:rsidRDefault="00D541C0" w:rsidP="00D541C0">
      <w:pPr>
        <w:widowControl/>
        <w:ind w:left="720" w:right="-96" w:firstLine="720"/>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Е. Стабільність кольору</w:t>
      </w:r>
    </w:p>
    <w:p w:rsidR="00D541C0" w:rsidRPr="00354D98" w:rsidRDefault="00D541C0" w:rsidP="00D541C0">
      <w:pPr>
        <w:widowControl/>
        <w:ind w:right="-96"/>
        <w:jc w:val="both"/>
        <w:rPr>
          <w:rFonts w:ascii="Times New Roman" w:eastAsia="Times New Roman" w:hAnsi="Times New Roman" w:cs="Times New Roman"/>
          <w:color w:val="auto"/>
          <w:sz w:val="28"/>
          <w:szCs w:val="28"/>
          <w:lang w:eastAsia="ru-RU" w:bidi="ar-SA"/>
        </w:rPr>
      </w:pPr>
    </w:p>
    <w:p w:rsidR="00D541C0" w:rsidRPr="00354D98" w:rsidRDefault="00D541C0" w:rsidP="00D541C0">
      <w:pPr>
        <w:widowControl/>
        <w:numPr>
          <w:ilvl w:val="0"/>
          <w:numId w:val="10"/>
        </w:numPr>
        <w:ind w:right="-96"/>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До якого покоління відносять однокомпонентні адгезивні системи, які мають особливості як праймера, так і адгезива?</w:t>
      </w:r>
    </w:p>
    <w:p w:rsidR="00D541C0" w:rsidRPr="00354D98" w:rsidRDefault="00D541C0" w:rsidP="00D541C0">
      <w:pPr>
        <w:widowControl/>
        <w:ind w:left="720" w:right="-96" w:firstLine="720"/>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А. 1 покоління</w:t>
      </w:r>
    </w:p>
    <w:p w:rsidR="00D541C0" w:rsidRPr="00354D98" w:rsidRDefault="00D541C0" w:rsidP="00D541C0">
      <w:pPr>
        <w:widowControl/>
        <w:ind w:left="720" w:right="-96" w:firstLine="720"/>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В.</w:t>
      </w:r>
      <w:r>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П покоління</w:t>
      </w:r>
    </w:p>
    <w:p w:rsidR="00D541C0" w:rsidRPr="00354D98" w:rsidRDefault="00D541C0" w:rsidP="00D541C0">
      <w:pPr>
        <w:widowControl/>
        <w:ind w:left="720" w:right="-96" w:firstLine="720"/>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С. 1У покоління</w:t>
      </w:r>
    </w:p>
    <w:p w:rsidR="00D541C0" w:rsidRPr="00354D98" w:rsidRDefault="00D541C0" w:rsidP="00D541C0">
      <w:pPr>
        <w:widowControl/>
        <w:ind w:right="-96" w:firstLine="720"/>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w:t>
      </w:r>
      <w:r>
        <w:rPr>
          <w:rFonts w:ascii="Times New Roman" w:eastAsia="Times New Roman" w:hAnsi="Times New Roman" w:cs="Times New Roman"/>
          <w:color w:val="auto"/>
          <w:sz w:val="28"/>
          <w:szCs w:val="28"/>
          <w:lang w:eastAsia="ru-RU" w:bidi="ar-SA"/>
        </w:rPr>
        <w:tab/>
      </w:r>
      <w:r w:rsidRPr="00354D98">
        <w:rPr>
          <w:rFonts w:ascii="Times New Roman" w:eastAsia="Times New Roman" w:hAnsi="Times New Roman" w:cs="Times New Roman"/>
          <w:color w:val="auto"/>
          <w:sz w:val="28"/>
          <w:szCs w:val="28"/>
          <w:lang w:eastAsia="ru-RU" w:bidi="ar-SA"/>
        </w:rPr>
        <w:t>Д. У покоління</w:t>
      </w:r>
    </w:p>
    <w:p w:rsidR="00D541C0" w:rsidRDefault="00D541C0" w:rsidP="00D541C0">
      <w:pPr>
        <w:widowControl/>
        <w:ind w:left="380" w:right="-96" w:firstLine="1060"/>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Е. Ш покоління</w:t>
      </w:r>
    </w:p>
    <w:p w:rsidR="00D541C0" w:rsidRPr="00354D98" w:rsidRDefault="00D541C0" w:rsidP="00D541C0">
      <w:pPr>
        <w:widowControl/>
        <w:ind w:left="-340" w:right="-96"/>
        <w:jc w:val="both"/>
        <w:rPr>
          <w:rFonts w:ascii="Times New Roman" w:eastAsia="Times New Roman" w:hAnsi="Times New Roman" w:cs="Times New Roman"/>
          <w:color w:val="auto"/>
          <w:sz w:val="28"/>
          <w:szCs w:val="28"/>
          <w:lang w:eastAsia="ru-RU" w:bidi="ar-SA"/>
        </w:rPr>
      </w:pPr>
    </w:p>
    <w:p w:rsidR="00D541C0" w:rsidRPr="00354D98" w:rsidRDefault="00D541C0" w:rsidP="00D541C0">
      <w:pPr>
        <w:pStyle w:val="a7"/>
        <w:jc w:val="both"/>
        <w:rPr>
          <w:rFonts w:ascii="Times New Roman" w:hAnsi="Times New Roman" w:cs="Times New Roman"/>
          <w:sz w:val="28"/>
          <w:szCs w:val="28"/>
        </w:rPr>
      </w:pPr>
      <w:r w:rsidRPr="00354D98">
        <w:rPr>
          <w:rFonts w:ascii="Times New Roman" w:hAnsi="Times New Roman" w:cs="Times New Roman"/>
          <w:sz w:val="28"/>
          <w:szCs w:val="28"/>
          <w:lang w:val="uk-UA"/>
        </w:rPr>
        <w:t>8</w:t>
      </w:r>
      <w:r w:rsidRPr="00354D98">
        <w:rPr>
          <w:rFonts w:ascii="Times New Roman" w:hAnsi="Times New Roman" w:cs="Times New Roman"/>
          <w:sz w:val="28"/>
          <w:szCs w:val="28"/>
        </w:rPr>
        <w:t>. Яким вимогам повинні відповідати лікувальпі прокладки?</w:t>
      </w:r>
    </w:p>
    <w:p w:rsidR="00D541C0" w:rsidRPr="00354D98" w:rsidRDefault="00D541C0" w:rsidP="00D541C0">
      <w:pPr>
        <w:pStyle w:val="a7"/>
        <w:ind w:left="720" w:firstLine="720"/>
        <w:jc w:val="both"/>
        <w:rPr>
          <w:rFonts w:ascii="Times New Roman" w:hAnsi="Times New Roman" w:cs="Times New Roman"/>
          <w:sz w:val="28"/>
          <w:szCs w:val="28"/>
        </w:rPr>
      </w:pPr>
      <w:r w:rsidRPr="00354D98">
        <w:rPr>
          <w:rFonts w:ascii="Times New Roman" w:hAnsi="Times New Roman" w:cs="Times New Roman"/>
          <w:sz w:val="28"/>
          <w:szCs w:val="28"/>
        </w:rPr>
        <w:t>А - не подразнювати пульпу зуба</w:t>
      </w:r>
    </w:p>
    <w:p w:rsidR="00D541C0" w:rsidRPr="00354D98" w:rsidRDefault="00D541C0" w:rsidP="00D541C0">
      <w:pPr>
        <w:pStyle w:val="a7"/>
        <w:ind w:left="720" w:firstLine="720"/>
        <w:jc w:val="both"/>
        <w:rPr>
          <w:rFonts w:ascii="Times New Roman" w:hAnsi="Times New Roman" w:cs="Times New Roman"/>
          <w:sz w:val="28"/>
          <w:szCs w:val="28"/>
        </w:rPr>
      </w:pPr>
      <w:r w:rsidRPr="00354D98">
        <w:rPr>
          <w:rFonts w:ascii="Times New Roman" w:hAnsi="Times New Roman" w:cs="Times New Roman"/>
          <w:sz w:val="28"/>
          <w:szCs w:val="28"/>
        </w:rPr>
        <w:t>В - виявляти протизапальний вплив на пульпу</w:t>
      </w:r>
    </w:p>
    <w:p w:rsidR="00D541C0" w:rsidRPr="00354D98" w:rsidRDefault="00D541C0" w:rsidP="00D541C0">
      <w:pPr>
        <w:pStyle w:val="a7"/>
        <w:ind w:left="720" w:firstLine="720"/>
        <w:jc w:val="both"/>
        <w:rPr>
          <w:rFonts w:ascii="Times New Roman" w:hAnsi="Times New Roman" w:cs="Times New Roman"/>
          <w:sz w:val="28"/>
          <w:szCs w:val="28"/>
        </w:rPr>
      </w:pPr>
      <w:r w:rsidRPr="00354D98">
        <w:rPr>
          <w:rFonts w:ascii="Times New Roman" w:hAnsi="Times New Roman" w:cs="Times New Roman"/>
          <w:sz w:val="28"/>
          <w:szCs w:val="28"/>
        </w:rPr>
        <w:t>С - володіти бактеріцидною дією</w:t>
      </w:r>
    </w:p>
    <w:p w:rsidR="00D541C0" w:rsidRPr="00354D98" w:rsidRDefault="00D541C0" w:rsidP="00D541C0">
      <w:pPr>
        <w:pStyle w:val="a7"/>
        <w:ind w:left="720" w:firstLine="720"/>
        <w:jc w:val="both"/>
        <w:rPr>
          <w:rFonts w:ascii="Times New Roman" w:hAnsi="Times New Roman" w:cs="Times New Roman"/>
          <w:sz w:val="28"/>
          <w:szCs w:val="28"/>
        </w:rPr>
      </w:pPr>
      <w:r w:rsidRPr="00354D98">
        <w:rPr>
          <w:rFonts w:ascii="Times New Roman" w:hAnsi="Times New Roman" w:cs="Times New Roman"/>
          <w:sz w:val="28"/>
          <w:szCs w:val="28"/>
        </w:rPr>
        <w:t>D - бути пластичною масою</w:t>
      </w:r>
    </w:p>
    <w:p w:rsidR="00D541C0" w:rsidRDefault="00D541C0" w:rsidP="00D541C0">
      <w:pPr>
        <w:pStyle w:val="a7"/>
        <w:ind w:left="720" w:firstLine="720"/>
        <w:jc w:val="both"/>
        <w:rPr>
          <w:rFonts w:ascii="Times New Roman" w:hAnsi="Times New Roman" w:cs="Times New Roman"/>
          <w:sz w:val="28"/>
          <w:szCs w:val="28"/>
        </w:rPr>
      </w:pPr>
      <w:r w:rsidRPr="00354D98">
        <w:rPr>
          <w:rFonts w:ascii="Times New Roman" w:hAnsi="Times New Roman" w:cs="Times New Roman"/>
          <w:sz w:val="28"/>
          <w:szCs w:val="28"/>
        </w:rPr>
        <w:t>Е - всім вище названим</w:t>
      </w:r>
    </w:p>
    <w:p w:rsidR="00D541C0" w:rsidRPr="00354D98" w:rsidRDefault="00D541C0" w:rsidP="00D541C0">
      <w:pPr>
        <w:pStyle w:val="a7"/>
        <w:jc w:val="both"/>
        <w:rPr>
          <w:rFonts w:ascii="Times New Roman" w:hAnsi="Times New Roman" w:cs="Times New Roman"/>
          <w:sz w:val="28"/>
          <w:szCs w:val="28"/>
        </w:rPr>
      </w:pPr>
    </w:p>
    <w:p w:rsidR="00D541C0" w:rsidRPr="00354D98" w:rsidRDefault="00D541C0" w:rsidP="00D541C0">
      <w:pPr>
        <w:pStyle w:val="a7"/>
        <w:jc w:val="both"/>
        <w:rPr>
          <w:rFonts w:ascii="Times New Roman" w:hAnsi="Times New Roman" w:cs="Times New Roman"/>
          <w:sz w:val="28"/>
          <w:szCs w:val="28"/>
        </w:rPr>
      </w:pPr>
      <w:r w:rsidRPr="00354D98">
        <w:rPr>
          <w:rFonts w:ascii="Times New Roman" w:hAnsi="Times New Roman" w:cs="Times New Roman"/>
          <w:sz w:val="28"/>
          <w:szCs w:val="28"/>
          <w:lang w:val="uk-UA"/>
        </w:rPr>
        <w:t>9</w:t>
      </w:r>
      <w:r w:rsidRPr="00354D98">
        <w:rPr>
          <w:rFonts w:ascii="Times New Roman" w:hAnsi="Times New Roman" w:cs="Times New Roman"/>
          <w:sz w:val="28"/>
          <w:szCs w:val="28"/>
        </w:rPr>
        <w:t>. Ізолюючі прокладки повинні володіти наступними якостями:</w:t>
      </w:r>
    </w:p>
    <w:p w:rsidR="00D541C0" w:rsidRPr="00354D98" w:rsidRDefault="00D541C0" w:rsidP="00D541C0">
      <w:pPr>
        <w:pStyle w:val="a7"/>
        <w:ind w:left="720" w:firstLine="720"/>
        <w:jc w:val="both"/>
        <w:rPr>
          <w:rFonts w:ascii="Times New Roman" w:hAnsi="Times New Roman" w:cs="Times New Roman"/>
          <w:sz w:val="28"/>
          <w:szCs w:val="28"/>
        </w:rPr>
      </w:pPr>
      <w:r w:rsidRPr="00354D98">
        <w:rPr>
          <w:rFonts w:ascii="Times New Roman" w:hAnsi="Times New Roman" w:cs="Times New Roman"/>
          <w:sz w:val="28"/>
          <w:szCs w:val="28"/>
        </w:rPr>
        <w:t>А - Біологічною сумісністю з пульпою</w:t>
      </w:r>
    </w:p>
    <w:p w:rsidR="00D541C0" w:rsidRPr="00354D98" w:rsidRDefault="00D541C0" w:rsidP="00D541C0">
      <w:pPr>
        <w:pStyle w:val="a7"/>
        <w:ind w:left="720" w:firstLine="720"/>
        <w:jc w:val="both"/>
        <w:rPr>
          <w:rFonts w:ascii="Times New Roman" w:hAnsi="Times New Roman" w:cs="Times New Roman"/>
          <w:sz w:val="28"/>
          <w:szCs w:val="28"/>
        </w:rPr>
      </w:pPr>
      <w:r w:rsidRPr="00354D98">
        <w:rPr>
          <w:rFonts w:ascii="Times New Roman" w:hAnsi="Times New Roman" w:cs="Times New Roman"/>
          <w:sz w:val="28"/>
          <w:szCs w:val="28"/>
        </w:rPr>
        <w:t>В - незмінювати колір зуба</w:t>
      </w:r>
    </w:p>
    <w:p w:rsidR="00D541C0" w:rsidRPr="00354D98" w:rsidRDefault="00D541C0" w:rsidP="00D541C0">
      <w:pPr>
        <w:pStyle w:val="a7"/>
        <w:ind w:left="720" w:firstLine="720"/>
        <w:jc w:val="both"/>
        <w:rPr>
          <w:rFonts w:ascii="Times New Roman" w:hAnsi="Times New Roman" w:cs="Times New Roman"/>
          <w:sz w:val="28"/>
          <w:szCs w:val="28"/>
        </w:rPr>
      </w:pPr>
      <w:r w:rsidRPr="00354D98">
        <w:rPr>
          <w:rFonts w:ascii="Times New Roman" w:hAnsi="Times New Roman" w:cs="Times New Roman"/>
          <w:sz w:val="28"/>
          <w:szCs w:val="28"/>
        </w:rPr>
        <w:t>С - матихорошу адгезію</w:t>
      </w:r>
    </w:p>
    <w:p w:rsidR="00D541C0" w:rsidRPr="00354D98" w:rsidRDefault="00D541C0" w:rsidP="00D541C0">
      <w:pPr>
        <w:pStyle w:val="a7"/>
        <w:ind w:left="720" w:firstLine="720"/>
        <w:jc w:val="both"/>
        <w:rPr>
          <w:rFonts w:ascii="Times New Roman" w:hAnsi="Times New Roman" w:cs="Times New Roman"/>
          <w:sz w:val="28"/>
          <w:szCs w:val="28"/>
        </w:rPr>
      </w:pPr>
      <w:r w:rsidRPr="00354D98">
        <w:rPr>
          <w:rFonts w:ascii="Times New Roman" w:hAnsi="Times New Roman" w:cs="Times New Roman"/>
          <w:sz w:val="28"/>
          <w:szCs w:val="28"/>
        </w:rPr>
        <w:t>D - мати низьку теплопровідність</w:t>
      </w:r>
    </w:p>
    <w:p w:rsidR="00D541C0" w:rsidRDefault="00D541C0" w:rsidP="00D541C0">
      <w:pPr>
        <w:pStyle w:val="a7"/>
        <w:ind w:left="720" w:firstLine="720"/>
        <w:jc w:val="both"/>
        <w:rPr>
          <w:rFonts w:ascii="Times New Roman" w:hAnsi="Times New Roman" w:cs="Times New Roman"/>
          <w:sz w:val="28"/>
          <w:szCs w:val="28"/>
        </w:rPr>
      </w:pPr>
      <w:r w:rsidRPr="00354D98">
        <w:rPr>
          <w:rFonts w:ascii="Times New Roman" w:hAnsi="Times New Roman" w:cs="Times New Roman"/>
          <w:sz w:val="28"/>
          <w:szCs w:val="28"/>
        </w:rPr>
        <w:t>Е - всім вище названими якостями</w:t>
      </w:r>
    </w:p>
    <w:p w:rsidR="00D541C0" w:rsidRPr="00354D98" w:rsidRDefault="00D541C0" w:rsidP="00D541C0">
      <w:pPr>
        <w:pStyle w:val="a7"/>
        <w:jc w:val="both"/>
        <w:rPr>
          <w:rFonts w:ascii="Times New Roman" w:hAnsi="Times New Roman" w:cs="Times New Roman"/>
          <w:sz w:val="28"/>
          <w:szCs w:val="28"/>
        </w:rPr>
      </w:pPr>
    </w:p>
    <w:p w:rsidR="00D541C0" w:rsidRPr="00354D98" w:rsidRDefault="00D541C0" w:rsidP="00D541C0">
      <w:pPr>
        <w:pStyle w:val="a7"/>
        <w:jc w:val="both"/>
        <w:rPr>
          <w:rFonts w:ascii="Times New Roman" w:hAnsi="Times New Roman" w:cs="Times New Roman"/>
          <w:sz w:val="28"/>
          <w:szCs w:val="28"/>
        </w:rPr>
      </w:pPr>
      <w:r w:rsidRPr="00354D98">
        <w:rPr>
          <w:rFonts w:ascii="Times New Roman" w:hAnsi="Times New Roman" w:cs="Times New Roman"/>
          <w:sz w:val="28"/>
          <w:szCs w:val="28"/>
          <w:lang w:val="uk-UA"/>
        </w:rPr>
        <w:t>10</w:t>
      </w:r>
      <w:r w:rsidRPr="00354D98">
        <w:rPr>
          <w:rFonts w:ascii="Times New Roman" w:hAnsi="Times New Roman" w:cs="Times New Roman"/>
          <w:sz w:val="28"/>
          <w:szCs w:val="28"/>
        </w:rPr>
        <w:t>. Для пломбування глибокого карієсу з вибраним композитним матеріалом "Дегуфіл", прокладку з якого матеріалу найбільш доцільно накладати?</w:t>
      </w:r>
    </w:p>
    <w:p w:rsidR="00D541C0" w:rsidRPr="00354D98" w:rsidRDefault="00D541C0" w:rsidP="00D541C0">
      <w:pPr>
        <w:pStyle w:val="a7"/>
        <w:ind w:left="720" w:firstLine="720"/>
        <w:jc w:val="both"/>
        <w:rPr>
          <w:rFonts w:ascii="Times New Roman" w:hAnsi="Times New Roman" w:cs="Times New Roman"/>
          <w:sz w:val="28"/>
          <w:szCs w:val="28"/>
        </w:rPr>
      </w:pPr>
      <w:r w:rsidRPr="00354D98">
        <w:rPr>
          <w:rFonts w:ascii="Times New Roman" w:hAnsi="Times New Roman" w:cs="Times New Roman"/>
          <w:sz w:val="28"/>
          <w:szCs w:val="28"/>
        </w:rPr>
        <w:t>А - склойономерного цементу</w:t>
      </w:r>
    </w:p>
    <w:p w:rsidR="00D541C0" w:rsidRPr="00354D98" w:rsidRDefault="00D541C0" w:rsidP="00D541C0">
      <w:pPr>
        <w:pStyle w:val="a7"/>
        <w:ind w:left="720" w:firstLine="720"/>
        <w:jc w:val="both"/>
        <w:rPr>
          <w:rFonts w:ascii="Times New Roman" w:hAnsi="Times New Roman" w:cs="Times New Roman"/>
          <w:sz w:val="28"/>
          <w:szCs w:val="28"/>
        </w:rPr>
      </w:pPr>
      <w:r w:rsidRPr="00354D98">
        <w:rPr>
          <w:rFonts w:ascii="Times New Roman" w:hAnsi="Times New Roman" w:cs="Times New Roman"/>
          <w:sz w:val="28"/>
          <w:szCs w:val="28"/>
        </w:rPr>
        <w:t>В - фосфат-цементу зі сріблом</w:t>
      </w:r>
    </w:p>
    <w:p w:rsidR="00D541C0" w:rsidRPr="00354D98" w:rsidRDefault="00D541C0" w:rsidP="00D541C0">
      <w:pPr>
        <w:pStyle w:val="a7"/>
        <w:ind w:left="720" w:firstLine="720"/>
        <w:jc w:val="both"/>
        <w:rPr>
          <w:rFonts w:ascii="Times New Roman" w:hAnsi="Times New Roman" w:cs="Times New Roman"/>
          <w:sz w:val="28"/>
          <w:szCs w:val="28"/>
        </w:rPr>
      </w:pPr>
      <w:r w:rsidRPr="00354D98">
        <w:rPr>
          <w:rFonts w:ascii="Times New Roman" w:hAnsi="Times New Roman" w:cs="Times New Roman"/>
          <w:sz w:val="28"/>
          <w:szCs w:val="28"/>
        </w:rPr>
        <w:t>С - дентин пасти</w:t>
      </w:r>
    </w:p>
    <w:p w:rsidR="00D541C0" w:rsidRPr="00354D98" w:rsidRDefault="00D541C0" w:rsidP="00D541C0">
      <w:pPr>
        <w:pStyle w:val="a7"/>
        <w:ind w:left="720" w:firstLine="720"/>
        <w:jc w:val="both"/>
        <w:rPr>
          <w:rFonts w:ascii="Times New Roman" w:hAnsi="Times New Roman" w:cs="Times New Roman"/>
          <w:sz w:val="28"/>
          <w:szCs w:val="28"/>
        </w:rPr>
      </w:pPr>
      <w:r w:rsidRPr="00354D98">
        <w:rPr>
          <w:rFonts w:ascii="Times New Roman" w:hAnsi="Times New Roman" w:cs="Times New Roman"/>
          <w:sz w:val="28"/>
          <w:szCs w:val="28"/>
        </w:rPr>
        <w:t>D - цинк-евгенолової пасти</w:t>
      </w:r>
    </w:p>
    <w:p w:rsidR="00D541C0" w:rsidRDefault="00D541C0" w:rsidP="00D541C0">
      <w:pPr>
        <w:pStyle w:val="a7"/>
        <w:ind w:left="720" w:firstLine="720"/>
        <w:jc w:val="both"/>
        <w:rPr>
          <w:rFonts w:ascii="Times New Roman" w:hAnsi="Times New Roman" w:cs="Times New Roman"/>
          <w:sz w:val="28"/>
          <w:szCs w:val="28"/>
        </w:rPr>
      </w:pPr>
      <w:r w:rsidRPr="00354D98">
        <w:rPr>
          <w:rFonts w:ascii="Times New Roman" w:hAnsi="Times New Roman" w:cs="Times New Roman"/>
          <w:sz w:val="28"/>
          <w:szCs w:val="28"/>
        </w:rPr>
        <w:t>Е - Євгенол-тімолової пасти</w:t>
      </w:r>
    </w:p>
    <w:p w:rsidR="00D541C0" w:rsidRPr="00354D98" w:rsidRDefault="00D541C0" w:rsidP="00D541C0">
      <w:pPr>
        <w:pStyle w:val="a7"/>
        <w:jc w:val="both"/>
        <w:rPr>
          <w:rFonts w:ascii="Times New Roman" w:hAnsi="Times New Roman" w:cs="Times New Roman"/>
          <w:sz w:val="28"/>
          <w:szCs w:val="28"/>
        </w:rPr>
      </w:pPr>
    </w:p>
    <w:p w:rsidR="00D541C0" w:rsidRPr="00354D98" w:rsidRDefault="00D541C0" w:rsidP="00D541C0">
      <w:pPr>
        <w:pStyle w:val="a7"/>
        <w:jc w:val="both"/>
        <w:rPr>
          <w:rFonts w:ascii="Times New Roman" w:hAnsi="Times New Roman" w:cs="Times New Roman"/>
          <w:sz w:val="28"/>
          <w:szCs w:val="28"/>
        </w:rPr>
      </w:pPr>
      <w:r w:rsidRPr="00354D98">
        <w:rPr>
          <w:rFonts w:ascii="Times New Roman" w:hAnsi="Times New Roman" w:cs="Times New Roman"/>
          <w:sz w:val="28"/>
          <w:szCs w:val="28"/>
          <w:lang w:val="uk-UA"/>
        </w:rPr>
        <w:t>11</w:t>
      </w:r>
      <w:r w:rsidRPr="00354D98">
        <w:rPr>
          <w:rFonts w:ascii="Times New Roman" w:hAnsi="Times New Roman" w:cs="Times New Roman"/>
          <w:sz w:val="28"/>
          <w:szCs w:val="28"/>
        </w:rPr>
        <w:t>. Яку з нижче перерахованих лікувальних прокладок найбольш доцільно використати при лікуванні острого глибокого карієсу?</w:t>
      </w:r>
    </w:p>
    <w:p w:rsidR="00D541C0" w:rsidRPr="00354D98" w:rsidRDefault="00D541C0" w:rsidP="00D541C0">
      <w:pPr>
        <w:pStyle w:val="a7"/>
        <w:ind w:left="720" w:firstLine="720"/>
        <w:jc w:val="both"/>
        <w:rPr>
          <w:rFonts w:ascii="Times New Roman" w:hAnsi="Times New Roman" w:cs="Times New Roman"/>
          <w:sz w:val="28"/>
          <w:szCs w:val="28"/>
        </w:rPr>
      </w:pPr>
      <w:r w:rsidRPr="00354D98">
        <w:rPr>
          <w:rFonts w:ascii="Times New Roman" w:hAnsi="Times New Roman" w:cs="Times New Roman"/>
          <w:sz w:val="28"/>
          <w:szCs w:val="28"/>
        </w:rPr>
        <w:t>А - пульпанрес</w:t>
      </w:r>
    </w:p>
    <w:p w:rsidR="00D541C0" w:rsidRPr="00354D98" w:rsidRDefault="00D541C0" w:rsidP="00D541C0">
      <w:pPr>
        <w:pStyle w:val="a7"/>
        <w:ind w:left="720" w:firstLine="720"/>
        <w:jc w:val="both"/>
        <w:rPr>
          <w:rFonts w:ascii="Times New Roman" w:hAnsi="Times New Roman" w:cs="Times New Roman"/>
          <w:sz w:val="28"/>
          <w:szCs w:val="28"/>
        </w:rPr>
      </w:pPr>
      <w:r w:rsidRPr="00354D98">
        <w:rPr>
          <w:rFonts w:ascii="Times New Roman" w:hAnsi="Times New Roman" w:cs="Times New Roman"/>
          <w:sz w:val="28"/>
          <w:szCs w:val="28"/>
        </w:rPr>
        <w:t>В - кальмецин</w:t>
      </w:r>
    </w:p>
    <w:p w:rsidR="00D541C0" w:rsidRPr="00354D98" w:rsidRDefault="00D541C0" w:rsidP="00D541C0">
      <w:pPr>
        <w:pStyle w:val="a7"/>
        <w:ind w:left="720" w:firstLine="720"/>
        <w:jc w:val="both"/>
        <w:rPr>
          <w:rFonts w:ascii="Times New Roman" w:hAnsi="Times New Roman" w:cs="Times New Roman"/>
          <w:sz w:val="28"/>
          <w:szCs w:val="28"/>
        </w:rPr>
      </w:pPr>
      <w:r w:rsidRPr="00354D98">
        <w:rPr>
          <w:rFonts w:ascii="Times New Roman" w:hAnsi="Times New Roman" w:cs="Times New Roman"/>
          <w:sz w:val="28"/>
          <w:szCs w:val="28"/>
        </w:rPr>
        <w:lastRenderedPageBreak/>
        <w:t>С - биодент</w:t>
      </w:r>
    </w:p>
    <w:p w:rsidR="00D541C0" w:rsidRPr="00354D98" w:rsidRDefault="00D541C0" w:rsidP="00D541C0">
      <w:pPr>
        <w:pStyle w:val="a7"/>
        <w:ind w:left="720" w:firstLine="720"/>
        <w:jc w:val="both"/>
        <w:rPr>
          <w:rFonts w:ascii="Times New Roman" w:hAnsi="Times New Roman" w:cs="Times New Roman"/>
          <w:sz w:val="28"/>
          <w:szCs w:val="28"/>
        </w:rPr>
      </w:pPr>
      <w:r w:rsidRPr="00354D98">
        <w:rPr>
          <w:rFonts w:ascii="Times New Roman" w:hAnsi="Times New Roman" w:cs="Times New Roman"/>
          <w:sz w:val="28"/>
          <w:szCs w:val="28"/>
        </w:rPr>
        <w:t>D - кальцесил</w:t>
      </w:r>
    </w:p>
    <w:p w:rsidR="00D541C0" w:rsidRPr="00354D98" w:rsidRDefault="00D541C0" w:rsidP="00D541C0">
      <w:pPr>
        <w:pStyle w:val="a7"/>
        <w:ind w:left="720" w:firstLine="720"/>
        <w:jc w:val="both"/>
        <w:rPr>
          <w:rFonts w:ascii="Times New Roman" w:hAnsi="Times New Roman" w:cs="Times New Roman"/>
          <w:sz w:val="28"/>
          <w:szCs w:val="28"/>
        </w:rPr>
      </w:pPr>
      <w:r w:rsidRPr="00354D98">
        <w:rPr>
          <w:rFonts w:ascii="Times New Roman" w:hAnsi="Times New Roman" w:cs="Times New Roman"/>
          <w:sz w:val="28"/>
          <w:szCs w:val="28"/>
        </w:rPr>
        <w:t>Е - костно-гепариновая паста</w:t>
      </w:r>
    </w:p>
    <w:p w:rsidR="00D541C0" w:rsidRPr="00354D98" w:rsidRDefault="00D541C0" w:rsidP="00D541C0">
      <w:pPr>
        <w:pStyle w:val="a7"/>
        <w:jc w:val="both"/>
        <w:rPr>
          <w:rFonts w:ascii="Times New Roman" w:hAnsi="Times New Roman" w:cs="Times New Roman"/>
          <w:sz w:val="28"/>
          <w:szCs w:val="28"/>
        </w:rPr>
      </w:pPr>
      <w:r w:rsidRPr="00354D98">
        <w:rPr>
          <w:rFonts w:ascii="Times New Roman" w:hAnsi="Times New Roman" w:cs="Times New Roman"/>
          <w:sz w:val="28"/>
          <w:szCs w:val="28"/>
          <w:lang w:val="uk-UA"/>
        </w:rPr>
        <w:t>12</w:t>
      </w:r>
      <w:r w:rsidRPr="00354D98">
        <w:rPr>
          <w:rFonts w:ascii="Times New Roman" w:hAnsi="Times New Roman" w:cs="Times New Roman"/>
          <w:sz w:val="28"/>
          <w:szCs w:val="28"/>
        </w:rPr>
        <w:t>. Полікарбоксилатний цемент, як ізолююча прокладка має позитивні якості:</w:t>
      </w:r>
    </w:p>
    <w:p w:rsidR="00D541C0" w:rsidRPr="00354D98" w:rsidRDefault="00D541C0" w:rsidP="00D541C0">
      <w:pPr>
        <w:pStyle w:val="a7"/>
        <w:ind w:left="720" w:firstLine="720"/>
        <w:jc w:val="both"/>
        <w:rPr>
          <w:rFonts w:ascii="Times New Roman" w:hAnsi="Times New Roman" w:cs="Times New Roman"/>
          <w:sz w:val="28"/>
          <w:szCs w:val="28"/>
        </w:rPr>
      </w:pPr>
      <w:r w:rsidRPr="00354D98">
        <w:rPr>
          <w:rFonts w:ascii="Times New Roman" w:hAnsi="Times New Roman" w:cs="Times New Roman"/>
          <w:sz w:val="28"/>
          <w:szCs w:val="28"/>
        </w:rPr>
        <w:t>А - високу біологічну сумісність з тканинами зуба</w:t>
      </w:r>
    </w:p>
    <w:p w:rsidR="00D541C0" w:rsidRPr="00354D98" w:rsidRDefault="00D541C0" w:rsidP="00D541C0">
      <w:pPr>
        <w:pStyle w:val="a7"/>
        <w:ind w:left="1418" w:firstLine="22"/>
        <w:jc w:val="both"/>
        <w:rPr>
          <w:rFonts w:ascii="Times New Roman" w:hAnsi="Times New Roman" w:cs="Times New Roman"/>
          <w:sz w:val="28"/>
          <w:szCs w:val="28"/>
        </w:rPr>
      </w:pPr>
      <w:r w:rsidRPr="00354D98">
        <w:rPr>
          <w:rFonts w:ascii="Times New Roman" w:hAnsi="Times New Roman" w:cs="Times New Roman"/>
          <w:sz w:val="28"/>
          <w:szCs w:val="28"/>
        </w:rPr>
        <w:t>В - непроникливість для кислот і мономерів, які утворюються при твердінні пломб</w:t>
      </w:r>
    </w:p>
    <w:p w:rsidR="00D541C0" w:rsidRPr="00354D98" w:rsidRDefault="00D541C0" w:rsidP="00D541C0">
      <w:pPr>
        <w:pStyle w:val="a7"/>
        <w:ind w:left="698" w:firstLine="720"/>
        <w:jc w:val="both"/>
        <w:rPr>
          <w:rFonts w:ascii="Times New Roman" w:hAnsi="Times New Roman" w:cs="Times New Roman"/>
          <w:sz w:val="28"/>
          <w:szCs w:val="28"/>
        </w:rPr>
      </w:pPr>
      <w:r w:rsidRPr="00354D98">
        <w:rPr>
          <w:rFonts w:ascii="Times New Roman" w:hAnsi="Times New Roman" w:cs="Times New Roman"/>
          <w:sz w:val="28"/>
          <w:szCs w:val="28"/>
        </w:rPr>
        <w:t>С - хорошу адгезію до твердих тканин зуба</w:t>
      </w:r>
    </w:p>
    <w:p w:rsidR="00D541C0" w:rsidRPr="00354D98" w:rsidRDefault="00D541C0" w:rsidP="00D541C0">
      <w:pPr>
        <w:pStyle w:val="a7"/>
        <w:ind w:left="698" w:firstLine="720"/>
        <w:jc w:val="both"/>
        <w:rPr>
          <w:rFonts w:ascii="Times New Roman" w:hAnsi="Times New Roman" w:cs="Times New Roman"/>
          <w:sz w:val="28"/>
          <w:szCs w:val="28"/>
        </w:rPr>
      </w:pPr>
      <w:r w:rsidRPr="00354D98">
        <w:rPr>
          <w:rFonts w:ascii="Times New Roman" w:hAnsi="Times New Roman" w:cs="Times New Roman"/>
          <w:sz w:val="28"/>
          <w:szCs w:val="28"/>
        </w:rPr>
        <w:t>D - практично не подразнює пульпу</w:t>
      </w:r>
    </w:p>
    <w:p w:rsidR="00D541C0" w:rsidRPr="00354D98" w:rsidRDefault="00D541C0" w:rsidP="00D541C0">
      <w:pPr>
        <w:pStyle w:val="a7"/>
        <w:ind w:left="698" w:firstLine="720"/>
        <w:jc w:val="both"/>
        <w:rPr>
          <w:rFonts w:ascii="Times New Roman" w:hAnsi="Times New Roman" w:cs="Times New Roman"/>
          <w:sz w:val="28"/>
          <w:szCs w:val="28"/>
        </w:rPr>
      </w:pPr>
      <w:r w:rsidRPr="00354D98">
        <w:rPr>
          <w:rFonts w:ascii="Times New Roman" w:hAnsi="Times New Roman" w:cs="Times New Roman"/>
          <w:sz w:val="28"/>
          <w:szCs w:val="28"/>
        </w:rPr>
        <w:t>Е - всі вище названі якості</w:t>
      </w:r>
    </w:p>
    <w:p w:rsidR="00D541C0" w:rsidRPr="00354D98" w:rsidRDefault="00D541C0" w:rsidP="00D541C0">
      <w:pPr>
        <w:pStyle w:val="a7"/>
        <w:jc w:val="both"/>
        <w:rPr>
          <w:rFonts w:ascii="Times New Roman" w:hAnsi="Times New Roman" w:cs="Times New Roman"/>
          <w:sz w:val="28"/>
          <w:szCs w:val="28"/>
        </w:rPr>
      </w:pPr>
    </w:p>
    <w:p w:rsidR="00D541C0" w:rsidRPr="00354D98" w:rsidRDefault="00D541C0" w:rsidP="00D541C0">
      <w:pPr>
        <w:pStyle w:val="a7"/>
        <w:jc w:val="both"/>
        <w:rPr>
          <w:rFonts w:ascii="Times New Roman" w:hAnsi="Times New Roman" w:cs="Times New Roman"/>
          <w:sz w:val="28"/>
          <w:szCs w:val="28"/>
        </w:rPr>
      </w:pPr>
      <w:r w:rsidRPr="00354D98">
        <w:rPr>
          <w:rFonts w:ascii="Times New Roman" w:hAnsi="Times New Roman" w:cs="Times New Roman"/>
          <w:sz w:val="28"/>
          <w:szCs w:val="28"/>
        </w:rPr>
        <w:t xml:space="preserve">В. Задачі </w:t>
      </w:r>
      <w:proofErr w:type="gramStart"/>
      <w:r w:rsidRPr="00354D98">
        <w:rPr>
          <w:rFonts w:ascii="Times New Roman" w:hAnsi="Times New Roman" w:cs="Times New Roman"/>
          <w:sz w:val="28"/>
          <w:szCs w:val="28"/>
        </w:rPr>
        <w:t>для самоконтролю</w:t>
      </w:r>
      <w:proofErr w:type="gramEnd"/>
    </w:p>
    <w:p w:rsidR="00D541C0" w:rsidRPr="00354D98" w:rsidRDefault="00D541C0" w:rsidP="00D541C0">
      <w:pPr>
        <w:pStyle w:val="a7"/>
        <w:jc w:val="both"/>
        <w:rPr>
          <w:rFonts w:ascii="Times New Roman" w:hAnsi="Times New Roman" w:cs="Times New Roman"/>
          <w:sz w:val="28"/>
          <w:szCs w:val="28"/>
        </w:rPr>
      </w:pPr>
    </w:p>
    <w:p w:rsidR="00D541C0" w:rsidRPr="00354D98" w:rsidRDefault="00D541C0" w:rsidP="00D541C0">
      <w:pPr>
        <w:pStyle w:val="a7"/>
        <w:jc w:val="both"/>
        <w:rPr>
          <w:rFonts w:ascii="Times New Roman" w:hAnsi="Times New Roman" w:cs="Times New Roman"/>
          <w:sz w:val="28"/>
          <w:szCs w:val="28"/>
        </w:rPr>
      </w:pPr>
      <w:r w:rsidRPr="00354D98">
        <w:rPr>
          <w:rFonts w:ascii="Times New Roman" w:hAnsi="Times New Roman" w:cs="Times New Roman"/>
          <w:sz w:val="28"/>
          <w:szCs w:val="28"/>
        </w:rPr>
        <w:t>1. При обстеженні хворого С., 19 років було встановлений діагноз – гострий глибокий карієс.</w:t>
      </w:r>
      <w:r w:rsidRPr="00354D98">
        <w:rPr>
          <w:rFonts w:ascii="Times New Roman" w:hAnsi="Times New Roman" w:cs="Times New Roman"/>
          <w:sz w:val="28"/>
          <w:szCs w:val="28"/>
          <w:lang w:val="uk-UA"/>
        </w:rPr>
        <w:t xml:space="preserve"> </w:t>
      </w:r>
      <w:r w:rsidRPr="00354D98">
        <w:rPr>
          <w:rFonts w:ascii="Times New Roman" w:hAnsi="Times New Roman" w:cs="Times New Roman"/>
          <w:sz w:val="28"/>
          <w:szCs w:val="28"/>
        </w:rPr>
        <w:t xml:space="preserve">Яку лікувальну прокладку найбільш доцільно </w:t>
      </w:r>
      <w:proofErr w:type="gramStart"/>
      <w:r w:rsidRPr="00354D98">
        <w:rPr>
          <w:rFonts w:ascii="Times New Roman" w:hAnsi="Times New Roman" w:cs="Times New Roman"/>
          <w:sz w:val="28"/>
          <w:szCs w:val="28"/>
        </w:rPr>
        <w:t>використати ?</w:t>
      </w:r>
      <w:proofErr w:type="gramEnd"/>
      <w:r w:rsidRPr="00354D98">
        <w:rPr>
          <w:rFonts w:ascii="Times New Roman" w:hAnsi="Times New Roman" w:cs="Times New Roman"/>
          <w:sz w:val="28"/>
          <w:szCs w:val="28"/>
        </w:rPr>
        <w:t xml:space="preserve"> обгрунтуйте</w:t>
      </w:r>
      <w:r>
        <w:rPr>
          <w:rFonts w:ascii="Times New Roman" w:hAnsi="Times New Roman" w:cs="Times New Roman"/>
          <w:sz w:val="28"/>
          <w:szCs w:val="28"/>
        </w:rPr>
        <w:t xml:space="preserve"> </w:t>
      </w:r>
      <w:r w:rsidRPr="00354D98">
        <w:rPr>
          <w:rFonts w:ascii="Times New Roman" w:hAnsi="Times New Roman" w:cs="Times New Roman"/>
          <w:sz w:val="28"/>
          <w:szCs w:val="28"/>
        </w:rPr>
        <w:t>показання.</w:t>
      </w:r>
    </w:p>
    <w:p w:rsidR="00D541C0" w:rsidRPr="00354D98" w:rsidRDefault="00D541C0" w:rsidP="00D541C0">
      <w:pPr>
        <w:pStyle w:val="a7"/>
        <w:jc w:val="both"/>
        <w:rPr>
          <w:rFonts w:ascii="Times New Roman" w:hAnsi="Times New Roman" w:cs="Times New Roman"/>
          <w:sz w:val="28"/>
          <w:szCs w:val="28"/>
        </w:rPr>
      </w:pPr>
    </w:p>
    <w:p w:rsidR="00D541C0" w:rsidRPr="00354D98" w:rsidRDefault="00D541C0" w:rsidP="00D541C0">
      <w:pPr>
        <w:pStyle w:val="a7"/>
        <w:jc w:val="both"/>
        <w:rPr>
          <w:rFonts w:ascii="Times New Roman" w:hAnsi="Times New Roman" w:cs="Times New Roman"/>
          <w:sz w:val="28"/>
          <w:szCs w:val="28"/>
        </w:rPr>
      </w:pPr>
      <w:r w:rsidRPr="00354D98">
        <w:rPr>
          <w:rFonts w:ascii="Times New Roman" w:hAnsi="Times New Roman" w:cs="Times New Roman"/>
          <w:sz w:val="28"/>
          <w:szCs w:val="28"/>
        </w:rPr>
        <w:t>2. На дно каріозної порожнини при гострому глибокому карієсі було накладено шар кальмецину та покрито шаром „ фосфат-цемент”.</w:t>
      </w:r>
      <w:r>
        <w:rPr>
          <w:rFonts w:ascii="Times New Roman" w:hAnsi="Times New Roman" w:cs="Times New Roman"/>
          <w:sz w:val="28"/>
          <w:szCs w:val="28"/>
        </w:rPr>
        <w:t xml:space="preserve"> </w:t>
      </w:r>
      <w:r w:rsidRPr="00354D98">
        <w:rPr>
          <w:rFonts w:ascii="Times New Roman" w:hAnsi="Times New Roman" w:cs="Times New Roman"/>
          <w:sz w:val="28"/>
          <w:szCs w:val="28"/>
        </w:rPr>
        <w:t>Яка помилка допущена лікарем? Обгрунтуйте.</w:t>
      </w:r>
    </w:p>
    <w:p w:rsidR="00D541C0" w:rsidRPr="00354D98" w:rsidRDefault="00D541C0" w:rsidP="00D541C0">
      <w:pPr>
        <w:pStyle w:val="a7"/>
        <w:jc w:val="both"/>
        <w:rPr>
          <w:rFonts w:ascii="Times New Roman" w:hAnsi="Times New Roman" w:cs="Times New Roman"/>
          <w:sz w:val="28"/>
          <w:szCs w:val="28"/>
        </w:rPr>
      </w:pPr>
    </w:p>
    <w:p w:rsidR="00D541C0" w:rsidRPr="00354D98" w:rsidRDefault="00D541C0" w:rsidP="00D541C0">
      <w:pPr>
        <w:pStyle w:val="a7"/>
        <w:jc w:val="both"/>
        <w:rPr>
          <w:rFonts w:ascii="Times New Roman" w:hAnsi="Times New Roman" w:cs="Times New Roman"/>
          <w:sz w:val="28"/>
          <w:szCs w:val="28"/>
        </w:rPr>
      </w:pPr>
      <w:r w:rsidRPr="00354D98">
        <w:rPr>
          <w:rFonts w:ascii="Times New Roman" w:hAnsi="Times New Roman" w:cs="Times New Roman"/>
          <w:sz w:val="28"/>
          <w:szCs w:val="28"/>
        </w:rPr>
        <w:t>3.</w:t>
      </w:r>
      <w:r>
        <w:rPr>
          <w:rFonts w:ascii="Times New Roman" w:hAnsi="Times New Roman" w:cs="Times New Roman"/>
          <w:sz w:val="28"/>
          <w:szCs w:val="28"/>
        </w:rPr>
        <w:t xml:space="preserve"> </w:t>
      </w:r>
      <w:r w:rsidRPr="00354D98">
        <w:rPr>
          <w:rFonts w:ascii="Times New Roman" w:hAnsi="Times New Roman" w:cs="Times New Roman"/>
          <w:sz w:val="28"/>
          <w:szCs w:val="28"/>
        </w:rPr>
        <w:t>Після накладання шару цинкевгенольної</w:t>
      </w:r>
      <w:r>
        <w:rPr>
          <w:rFonts w:ascii="Times New Roman" w:hAnsi="Times New Roman" w:cs="Times New Roman"/>
          <w:sz w:val="28"/>
          <w:szCs w:val="28"/>
        </w:rPr>
        <w:t xml:space="preserve"> </w:t>
      </w:r>
      <w:r w:rsidRPr="00354D98">
        <w:rPr>
          <w:rFonts w:ascii="Times New Roman" w:hAnsi="Times New Roman" w:cs="Times New Roman"/>
          <w:sz w:val="28"/>
          <w:szCs w:val="28"/>
        </w:rPr>
        <w:t>прокладки лікарь вибрав для постійної пломби композит.</w:t>
      </w:r>
      <w:r>
        <w:rPr>
          <w:rFonts w:ascii="Times New Roman" w:hAnsi="Times New Roman" w:cs="Times New Roman"/>
          <w:sz w:val="28"/>
          <w:szCs w:val="28"/>
        </w:rPr>
        <w:t xml:space="preserve"> </w:t>
      </w:r>
      <w:r w:rsidRPr="00354D98">
        <w:rPr>
          <w:rFonts w:ascii="Times New Roman" w:hAnsi="Times New Roman" w:cs="Times New Roman"/>
          <w:sz w:val="28"/>
          <w:szCs w:val="28"/>
        </w:rPr>
        <w:t>Чи можна так робити, якщо ні, то обгрунтуйте.</w:t>
      </w:r>
    </w:p>
    <w:p w:rsidR="00D541C0" w:rsidRPr="00354D98" w:rsidRDefault="00D541C0" w:rsidP="00D541C0">
      <w:pPr>
        <w:pStyle w:val="a7"/>
        <w:jc w:val="both"/>
        <w:rPr>
          <w:rFonts w:ascii="Times New Roman" w:hAnsi="Times New Roman" w:cs="Times New Roman"/>
          <w:sz w:val="28"/>
          <w:szCs w:val="28"/>
        </w:rPr>
      </w:pPr>
    </w:p>
    <w:p w:rsidR="00D541C0" w:rsidRPr="00354D98" w:rsidRDefault="00D541C0" w:rsidP="00D541C0">
      <w:pPr>
        <w:pStyle w:val="a7"/>
        <w:jc w:val="both"/>
        <w:rPr>
          <w:rFonts w:ascii="Times New Roman" w:hAnsi="Times New Roman" w:cs="Times New Roman"/>
          <w:sz w:val="28"/>
          <w:szCs w:val="28"/>
        </w:rPr>
      </w:pPr>
      <w:r w:rsidRPr="00354D98">
        <w:rPr>
          <w:rFonts w:ascii="Times New Roman" w:hAnsi="Times New Roman" w:cs="Times New Roman"/>
          <w:sz w:val="28"/>
          <w:szCs w:val="28"/>
        </w:rPr>
        <w:t>4. Лікар збирається пломбувати каріозну порожнину 5 класу по Блєку композитом фотополімером.</w:t>
      </w:r>
      <w:r>
        <w:rPr>
          <w:rFonts w:ascii="Times New Roman" w:hAnsi="Times New Roman" w:cs="Times New Roman"/>
          <w:sz w:val="28"/>
          <w:szCs w:val="28"/>
        </w:rPr>
        <w:t xml:space="preserve"> </w:t>
      </w:r>
      <w:r w:rsidRPr="00354D98">
        <w:rPr>
          <w:rFonts w:ascii="Times New Roman" w:hAnsi="Times New Roman" w:cs="Times New Roman"/>
          <w:sz w:val="28"/>
          <w:szCs w:val="28"/>
        </w:rPr>
        <w:t>Яку ізолюючу прокладку найбільш доцільно використати?</w:t>
      </w:r>
    </w:p>
    <w:p w:rsidR="00D541C0" w:rsidRPr="00354D98" w:rsidRDefault="00D541C0" w:rsidP="00D541C0">
      <w:pPr>
        <w:pStyle w:val="a7"/>
        <w:jc w:val="both"/>
        <w:rPr>
          <w:rFonts w:ascii="Times New Roman" w:hAnsi="Times New Roman" w:cs="Times New Roman"/>
          <w:sz w:val="28"/>
          <w:szCs w:val="28"/>
        </w:rPr>
      </w:pPr>
    </w:p>
    <w:p w:rsidR="00D541C0" w:rsidRPr="00354D98" w:rsidRDefault="00D541C0" w:rsidP="00D541C0">
      <w:pPr>
        <w:pStyle w:val="a7"/>
        <w:jc w:val="both"/>
        <w:rPr>
          <w:rFonts w:ascii="Times New Roman" w:hAnsi="Times New Roman" w:cs="Times New Roman"/>
          <w:sz w:val="28"/>
          <w:szCs w:val="28"/>
        </w:rPr>
      </w:pPr>
      <w:r w:rsidRPr="00354D98">
        <w:rPr>
          <w:rFonts w:ascii="Times New Roman" w:hAnsi="Times New Roman" w:cs="Times New Roman"/>
          <w:sz w:val="28"/>
          <w:szCs w:val="28"/>
        </w:rPr>
        <w:t>5. Для лікування середнього карієсу лікар вибрав для прокладки склоіномерний цемент.</w:t>
      </w:r>
      <w:r>
        <w:rPr>
          <w:rFonts w:ascii="Times New Roman" w:hAnsi="Times New Roman" w:cs="Times New Roman"/>
          <w:sz w:val="28"/>
          <w:szCs w:val="28"/>
        </w:rPr>
        <w:t xml:space="preserve"> </w:t>
      </w:r>
      <w:r w:rsidRPr="00354D98">
        <w:rPr>
          <w:rFonts w:ascii="Times New Roman" w:hAnsi="Times New Roman" w:cs="Times New Roman"/>
          <w:sz w:val="28"/>
          <w:szCs w:val="28"/>
        </w:rPr>
        <w:t>Які позитивні якості у цього матеріалу?</w:t>
      </w:r>
    </w:p>
    <w:p w:rsidR="00D541C0" w:rsidRPr="00354D98" w:rsidRDefault="00D541C0" w:rsidP="00D541C0">
      <w:pPr>
        <w:widowControl/>
        <w:ind w:left="-340" w:right="-96"/>
        <w:jc w:val="both"/>
        <w:rPr>
          <w:rFonts w:ascii="Times New Roman" w:eastAsia="Times New Roman" w:hAnsi="Times New Roman" w:cs="Times New Roman"/>
          <w:color w:val="auto"/>
          <w:sz w:val="28"/>
          <w:szCs w:val="28"/>
          <w:lang w:eastAsia="ru-RU" w:bidi="ar-SA"/>
        </w:rPr>
      </w:pPr>
    </w:p>
    <w:p w:rsidR="00D541C0" w:rsidRPr="00354D98" w:rsidRDefault="00D541C0" w:rsidP="00D541C0">
      <w:pPr>
        <w:widowControl/>
        <w:ind w:right="-96"/>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Перелік навчальних практичних завдань, які необхідно виконати під час практичного заняття:</w:t>
      </w:r>
    </w:p>
    <w:p w:rsidR="00D541C0" w:rsidRPr="00354D98" w:rsidRDefault="00D541C0" w:rsidP="00D541C0">
      <w:pPr>
        <w:widowControl/>
        <w:ind w:right="-96" w:firstLine="709"/>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Оволодіти методикою закриття кариозної порожнини тимчасовою пломбою</w:t>
      </w:r>
    </w:p>
    <w:p w:rsidR="00D541C0" w:rsidRDefault="00D541C0" w:rsidP="00D541C0">
      <w:pPr>
        <w:widowControl/>
        <w:spacing w:line="360" w:lineRule="auto"/>
        <w:ind w:right="-96"/>
        <w:jc w:val="both"/>
        <w:rPr>
          <w:rFonts w:ascii="Times New Roman" w:eastAsia="Times New Roman" w:hAnsi="Times New Roman" w:cs="Times New Roman"/>
          <w:color w:val="auto"/>
          <w:sz w:val="28"/>
          <w:szCs w:val="28"/>
          <w:lang w:eastAsia="ru-RU" w:bidi="ar-SA"/>
        </w:rPr>
      </w:pPr>
    </w:p>
    <w:p w:rsidR="00D541C0" w:rsidRPr="00354D98" w:rsidRDefault="00D541C0" w:rsidP="00D541C0">
      <w:pPr>
        <w:widowControl/>
        <w:spacing w:line="360" w:lineRule="auto"/>
        <w:ind w:right="-96"/>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Методика виконання роботи, етапи виконання</w:t>
      </w:r>
    </w:p>
    <w:p w:rsidR="00D541C0" w:rsidRPr="00354D98" w:rsidRDefault="00D541C0" w:rsidP="00D541C0">
      <w:pPr>
        <w:widowControl/>
        <w:ind w:right="-96"/>
        <w:jc w:val="both"/>
        <w:rPr>
          <w:rFonts w:ascii="Times New Roman" w:eastAsia="Times New Roman" w:hAnsi="Times New Roman" w:cs="Times New Roman"/>
          <w:color w:val="auto"/>
          <w:sz w:val="28"/>
          <w:szCs w:val="28"/>
          <w:u w:val="single"/>
          <w:lang w:val="ru-RU" w:eastAsia="ru-RU" w:bidi="ar-SA"/>
        </w:rPr>
      </w:pPr>
      <w:r w:rsidRPr="00354D98">
        <w:rPr>
          <w:rFonts w:ascii="Times New Roman" w:eastAsia="Times New Roman" w:hAnsi="Times New Roman" w:cs="Times New Roman"/>
          <w:color w:val="auto"/>
          <w:sz w:val="28"/>
          <w:szCs w:val="28"/>
          <w:u w:val="single"/>
          <w:lang w:eastAsia="ru-RU" w:bidi="ar-SA"/>
        </w:rPr>
        <w:t>Алгоритм з</w:t>
      </w:r>
      <w:r w:rsidRPr="00354D98">
        <w:rPr>
          <w:rFonts w:ascii="Times New Roman" w:eastAsia="Times New Roman" w:hAnsi="Times New Roman" w:cs="Times New Roman"/>
          <w:color w:val="auto"/>
          <w:sz w:val="28"/>
          <w:szCs w:val="28"/>
          <w:u w:val="single"/>
          <w:lang w:val="ru-RU" w:eastAsia="ru-RU" w:bidi="ar-SA"/>
        </w:rPr>
        <w:t>акриття каріозної порожнини тимчасовою пломбою</w:t>
      </w:r>
    </w:p>
    <w:p w:rsidR="00D541C0" w:rsidRPr="00354D98" w:rsidRDefault="00D541C0" w:rsidP="00D541C0">
      <w:pPr>
        <w:widowControl/>
        <w:ind w:left="870" w:right="-96"/>
        <w:rPr>
          <w:rFonts w:ascii="Times New Roman" w:eastAsia="Times New Roman" w:hAnsi="Times New Roman" w:cs="Times New Roman"/>
          <w:b/>
          <w:color w:val="auto"/>
          <w:sz w:val="28"/>
          <w:szCs w:val="28"/>
          <w:lang w:eastAsia="ru-RU" w:bidi="ar-SA"/>
        </w:rPr>
      </w:pPr>
    </w:p>
    <w:p w:rsidR="00D541C0" w:rsidRPr="00354D98" w:rsidRDefault="00D541C0" w:rsidP="00D541C0">
      <w:pPr>
        <w:widowControl/>
        <w:ind w:right="-96"/>
        <w:rPr>
          <w:rFonts w:ascii="Times New Roman" w:eastAsia="Times New Roman" w:hAnsi="Times New Roman" w:cs="Times New Roman"/>
          <w:i/>
          <w:color w:val="auto"/>
          <w:sz w:val="28"/>
          <w:szCs w:val="28"/>
          <w:lang w:eastAsia="ru-RU" w:bidi="ar-SA"/>
        </w:rPr>
      </w:pPr>
      <w:r w:rsidRPr="00354D98">
        <w:rPr>
          <w:rFonts w:ascii="Times New Roman" w:eastAsia="Times New Roman" w:hAnsi="Times New Roman" w:cs="Times New Roman"/>
          <w:i/>
          <w:color w:val="auto"/>
          <w:sz w:val="28"/>
          <w:szCs w:val="28"/>
          <w:lang w:eastAsia="ru-RU" w:bidi="ar-SA"/>
        </w:rPr>
        <w:t>Необхідні інструменти та матеріали:</w:t>
      </w:r>
    </w:p>
    <w:p w:rsidR="00D541C0" w:rsidRPr="00354D98" w:rsidRDefault="00D541C0" w:rsidP="00D541C0">
      <w:pPr>
        <w:widowControl/>
        <w:ind w:left="709" w:right="-96"/>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комплект стоматологічних інструментів для обстеження та</w:t>
      </w:r>
      <w:r>
        <w:rPr>
          <w:rFonts w:ascii="Times New Roman" w:eastAsia="Times New Roman" w:hAnsi="Times New Roman" w:cs="Times New Roman"/>
          <w:color w:val="auto"/>
          <w:sz w:val="28"/>
          <w:szCs w:val="28"/>
          <w:lang w:val="ru-RU" w:eastAsia="ru-RU" w:bidi="ar-SA"/>
        </w:rPr>
        <w:t xml:space="preserve"> </w:t>
      </w:r>
      <w:r>
        <w:rPr>
          <w:rFonts w:ascii="Times New Roman" w:eastAsia="Times New Roman" w:hAnsi="Times New Roman" w:cs="Times New Roman"/>
          <w:color w:val="auto"/>
          <w:sz w:val="28"/>
          <w:szCs w:val="28"/>
          <w:lang w:eastAsia="ru-RU" w:bidi="ar-SA"/>
        </w:rPr>
        <w:t xml:space="preserve">лікування </w:t>
      </w:r>
      <w:r w:rsidRPr="00354D98">
        <w:rPr>
          <w:rFonts w:ascii="Times New Roman" w:eastAsia="Times New Roman" w:hAnsi="Times New Roman" w:cs="Times New Roman"/>
          <w:color w:val="auto"/>
          <w:sz w:val="28"/>
          <w:szCs w:val="28"/>
          <w:lang w:eastAsia="ru-RU" w:bidi="ar-SA"/>
        </w:rPr>
        <w:t>зубів;</w:t>
      </w:r>
    </w:p>
    <w:p w:rsidR="00D541C0" w:rsidRPr="00354D98" w:rsidRDefault="00D541C0" w:rsidP="00D541C0">
      <w:pPr>
        <w:widowControl/>
        <w:ind w:left="709" w:right="-96"/>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ватні або паперові валики, кофердам;</w:t>
      </w:r>
    </w:p>
    <w:p w:rsidR="00D541C0" w:rsidRPr="00354D98" w:rsidRDefault="00D541C0" w:rsidP="00D541C0">
      <w:pPr>
        <w:widowControl/>
        <w:ind w:left="709" w:right="-96"/>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штучний дентин;</w:t>
      </w:r>
    </w:p>
    <w:p w:rsidR="00D541C0" w:rsidRPr="00354D98" w:rsidRDefault="00D541C0" w:rsidP="00D541C0">
      <w:pPr>
        <w:widowControl/>
        <w:ind w:left="709" w:right="-96"/>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lastRenderedPageBreak/>
        <w:t>- скляна пластинка для замішування.</w:t>
      </w:r>
    </w:p>
    <w:p w:rsidR="00D541C0" w:rsidRDefault="00D541C0" w:rsidP="00D541C0">
      <w:pPr>
        <w:widowControl/>
        <w:tabs>
          <w:tab w:val="num" w:pos="0"/>
        </w:tabs>
        <w:spacing w:line="360" w:lineRule="auto"/>
        <w:ind w:right="-96" w:firstLine="567"/>
        <w:jc w:val="both"/>
        <w:rPr>
          <w:rFonts w:ascii="Times New Roman" w:eastAsia="Times New Roman" w:hAnsi="Times New Roman" w:cs="Times New Roman"/>
          <w:color w:val="auto"/>
          <w:sz w:val="28"/>
          <w:szCs w:val="28"/>
          <w:lang w:eastAsia="ru-RU" w:bidi="ar-SA"/>
        </w:rPr>
      </w:pPr>
    </w:p>
    <w:p w:rsidR="00D541C0" w:rsidRPr="00354D98" w:rsidRDefault="00D541C0" w:rsidP="00D541C0">
      <w:pPr>
        <w:widowControl/>
        <w:tabs>
          <w:tab w:val="num" w:pos="0"/>
        </w:tabs>
        <w:spacing w:line="360" w:lineRule="auto"/>
        <w:ind w:right="-96"/>
        <w:jc w:val="both"/>
        <w:rPr>
          <w:rFonts w:ascii="Times New Roman" w:eastAsia="Times New Roman" w:hAnsi="Times New Roman" w:cs="Times New Roman"/>
          <w:i/>
          <w:color w:val="auto"/>
          <w:sz w:val="28"/>
          <w:szCs w:val="28"/>
          <w:lang w:eastAsia="ru-RU" w:bidi="ar-SA"/>
        </w:rPr>
      </w:pPr>
      <w:r w:rsidRPr="00354D98">
        <w:rPr>
          <w:rFonts w:ascii="Times New Roman" w:eastAsia="Times New Roman" w:hAnsi="Times New Roman" w:cs="Times New Roman"/>
          <w:i/>
          <w:color w:val="auto"/>
          <w:sz w:val="28"/>
          <w:szCs w:val="28"/>
          <w:lang w:eastAsia="ru-RU" w:bidi="ar-SA"/>
        </w:rPr>
        <w:t>Методика проведення:</w:t>
      </w:r>
    </w:p>
    <w:p w:rsidR="00D541C0" w:rsidRPr="00BB6F50" w:rsidRDefault="00D541C0" w:rsidP="00D541C0">
      <w:pPr>
        <w:pStyle w:val="a3"/>
        <w:widowControl/>
        <w:numPr>
          <w:ilvl w:val="0"/>
          <w:numId w:val="85"/>
        </w:numPr>
        <w:ind w:right="-96" w:hanging="11"/>
        <w:jc w:val="both"/>
        <w:rPr>
          <w:rFonts w:ascii="Times New Roman" w:eastAsia="Times New Roman" w:hAnsi="Times New Roman" w:cs="Times New Roman"/>
          <w:b/>
          <w:color w:val="auto"/>
          <w:sz w:val="28"/>
          <w:szCs w:val="28"/>
          <w:lang w:eastAsia="ru-RU" w:bidi="ar-SA"/>
        </w:rPr>
      </w:pPr>
      <w:r w:rsidRPr="00BB6F50">
        <w:rPr>
          <w:rFonts w:ascii="Times New Roman" w:eastAsia="Times New Roman" w:hAnsi="Times New Roman" w:cs="Times New Roman"/>
          <w:color w:val="auto"/>
          <w:sz w:val="28"/>
          <w:szCs w:val="28"/>
          <w:lang w:eastAsia="ru-RU" w:bidi="ar-SA"/>
        </w:rPr>
        <w:t>Ізолювати зуб від дії слини ватними або паперовими валиками, кофердамом.</w:t>
      </w:r>
    </w:p>
    <w:p w:rsidR="00D541C0" w:rsidRPr="00354D98" w:rsidRDefault="00D541C0" w:rsidP="00D541C0">
      <w:pPr>
        <w:keepNext/>
        <w:widowControl/>
        <w:numPr>
          <w:ilvl w:val="0"/>
          <w:numId w:val="85"/>
        </w:numPr>
        <w:ind w:right="-96" w:hanging="11"/>
        <w:jc w:val="both"/>
        <w:outlineLvl w:val="0"/>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Сухою ватною кулькою видалити залишки ротової рідини з поверхні</w:t>
      </w:r>
      <w:r>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зуба</w:t>
      </w:r>
      <w:r>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та каріозної поржнини.</w:t>
      </w:r>
    </w:p>
    <w:p w:rsidR="00D541C0" w:rsidRPr="00BB6F50" w:rsidRDefault="00D541C0" w:rsidP="00D541C0">
      <w:pPr>
        <w:pStyle w:val="a3"/>
        <w:widowControl/>
        <w:numPr>
          <w:ilvl w:val="0"/>
          <w:numId w:val="85"/>
        </w:numPr>
        <w:ind w:right="-96" w:hanging="11"/>
        <w:jc w:val="both"/>
        <w:rPr>
          <w:rFonts w:ascii="Times New Roman" w:eastAsia="Times New Roman" w:hAnsi="Times New Roman" w:cs="Times New Roman"/>
          <w:color w:val="auto"/>
          <w:sz w:val="28"/>
          <w:szCs w:val="28"/>
          <w:lang w:eastAsia="ru-RU" w:bidi="ar-SA"/>
        </w:rPr>
      </w:pPr>
      <w:r w:rsidRPr="00BB6F50">
        <w:rPr>
          <w:rFonts w:ascii="Times New Roman" w:eastAsia="Times New Roman" w:hAnsi="Times New Roman" w:cs="Times New Roman"/>
          <w:color w:val="auto"/>
          <w:sz w:val="28"/>
          <w:szCs w:val="28"/>
          <w:lang w:eastAsia="ru-RU" w:bidi="ar-SA"/>
        </w:rPr>
        <w:t xml:space="preserve">Висушити каріозну порожнину струменем повітрям. </w:t>
      </w:r>
    </w:p>
    <w:p w:rsidR="00D541C0" w:rsidRPr="00BB6F50" w:rsidRDefault="00D541C0" w:rsidP="00D541C0">
      <w:pPr>
        <w:pStyle w:val="a3"/>
        <w:widowControl/>
        <w:numPr>
          <w:ilvl w:val="0"/>
          <w:numId w:val="85"/>
        </w:numPr>
        <w:ind w:right="-96" w:hanging="11"/>
        <w:jc w:val="both"/>
        <w:rPr>
          <w:rFonts w:ascii="Times New Roman" w:eastAsia="Times New Roman" w:hAnsi="Times New Roman" w:cs="Times New Roman"/>
          <w:color w:val="auto"/>
          <w:sz w:val="28"/>
          <w:szCs w:val="28"/>
          <w:lang w:eastAsia="ru-RU" w:bidi="ar-SA"/>
        </w:rPr>
      </w:pPr>
      <w:r w:rsidRPr="00BB6F50">
        <w:rPr>
          <w:rFonts w:ascii="Times New Roman" w:eastAsia="Times New Roman" w:hAnsi="Times New Roman" w:cs="Times New Roman"/>
          <w:color w:val="auto"/>
          <w:sz w:val="28"/>
          <w:szCs w:val="28"/>
          <w:lang w:val="ru-RU" w:eastAsia="ru-RU" w:bidi="ar-SA"/>
        </w:rPr>
        <w:t xml:space="preserve">На скляну пластинку нанести необхідну кількість порошку </w:t>
      </w:r>
      <w:r w:rsidRPr="00BB6F50">
        <w:rPr>
          <w:rFonts w:ascii="Times New Roman" w:eastAsia="Times New Roman" w:hAnsi="Times New Roman" w:cs="Times New Roman"/>
          <w:color w:val="auto"/>
          <w:sz w:val="28"/>
          <w:szCs w:val="28"/>
          <w:lang w:eastAsia="ru-RU" w:bidi="ar-SA"/>
        </w:rPr>
        <w:t>дентина та</w:t>
      </w:r>
      <w:r w:rsidRPr="00BB6F50">
        <w:rPr>
          <w:rFonts w:ascii="Times New Roman" w:eastAsia="Times New Roman" w:hAnsi="Times New Roman" w:cs="Times New Roman"/>
          <w:color w:val="auto"/>
          <w:sz w:val="28"/>
          <w:szCs w:val="28"/>
          <w:lang w:val="ru-RU" w:eastAsia="ru-RU" w:bidi="ar-SA"/>
        </w:rPr>
        <w:t xml:space="preserve"> води у співвідношенні 2:1</w:t>
      </w:r>
      <w:r w:rsidRPr="00BB6F50">
        <w:rPr>
          <w:rFonts w:ascii="Times New Roman" w:eastAsia="Times New Roman" w:hAnsi="Times New Roman" w:cs="Times New Roman"/>
          <w:color w:val="auto"/>
          <w:sz w:val="28"/>
          <w:szCs w:val="28"/>
          <w:lang w:eastAsia="ru-RU" w:bidi="ar-SA"/>
        </w:rPr>
        <w:t>.</w:t>
      </w:r>
    </w:p>
    <w:p w:rsidR="00D541C0" w:rsidRPr="00BB6F50" w:rsidRDefault="00D541C0" w:rsidP="00D541C0">
      <w:pPr>
        <w:pStyle w:val="a3"/>
        <w:widowControl/>
        <w:numPr>
          <w:ilvl w:val="0"/>
          <w:numId w:val="85"/>
        </w:numPr>
        <w:ind w:right="-96" w:hanging="11"/>
        <w:jc w:val="both"/>
        <w:rPr>
          <w:rFonts w:ascii="Times New Roman" w:eastAsia="Times New Roman" w:hAnsi="Times New Roman" w:cs="Times New Roman"/>
          <w:color w:val="auto"/>
          <w:sz w:val="28"/>
          <w:szCs w:val="28"/>
          <w:lang w:val="ru-RU" w:eastAsia="ru-RU" w:bidi="ar-SA"/>
        </w:rPr>
      </w:pPr>
      <w:r w:rsidRPr="00BB6F50">
        <w:rPr>
          <w:rFonts w:ascii="Times New Roman" w:eastAsia="Times New Roman" w:hAnsi="Times New Roman" w:cs="Times New Roman"/>
          <w:color w:val="auto"/>
          <w:sz w:val="28"/>
          <w:szCs w:val="28"/>
          <w:lang w:val="ru-RU" w:eastAsia="ru-RU" w:bidi="ar-SA"/>
        </w:rPr>
        <w:t>Поступово дода</w:t>
      </w:r>
      <w:r w:rsidRPr="00BB6F50">
        <w:rPr>
          <w:rFonts w:ascii="Times New Roman" w:eastAsia="Times New Roman" w:hAnsi="Times New Roman" w:cs="Times New Roman"/>
          <w:color w:val="auto"/>
          <w:sz w:val="28"/>
          <w:szCs w:val="28"/>
          <w:lang w:eastAsia="ru-RU" w:bidi="ar-SA"/>
        </w:rPr>
        <w:t>вати</w:t>
      </w:r>
      <w:r w:rsidRPr="00BB6F50">
        <w:rPr>
          <w:rFonts w:ascii="Times New Roman" w:eastAsia="Times New Roman" w:hAnsi="Times New Roman" w:cs="Times New Roman"/>
          <w:color w:val="auto"/>
          <w:sz w:val="28"/>
          <w:szCs w:val="28"/>
          <w:lang w:val="ru-RU" w:eastAsia="ru-RU" w:bidi="ar-SA"/>
        </w:rPr>
        <w:t xml:space="preserve"> порошок </w:t>
      </w:r>
      <w:proofErr w:type="gramStart"/>
      <w:r w:rsidRPr="00BB6F50">
        <w:rPr>
          <w:rFonts w:ascii="Times New Roman" w:eastAsia="Times New Roman" w:hAnsi="Times New Roman" w:cs="Times New Roman"/>
          <w:color w:val="auto"/>
          <w:sz w:val="28"/>
          <w:szCs w:val="28"/>
          <w:lang w:val="ru-RU" w:eastAsia="ru-RU" w:bidi="ar-SA"/>
        </w:rPr>
        <w:t>у воду</w:t>
      </w:r>
      <w:proofErr w:type="gramEnd"/>
      <w:r w:rsidRPr="00BB6F50">
        <w:rPr>
          <w:rFonts w:ascii="Times New Roman" w:eastAsia="Times New Roman" w:hAnsi="Times New Roman" w:cs="Times New Roman"/>
          <w:color w:val="auto"/>
          <w:sz w:val="28"/>
          <w:szCs w:val="28"/>
          <w:lang w:val="ru-RU" w:eastAsia="ru-RU" w:bidi="ar-SA"/>
        </w:rPr>
        <w:t xml:space="preserve"> і розтираючими рухами шпателя довести до густої сметаноподібної консистенції</w:t>
      </w:r>
      <w:r w:rsidRPr="00BB6F50">
        <w:rPr>
          <w:rFonts w:ascii="Times New Roman" w:eastAsia="Times New Roman" w:hAnsi="Times New Roman" w:cs="Times New Roman"/>
          <w:color w:val="auto"/>
          <w:sz w:val="28"/>
          <w:szCs w:val="28"/>
          <w:lang w:eastAsia="ru-RU" w:bidi="ar-SA"/>
        </w:rPr>
        <w:t>.</w:t>
      </w:r>
      <w:r w:rsidRPr="00BB6F50">
        <w:rPr>
          <w:rFonts w:ascii="Times New Roman" w:eastAsia="Times New Roman" w:hAnsi="Times New Roman" w:cs="Times New Roman"/>
          <w:color w:val="auto"/>
          <w:sz w:val="28"/>
          <w:szCs w:val="28"/>
          <w:lang w:val="ru-RU" w:eastAsia="ru-RU" w:bidi="ar-SA"/>
        </w:rPr>
        <w:t xml:space="preserve"> </w:t>
      </w:r>
    </w:p>
    <w:p w:rsidR="00D541C0" w:rsidRPr="00BB6F50" w:rsidRDefault="00D541C0" w:rsidP="00D541C0">
      <w:pPr>
        <w:widowControl/>
        <w:numPr>
          <w:ilvl w:val="0"/>
          <w:numId w:val="85"/>
        </w:numPr>
        <w:ind w:right="-96" w:hanging="11"/>
        <w:jc w:val="both"/>
        <w:rPr>
          <w:rFonts w:ascii="Times New Roman" w:eastAsia="Times New Roman" w:hAnsi="Times New Roman" w:cs="Times New Roman"/>
          <w:color w:val="auto"/>
          <w:sz w:val="28"/>
          <w:szCs w:val="28"/>
          <w:lang w:val="ru-RU" w:eastAsia="ru-RU" w:bidi="ar-SA"/>
        </w:rPr>
      </w:pPr>
      <w:r>
        <w:rPr>
          <w:rFonts w:ascii="Times New Roman" w:eastAsia="Times New Roman" w:hAnsi="Times New Roman" w:cs="Times New Roman"/>
          <w:color w:val="auto"/>
          <w:sz w:val="28"/>
          <w:szCs w:val="28"/>
          <w:lang w:val="ru-RU" w:eastAsia="ru-RU" w:bidi="ar-SA"/>
        </w:rPr>
        <w:t xml:space="preserve"> </w:t>
      </w:r>
      <w:r w:rsidRPr="00BB6F50">
        <w:rPr>
          <w:rFonts w:ascii="Times New Roman" w:eastAsia="Times New Roman" w:hAnsi="Times New Roman" w:cs="Times New Roman"/>
          <w:color w:val="auto"/>
          <w:sz w:val="28"/>
          <w:szCs w:val="28"/>
          <w:lang w:val="ru-RU" w:eastAsia="ru-RU" w:bidi="ar-SA"/>
        </w:rPr>
        <w:t>Приготовлену масу</w:t>
      </w:r>
      <w:r>
        <w:rPr>
          <w:rFonts w:ascii="Times New Roman" w:eastAsia="Times New Roman" w:hAnsi="Times New Roman" w:cs="Times New Roman"/>
          <w:color w:val="auto"/>
          <w:sz w:val="28"/>
          <w:szCs w:val="28"/>
          <w:lang w:val="ru-RU" w:eastAsia="ru-RU" w:bidi="ar-SA"/>
        </w:rPr>
        <w:t xml:space="preserve"> </w:t>
      </w:r>
      <w:r w:rsidRPr="00BB6F50">
        <w:rPr>
          <w:rFonts w:ascii="Times New Roman" w:eastAsia="Times New Roman" w:hAnsi="Times New Roman" w:cs="Times New Roman"/>
          <w:color w:val="auto"/>
          <w:sz w:val="28"/>
          <w:szCs w:val="28"/>
          <w:lang w:val="ru-RU" w:eastAsia="ru-RU" w:bidi="ar-SA"/>
        </w:rPr>
        <w:t>гладилкою внести однією порцією у</w:t>
      </w:r>
      <w:r>
        <w:rPr>
          <w:rFonts w:ascii="Times New Roman" w:eastAsia="Times New Roman" w:hAnsi="Times New Roman" w:cs="Times New Roman"/>
          <w:color w:val="auto"/>
          <w:sz w:val="28"/>
          <w:szCs w:val="28"/>
          <w:lang w:val="ru-RU" w:eastAsia="ru-RU" w:bidi="ar-SA"/>
        </w:rPr>
        <w:t xml:space="preserve"> </w:t>
      </w:r>
      <w:r w:rsidRPr="00BB6F50">
        <w:rPr>
          <w:rFonts w:ascii="Times New Roman" w:eastAsia="Times New Roman" w:hAnsi="Times New Roman" w:cs="Times New Roman"/>
          <w:color w:val="auto"/>
          <w:sz w:val="28"/>
          <w:szCs w:val="28"/>
          <w:lang w:val="ru-RU" w:eastAsia="ru-RU" w:bidi="ar-SA"/>
        </w:rPr>
        <w:t>підготовлену каріозну порожнину.</w:t>
      </w:r>
    </w:p>
    <w:p w:rsidR="00D541C0" w:rsidRPr="00354D98" w:rsidRDefault="00D541C0" w:rsidP="00D541C0">
      <w:pPr>
        <w:widowControl/>
        <w:numPr>
          <w:ilvl w:val="0"/>
          <w:numId w:val="85"/>
        </w:numPr>
        <w:ind w:right="-96" w:hanging="11"/>
        <w:jc w:val="both"/>
        <w:rPr>
          <w:rFonts w:ascii="Times New Roman" w:eastAsia="Times New Roman" w:hAnsi="Times New Roman" w:cs="Times New Roman"/>
          <w:color w:val="auto"/>
          <w:sz w:val="28"/>
          <w:szCs w:val="28"/>
          <w:lang w:eastAsia="ru-RU" w:bidi="ar-SA"/>
        </w:rPr>
      </w:pPr>
      <w:r>
        <w:rPr>
          <w:rFonts w:ascii="Times New Roman" w:eastAsia="Times New Roman" w:hAnsi="Times New Roman" w:cs="Times New Roman"/>
          <w:color w:val="auto"/>
          <w:sz w:val="28"/>
          <w:szCs w:val="28"/>
          <w:lang w:val="ru-RU" w:eastAsia="ru-RU" w:bidi="ar-SA"/>
        </w:rPr>
        <w:t xml:space="preserve"> </w:t>
      </w:r>
      <w:r w:rsidRPr="00354D98">
        <w:rPr>
          <w:rFonts w:ascii="Times New Roman" w:eastAsia="Times New Roman" w:hAnsi="Times New Roman" w:cs="Times New Roman"/>
          <w:color w:val="auto"/>
          <w:sz w:val="28"/>
          <w:szCs w:val="28"/>
          <w:lang w:val="ru-RU" w:eastAsia="ru-RU" w:bidi="ar-SA"/>
        </w:rPr>
        <w:t>Провести моделювання</w:t>
      </w:r>
      <w:r>
        <w:rPr>
          <w:rFonts w:ascii="Times New Roman" w:eastAsia="Times New Roman" w:hAnsi="Times New Roman" w:cs="Times New Roman"/>
          <w:color w:val="auto"/>
          <w:sz w:val="28"/>
          <w:szCs w:val="28"/>
          <w:lang w:val="ru-RU" w:eastAsia="ru-RU" w:bidi="ar-SA"/>
        </w:rPr>
        <w:t xml:space="preserve"> </w:t>
      </w:r>
      <w:r w:rsidRPr="00354D98">
        <w:rPr>
          <w:rFonts w:ascii="Times New Roman" w:eastAsia="Times New Roman" w:hAnsi="Times New Roman" w:cs="Times New Roman"/>
          <w:color w:val="auto"/>
          <w:sz w:val="28"/>
          <w:szCs w:val="28"/>
          <w:lang w:val="ru-RU" w:eastAsia="ru-RU" w:bidi="ar-SA"/>
        </w:rPr>
        <w:t>за допомогою пінцета з кулькою з вати.</w:t>
      </w:r>
    </w:p>
    <w:p w:rsidR="00D541C0" w:rsidRPr="00BB6F50" w:rsidRDefault="00D541C0" w:rsidP="00D541C0">
      <w:pPr>
        <w:widowControl/>
        <w:numPr>
          <w:ilvl w:val="0"/>
          <w:numId w:val="85"/>
        </w:numPr>
        <w:ind w:right="-96" w:hanging="11"/>
        <w:jc w:val="both"/>
        <w:rPr>
          <w:rFonts w:ascii="Times New Roman" w:eastAsia="Times New Roman" w:hAnsi="Times New Roman" w:cs="Times New Roman"/>
          <w:color w:val="auto"/>
          <w:sz w:val="28"/>
          <w:szCs w:val="28"/>
          <w:lang w:val="ru-RU" w:eastAsia="ru-RU" w:bidi="ar-SA"/>
        </w:rPr>
      </w:pPr>
      <w:r>
        <w:rPr>
          <w:rFonts w:ascii="Times New Roman" w:eastAsia="Times New Roman" w:hAnsi="Times New Roman" w:cs="Times New Roman"/>
          <w:color w:val="auto"/>
          <w:sz w:val="28"/>
          <w:szCs w:val="28"/>
          <w:lang w:val="ru-RU" w:eastAsia="ru-RU" w:bidi="ar-SA"/>
        </w:rPr>
        <w:t xml:space="preserve"> </w:t>
      </w:r>
      <w:r w:rsidRPr="00BB6F50">
        <w:rPr>
          <w:rFonts w:ascii="Times New Roman" w:eastAsia="Times New Roman" w:hAnsi="Times New Roman" w:cs="Times New Roman"/>
          <w:color w:val="auto"/>
          <w:sz w:val="28"/>
          <w:szCs w:val="28"/>
          <w:lang w:val="ru-RU" w:eastAsia="ru-RU" w:bidi="ar-SA"/>
        </w:rPr>
        <w:t>Твердіння тимчасової пломби триває 3-5 хвилин. Порожнина зуба</w:t>
      </w:r>
      <w:r>
        <w:rPr>
          <w:rFonts w:ascii="Times New Roman" w:eastAsia="Times New Roman" w:hAnsi="Times New Roman" w:cs="Times New Roman"/>
          <w:color w:val="auto"/>
          <w:sz w:val="28"/>
          <w:szCs w:val="28"/>
          <w:lang w:val="ru-RU" w:eastAsia="ru-RU" w:bidi="ar-SA"/>
        </w:rPr>
        <w:t xml:space="preserve"> </w:t>
      </w:r>
      <w:r w:rsidRPr="00BB6F50">
        <w:rPr>
          <w:rFonts w:ascii="Times New Roman" w:eastAsia="Times New Roman" w:hAnsi="Times New Roman" w:cs="Times New Roman"/>
          <w:color w:val="auto"/>
          <w:sz w:val="28"/>
          <w:szCs w:val="28"/>
          <w:lang w:val="ru-RU" w:eastAsia="ru-RU" w:bidi="ar-SA"/>
        </w:rPr>
        <w:t>закрита герметично</w:t>
      </w:r>
    </w:p>
    <w:p w:rsidR="00D541C0" w:rsidRPr="00354D98" w:rsidRDefault="00D541C0" w:rsidP="00D541C0">
      <w:pPr>
        <w:widowControl/>
        <w:spacing w:line="259" w:lineRule="auto"/>
        <w:jc w:val="both"/>
        <w:rPr>
          <w:rFonts w:ascii="Times New Roman" w:eastAsia="Times New Roman" w:hAnsi="Times New Roman" w:cs="Times New Roman"/>
          <w:color w:val="auto"/>
          <w:sz w:val="28"/>
          <w:szCs w:val="28"/>
          <w:lang w:eastAsia="en-US" w:bidi="ar-SA"/>
        </w:rPr>
      </w:pPr>
    </w:p>
    <w:p w:rsidR="00D541C0" w:rsidRPr="00354D98" w:rsidRDefault="00D541C0" w:rsidP="00D541C0">
      <w:pPr>
        <w:widowControl/>
        <w:jc w:val="center"/>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Методика виконання роботи.</w:t>
      </w:r>
    </w:p>
    <w:p w:rsidR="00D541C0" w:rsidRPr="00354D98" w:rsidRDefault="00D541C0" w:rsidP="00D541C0">
      <w:pPr>
        <w:widowControl/>
        <w:jc w:val="center"/>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Етапи виконання</w:t>
      </w:r>
    </w:p>
    <w:p w:rsidR="00D541C0" w:rsidRPr="00354D98" w:rsidRDefault="00D541C0" w:rsidP="00D541C0">
      <w:pPr>
        <w:widowControl/>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 приготування і накладання лікувальної прокладки при лікуванні глибокого карієсу</w:t>
      </w:r>
    </w:p>
    <w:p w:rsidR="00D541C0" w:rsidRPr="00354D98" w:rsidRDefault="00D541C0" w:rsidP="00D541C0">
      <w:pPr>
        <w:widowControl/>
        <w:jc w:val="both"/>
        <w:rPr>
          <w:rFonts w:ascii="Times New Roman" w:eastAsia="Times New Roman" w:hAnsi="Times New Roman" w:cs="Times New Roman"/>
          <w:color w:val="auto"/>
          <w:sz w:val="28"/>
          <w:szCs w:val="28"/>
          <w:lang w:val="ru-RU" w:eastAsia="ru-RU" w:bidi="ar-SA"/>
        </w:rPr>
      </w:pPr>
    </w:p>
    <w:p w:rsidR="00D541C0" w:rsidRPr="00354D98" w:rsidRDefault="00D541C0" w:rsidP="00D541C0">
      <w:pPr>
        <w:widowControl/>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а) набір засобів: лікувальна пр</w:t>
      </w:r>
      <w:r>
        <w:rPr>
          <w:rFonts w:ascii="Times New Roman" w:eastAsia="Times New Roman" w:hAnsi="Times New Roman" w:cs="Times New Roman"/>
          <w:color w:val="auto"/>
          <w:sz w:val="28"/>
          <w:szCs w:val="28"/>
          <w:lang w:val="ru-RU" w:eastAsia="ru-RU" w:bidi="ar-SA"/>
        </w:rPr>
        <w:t>окладка з гідроксілом кальцію (</w:t>
      </w:r>
      <w:r w:rsidRPr="00354D98">
        <w:rPr>
          <w:rFonts w:ascii="Times New Roman" w:eastAsia="Times New Roman" w:hAnsi="Times New Roman" w:cs="Times New Roman"/>
          <w:color w:val="auto"/>
          <w:sz w:val="28"/>
          <w:szCs w:val="28"/>
          <w:lang w:val="ru-RU" w:eastAsia="ru-RU" w:bidi="ar-SA"/>
        </w:rPr>
        <w:t>Dycal, Calci та ін.), блок для замішування, інструменти для пломбування, вата, спирт.</w:t>
      </w:r>
    </w:p>
    <w:p w:rsidR="00D541C0" w:rsidRPr="00354D98" w:rsidRDefault="00D541C0" w:rsidP="00D541C0">
      <w:pPr>
        <w:widowControl/>
        <w:jc w:val="both"/>
        <w:rPr>
          <w:rFonts w:ascii="Times New Roman" w:eastAsia="Times New Roman" w:hAnsi="Times New Roman" w:cs="Times New Roman"/>
          <w:color w:val="auto"/>
          <w:sz w:val="28"/>
          <w:szCs w:val="28"/>
          <w:lang w:val="ru-RU" w:eastAsia="ru-RU" w:bidi="ar-SA"/>
        </w:rPr>
      </w:pPr>
    </w:p>
    <w:p w:rsidR="00D541C0" w:rsidRPr="00354D98" w:rsidRDefault="00D541C0" w:rsidP="00D541C0">
      <w:pPr>
        <w:widowControl/>
        <w:spacing w:line="259" w:lineRule="auto"/>
        <w:jc w:val="center"/>
        <w:rPr>
          <w:rFonts w:ascii="Times New Roman" w:eastAsia="Times New Roman" w:hAnsi="Times New Roman" w:cs="Times New Roman"/>
          <w:color w:val="auto"/>
          <w:sz w:val="28"/>
          <w:szCs w:val="28"/>
          <w:lang w:eastAsia="en-US" w:bidi="ar-SA"/>
        </w:rPr>
      </w:pPr>
      <w:r w:rsidRPr="00354D98">
        <w:rPr>
          <w:rFonts w:ascii="Times New Roman" w:eastAsia="Times New Roman" w:hAnsi="Times New Roman" w:cs="Times New Roman"/>
          <w:noProof/>
          <w:color w:val="auto"/>
          <w:sz w:val="28"/>
          <w:szCs w:val="28"/>
          <w:lang w:bidi="ar-SA"/>
        </w:rPr>
        <w:lastRenderedPageBreak/>
        <w:drawing>
          <wp:inline distT="0" distB="0" distL="0" distR="0" wp14:anchorId="5D400E63" wp14:editId="7D74D875">
            <wp:extent cx="4924425" cy="3733800"/>
            <wp:effectExtent l="0" t="0" r="952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924425" cy="3733800"/>
                    </a:xfrm>
                    <a:prstGeom prst="rect">
                      <a:avLst/>
                    </a:prstGeom>
                    <a:noFill/>
                    <a:ln>
                      <a:noFill/>
                    </a:ln>
                  </pic:spPr>
                </pic:pic>
              </a:graphicData>
            </a:graphic>
          </wp:inline>
        </w:drawing>
      </w:r>
    </w:p>
    <w:p w:rsidR="00D541C0" w:rsidRDefault="00D541C0" w:rsidP="00D541C0">
      <w:pPr>
        <w:widowControl/>
        <w:spacing w:line="259" w:lineRule="auto"/>
        <w:jc w:val="both"/>
        <w:rPr>
          <w:rFonts w:ascii="Times New Roman" w:eastAsia="Times New Roman" w:hAnsi="Times New Roman" w:cs="Times New Roman"/>
          <w:color w:val="auto"/>
          <w:sz w:val="28"/>
          <w:szCs w:val="28"/>
          <w:lang w:eastAsia="en-US" w:bidi="ar-SA"/>
        </w:rPr>
      </w:pPr>
    </w:p>
    <w:p w:rsidR="00D541C0" w:rsidRPr="00354D98" w:rsidRDefault="00D541C0" w:rsidP="00D541C0">
      <w:pPr>
        <w:widowControl/>
        <w:spacing w:line="259" w:lineRule="auto"/>
        <w:jc w:val="both"/>
        <w:rPr>
          <w:rFonts w:ascii="Times New Roman" w:eastAsia="Times New Roman" w:hAnsi="Times New Roman" w:cs="Times New Roman"/>
          <w:color w:val="auto"/>
          <w:sz w:val="28"/>
          <w:szCs w:val="28"/>
          <w:lang w:eastAsia="en-US" w:bidi="ar-SA"/>
        </w:rPr>
      </w:pPr>
    </w:p>
    <w:p w:rsidR="00D541C0" w:rsidRPr="00354D98" w:rsidRDefault="00D541C0" w:rsidP="00D541C0">
      <w:pPr>
        <w:widowControl/>
        <w:spacing w:line="259" w:lineRule="auto"/>
        <w:jc w:val="both"/>
        <w:rPr>
          <w:rFonts w:ascii="Times New Roman" w:eastAsia="Times New Roman" w:hAnsi="Times New Roman" w:cs="Times New Roman"/>
          <w:color w:val="auto"/>
          <w:sz w:val="28"/>
          <w:szCs w:val="28"/>
          <w:lang w:eastAsia="en-US" w:bidi="ar-SA"/>
        </w:rPr>
      </w:pPr>
      <w:r w:rsidRPr="00354D98">
        <w:rPr>
          <w:rFonts w:ascii="Times New Roman" w:eastAsia="Times New Roman" w:hAnsi="Times New Roman" w:cs="Times New Roman"/>
          <w:color w:val="auto"/>
          <w:sz w:val="28"/>
          <w:szCs w:val="28"/>
          <w:lang w:eastAsia="en-US" w:bidi="ar-SA"/>
        </w:rPr>
        <w:t>І</w:t>
      </w:r>
      <w:r w:rsidRPr="00354D98">
        <w:rPr>
          <w:rFonts w:ascii="Times New Roman" w:eastAsia="Times New Roman" w:hAnsi="Times New Roman" w:cs="Times New Roman"/>
          <w:color w:val="auto"/>
          <w:sz w:val="28"/>
          <w:szCs w:val="28"/>
          <w:lang w:val="en-US" w:eastAsia="en-US" w:bidi="ar-SA"/>
        </w:rPr>
        <w:t>V</w:t>
      </w:r>
      <w:r w:rsidRPr="00354D98">
        <w:rPr>
          <w:rFonts w:ascii="Times New Roman" w:eastAsia="Times New Roman" w:hAnsi="Times New Roman" w:cs="Times New Roman"/>
          <w:color w:val="auto"/>
          <w:sz w:val="28"/>
          <w:szCs w:val="28"/>
          <w:lang w:eastAsia="en-US" w:bidi="ar-SA"/>
        </w:rPr>
        <w:t>. Підведення підсумків</w:t>
      </w:r>
    </w:p>
    <w:p w:rsidR="00D541C0" w:rsidRPr="00354D98" w:rsidRDefault="00D541C0" w:rsidP="00D541C0">
      <w:pPr>
        <w:jc w:val="both"/>
        <w:rPr>
          <w:rFonts w:ascii="Times New Roman" w:hAnsi="Times New Roman" w:cs="Times New Roman"/>
          <w:sz w:val="28"/>
          <w:szCs w:val="28"/>
        </w:rPr>
      </w:pPr>
      <w:r w:rsidRPr="00354D98">
        <w:rPr>
          <w:rFonts w:ascii="Times New Roman" w:hAnsi="Times New Roman" w:cs="Times New Roman"/>
          <w:sz w:val="28"/>
          <w:szCs w:val="28"/>
        </w:rPr>
        <w:t>Підведення підсумків проводиться наприкінці практичного заняття. Оцінювання рівня знань здобувачів освіти здійснюється за 4-х бальною шкалою. Підсумкова оцінка за практичне</w:t>
      </w:r>
      <w:r>
        <w:rPr>
          <w:rFonts w:ascii="Times New Roman" w:hAnsi="Times New Roman" w:cs="Times New Roman"/>
          <w:sz w:val="28"/>
          <w:szCs w:val="28"/>
        </w:rPr>
        <w:t xml:space="preserve"> </w:t>
      </w:r>
      <w:r w:rsidRPr="00354D98">
        <w:rPr>
          <w:rFonts w:ascii="Times New Roman" w:hAnsi="Times New Roman" w:cs="Times New Roman"/>
          <w:sz w:val="28"/>
          <w:szCs w:val="28"/>
        </w:rPr>
        <w:t>заняття містить такі складові, як оцінювання теоретичних знань з теми заняття, оцінка практичних навичок та маніпуляцій з обов’язковим оголошенням здобувачам освіти. Оцінка за одне практичне заняття є середньоарифметичною за всіма складовими і може мати лише цілу величину (5, 4, 3, 2), яка округлюється за методом статистики.</w:t>
      </w:r>
    </w:p>
    <w:p w:rsidR="00D541C0" w:rsidRPr="00354D98" w:rsidRDefault="00D541C0" w:rsidP="00D541C0">
      <w:pPr>
        <w:widowControl/>
        <w:spacing w:line="259" w:lineRule="auto"/>
        <w:jc w:val="center"/>
        <w:rPr>
          <w:rFonts w:ascii="Times New Roman" w:eastAsia="Times New Roman" w:hAnsi="Times New Roman" w:cs="Times New Roman"/>
          <w:color w:val="auto"/>
          <w:sz w:val="28"/>
          <w:szCs w:val="28"/>
          <w:lang w:eastAsia="en-US" w:bidi="ar-SA"/>
        </w:rPr>
      </w:pPr>
    </w:p>
    <w:p w:rsidR="00D541C0" w:rsidRPr="00354D98" w:rsidRDefault="00D541C0" w:rsidP="00D541C0">
      <w:pPr>
        <w:widowControl/>
        <w:spacing w:line="259" w:lineRule="auto"/>
        <w:jc w:val="center"/>
        <w:rPr>
          <w:rFonts w:ascii="Times New Roman" w:eastAsia="Times New Roman" w:hAnsi="Times New Roman" w:cs="Times New Roman"/>
          <w:color w:val="auto"/>
          <w:sz w:val="28"/>
          <w:szCs w:val="28"/>
          <w:lang w:eastAsia="en-US" w:bidi="ar-SA"/>
        </w:rPr>
      </w:pPr>
      <w:r w:rsidRPr="00354D98">
        <w:rPr>
          <w:rFonts w:ascii="Times New Roman" w:eastAsia="Times New Roman" w:hAnsi="Times New Roman" w:cs="Times New Roman"/>
          <w:color w:val="auto"/>
          <w:sz w:val="28"/>
          <w:szCs w:val="28"/>
          <w:lang w:eastAsia="en-US" w:bidi="ar-SA"/>
        </w:rPr>
        <w:t>Список рекомендованої літератури</w:t>
      </w:r>
    </w:p>
    <w:p w:rsidR="00D541C0" w:rsidRPr="00354D98" w:rsidRDefault="00D541C0" w:rsidP="00D541C0">
      <w:pPr>
        <w:widowControl/>
        <w:autoSpaceDE w:val="0"/>
        <w:autoSpaceDN w:val="0"/>
        <w:adjustRightInd w:val="0"/>
        <w:spacing w:after="43"/>
        <w:jc w:val="both"/>
        <w:rPr>
          <w:rFonts w:ascii="Times New Roman" w:eastAsiaTheme="minorHAnsi" w:hAnsi="Times New Roman" w:cs="Times New Roman"/>
          <w:sz w:val="28"/>
          <w:szCs w:val="28"/>
          <w:lang w:val="ru-RU" w:eastAsia="en-US" w:bidi="ar-SA"/>
        </w:rPr>
      </w:pPr>
      <w:r w:rsidRPr="00BB6F50">
        <w:rPr>
          <w:rFonts w:ascii="Times New Roman" w:eastAsiaTheme="minorHAnsi" w:hAnsi="Times New Roman" w:cs="Times New Roman"/>
          <w:b/>
          <w:sz w:val="28"/>
          <w:szCs w:val="28"/>
          <w:lang w:val="ru-RU" w:eastAsia="en-US" w:bidi="ar-SA"/>
        </w:rPr>
        <w:t>Основна</w:t>
      </w:r>
      <w:r w:rsidRPr="00354D98">
        <w:rPr>
          <w:rFonts w:ascii="Times New Roman" w:eastAsiaTheme="minorHAnsi" w:hAnsi="Times New Roman" w:cs="Times New Roman"/>
          <w:sz w:val="28"/>
          <w:szCs w:val="28"/>
          <w:lang w:val="ru-RU" w:eastAsia="en-US" w:bidi="ar-SA"/>
        </w:rPr>
        <w:t>:</w:t>
      </w:r>
    </w:p>
    <w:p w:rsidR="00D541C0" w:rsidRPr="00354D98" w:rsidRDefault="00D541C0" w:rsidP="00D541C0">
      <w:pPr>
        <w:pStyle w:val="ab"/>
        <w:ind w:left="284"/>
        <w:jc w:val="both"/>
        <w:rPr>
          <w:rFonts w:ascii="Times New Roman" w:hAnsi="Times New Roman" w:cs="Times New Roman"/>
          <w:b/>
          <w:sz w:val="28"/>
          <w:szCs w:val="28"/>
        </w:rPr>
      </w:pPr>
      <w:r w:rsidRPr="00354D98">
        <w:rPr>
          <w:rFonts w:ascii="Times New Roman" w:hAnsi="Times New Roman" w:cs="Times New Roman"/>
          <w:b/>
          <w:sz w:val="28"/>
          <w:szCs w:val="28"/>
        </w:rPr>
        <w:t>Основна:</w:t>
      </w:r>
    </w:p>
    <w:p w:rsidR="00D541C0" w:rsidRPr="00D75AE3" w:rsidRDefault="00D541C0" w:rsidP="00D541C0">
      <w:pPr>
        <w:numPr>
          <w:ilvl w:val="0"/>
          <w:numId w:val="91"/>
        </w:numPr>
        <w:jc w:val="both"/>
        <w:rPr>
          <w:rFonts w:ascii="Times New Roman" w:hAnsi="Times New Roman" w:cs="Times New Roman"/>
          <w:sz w:val="28"/>
          <w:szCs w:val="28"/>
        </w:rPr>
      </w:pPr>
      <w:r w:rsidRPr="00D75AE3">
        <w:rPr>
          <w:rFonts w:ascii="Times New Roman" w:hAnsi="Times New Roman" w:cs="Times New Roman"/>
          <w:bCs/>
          <w:sz w:val="28"/>
          <w:szCs w:val="28"/>
        </w:rPr>
        <w:t>Пропедевтика дитячої терапевтичної стоматології підручник за редакцією проф Л.О Хоменко, видання друге, виправлено, доповнено, м. Київ, книга плюс 2021 р  - с. 52-81.</w:t>
      </w:r>
    </w:p>
    <w:p w:rsidR="00D541C0" w:rsidRPr="00D75AE3" w:rsidRDefault="00D541C0" w:rsidP="00D541C0">
      <w:pPr>
        <w:numPr>
          <w:ilvl w:val="0"/>
          <w:numId w:val="91"/>
        </w:numPr>
        <w:ind w:left="284"/>
        <w:jc w:val="both"/>
        <w:rPr>
          <w:rFonts w:ascii="Times New Roman" w:hAnsi="Times New Roman" w:cs="Times New Roman"/>
          <w:sz w:val="28"/>
          <w:szCs w:val="28"/>
        </w:rPr>
      </w:pPr>
      <w:r w:rsidRPr="00D75AE3">
        <w:rPr>
          <w:rFonts w:ascii="Times New Roman" w:eastAsia="Times New Roman" w:hAnsi="Times New Roman" w:cs="Times New Roman"/>
          <w:sz w:val="28"/>
          <w:szCs w:val="28"/>
          <w:lang w:eastAsia="ru-RU" w:bidi="ar-SA"/>
        </w:rPr>
        <w:t>Мельник В.С., Горзов Л.Ф., Білищук Л.М</w:t>
      </w:r>
      <w:r w:rsidRPr="00D75AE3">
        <w:rPr>
          <w:rFonts w:ascii="Times New Roman" w:hAnsi="Times New Roman" w:cs="Times New Roman"/>
          <w:sz w:val="28"/>
          <w:szCs w:val="28"/>
        </w:rPr>
        <w:t xml:space="preserve">. </w:t>
      </w:r>
      <w:r w:rsidRPr="00D75AE3">
        <w:rPr>
          <w:rFonts w:ascii="Times New Roman" w:eastAsia="Times New Roman" w:hAnsi="Times New Roman" w:cs="Times New Roman"/>
          <w:sz w:val="28"/>
          <w:szCs w:val="28"/>
          <w:lang w:eastAsia="ru-RU" w:bidi="ar-SA"/>
        </w:rPr>
        <w:t>Пропедевтика дитячої терапевтичної стоматології: Навчальний</w:t>
      </w:r>
      <w:r w:rsidRPr="00D75AE3">
        <w:rPr>
          <w:rFonts w:ascii="Times New Roman" w:eastAsia="Times New Roman" w:hAnsi="Times New Roman" w:cs="Times New Roman"/>
          <w:sz w:val="28"/>
          <w:szCs w:val="28"/>
          <w:lang w:val="ru-RU" w:eastAsia="ru-RU" w:bidi="ar-SA"/>
        </w:rPr>
        <w:t> </w:t>
      </w:r>
      <w:r w:rsidRPr="00D75AE3">
        <w:rPr>
          <w:rFonts w:ascii="Times New Roman" w:eastAsia="Times New Roman" w:hAnsi="Times New Roman" w:cs="Times New Roman"/>
          <w:sz w:val="28"/>
          <w:szCs w:val="28"/>
          <w:lang w:eastAsia="ru-RU" w:bidi="ar-SA"/>
        </w:rPr>
        <w:t xml:space="preserve">посібник.– </w:t>
      </w:r>
      <w:r w:rsidRPr="00D75AE3">
        <w:rPr>
          <w:rFonts w:ascii="Times New Roman" w:eastAsia="Times New Roman" w:hAnsi="Times New Roman" w:cs="Times New Roman"/>
          <w:sz w:val="28"/>
          <w:szCs w:val="28"/>
          <w:lang w:val="ru-RU" w:eastAsia="ru-RU" w:bidi="ar-SA"/>
        </w:rPr>
        <w:t>Ужгород, 2019. – с.  43- 51.</w:t>
      </w:r>
    </w:p>
    <w:p w:rsidR="00D541C0" w:rsidRPr="00D75AE3" w:rsidRDefault="00D541C0" w:rsidP="00D541C0">
      <w:pPr>
        <w:numPr>
          <w:ilvl w:val="0"/>
          <w:numId w:val="91"/>
        </w:numPr>
        <w:ind w:left="284"/>
        <w:jc w:val="both"/>
        <w:rPr>
          <w:rFonts w:ascii="Times New Roman" w:hAnsi="Times New Roman" w:cs="Times New Roman"/>
          <w:sz w:val="28"/>
          <w:szCs w:val="28"/>
        </w:rPr>
      </w:pPr>
      <w:r w:rsidRPr="00D75AE3">
        <w:rPr>
          <w:rFonts w:ascii="Times New Roman" w:eastAsia="Times New Roman" w:hAnsi="Times New Roman" w:cs="Times New Roman"/>
          <w:sz w:val="28"/>
          <w:szCs w:val="28"/>
          <w:lang w:val="ru-RU" w:eastAsia="ru-RU" w:bidi="ar-SA"/>
        </w:rPr>
        <w:t>Казакова Р.В., Мельник В.С., Горзов Л.Ф.</w:t>
      </w:r>
      <w:r w:rsidRPr="00D75AE3">
        <w:rPr>
          <w:rFonts w:ascii="Times New Roman" w:hAnsi="Times New Roman" w:cs="Times New Roman"/>
          <w:sz w:val="28"/>
          <w:szCs w:val="28"/>
        </w:rPr>
        <w:t xml:space="preserve"> </w:t>
      </w:r>
      <w:r w:rsidRPr="00D75AE3">
        <w:rPr>
          <w:rFonts w:ascii="Times New Roman" w:eastAsia="Times New Roman" w:hAnsi="Times New Roman" w:cs="Times New Roman"/>
          <w:sz w:val="28"/>
          <w:szCs w:val="28"/>
          <w:lang w:val="ru-RU" w:eastAsia="ru-RU" w:bidi="ar-SA"/>
        </w:rPr>
        <w:t>Пропедевтика дитячої терапевтичної стоматології: Навчальний посібник. / Під ред. проф. Р.В. Казакової. – Ужгород: Видавництво УжНУ «Говерла», 2018. – с. 43-51.</w:t>
      </w:r>
    </w:p>
    <w:p w:rsidR="00D541C0" w:rsidRPr="00D75AE3" w:rsidRDefault="00D541C0" w:rsidP="00D541C0">
      <w:pPr>
        <w:numPr>
          <w:ilvl w:val="0"/>
          <w:numId w:val="91"/>
        </w:numPr>
        <w:ind w:left="284"/>
        <w:jc w:val="both"/>
        <w:rPr>
          <w:rFonts w:ascii="Times New Roman" w:hAnsi="Times New Roman" w:cs="Times New Roman"/>
          <w:sz w:val="28"/>
          <w:szCs w:val="28"/>
        </w:rPr>
      </w:pPr>
      <w:r w:rsidRPr="00D75AE3">
        <w:rPr>
          <w:rFonts w:ascii="Times New Roman" w:hAnsi="Times New Roman" w:cs="Times New Roman"/>
          <w:bCs/>
          <w:sz w:val="28"/>
          <w:szCs w:val="28"/>
        </w:rPr>
        <w:t>Хоменко Л.О., Чайковський Ю.Б., Смоляр Н.І., Савичук О.В., Остапко О.І., Біденко Н.В. та ін. Терапевтична стоматологія дитячого віку Том 1. – Київ: Книга плюс, 2014. – 432.</w:t>
      </w:r>
      <w:r w:rsidRPr="00D75AE3">
        <w:rPr>
          <w:rFonts w:ascii="Times New Roman" w:hAnsi="Times New Roman" w:cs="Times New Roman"/>
          <w:sz w:val="28"/>
          <w:szCs w:val="28"/>
        </w:rPr>
        <w:t xml:space="preserve"> </w:t>
      </w:r>
    </w:p>
    <w:p w:rsidR="00D541C0" w:rsidRPr="00D75AE3" w:rsidRDefault="00D541C0" w:rsidP="00D541C0">
      <w:pPr>
        <w:numPr>
          <w:ilvl w:val="0"/>
          <w:numId w:val="91"/>
        </w:numPr>
        <w:ind w:left="284"/>
        <w:jc w:val="both"/>
        <w:rPr>
          <w:rFonts w:ascii="Times New Roman" w:hAnsi="Times New Roman" w:cs="Times New Roman"/>
          <w:sz w:val="28"/>
          <w:szCs w:val="28"/>
        </w:rPr>
      </w:pPr>
      <w:r w:rsidRPr="00D75AE3">
        <w:rPr>
          <w:rFonts w:ascii="Times New Roman" w:hAnsi="Times New Roman" w:cs="Times New Roman"/>
        </w:rPr>
        <w:lastRenderedPageBreak/>
        <w:t xml:space="preserve"> </w:t>
      </w:r>
      <w:r w:rsidRPr="00D75AE3">
        <w:rPr>
          <w:rFonts w:ascii="Times New Roman" w:hAnsi="Times New Roman" w:cs="Times New Roman"/>
          <w:sz w:val="28"/>
          <w:szCs w:val="28"/>
        </w:rPr>
        <w:t>Пропедевтика дитячої терапевтичної стоматології: навч. посібник для студентів / О.В. Авдєєв, А.Б. Бойків. - Тернопіль: Підручники і посібники, 2019. - 224 с.</w:t>
      </w:r>
    </w:p>
    <w:p w:rsidR="00D541C0" w:rsidRPr="00D75AE3" w:rsidRDefault="00D541C0" w:rsidP="00D541C0">
      <w:pPr>
        <w:numPr>
          <w:ilvl w:val="0"/>
          <w:numId w:val="91"/>
        </w:numPr>
        <w:ind w:left="284"/>
        <w:jc w:val="both"/>
        <w:rPr>
          <w:rFonts w:ascii="Times New Roman" w:hAnsi="Times New Roman" w:cs="Times New Roman"/>
          <w:sz w:val="28"/>
          <w:szCs w:val="28"/>
        </w:rPr>
      </w:pPr>
      <w:r w:rsidRPr="00D75AE3">
        <w:rPr>
          <w:rFonts w:ascii="Times New Roman" w:hAnsi="Times New Roman" w:cs="Times New Roman"/>
          <w:sz w:val="28"/>
          <w:szCs w:val="28"/>
          <w:lang w:val="ru-RU" w:eastAsia="ru-RU" w:bidi="ru-RU"/>
        </w:rPr>
        <w:t xml:space="preserve">Моделювання </w:t>
      </w:r>
      <w:r w:rsidRPr="00D75AE3">
        <w:rPr>
          <w:rFonts w:ascii="Times New Roman" w:hAnsi="Times New Roman" w:cs="Times New Roman"/>
          <w:sz w:val="28"/>
          <w:szCs w:val="28"/>
        </w:rPr>
        <w:t xml:space="preserve">анатомічної </w:t>
      </w:r>
      <w:r w:rsidRPr="00D75AE3">
        <w:rPr>
          <w:rFonts w:ascii="Times New Roman" w:hAnsi="Times New Roman" w:cs="Times New Roman"/>
          <w:sz w:val="28"/>
          <w:szCs w:val="28"/>
          <w:lang w:val="ru-RU" w:eastAsia="ru-RU" w:bidi="ru-RU"/>
        </w:rPr>
        <w:t xml:space="preserve">форми </w:t>
      </w:r>
      <w:r w:rsidRPr="00D75AE3">
        <w:rPr>
          <w:rFonts w:ascii="Times New Roman" w:hAnsi="Times New Roman" w:cs="Times New Roman"/>
          <w:sz w:val="28"/>
          <w:szCs w:val="28"/>
        </w:rPr>
        <w:t xml:space="preserve">зубів </w:t>
      </w:r>
      <w:r w:rsidRPr="00D75AE3">
        <w:rPr>
          <w:rFonts w:ascii="Times New Roman" w:hAnsi="Times New Roman" w:cs="Times New Roman"/>
          <w:sz w:val="28"/>
          <w:szCs w:val="28"/>
          <w:lang w:val="ru-RU" w:eastAsia="ru-RU" w:bidi="ru-RU"/>
        </w:rPr>
        <w:t xml:space="preserve">[Текст]: </w:t>
      </w:r>
      <w:r w:rsidRPr="00D75AE3">
        <w:rPr>
          <w:rFonts w:ascii="Times New Roman" w:hAnsi="Times New Roman" w:cs="Times New Roman"/>
          <w:sz w:val="28"/>
          <w:szCs w:val="28"/>
        </w:rPr>
        <w:t xml:space="preserve">підручник </w:t>
      </w:r>
      <w:r w:rsidRPr="00D75AE3">
        <w:rPr>
          <w:rFonts w:ascii="Times New Roman" w:hAnsi="Times New Roman" w:cs="Times New Roman"/>
          <w:sz w:val="28"/>
          <w:szCs w:val="28"/>
          <w:lang w:val="ru-RU" w:eastAsia="ru-RU" w:bidi="ru-RU"/>
        </w:rPr>
        <w:t xml:space="preserve">для </w:t>
      </w:r>
      <w:r w:rsidRPr="00D75AE3">
        <w:rPr>
          <w:rFonts w:ascii="Times New Roman" w:hAnsi="Times New Roman" w:cs="Times New Roman"/>
          <w:sz w:val="28"/>
          <w:szCs w:val="28"/>
        </w:rPr>
        <w:t xml:space="preserve">студентів </w:t>
      </w:r>
      <w:r w:rsidRPr="00D75AE3">
        <w:rPr>
          <w:rFonts w:ascii="Times New Roman" w:hAnsi="Times New Roman" w:cs="Times New Roman"/>
          <w:sz w:val="28"/>
          <w:szCs w:val="28"/>
          <w:lang w:val="ru-RU" w:eastAsia="ru-RU" w:bidi="ru-RU"/>
        </w:rPr>
        <w:t xml:space="preserve">медичних </w:t>
      </w:r>
      <w:r w:rsidRPr="00D75AE3">
        <w:rPr>
          <w:rFonts w:ascii="Times New Roman" w:hAnsi="Times New Roman" w:cs="Times New Roman"/>
          <w:sz w:val="28"/>
          <w:szCs w:val="28"/>
        </w:rPr>
        <w:t xml:space="preserve">закладів вищої освіти </w:t>
      </w:r>
      <w:r w:rsidRPr="00D75AE3">
        <w:rPr>
          <w:rFonts w:ascii="Times New Roman" w:hAnsi="Times New Roman" w:cs="Times New Roman"/>
          <w:sz w:val="28"/>
          <w:szCs w:val="28"/>
          <w:lang w:val="ru-RU" w:eastAsia="ru-RU" w:bidi="ru-RU"/>
        </w:rPr>
        <w:t xml:space="preserve">/ П. С. </w:t>
      </w:r>
      <w:r w:rsidRPr="00D75AE3">
        <w:rPr>
          <w:rFonts w:ascii="Times New Roman" w:hAnsi="Times New Roman" w:cs="Times New Roman"/>
          <w:sz w:val="28"/>
          <w:szCs w:val="28"/>
        </w:rPr>
        <w:t xml:space="preserve">Фліс </w:t>
      </w:r>
      <w:r w:rsidRPr="00D75AE3">
        <w:rPr>
          <w:rFonts w:ascii="Times New Roman" w:hAnsi="Times New Roman" w:cs="Times New Roman"/>
          <w:sz w:val="28"/>
          <w:szCs w:val="28"/>
          <w:lang w:val="ru-RU" w:eastAsia="ru-RU" w:bidi="ru-RU"/>
        </w:rPr>
        <w:t xml:space="preserve">[та </w:t>
      </w:r>
      <w:r w:rsidRPr="00D75AE3">
        <w:rPr>
          <w:rFonts w:ascii="Times New Roman" w:hAnsi="Times New Roman" w:cs="Times New Roman"/>
          <w:sz w:val="28"/>
          <w:szCs w:val="28"/>
        </w:rPr>
        <w:t xml:space="preserve">ін.]. </w:t>
      </w:r>
      <w:r w:rsidRPr="00D75AE3">
        <w:rPr>
          <w:rFonts w:ascii="Times New Roman" w:hAnsi="Times New Roman" w:cs="Times New Roman"/>
          <w:sz w:val="28"/>
          <w:szCs w:val="28"/>
          <w:lang w:val="ru-RU" w:eastAsia="ru-RU" w:bidi="ru-RU"/>
        </w:rPr>
        <w:t xml:space="preserve">- </w:t>
      </w:r>
      <w:r w:rsidRPr="00D75AE3">
        <w:rPr>
          <w:rFonts w:ascii="Times New Roman" w:hAnsi="Times New Roman" w:cs="Times New Roman"/>
          <w:sz w:val="28"/>
          <w:szCs w:val="28"/>
        </w:rPr>
        <w:t>Київ</w:t>
      </w:r>
      <w:r w:rsidRPr="00D75AE3">
        <w:rPr>
          <w:rFonts w:ascii="Times New Roman" w:hAnsi="Times New Roman" w:cs="Times New Roman"/>
          <w:sz w:val="28"/>
          <w:szCs w:val="28"/>
          <w:lang w:val="ru-RU" w:eastAsia="ru-RU" w:bidi="ru-RU"/>
        </w:rPr>
        <w:t>: ВСВ "Медицина", 2019. - 352 с.</w:t>
      </w:r>
    </w:p>
    <w:p w:rsidR="00D541C0" w:rsidRPr="00D75AE3" w:rsidRDefault="00D541C0" w:rsidP="00D541C0">
      <w:pPr>
        <w:ind w:firstLine="709"/>
        <w:jc w:val="both"/>
        <w:rPr>
          <w:rFonts w:ascii="Times New Roman" w:hAnsi="Times New Roman" w:cs="Times New Roman"/>
          <w:b/>
          <w:i/>
          <w:iCs/>
          <w:sz w:val="28"/>
          <w:szCs w:val="28"/>
          <w:u w:val="single"/>
        </w:rPr>
      </w:pPr>
    </w:p>
    <w:p w:rsidR="00D541C0" w:rsidRPr="00DB116A" w:rsidRDefault="00D541C0" w:rsidP="00D541C0">
      <w:pPr>
        <w:ind w:left="284"/>
        <w:jc w:val="both"/>
        <w:rPr>
          <w:rFonts w:ascii="Times New Roman" w:hAnsi="Times New Roman" w:cs="Times New Roman"/>
          <w:bCs/>
          <w:sz w:val="28"/>
          <w:szCs w:val="28"/>
        </w:rPr>
      </w:pPr>
    </w:p>
    <w:p w:rsidR="00D541C0" w:rsidRPr="00354D98" w:rsidRDefault="00D541C0" w:rsidP="00D541C0">
      <w:pPr>
        <w:ind w:firstLine="284"/>
        <w:jc w:val="both"/>
        <w:rPr>
          <w:rFonts w:ascii="Times New Roman" w:hAnsi="Times New Roman" w:cs="Times New Roman"/>
          <w:b/>
          <w:i/>
          <w:iCs/>
          <w:sz w:val="28"/>
          <w:szCs w:val="28"/>
        </w:rPr>
      </w:pPr>
      <w:r w:rsidRPr="00354D98">
        <w:rPr>
          <w:rFonts w:ascii="Times New Roman" w:hAnsi="Times New Roman" w:cs="Times New Roman"/>
          <w:b/>
          <w:i/>
          <w:iCs/>
          <w:sz w:val="28"/>
          <w:szCs w:val="28"/>
          <w:u w:val="single"/>
        </w:rPr>
        <w:t>Додаткова</w:t>
      </w:r>
      <w:r w:rsidRPr="00354D98">
        <w:rPr>
          <w:rFonts w:ascii="Times New Roman" w:hAnsi="Times New Roman" w:cs="Times New Roman"/>
          <w:i/>
          <w:iCs/>
          <w:sz w:val="28"/>
          <w:szCs w:val="28"/>
          <w:u w:val="single"/>
        </w:rPr>
        <w:t xml:space="preserve"> </w:t>
      </w:r>
      <w:r w:rsidRPr="00354D98">
        <w:rPr>
          <w:rFonts w:ascii="Times New Roman" w:hAnsi="Times New Roman" w:cs="Times New Roman"/>
          <w:b/>
          <w:i/>
          <w:iCs/>
          <w:sz w:val="28"/>
          <w:szCs w:val="28"/>
          <w:u w:val="single"/>
        </w:rPr>
        <w:t>література</w:t>
      </w:r>
      <w:r w:rsidRPr="00354D98">
        <w:rPr>
          <w:rFonts w:ascii="Times New Roman" w:hAnsi="Times New Roman" w:cs="Times New Roman"/>
          <w:b/>
          <w:i/>
          <w:iCs/>
          <w:sz w:val="28"/>
          <w:szCs w:val="28"/>
        </w:rPr>
        <w:t>:</w:t>
      </w:r>
    </w:p>
    <w:p w:rsidR="00D541C0" w:rsidRPr="00D75AE3" w:rsidRDefault="00D541C0" w:rsidP="00D541C0">
      <w:pPr>
        <w:numPr>
          <w:ilvl w:val="0"/>
          <w:numId w:val="92"/>
        </w:numPr>
        <w:jc w:val="both"/>
        <w:rPr>
          <w:rFonts w:ascii="Times New Roman" w:hAnsi="Times New Roman" w:cs="Times New Roman"/>
          <w:sz w:val="28"/>
          <w:szCs w:val="28"/>
        </w:rPr>
      </w:pPr>
      <w:r w:rsidRPr="00D75AE3">
        <w:rPr>
          <w:rFonts w:ascii="Times New Roman" w:hAnsi="Times New Roman" w:cs="Times New Roman"/>
          <w:bCs/>
          <w:sz w:val="28"/>
          <w:szCs w:val="28"/>
        </w:rPr>
        <w:t>Пропедевтика дитячої терапевтичної стоматології Навч. посібник / Р.В. Казакова, М.А. Лучинський, М.Н.Воляк та ін. /за ред. Р.В.Казакової. - К.: Медицина, 2006. - 272 с.</w:t>
      </w:r>
      <w:r w:rsidRPr="00D75AE3">
        <w:rPr>
          <w:rFonts w:ascii="Times New Roman" w:hAnsi="Times New Roman" w:cs="Times New Roman"/>
          <w:sz w:val="28"/>
          <w:szCs w:val="28"/>
        </w:rPr>
        <w:t xml:space="preserve"> </w:t>
      </w:r>
    </w:p>
    <w:p w:rsidR="00D541C0" w:rsidRPr="00D75AE3" w:rsidRDefault="00D541C0" w:rsidP="00D541C0">
      <w:pPr>
        <w:numPr>
          <w:ilvl w:val="0"/>
          <w:numId w:val="92"/>
        </w:numPr>
        <w:tabs>
          <w:tab w:val="left" w:pos="1080"/>
        </w:tabs>
        <w:spacing w:after="40"/>
        <w:ind w:left="284" w:hanging="284"/>
        <w:jc w:val="both"/>
        <w:rPr>
          <w:rFonts w:ascii="Times New Roman" w:eastAsiaTheme="minorHAnsi" w:hAnsi="Times New Roman" w:cs="Times New Roman"/>
          <w:color w:val="auto"/>
          <w:sz w:val="28"/>
          <w:szCs w:val="28"/>
          <w:lang w:eastAsia="en-US" w:bidi="ar-SA"/>
        </w:rPr>
      </w:pPr>
      <w:r w:rsidRPr="00D75AE3">
        <w:rPr>
          <w:rFonts w:ascii="Times New Roman" w:eastAsiaTheme="minorHAnsi" w:hAnsi="Times New Roman" w:cs="Times New Roman"/>
          <w:sz w:val="28"/>
          <w:szCs w:val="28"/>
          <w:lang w:eastAsia="en-US"/>
        </w:rPr>
        <w:t>Пропедевтика дитячої терапевтичної стоматології (за ред. проф. Л.О.Хоменко). - К. : ”Книга Плюс”, 2011. - 320 с.</w:t>
      </w:r>
    </w:p>
    <w:p w:rsidR="00D541C0" w:rsidRPr="00D75AE3" w:rsidRDefault="00D541C0" w:rsidP="00D541C0">
      <w:pPr>
        <w:widowControl/>
        <w:spacing w:line="259" w:lineRule="auto"/>
        <w:rPr>
          <w:rFonts w:ascii="Times New Roman" w:eastAsia="Times New Roman" w:hAnsi="Times New Roman" w:cs="Times New Roman"/>
          <w:color w:val="auto"/>
          <w:sz w:val="28"/>
          <w:szCs w:val="28"/>
          <w:lang w:eastAsia="en-US" w:bidi="ar-SA"/>
        </w:rPr>
      </w:pPr>
    </w:p>
    <w:p w:rsidR="00D541C0" w:rsidRDefault="00D541C0" w:rsidP="00D541C0">
      <w:pPr>
        <w:spacing w:before="120"/>
        <w:jc w:val="center"/>
        <w:rPr>
          <w:rFonts w:ascii="Times New Roman" w:eastAsia="Times New Roman" w:hAnsi="Times New Roman" w:cs="Times New Roman"/>
          <w:b/>
          <w:iCs/>
          <w:sz w:val="28"/>
          <w:szCs w:val="28"/>
        </w:rPr>
      </w:pPr>
    </w:p>
    <w:p w:rsidR="00D541C0" w:rsidRPr="00621C94" w:rsidRDefault="00D541C0" w:rsidP="00D541C0">
      <w:pPr>
        <w:spacing w:before="120"/>
        <w:jc w:val="center"/>
        <w:rPr>
          <w:rFonts w:ascii="Times New Roman" w:eastAsia="Times New Roman" w:hAnsi="Times New Roman" w:cs="Times New Roman"/>
          <w:b/>
          <w:iCs/>
          <w:sz w:val="28"/>
          <w:szCs w:val="28"/>
          <w:lang w:val="ru-RU"/>
        </w:rPr>
      </w:pPr>
      <w:r w:rsidRPr="00354D98">
        <w:rPr>
          <w:rFonts w:ascii="Times New Roman" w:eastAsia="Times New Roman" w:hAnsi="Times New Roman" w:cs="Times New Roman"/>
          <w:b/>
          <w:iCs/>
          <w:sz w:val="28"/>
          <w:szCs w:val="28"/>
        </w:rPr>
        <w:t xml:space="preserve">Практичне заняття № </w:t>
      </w:r>
      <w:r w:rsidRPr="00621C94">
        <w:rPr>
          <w:rFonts w:ascii="Times New Roman" w:eastAsia="Times New Roman" w:hAnsi="Times New Roman" w:cs="Times New Roman"/>
          <w:b/>
          <w:iCs/>
          <w:sz w:val="28"/>
          <w:szCs w:val="28"/>
          <w:lang w:val="ru-RU"/>
        </w:rPr>
        <w:t>6</w:t>
      </w:r>
    </w:p>
    <w:p w:rsidR="00D541C0" w:rsidRPr="00354D98" w:rsidRDefault="00D541C0" w:rsidP="00D541C0">
      <w:pPr>
        <w:spacing w:before="120"/>
        <w:jc w:val="both"/>
        <w:rPr>
          <w:rFonts w:ascii="Times New Roman" w:eastAsia="Times New Roman" w:hAnsi="Times New Roman" w:cs="Times New Roman"/>
          <w:sz w:val="28"/>
          <w:szCs w:val="28"/>
        </w:rPr>
      </w:pPr>
      <w:r w:rsidRPr="00354D98">
        <w:rPr>
          <w:rFonts w:ascii="Times New Roman" w:eastAsia="Times New Roman" w:hAnsi="Times New Roman" w:cs="Times New Roman"/>
          <w:b/>
          <w:bCs/>
          <w:sz w:val="28"/>
          <w:szCs w:val="28"/>
        </w:rPr>
        <w:t xml:space="preserve">Тема: </w:t>
      </w:r>
      <w:r w:rsidRPr="00354D98">
        <w:rPr>
          <w:rFonts w:ascii="Times New Roman" w:hAnsi="Times New Roman" w:cs="Times New Roman"/>
          <w:sz w:val="28"/>
          <w:szCs w:val="28"/>
        </w:rPr>
        <w:t>Стоматологічні цементи, види, властивості. Показання до використання. Приготування і техніка пломбування. Стоматологічні амальгами, види, властивості. Показання до використання. Техніка приготування</w:t>
      </w:r>
    </w:p>
    <w:p w:rsidR="00D541C0" w:rsidRDefault="00D541C0" w:rsidP="00D541C0">
      <w:pPr>
        <w:jc w:val="both"/>
        <w:rPr>
          <w:rFonts w:ascii="Times New Roman" w:eastAsia="Times New Roman" w:hAnsi="Times New Roman" w:cs="Times New Roman"/>
          <w:b/>
          <w:color w:val="auto"/>
          <w:sz w:val="28"/>
          <w:szCs w:val="28"/>
          <w:lang w:eastAsia="en-US" w:bidi="ar-SA"/>
        </w:rPr>
      </w:pPr>
    </w:p>
    <w:p w:rsidR="00D541C0" w:rsidRPr="00354D98" w:rsidRDefault="00D541C0" w:rsidP="00D541C0">
      <w:pPr>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b/>
          <w:color w:val="auto"/>
          <w:sz w:val="28"/>
          <w:szCs w:val="28"/>
          <w:lang w:eastAsia="en-US" w:bidi="ar-SA"/>
        </w:rPr>
        <w:t xml:space="preserve">Мета: </w:t>
      </w:r>
      <w:r w:rsidRPr="00354D98">
        <w:rPr>
          <w:rFonts w:ascii="Times New Roman" w:eastAsia="Times New Roman" w:hAnsi="Times New Roman" w:cs="Times New Roman"/>
          <w:color w:val="auto"/>
          <w:sz w:val="28"/>
          <w:szCs w:val="28"/>
          <w:lang w:val="ru-RU" w:eastAsia="ru-RU" w:bidi="ar-SA"/>
        </w:rPr>
        <w:t xml:space="preserve">Ознайомитись з основними </w:t>
      </w:r>
      <w:r w:rsidRPr="00354D98">
        <w:rPr>
          <w:rFonts w:ascii="Times New Roman" w:eastAsia="Times New Roman" w:hAnsi="Times New Roman" w:cs="Times New Roman"/>
          <w:color w:val="auto"/>
          <w:sz w:val="28"/>
          <w:szCs w:val="28"/>
          <w:lang w:eastAsia="ru-RU" w:bidi="ar-SA"/>
        </w:rPr>
        <w:t xml:space="preserve">групами цементів, позитивними та негативними властивостями цементів та амальгами, інструкціями до використання цементів, </w:t>
      </w:r>
      <w:r w:rsidRPr="00354D98">
        <w:rPr>
          <w:rFonts w:ascii="Times New Roman" w:eastAsia="Times New Roman" w:hAnsi="Times New Roman" w:cs="Times New Roman"/>
          <w:color w:val="auto"/>
          <w:sz w:val="28"/>
          <w:szCs w:val="28"/>
          <w:lang w:val="ru-RU" w:eastAsia="ru-RU" w:bidi="ar-SA"/>
        </w:rPr>
        <w:t>з метод</w:t>
      </w:r>
      <w:r w:rsidRPr="00354D98">
        <w:rPr>
          <w:rFonts w:ascii="Times New Roman" w:eastAsia="Times New Roman" w:hAnsi="Times New Roman" w:cs="Times New Roman"/>
          <w:color w:val="auto"/>
          <w:sz w:val="28"/>
          <w:szCs w:val="28"/>
          <w:lang w:eastAsia="ru-RU" w:bidi="ar-SA"/>
        </w:rPr>
        <w:t>иками пломбування цементами та амальгамою</w:t>
      </w:r>
    </w:p>
    <w:p w:rsidR="00D541C0" w:rsidRDefault="00D541C0" w:rsidP="00D541C0">
      <w:pPr>
        <w:jc w:val="both"/>
        <w:rPr>
          <w:rFonts w:ascii="Times New Roman" w:eastAsia="Times New Roman" w:hAnsi="Times New Roman" w:cs="Times New Roman"/>
          <w:b/>
          <w:color w:val="auto"/>
          <w:sz w:val="28"/>
          <w:szCs w:val="28"/>
          <w:lang w:eastAsia="en-US" w:bidi="ar-SA"/>
        </w:rPr>
      </w:pPr>
    </w:p>
    <w:p w:rsidR="00D541C0" w:rsidRPr="00354D98" w:rsidRDefault="00D541C0" w:rsidP="00D541C0">
      <w:pPr>
        <w:jc w:val="both"/>
        <w:rPr>
          <w:rFonts w:ascii="Times New Roman" w:eastAsia="Times New Roman" w:hAnsi="Times New Roman" w:cs="Times New Roman"/>
          <w:sz w:val="28"/>
          <w:szCs w:val="28"/>
        </w:rPr>
      </w:pPr>
      <w:r w:rsidRPr="00354D98">
        <w:rPr>
          <w:rFonts w:ascii="Times New Roman" w:eastAsia="Times New Roman" w:hAnsi="Times New Roman" w:cs="Times New Roman"/>
          <w:b/>
          <w:color w:val="auto"/>
          <w:sz w:val="28"/>
          <w:szCs w:val="28"/>
          <w:lang w:eastAsia="en-US" w:bidi="ar-SA"/>
        </w:rPr>
        <w:t>Основні поняття:</w:t>
      </w:r>
      <w:r w:rsidRPr="00354D98">
        <w:rPr>
          <w:rFonts w:ascii="Times New Roman" w:hAnsi="Times New Roman" w:cs="Times New Roman"/>
          <w:sz w:val="28"/>
          <w:szCs w:val="28"/>
        </w:rPr>
        <w:t xml:space="preserve"> Стоматологічні цементи, стоматологічні амальгами види, властивості. Показання до використання. </w:t>
      </w:r>
    </w:p>
    <w:p w:rsidR="00D541C0" w:rsidRDefault="00D541C0" w:rsidP="00D541C0">
      <w:pPr>
        <w:jc w:val="both"/>
        <w:rPr>
          <w:rFonts w:ascii="Times New Roman" w:eastAsia="Times New Roman" w:hAnsi="Times New Roman" w:cs="Times New Roman"/>
          <w:b/>
          <w:color w:val="auto"/>
          <w:sz w:val="28"/>
          <w:szCs w:val="28"/>
          <w:lang w:eastAsia="en-US" w:bidi="ar-SA"/>
        </w:rPr>
      </w:pPr>
    </w:p>
    <w:p w:rsidR="00D541C0" w:rsidRPr="005B5955" w:rsidRDefault="00D541C0" w:rsidP="00D541C0">
      <w:pPr>
        <w:jc w:val="both"/>
        <w:rPr>
          <w:rFonts w:ascii="Times New Roman" w:hAnsi="Times New Roman" w:cs="Times New Roman"/>
          <w:b/>
          <w:sz w:val="28"/>
          <w:szCs w:val="28"/>
        </w:rPr>
      </w:pPr>
      <w:r w:rsidRPr="00354D98">
        <w:rPr>
          <w:rFonts w:ascii="Times New Roman" w:eastAsia="Times New Roman" w:hAnsi="Times New Roman" w:cs="Times New Roman"/>
          <w:b/>
          <w:color w:val="auto"/>
          <w:sz w:val="28"/>
          <w:szCs w:val="28"/>
          <w:lang w:eastAsia="en-US" w:bidi="ar-SA"/>
        </w:rPr>
        <w:t>Обладнання:</w:t>
      </w:r>
      <w:r w:rsidRPr="00354D98">
        <w:rPr>
          <w:rFonts w:ascii="Times New Roman" w:hAnsi="Times New Roman" w:cs="Times New Roman"/>
          <w:bCs/>
          <w:sz w:val="28"/>
          <w:szCs w:val="28"/>
        </w:rPr>
        <w:t xml:space="preserve"> учбова кімната,</w:t>
      </w:r>
      <w:r w:rsidRPr="00354D98">
        <w:rPr>
          <w:rFonts w:ascii="Times New Roman" w:hAnsi="Times New Roman" w:cs="Times New Roman"/>
          <w:b/>
          <w:sz w:val="28"/>
          <w:szCs w:val="28"/>
        </w:rPr>
        <w:t xml:space="preserve"> </w:t>
      </w:r>
      <w:r w:rsidRPr="00354D98">
        <w:rPr>
          <w:rFonts w:ascii="Times New Roman" w:hAnsi="Times New Roman" w:cs="Times New Roman"/>
          <w:sz w:val="28"/>
          <w:szCs w:val="28"/>
        </w:rPr>
        <w:t>мультимедійна през</w:t>
      </w:r>
      <w:r>
        <w:rPr>
          <w:rFonts w:ascii="Times New Roman" w:hAnsi="Times New Roman" w:cs="Times New Roman"/>
          <w:sz w:val="28"/>
          <w:szCs w:val="28"/>
        </w:rPr>
        <w:t>ентація з теми заняття, ноутбук.</w:t>
      </w:r>
    </w:p>
    <w:p w:rsidR="00D541C0" w:rsidRDefault="00D541C0" w:rsidP="00D541C0">
      <w:pPr>
        <w:widowControl/>
        <w:spacing w:line="259" w:lineRule="auto"/>
        <w:jc w:val="center"/>
        <w:rPr>
          <w:rFonts w:ascii="Times New Roman" w:eastAsia="Times New Roman" w:hAnsi="Times New Roman" w:cs="Times New Roman"/>
          <w:color w:val="auto"/>
          <w:sz w:val="28"/>
          <w:szCs w:val="28"/>
          <w:lang w:eastAsia="en-US" w:bidi="ar-SA"/>
        </w:rPr>
      </w:pPr>
    </w:p>
    <w:p w:rsidR="00D541C0" w:rsidRPr="00354D98" w:rsidRDefault="00D541C0" w:rsidP="00D541C0">
      <w:pPr>
        <w:widowControl/>
        <w:spacing w:line="259" w:lineRule="auto"/>
        <w:jc w:val="center"/>
        <w:rPr>
          <w:rFonts w:ascii="Times New Roman" w:eastAsia="Times New Roman" w:hAnsi="Times New Roman" w:cs="Times New Roman"/>
          <w:color w:val="auto"/>
          <w:sz w:val="28"/>
          <w:szCs w:val="28"/>
          <w:lang w:eastAsia="en-US" w:bidi="ar-SA"/>
        </w:rPr>
      </w:pPr>
      <w:r w:rsidRPr="00354D98">
        <w:rPr>
          <w:rFonts w:ascii="Times New Roman" w:eastAsia="Times New Roman" w:hAnsi="Times New Roman" w:cs="Times New Roman"/>
          <w:color w:val="auto"/>
          <w:sz w:val="28"/>
          <w:szCs w:val="28"/>
          <w:lang w:eastAsia="en-US" w:bidi="ar-SA"/>
        </w:rPr>
        <w:t>План</w:t>
      </w:r>
    </w:p>
    <w:p w:rsidR="00D541C0" w:rsidRPr="00354D98" w:rsidRDefault="00D541C0" w:rsidP="00D541C0">
      <w:pPr>
        <w:widowControl/>
        <w:spacing w:line="259" w:lineRule="auto"/>
        <w:jc w:val="both"/>
        <w:rPr>
          <w:rFonts w:ascii="Times New Roman" w:eastAsia="Times New Roman" w:hAnsi="Times New Roman" w:cs="Times New Roman"/>
          <w:color w:val="auto"/>
          <w:sz w:val="28"/>
          <w:szCs w:val="28"/>
          <w:lang w:eastAsia="en-US" w:bidi="ar-SA"/>
        </w:rPr>
      </w:pPr>
      <w:r w:rsidRPr="00354D98">
        <w:rPr>
          <w:rFonts w:ascii="Times New Roman" w:eastAsia="Times New Roman" w:hAnsi="Times New Roman" w:cs="Times New Roman"/>
          <w:color w:val="auto"/>
          <w:sz w:val="28"/>
          <w:szCs w:val="28"/>
          <w:lang w:eastAsia="en-US" w:bidi="ar-SA"/>
        </w:rPr>
        <w:t xml:space="preserve">І. Організаційний момент (привітання, перевірка присутніх, повідомлення теми, мети заняття, мотивація </w:t>
      </w:r>
      <w:r>
        <w:rPr>
          <w:rFonts w:ascii="Times New Roman" w:eastAsia="Times New Roman" w:hAnsi="Times New Roman" w:cs="Times New Roman"/>
          <w:color w:val="auto"/>
          <w:sz w:val="28"/>
          <w:szCs w:val="28"/>
          <w:lang w:eastAsia="en-US" w:bidi="ar-SA"/>
        </w:rPr>
        <w:t>здобувачів</w:t>
      </w:r>
      <w:r w:rsidRPr="00354D98">
        <w:rPr>
          <w:rFonts w:ascii="Times New Roman" w:eastAsia="Times New Roman" w:hAnsi="Times New Roman" w:cs="Times New Roman"/>
          <w:color w:val="auto"/>
          <w:sz w:val="28"/>
          <w:szCs w:val="28"/>
          <w:lang w:eastAsia="en-US" w:bidi="ar-SA"/>
        </w:rPr>
        <w:t xml:space="preserve"> щодо вивчення теми).</w:t>
      </w:r>
    </w:p>
    <w:p w:rsidR="00D541C0" w:rsidRDefault="00D541C0" w:rsidP="00D541C0">
      <w:pPr>
        <w:widowControl/>
        <w:jc w:val="both"/>
        <w:rPr>
          <w:rFonts w:ascii="Times New Roman" w:eastAsia="Times New Roman" w:hAnsi="Times New Roman" w:cs="Times New Roman"/>
          <w:color w:val="auto"/>
          <w:sz w:val="28"/>
          <w:szCs w:val="28"/>
          <w:lang w:eastAsia="ru-RU" w:bidi="ar-SA"/>
        </w:rPr>
      </w:pPr>
    </w:p>
    <w:p w:rsidR="00D541C0" w:rsidRPr="00354D98" w:rsidRDefault="00D541C0" w:rsidP="00D541C0">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Л</w:t>
      </w:r>
      <w:r w:rsidRPr="00354D98">
        <w:rPr>
          <w:rFonts w:ascii="Times New Roman" w:eastAsia="Times New Roman" w:hAnsi="Times New Roman" w:cs="Times New Roman"/>
          <w:color w:val="auto"/>
          <w:sz w:val="28"/>
          <w:szCs w:val="28"/>
          <w:lang w:val="en-US" w:eastAsia="ru-RU" w:bidi="ar-SA"/>
        </w:rPr>
        <w:t>i</w:t>
      </w:r>
      <w:r w:rsidRPr="00354D98">
        <w:rPr>
          <w:rFonts w:ascii="Times New Roman" w:eastAsia="Times New Roman" w:hAnsi="Times New Roman" w:cs="Times New Roman"/>
          <w:color w:val="auto"/>
          <w:sz w:val="28"/>
          <w:szCs w:val="28"/>
          <w:lang w:eastAsia="ru-RU" w:bidi="ar-SA"/>
        </w:rPr>
        <w:t>кування захворювання твердих тканин зуб</w:t>
      </w:r>
      <w:r w:rsidRPr="00354D98">
        <w:rPr>
          <w:rFonts w:ascii="Times New Roman" w:eastAsia="Times New Roman" w:hAnsi="Times New Roman" w:cs="Times New Roman"/>
          <w:color w:val="auto"/>
          <w:sz w:val="28"/>
          <w:szCs w:val="28"/>
          <w:lang w:val="en-US" w:eastAsia="ru-RU" w:bidi="ar-SA"/>
        </w:rPr>
        <w:t>i</w:t>
      </w:r>
      <w:r w:rsidRPr="00354D98">
        <w:rPr>
          <w:rFonts w:ascii="Times New Roman" w:eastAsia="Times New Roman" w:hAnsi="Times New Roman" w:cs="Times New Roman"/>
          <w:color w:val="auto"/>
          <w:sz w:val="28"/>
          <w:szCs w:val="28"/>
          <w:lang w:eastAsia="ru-RU" w:bidi="ar-SA"/>
        </w:rPr>
        <w:t>в завершусться в</w:t>
      </w:r>
      <w:r w:rsidRPr="00354D98">
        <w:rPr>
          <w:rFonts w:ascii="Times New Roman" w:eastAsia="Times New Roman" w:hAnsi="Times New Roman" w:cs="Times New Roman"/>
          <w:color w:val="auto"/>
          <w:sz w:val="28"/>
          <w:szCs w:val="28"/>
          <w:lang w:val="en-US" w:eastAsia="ru-RU" w:bidi="ar-SA"/>
        </w:rPr>
        <w:t>i</w:t>
      </w:r>
      <w:r w:rsidRPr="00354D98">
        <w:rPr>
          <w:rFonts w:ascii="Times New Roman" w:eastAsia="Times New Roman" w:hAnsi="Times New Roman" w:cs="Times New Roman"/>
          <w:color w:val="auto"/>
          <w:sz w:val="28"/>
          <w:szCs w:val="28"/>
          <w:lang w:eastAsia="ru-RU" w:bidi="ar-SA"/>
        </w:rPr>
        <w:t>дновленям їх анатом</w:t>
      </w:r>
      <w:r w:rsidRPr="00354D98">
        <w:rPr>
          <w:rFonts w:ascii="Times New Roman" w:eastAsia="Times New Roman" w:hAnsi="Times New Roman" w:cs="Times New Roman"/>
          <w:color w:val="auto"/>
          <w:sz w:val="28"/>
          <w:szCs w:val="28"/>
          <w:lang w:val="en-US" w:eastAsia="ru-RU" w:bidi="ar-SA"/>
        </w:rPr>
        <w:t>i</w:t>
      </w:r>
      <w:r w:rsidRPr="00354D98">
        <w:rPr>
          <w:rFonts w:ascii="Times New Roman" w:eastAsia="Times New Roman" w:hAnsi="Times New Roman" w:cs="Times New Roman"/>
          <w:color w:val="auto"/>
          <w:sz w:val="28"/>
          <w:szCs w:val="28"/>
          <w:lang w:eastAsia="ru-RU" w:bidi="ar-SA"/>
        </w:rPr>
        <w:t>чно</w:t>
      </w:r>
      <w:r w:rsidRPr="00354D98">
        <w:rPr>
          <w:rFonts w:ascii="Times New Roman" w:eastAsia="Times New Roman" w:hAnsi="Times New Roman" w:cs="Times New Roman"/>
          <w:color w:val="auto"/>
          <w:sz w:val="28"/>
          <w:szCs w:val="28"/>
          <w:lang w:val="en-US" w:eastAsia="ru-RU" w:bidi="ar-SA"/>
        </w:rPr>
        <w:t>i</w:t>
      </w:r>
      <w:r w:rsidRPr="00354D98">
        <w:rPr>
          <w:rFonts w:ascii="Times New Roman" w:eastAsia="Times New Roman" w:hAnsi="Times New Roman" w:cs="Times New Roman"/>
          <w:color w:val="auto"/>
          <w:sz w:val="28"/>
          <w:szCs w:val="28"/>
          <w:lang w:eastAsia="ru-RU" w:bidi="ar-SA"/>
        </w:rPr>
        <w:t xml:space="preserve"> форми та функц</w:t>
      </w:r>
      <w:r w:rsidRPr="00354D98">
        <w:rPr>
          <w:rFonts w:ascii="Times New Roman" w:eastAsia="Times New Roman" w:hAnsi="Times New Roman" w:cs="Times New Roman"/>
          <w:color w:val="auto"/>
          <w:sz w:val="28"/>
          <w:szCs w:val="28"/>
          <w:lang w:val="en-US" w:eastAsia="ru-RU" w:bidi="ar-SA"/>
        </w:rPr>
        <w:t>ii</w:t>
      </w:r>
      <w:r w:rsidRPr="00354D98">
        <w:rPr>
          <w:rFonts w:ascii="Times New Roman" w:eastAsia="Times New Roman" w:hAnsi="Times New Roman" w:cs="Times New Roman"/>
          <w:color w:val="auto"/>
          <w:sz w:val="28"/>
          <w:szCs w:val="28"/>
          <w:lang w:eastAsia="ru-RU" w:bidi="ar-SA"/>
        </w:rPr>
        <w:t xml:space="preserve"> за допомогою р</w:t>
      </w:r>
      <w:r w:rsidRPr="00354D98">
        <w:rPr>
          <w:rFonts w:ascii="Times New Roman" w:eastAsia="Times New Roman" w:hAnsi="Times New Roman" w:cs="Times New Roman"/>
          <w:color w:val="auto"/>
          <w:sz w:val="28"/>
          <w:szCs w:val="28"/>
          <w:lang w:val="en-US" w:eastAsia="ru-RU" w:bidi="ar-SA"/>
        </w:rPr>
        <w:t>i</w:t>
      </w:r>
      <w:r w:rsidRPr="00354D98">
        <w:rPr>
          <w:rFonts w:ascii="Times New Roman" w:eastAsia="Times New Roman" w:hAnsi="Times New Roman" w:cs="Times New Roman"/>
          <w:color w:val="auto"/>
          <w:sz w:val="28"/>
          <w:szCs w:val="28"/>
          <w:lang w:eastAsia="ru-RU" w:bidi="ar-SA"/>
        </w:rPr>
        <w:t>зних пломбувальних матер</w:t>
      </w:r>
      <w:r w:rsidRPr="00354D98">
        <w:rPr>
          <w:rFonts w:ascii="Times New Roman" w:eastAsia="Times New Roman" w:hAnsi="Times New Roman" w:cs="Times New Roman"/>
          <w:color w:val="auto"/>
          <w:sz w:val="28"/>
          <w:szCs w:val="28"/>
          <w:lang w:val="en-US" w:eastAsia="ru-RU" w:bidi="ar-SA"/>
        </w:rPr>
        <w:t>i</w:t>
      </w:r>
      <w:r w:rsidRPr="00354D98">
        <w:rPr>
          <w:rFonts w:ascii="Times New Roman" w:eastAsia="Times New Roman" w:hAnsi="Times New Roman" w:cs="Times New Roman"/>
          <w:color w:val="auto"/>
          <w:sz w:val="28"/>
          <w:szCs w:val="28"/>
          <w:lang w:eastAsia="ru-RU" w:bidi="ar-SA"/>
        </w:rPr>
        <w:t>ал</w:t>
      </w:r>
      <w:r w:rsidRPr="00354D98">
        <w:rPr>
          <w:rFonts w:ascii="Times New Roman" w:eastAsia="Times New Roman" w:hAnsi="Times New Roman" w:cs="Times New Roman"/>
          <w:color w:val="auto"/>
          <w:sz w:val="28"/>
          <w:szCs w:val="28"/>
          <w:lang w:val="en-US" w:eastAsia="ru-RU" w:bidi="ar-SA"/>
        </w:rPr>
        <w:t>i</w:t>
      </w:r>
      <w:r w:rsidRPr="00354D98">
        <w:rPr>
          <w:rFonts w:ascii="Times New Roman" w:eastAsia="Times New Roman" w:hAnsi="Times New Roman" w:cs="Times New Roman"/>
          <w:color w:val="auto"/>
          <w:sz w:val="28"/>
          <w:szCs w:val="28"/>
          <w:lang w:eastAsia="ru-RU" w:bidi="ar-SA"/>
        </w:rPr>
        <w:t>в.Знання вид</w:t>
      </w:r>
      <w:r w:rsidRPr="00354D98">
        <w:rPr>
          <w:rFonts w:ascii="Times New Roman" w:eastAsia="Times New Roman" w:hAnsi="Times New Roman" w:cs="Times New Roman"/>
          <w:color w:val="auto"/>
          <w:sz w:val="28"/>
          <w:szCs w:val="28"/>
          <w:lang w:val="en-US" w:eastAsia="ru-RU" w:bidi="ar-SA"/>
        </w:rPr>
        <w:t>i</w:t>
      </w:r>
      <w:r w:rsidRPr="00354D98">
        <w:rPr>
          <w:rFonts w:ascii="Times New Roman" w:eastAsia="Times New Roman" w:hAnsi="Times New Roman" w:cs="Times New Roman"/>
          <w:color w:val="auto"/>
          <w:sz w:val="28"/>
          <w:szCs w:val="28"/>
          <w:lang w:eastAsia="ru-RU" w:bidi="ar-SA"/>
        </w:rPr>
        <w:t xml:space="preserve">в </w:t>
      </w:r>
      <w:r w:rsidRPr="00354D98">
        <w:rPr>
          <w:rFonts w:ascii="Times New Roman" w:eastAsia="Times New Roman" w:hAnsi="Times New Roman" w:cs="Times New Roman"/>
          <w:color w:val="auto"/>
          <w:sz w:val="28"/>
          <w:szCs w:val="28"/>
          <w:lang w:val="en-US" w:eastAsia="ru-RU" w:bidi="ar-SA"/>
        </w:rPr>
        <w:t>i</w:t>
      </w:r>
      <w:r w:rsidRPr="00354D98">
        <w:rPr>
          <w:rFonts w:ascii="Times New Roman" w:eastAsia="Times New Roman" w:hAnsi="Times New Roman" w:cs="Times New Roman"/>
          <w:color w:val="auto"/>
          <w:sz w:val="28"/>
          <w:szCs w:val="28"/>
          <w:lang w:eastAsia="ru-RU" w:bidi="ar-SA"/>
        </w:rPr>
        <w:t xml:space="preserve"> властивостей цемент</w:t>
      </w:r>
      <w:r w:rsidRPr="00354D98">
        <w:rPr>
          <w:rFonts w:ascii="Times New Roman" w:eastAsia="Times New Roman" w:hAnsi="Times New Roman" w:cs="Times New Roman"/>
          <w:color w:val="auto"/>
          <w:sz w:val="28"/>
          <w:szCs w:val="28"/>
          <w:lang w:val="en-US" w:eastAsia="ru-RU" w:bidi="ar-SA"/>
        </w:rPr>
        <w:t>i</w:t>
      </w:r>
      <w:r w:rsidRPr="00354D98">
        <w:rPr>
          <w:rFonts w:ascii="Times New Roman" w:eastAsia="Times New Roman" w:hAnsi="Times New Roman" w:cs="Times New Roman"/>
          <w:color w:val="auto"/>
          <w:sz w:val="28"/>
          <w:szCs w:val="28"/>
          <w:lang w:eastAsia="ru-RU" w:bidi="ar-SA"/>
        </w:rPr>
        <w:t>в та техн</w:t>
      </w:r>
      <w:r w:rsidRPr="00354D98">
        <w:rPr>
          <w:rFonts w:ascii="Times New Roman" w:eastAsia="Times New Roman" w:hAnsi="Times New Roman" w:cs="Times New Roman"/>
          <w:color w:val="auto"/>
          <w:sz w:val="28"/>
          <w:szCs w:val="28"/>
          <w:lang w:val="en-US" w:eastAsia="ru-RU" w:bidi="ar-SA"/>
        </w:rPr>
        <w:t>i</w:t>
      </w:r>
      <w:r w:rsidRPr="00354D98">
        <w:rPr>
          <w:rFonts w:ascii="Times New Roman" w:eastAsia="Times New Roman" w:hAnsi="Times New Roman" w:cs="Times New Roman"/>
          <w:color w:val="auto"/>
          <w:sz w:val="28"/>
          <w:szCs w:val="28"/>
          <w:lang w:eastAsia="ru-RU" w:bidi="ar-SA"/>
        </w:rPr>
        <w:t>ки пломбування ними кар</w:t>
      </w:r>
      <w:r w:rsidRPr="00354D98">
        <w:rPr>
          <w:rFonts w:ascii="Times New Roman" w:eastAsia="Times New Roman" w:hAnsi="Times New Roman" w:cs="Times New Roman"/>
          <w:color w:val="auto"/>
          <w:sz w:val="28"/>
          <w:szCs w:val="28"/>
          <w:lang w:val="en-US" w:eastAsia="ru-RU" w:bidi="ar-SA"/>
        </w:rPr>
        <w:t>i</w:t>
      </w:r>
      <w:r w:rsidRPr="00354D98">
        <w:rPr>
          <w:rFonts w:ascii="Times New Roman" w:eastAsia="Times New Roman" w:hAnsi="Times New Roman" w:cs="Times New Roman"/>
          <w:color w:val="auto"/>
          <w:sz w:val="28"/>
          <w:szCs w:val="28"/>
          <w:lang w:eastAsia="ru-RU" w:bidi="ar-SA"/>
        </w:rPr>
        <w:t>озних порожнин л</w:t>
      </w:r>
      <w:r w:rsidRPr="00354D98">
        <w:rPr>
          <w:rFonts w:ascii="Times New Roman" w:eastAsia="Times New Roman" w:hAnsi="Times New Roman" w:cs="Times New Roman"/>
          <w:color w:val="auto"/>
          <w:sz w:val="28"/>
          <w:szCs w:val="28"/>
          <w:lang w:val="en-US" w:eastAsia="ru-RU" w:bidi="ar-SA"/>
        </w:rPr>
        <w:t>i</w:t>
      </w:r>
      <w:r w:rsidRPr="00354D98">
        <w:rPr>
          <w:rFonts w:ascii="Times New Roman" w:eastAsia="Times New Roman" w:hAnsi="Times New Roman" w:cs="Times New Roman"/>
          <w:color w:val="auto"/>
          <w:sz w:val="28"/>
          <w:szCs w:val="28"/>
          <w:lang w:eastAsia="ru-RU" w:bidi="ar-SA"/>
        </w:rPr>
        <w:t xml:space="preserve">карем </w:t>
      </w:r>
      <w:r w:rsidRPr="00354D98">
        <w:rPr>
          <w:rFonts w:ascii="Times New Roman" w:eastAsia="Times New Roman" w:hAnsi="Times New Roman" w:cs="Times New Roman"/>
          <w:color w:val="auto"/>
          <w:sz w:val="28"/>
          <w:szCs w:val="28"/>
          <w:lang w:val="en-US" w:eastAsia="ru-RU" w:bidi="ar-SA"/>
        </w:rPr>
        <w:t>i</w:t>
      </w:r>
      <w:r w:rsidRPr="00354D98">
        <w:rPr>
          <w:rFonts w:ascii="Times New Roman" w:eastAsia="Times New Roman" w:hAnsi="Times New Roman" w:cs="Times New Roman"/>
          <w:color w:val="auto"/>
          <w:sz w:val="28"/>
          <w:szCs w:val="28"/>
          <w:lang w:eastAsia="ru-RU" w:bidi="ar-SA"/>
        </w:rPr>
        <w:t xml:space="preserve"> студентам правильно вибрати той чи </w:t>
      </w:r>
      <w:r w:rsidRPr="00354D98">
        <w:rPr>
          <w:rFonts w:ascii="Times New Roman" w:eastAsia="Times New Roman" w:hAnsi="Times New Roman" w:cs="Times New Roman"/>
          <w:color w:val="auto"/>
          <w:sz w:val="28"/>
          <w:szCs w:val="28"/>
          <w:lang w:val="en-US" w:eastAsia="ru-RU" w:bidi="ar-SA"/>
        </w:rPr>
        <w:t>i</w:t>
      </w:r>
      <w:r w:rsidRPr="00354D98">
        <w:rPr>
          <w:rFonts w:ascii="Times New Roman" w:eastAsia="Times New Roman" w:hAnsi="Times New Roman" w:cs="Times New Roman"/>
          <w:color w:val="auto"/>
          <w:sz w:val="28"/>
          <w:szCs w:val="28"/>
          <w:lang w:eastAsia="ru-RU" w:bidi="ar-SA"/>
        </w:rPr>
        <w:t>нший р</w:t>
      </w:r>
      <w:r w:rsidRPr="00354D98">
        <w:rPr>
          <w:rFonts w:ascii="Times New Roman" w:eastAsia="Times New Roman" w:hAnsi="Times New Roman" w:cs="Times New Roman"/>
          <w:color w:val="auto"/>
          <w:sz w:val="28"/>
          <w:szCs w:val="28"/>
          <w:lang w:val="en-US" w:eastAsia="ru-RU" w:bidi="ar-SA"/>
        </w:rPr>
        <w:t>i</w:t>
      </w:r>
      <w:r w:rsidRPr="00354D98">
        <w:rPr>
          <w:rFonts w:ascii="Times New Roman" w:eastAsia="Times New Roman" w:hAnsi="Times New Roman" w:cs="Times New Roman"/>
          <w:color w:val="auto"/>
          <w:sz w:val="28"/>
          <w:szCs w:val="28"/>
          <w:lang w:eastAsia="ru-RU" w:bidi="ar-SA"/>
        </w:rPr>
        <w:t>зновид цементу для пломбування кар</w:t>
      </w:r>
      <w:r w:rsidRPr="00354D98">
        <w:rPr>
          <w:rFonts w:ascii="Times New Roman" w:eastAsia="Times New Roman" w:hAnsi="Times New Roman" w:cs="Times New Roman"/>
          <w:color w:val="auto"/>
          <w:sz w:val="28"/>
          <w:szCs w:val="28"/>
          <w:lang w:val="en-US" w:eastAsia="ru-RU" w:bidi="ar-SA"/>
        </w:rPr>
        <w:t>i</w:t>
      </w:r>
      <w:r w:rsidRPr="00354D98">
        <w:rPr>
          <w:rFonts w:ascii="Times New Roman" w:eastAsia="Times New Roman" w:hAnsi="Times New Roman" w:cs="Times New Roman"/>
          <w:color w:val="auto"/>
          <w:sz w:val="28"/>
          <w:szCs w:val="28"/>
          <w:lang w:eastAsia="ru-RU" w:bidi="ar-SA"/>
        </w:rPr>
        <w:t xml:space="preserve">озних порожнин. </w:t>
      </w:r>
      <w:r w:rsidRPr="00354D98">
        <w:rPr>
          <w:rFonts w:ascii="Times New Roman" w:eastAsia="Times New Roman" w:hAnsi="Times New Roman" w:cs="Times New Roman"/>
          <w:color w:val="auto"/>
          <w:sz w:val="28"/>
          <w:szCs w:val="28"/>
          <w:lang w:val="ru-RU" w:eastAsia="ru-RU" w:bidi="ar-SA"/>
        </w:rPr>
        <w:t xml:space="preserve">Загалом цементи відносять до найдавнішої і найпоширенішої групи стоматологічних пломбувальних матеріалів. Цементи відповідно до зростаючих вимог постійно </w:t>
      </w:r>
      <w:r w:rsidRPr="00354D98">
        <w:rPr>
          <w:rFonts w:ascii="Times New Roman" w:eastAsia="Times New Roman" w:hAnsi="Times New Roman" w:cs="Times New Roman"/>
          <w:color w:val="auto"/>
          <w:sz w:val="28"/>
          <w:szCs w:val="28"/>
          <w:lang w:val="ru-RU" w:eastAsia="ru-RU" w:bidi="ar-SA"/>
        </w:rPr>
        <w:lastRenderedPageBreak/>
        <w:t>удосконалювались.</w:t>
      </w:r>
      <w:r w:rsidRPr="00354D98">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val="ru-RU" w:eastAsia="ru-RU" w:bidi="ar-SA"/>
        </w:rPr>
        <w:t>В результаті поєднання властивостей силікатних та поліакрилових систем були створені нові цементи-склоіономерні, що мають значні переваги в адгезії до тканини зуба, не токсичні, виділяють фтор, не потребують значного препарування, мають тривалий «робочий» час та можливість використання у «важкодоступних» місцях та «несприятливих» умовах</w:t>
      </w:r>
      <w:r w:rsidRPr="00354D98">
        <w:rPr>
          <w:rFonts w:ascii="Times New Roman" w:eastAsia="Times New Roman" w:hAnsi="Times New Roman" w:cs="Times New Roman"/>
          <w:color w:val="auto"/>
          <w:sz w:val="28"/>
          <w:szCs w:val="28"/>
          <w:lang w:eastAsia="ru-RU" w:bidi="ar-SA"/>
        </w:rPr>
        <w:t>. Додержання вс</w:t>
      </w:r>
      <w:r w:rsidRPr="00354D98">
        <w:rPr>
          <w:rFonts w:ascii="Times New Roman" w:eastAsia="Times New Roman" w:hAnsi="Times New Roman" w:cs="Times New Roman"/>
          <w:color w:val="auto"/>
          <w:sz w:val="28"/>
          <w:szCs w:val="28"/>
          <w:lang w:val="en-US" w:eastAsia="ru-RU" w:bidi="ar-SA"/>
        </w:rPr>
        <w:t>i</w:t>
      </w:r>
      <w:r w:rsidRPr="00354D98">
        <w:rPr>
          <w:rFonts w:ascii="Times New Roman" w:eastAsia="Times New Roman" w:hAnsi="Times New Roman" w:cs="Times New Roman"/>
          <w:color w:val="auto"/>
          <w:sz w:val="28"/>
          <w:szCs w:val="28"/>
          <w:lang w:eastAsia="ru-RU" w:bidi="ar-SA"/>
        </w:rPr>
        <w:t>х правил роботи з цементами сприятиме в</w:t>
      </w:r>
      <w:r w:rsidRPr="00354D98">
        <w:rPr>
          <w:rFonts w:ascii="Times New Roman" w:eastAsia="Times New Roman" w:hAnsi="Times New Roman" w:cs="Times New Roman"/>
          <w:color w:val="auto"/>
          <w:sz w:val="28"/>
          <w:szCs w:val="28"/>
          <w:lang w:val="en-US" w:eastAsia="ru-RU" w:bidi="ar-SA"/>
        </w:rPr>
        <w:t>i</w:t>
      </w:r>
      <w:r w:rsidRPr="00354D98">
        <w:rPr>
          <w:rFonts w:ascii="Times New Roman" w:eastAsia="Times New Roman" w:hAnsi="Times New Roman" w:cs="Times New Roman"/>
          <w:color w:val="auto"/>
          <w:sz w:val="28"/>
          <w:szCs w:val="28"/>
          <w:lang w:eastAsia="ru-RU" w:bidi="ar-SA"/>
        </w:rPr>
        <w:t>дновленню анатом</w:t>
      </w:r>
      <w:r w:rsidRPr="00354D98">
        <w:rPr>
          <w:rFonts w:ascii="Times New Roman" w:eastAsia="Times New Roman" w:hAnsi="Times New Roman" w:cs="Times New Roman"/>
          <w:color w:val="auto"/>
          <w:sz w:val="28"/>
          <w:szCs w:val="28"/>
          <w:lang w:val="en-US" w:eastAsia="ru-RU" w:bidi="ar-SA"/>
        </w:rPr>
        <w:t>i</w:t>
      </w:r>
      <w:r w:rsidRPr="00354D98">
        <w:rPr>
          <w:rFonts w:ascii="Times New Roman" w:eastAsia="Times New Roman" w:hAnsi="Times New Roman" w:cs="Times New Roman"/>
          <w:color w:val="auto"/>
          <w:sz w:val="28"/>
          <w:szCs w:val="28"/>
          <w:lang w:eastAsia="ru-RU" w:bidi="ar-SA"/>
        </w:rPr>
        <w:t>чно</w:t>
      </w:r>
      <w:r w:rsidRPr="00354D98">
        <w:rPr>
          <w:rFonts w:ascii="Times New Roman" w:eastAsia="Times New Roman" w:hAnsi="Times New Roman" w:cs="Times New Roman"/>
          <w:color w:val="auto"/>
          <w:sz w:val="28"/>
          <w:szCs w:val="28"/>
          <w:lang w:val="en-US" w:eastAsia="ru-RU" w:bidi="ar-SA"/>
        </w:rPr>
        <w:t>i</w:t>
      </w:r>
      <w:r w:rsidRPr="00354D98">
        <w:rPr>
          <w:rFonts w:ascii="Times New Roman" w:eastAsia="Times New Roman" w:hAnsi="Times New Roman" w:cs="Times New Roman"/>
          <w:color w:val="auto"/>
          <w:sz w:val="28"/>
          <w:szCs w:val="28"/>
          <w:lang w:eastAsia="ru-RU" w:bidi="ar-SA"/>
        </w:rPr>
        <w:t xml:space="preserve"> форми зуба, його ф</w:t>
      </w:r>
      <w:r w:rsidRPr="00354D98">
        <w:rPr>
          <w:rFonts w:ascii="Times New Roman" w:eastAsia="Times New Roman" w:hAnsi="Times New Roman" w:cs="Times New Roman"/>
          <w:color w:val="auto"/>
          <w:sz w:val="28"/>
          <w:szCs w:val="28"/>
          <w:lang w:val="en-US" w:eastAsia="ru-RU" w:bidi="ar-SA"/>
        </w:rPr>
        <w:t>i</w:t>
      </w:r>
      <w:r w:rsidRPr="00354D98">
        <w:rPr>
          <w:rFonts w:ascii="Times New Roman" w:eastAsia="Times New Roman" w:hAnsi="Times New Roman" w:cs="Times New Roman"/>
          <w:color w:val="auto"/>
          <w:sz w:val="28"/>
          <w:szCs w:val="28"/>
          <w:lang w:eastAsia="ru-RU" w:bidi="ar-SA"/>
        </w:rPr>
        <w:t>з</w:t>
      </w:r>
      <w:r w:rsidRPr="00354D98">
        <w:rPr>
          <w:rFonts w:ascii="Times New Roman" w:eastAsia="Times New Roman" w:hAnsi="Times New Roman" w:cs="Times New Roman"/>
          <w:color w:val="auto"/>
          <w:sz w:val="28"/>
          <w:szCs w:val="28"/>
          <w:lang w:val="en-US" w:eastAsia="ru-RU" w:bidi="ar-SA"/>
        </w:rPr>
        <w:t>i</w:t>
      </w:r>
      <w:r w:rsidRPr="00354D98">
        <w:rPr>
          <w:rFonts w:ascii="Times New Roman" w:eastAsia="Times New Roman" w:hAnsi="Times New Roman" w:cs="Times New Roman"/>
          <w:color w:val="auto"/>
          <w:sz w:val="28"/>
          <w:szCs w:val="28"/>
          <w:lang w:eastAsia="ru-RU" w:bidi="ar-SA"/>
        </w:rPr>
        <w:t>олог</w:t>
      </w:r>
      <w:r w:rsidRPr="00354D98">
        <w:rPr>
          <w:rFonts w:ascii="Times New Roman" w:eastAsia="Times New Roman" w:hAnsi="Times New Roman" w:cs="Times New Roman"/>
          <w:color w:val="auto"/>
          <w:sz w:val="28"/>
          <w:szCs w:val="28"/>
          <w:lang w:val="en-US" w:eastAsia="ru-RU" w:bidi="ar-SA"/>
        </w:rPr>
        <w:t>i</w:t>
      </w:r>
      <w:r w:rsidRPr="00354D98">
        <w:rPr>
          <w:rFonts w:ascii="Times New Roman" w:eastAsia="Times New Roman" w:hAnsi="Times New Roman" w:cs="Times New Roman"/>
          <w:color w:val="auto"/>
          <w:sz w:val="28"/>
          <w:szCs w:val="28"/>
          <w:lang w:eastAsia="ru-RU" w:bidi="ar-SA"/>
        </w:rPr>
        <w:t>чно</w:t>
      </w:r>
      <w:r w:rsidRPr="00354D98">
        <w:rPr>
          <w:rFonts w:ascii="Times New Roman" w:eastAsia="Times New Roman" w:hAnsi="Times New Roman" w:cs="Times New Roman"/>
          <w:color w:val="auto"/>
          <w:sz w:val="28"/>
          <w:szCs w:val="28"/>
          <w:lang w:val="en-US" w:eastAsia="ru-RU" w:bidi="ar-SA"/>
        </w:rPr>
        <w:t>i</w:t>
      </w:r>
      <w:r w:rsidRPr="00354D98">
        <w:rPr>
          <w:rFonts w:ascii="Times New Roman" w:eastAsia="Times New Roman" w:hAnsi="Times New Roman" w:cs="Times New Roman"/>
          <w:color w:val="auto"/>
          <w:sz w:val="28"/>
          <w:szCs w:val="28"/>
          <w:lang w:eastAsia="ru-RU" w:bidi="ar-SA"/>
        </w:rPr>
        <w:t xml:space="preserve"> функц</w:t>
      </w:r>
      <w:r w:rsidRPr="00354D98">
        <w:rPr>
          <w:rFonts w:ascii="Times New Roman" w:eastAsia="Times New Roman" w:hAnsi="Times New Roman" w:cs="Times New Roman"/>
          <w:color w:val="auto"/>
          <w:sz w:val="28"/>
          <w:szCs w:val="28"/>
          <w:lang w:val="en-US" w:eastAsia="ru-RU" w:bidi="ar-SA"/>
        </w:rPr>
        <w:t>ii</w:t>
      </w:r>
      <w:r w:rsidRPr="00354D98">
        <w:rPr>
          <w:rFonts w:ascii="Times New Roman" w:eastAsia="Times New Roman" w:hAnsi="Times New Roman" w:cs="Times New Roman"/>
          <w:color w:val="auto"/>
          <w:sz w:val="28"/>
          <w:szCs w:val="28"/>
          <w:lang w:eastAsia="ru-RU" w:bidi="ar-SA"/>
        </w:rPr>
        <w:t xml:space="preserve"> та продовжить терм</w:t>
      </w:r>
      <w:r w:rsidRPr="00354D98">
        <w:rPr>
          <w:rFonts w:ascii="Times New Roman" w:eastAsia="Times New Roman" w:hAnsi="Times New Roman" w:cs="Times New Roman"/>
          <w:color w:val="auto"/>
          <w:sz w:val="28"/>
          <w:szCs w:val="28"/>
          <w:lang w:val="en-US" w:eastAsia="ru-RU" w:bidi="ar-SA"/>
        </w:rPr>
        <w:t>i</w:t>
      </w:r>
      <w:r w:rsidRPr="00354D98">
        <w:rPr>
          <w:rFonts w:ascii="Times New Roman" w:eastAsia="Times New Roman" w:hAnsi="Times New Roman" w:cs="Times New Roman"/>
          <w:color w:val="auto"/>
          <w:sz w:val="28"/>
          <w:szCs w:val="28"/>
          <w:lang w:eastAsia="ru-RU" w:bidi="ar-SA"/>
        </w:rPr>
        <w:t>н “служби” пломби.</w:t>
      </w:r>
    </w:p>
    <w:p w:rsidR="00D541C0" w:rsidRDefault="00D541C0" w:rsidP="00D541C0">
      <w:pPr>
        <w:widowControl/>
        <w:spacing w:line="259" w:lineRule="auto"/>
        <w:jc w:val="both"/>
        <w:rPr>
          <w:rFonts w:ascii="Times New Roman" w:eastAsia="Times New Roman" w:hAnsi="Times New Roman" w:cs="Times New Roman"/>
          <w:color w:val="auto"/>
          <w:sz w:val="28"/>
          <w:szCs w:val="28"/>
          <w:lang w:eastAsia="en-US" w:bidi="ar-SA"/>
        </w:rPr>
      </w:pPr>
    </w:p>
    <w:p w:rsidR="00D541C0" w:rsidRDefault="00D541C0" w:rsidP="00D541C0">
      <w:pPr>
        <w:widowControl/>
        <w:spacing w:line="259" w:lineRule="auto"/>
        <w:jc w:val="both"/>
        <w:rPr>
          <w:rFonts w:ascii="Times New Roman" w:eastAsia="Times New Roman" w:hAnsi="Times New Roman" w:cs="Times New Roman"/>
          <w:color w:val="auto"/>
          <w:sz w:val="28"/>
          <w:szCs w:val="28"/>
          <w:lang w:eastAsia="en-US" w:bidi="ar-SA"/>
        </w:rPr>
      </w:pPr>
    </w:p>
    <w:p w:rsidR="00D541C0" w:rsidRDefault="00D541C0" w:rsidP="00D541C0">
      <w:pPr>
        <w:widowControl/>
        <w:spacing w:line="259" w:lineRule="auto"/>
        <w:jc w:val="both"/>
        <w:rPr>
          <w:rFonts w:ascii="Times New Roman" w:eastAsia="Times New Roman" w:hAnsi="Times New Roman" w:cs="Times New Roman"/>
          <w:color w:val="auto"/>
          <w:sz w:val="28"/>
          <w:szCs w:val="28"/>
          <w:lang w:eastAsia="en-US" w:bidi="ar-SA"/>
        </w:rPr>
      </w:pPr>
    </w:p>
    <w:p w:rsidR="00D541C0" w:rsidRDefault="00D541C0" w:rsidP="00D541C0">
      <w:pPr>
        <w:widowControl/>
        <w:spacing w:line="259" w:lineRule="auto"/>
        <w:jc w:val="both"/>
        <w:rPr>
          <w:rFonts w:ascii="Times New Roman" w:eastAsia="Times New Roman" w:hAnsi="Times New Roman" w:cs="Times New Roman"/>
          <w:color w:val="auto"/>
          <w:sz w:val="28"/>
          <w:szCs w:val="28"/>
          <w:lang w:eastAsia="en-US" w:bidi="ar-SA"/>
        </w:rPr>
      </w:pPr>
    </w:p>
    <w:p w:rsidR="00D541C0" w:rsidRPr="00354D98" w:rsidRDefault="00D541C0" w:rsidP="00D541C0">
      <w:pPr>
        <w:widowControl/>
        <w:spacing w:line="259" w:lineRule="auto"/>
        <w:jc w:val="both"/>
        <w:rPr>
          <w:rFonts w:ascii="Times New Roman" w:eastAsia="Times New Roman" w:hAnsi="Times New Roman" w:cs="Times New Roman"/>
          <w:color w:val="auto"/>
          <w:sz w:val="28"/>
          <w:szCs w:val="28"/>
          <w:lang w:eastAsia="en-US" w:bidi="ar-SA"/>
        </w:rPr>
      </w:pPr>
    </w:p>
    <w:p w:rsidR="00D541C0" w:rsidRPr="00354D98" w:rsidRDefault="00D541C0" w:rsidP="00D541C0">
      <w:pPr>
        <w:widowControl/>
        <w:spacing w:line="259" w:lineRule="auto"/>
        <w:jc w:val="both"/>
        <w:rPr>
          <w:rFonts w:ascii="Times New Roman" w:eastAsia="Times New Roman" w:hAnsi="Times New Roman" w:cs="Times New Roman"/>
          <w:color w:val="auto"/>
          <w:sz w:val="28"/>
          <w:szCs w:val="28"/>
          <w:lang w:eastAsia="en-US" w:bidi="ar-SA"/>
        </w:rPr>
      </w:pPr>
      <w:r w:rsidRPr="00354D98">
        <w:rPr>
          <w:rFonts w:ascii="Times New Roman" w:eastAsia="Times New Roman" w:hAnsi="Times New Roman" w:cs="Times New Roman"/>
          <w:color w:val="auto"/>
          <w:sz w:val="28"/>
          <w:szCs w:val="28"/>
          <w:lang w:eastAsia="en-US" w:bidi="ar-SA"/>
        </w:rPr>
        <w:t>ІІ. Контроль опорних знань (письмова робота, письмове тестування, фронтальне опитування тощо) (</w:t>
      </w:r>
      <w:r w:rsidRPr="00354D98">
        <w:rPr>
          <w:rFonts w:ascii="Times New Roman" w:eastAsia="Times New Roman" w:hAnsi="Times New Roman" w:cs="Times New Roman"/>
          <w:i/>
          <w:color w:val="auto"/>
          <w:sz w:val="28"/>
          <w:szCs w:val="28"/>
          <w:lang w:eastAsia="en-US" w:bidi="ar-SA"/>
        </w:rPr>
        <w:t>у разі необхідності</w:t>
      </w:r>
      <w:r w:rsidRPr="00354D98">
        <w:rPr>
          <w:rFonts w:ascii="Times New Roman" w:eastAsia="Times New Roman" w:hAnsi="Times New Roman" w:cs="Times New Roman"/>
          <w:color w:val="auto"/>
          <w:sz w:val="28"/>
          <w:szCs w:val="28"/>
          <w:lang w:eastAsia="en-US" w:bidi="ar-SA"/>
        </w:rPr>
        <w:t>):</w:t>
      </w:r>
    </w:p>
    <w:p w:rsidR="00D541C0" w:rsidRDefault="00D541C0" w:rsidP="00D541C0">
      <w:pPr>
        <w:widowControl/>
        <w:spacing w:line="259" w:lineRule="auto"/>
        <w:ind w:left="567"/>
        <w:jc w:val="both"/>
        <w:rPr>
          <w:rFonts w:ascii="Times New Roman" w:eastAsia="Times New Roman" w:hAnsi="Times New Roman" w:cs="Times New Roman"/>
          <w:color w:val="auto"/>
          <w:sz w:val="28"/>
          <w:szCs w:val="28"/>
          <w:lang w:eastAsia="en-US" w:bidi="ar-SA"/>
        </w:rPr>
      </w:pPr>
    </w:p>
    <w:p w:rsidR="00D541C0" w:rsidRPr="00354D98" w:rsidRDefault="00D541C0" w:rsidP="00D541C0">
      <w:pPr>
        <w:widowControl/>
        <w:spacing w:line="259" w:lineRule="auto"/>
        <w:jc w:val="both"/>
        <w:rPr>
          <w:rFonts w:ascii="Times New Roman" w:eastAsia="Times New Roman" w:hAnsi="Times New Roman" w:cs="Times New Roman"/>
          <w:color w:val="auto"/>
          <w:sz w:val="28"/>
          <w:szCs w:val="28"/>
          <w:lang w:eastAsia="en-US" w:bidi="ar-SA"/>
        </w:rPr>
      </w:pPr>
      <w:r w:rsidRPr="00354D98">
        <w:rPr>
          <w:rFonts w:ascii="Times New Roman" w:eastAsia="Times New Roman" w:hAnsi="Times New Roman" w:cs="Times New Roman"/>
          <w:color w:val="auto"/>
          <w:sz w:val="28"/>
          <w:szCs w:val="28"/>
          <w:lang w:eastAsia="en-US" w:bidi="ar-SA"/>
        </w:rPr>
        <w:t xml:space="preserve">2.1. Вимоги до теоретичної готовності </w:t>
      </w:r>
      <w:r>
        <w:rPr>
          <w:rFonts w:ascii="Times New Roman" w:eastAsia="Times New Roman" w:hAnsi="Times New Roman" w:cs="Times New Roman"/>
          <w:color w:val="auto"/>
          <w:sz w:val="28"/>
          <w:szCs w:val="28"/>
          <w:lang w:eastAsia="en-US" w:bidi="ar-SA"/>
        </w:rPr>
        <w:t xml:space="preserve">здобувачів </w:t>
      </w:r>
      <w:r w:rsidRPr="00354D98">
        <w:rPr>
          <w:rFonts w:ascii="Times New Roman" w:eastAsia="Times New Roman" w:hAnsi="Times New Roman" w:cs="Times New Roman"/>
          <w:color w:val="auto"/>
          <w:sz w:val="28"/>
          <w:szCs w:val="28"/>
          <w:lang w:eastAsia="en-US" w:bidi="ar-SA"/>
        </w:rPr>
        <w:t>до виконання практичних занять (вимоги до знань, перелік дидактичних одиниць);</w:t>
      </w:r>
    </w:p>
    <w:p w:rsidR="00D541C0" w:rsidRPr="00354D98" w:rsidRDefault="00D541C0" w:rsidP="00D541C0">
      <w:pPr>
        <w:widowControl/>
        <w:tabs>
          <w:tab w:val="left" w:pos="3584"/>
        </w:tabs>
        <w:ind w:firstLine="567"/>
        <w:rPr>
          <w:rFonts w:ascii="Times New Roman" w:eastAsia="Times New Roman" w:hAnsi="Times New Roman" w:cs="Times New Roman"/>
          <w:i/>
          <w:color w:val="auto"/>
          <w:sz w:val="28"/>
          <w:szCs w:val="28"/>
          <w:lang w:eastAsia="ru-RU" w:bidi="ar-SA"/>
        </w:rPr>
      </w:pPr>
      <w:r>
        <w:rPr>
          <w:rFonts w:ascii="Times New Roman" w:eastAsia="Times New Roman" w:hAnsi="Times New Roman" w:cs="Times New Roman"/>
          <w:color w:val="auto"/>
          <w:sz w:val="28"/>
          <w:szCs w:val="28"/>
          <w:lang w:val="ru-RU" w:eastAsia="ru-RU" w:bidi="ar-SA"/>
        </w:rPr>
        <w:t>З</w:t>
      </w:r>
      <w:r w:rsidRPr="00C74FA2">
        <w:rPr>
          <w:rFonts w:ascii="Times New Roman" w:eastAsia="Times New Roman" w:hAnsi="Times New Roman" w:cs="Times New Roman"/>
          <w:color w:val="auto"/>
          <w:sz w:val="28"/>
          <w:szCs w:val="28"/>
          <w:lang w:eastAsia="ru-RU" w:bidi="ar-SA"/>
        </w:rPr>
        <w:t>нати</w:t>
      </w:r>
      <w:r w:rsidRPr="00354D98">
        <w:rPr>
          <w:rFonts w:ascii="Times New Roman" w:eastAsia="Times New Roman" w:hAnsi="Times New Roman" w:cs="Times New Roman"/>
          <w:i/>
          <w:color w:val="auto"/>
          <w:sz w:val="28"/>
          <w:szCs w:val="28"/>
          <w:lang w:eastAsia="ru-RU" w:bidi="ar-SA"/>
        </w:rPr>
        <w:t>:</w:t>
      </w:r>
    </w:p>
    <w:p w:rsidR="00D541C0" w:rsidRPr="00354D98" w:rsidRDefault="00D541C0" w:rsidP="00D541C0">
      <w:pPr>
        <w:widowControl/>
        <w:ind w:left="1134"/>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 класифікацію цементів;</w:t>
      </w:r>
    </w:p>
    <w:p w:rsidR="00D541C0" w:rsidRPr="00354D98" w:rsidRDefault="00D541C0" w:rsidP="00D541C0">
      <w:pPr>
        <w:widowControl/>
        <w:ind w:left="1134"/>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 вимоги до пломбувальних матеріалів;</w:t>
      </w:r>
    </w:p>
    <w:p w:rsidR="00D541C0" w:rsidRPr="00354D98" w:rsidRDefault="00D541C0" w:rsidP="00D541C0">
      <w:pPr>
        <w:widowControl/>
        <w:ind w:left="1134"/>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 правила препарування каріозних порожнин різних класів;</w:t>
      </w:r>
    </w:p>
    <w:p w:rsidR="00D541C0" w:rsidRPr="00354D98" w:rsidRDefault="00D541C0" w:rsidP="00D541C0">
      <w:pPr>
        <w:widowControl/>
        <w:ind w:left="1134"/>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val="ru-RU" w:eastAsia="ru-RU" w:bidi="ar-SA"/>
        </w:rPr>
        <w:t>- техніку пломбування каріозних порожнин різних класів</w:t>
      </w:r>
      <w:r w:rsidRPr="00354D98">
        <w:rPr>
          <w:rFonts w:ascii="Times New Roman" w:eastAsia="Times New Roman" w:hAnsi="Times New Roman" w:cs="Times New Roman"/>
          <w:color w:val="auto"/>
          <w:sz w:val="28"/>
          <w:szCs w:val="28"/>
          <w:lang w:eastAsia="ru-RU" w:bidi="ar-SA"/>
        </w:rPr>
        <w:t xml:space="preserve"> цементами та амальгамою</w:t>
      </w:r>
    </w:p>
    <w:p w:rsidR="00D541C0" w:rsidRPr="00537883" w:rsidRDefault="00D541C0" w:rsidP="00D541C0">
      <w:pPr>
        <w:widowControl/>
        <w:tabs>
          <w:tab w:val="left" w:pos="3584"/>
        </w:tabs>
        <w:ind w:firstLine="567"/>
        <w:rPr>
          <w:rFonts w:ascii="Times New Roman" w:eastAsia="Times New Roman" w:hAnsi="Times New Roman" w:cs="Times New Roman"/>
          <w:color w:val="auto"/>
          <w:sz w:val="28"/>
          <w:szCs w:val="28"/>
          <w:lang w:eastAsia="ru-RU" w:bidi="ar-SA"/>
        </w:rPr>
      </w:pPr>
      <w:r w:rsidRPr="00537883">
        <w:rPr>
          <w:rFonts w:ascii="Times New Roman" w:eastAsia="Times New Roman" w:hAnsi="Times New Roman" w:cs="Times New Roman"/>
          <w:color w:val="auto"/>
          <w:sz w:val="28"/>
          <w:szCs w:val="28"/>
          <w:lang w:val="ru-RU" w:eastAsia="ru-RU" w:bidi="ar-SA"/>
        </w:rPr>
        <w:t>В</w:t>
      </w:r>
      <w:r w:rsidRPr="00537883">
        <w:rPr>
          <w:rFonts w:ascii="Times New Roman" w:eastAsia="Times New Roman" w:hAnsi="Times New Roman" w:cs="Times New Roman"/>
          <w:color w:val="auto"/>
          <w:sz w:val="28"/>
          <w:szCs w:val="28"/>
          <w:lang w:eastAsia="ru-RU" w:bidi="ar-SA"/>
        </w:rPr>
        <w:t>міти:</w:t>
      </w:r>
    </w:p>
    <w:p w:rsidR="00D541C0" w:rsidRPr="00354D98" w:rsidRDefault="00D541C0" w:rsidP="00D541C0">
      <w:pPr>
        <w:widowControl/>
        <w:ind w:left="1134"/>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val="ru-RU" w:eastAsia="ru-RU" w:bidi="ar-SA"/>
        </w:rPr>
        <w:t>- препарувати каріозні порожнини різних класів та раціонально вибрати пломбувальний матеріал</w:t>
      </w:r>
      <w:r w:rsidRPr="00354D98">
        <w:rPr>
          <w:rFonts w:ascii="Times New Roman" w:eastAsia="Times New Roman" w:hAnsi="Times New Roman" w:cs="Times New Roman"/>
          <w:color w:val="auto"/>
          <w:sz w:val="28"/>
          <w:szCs w:val="28"/>
          <w:lang w:eastAsia="ru-RU" w:bidi="ar-SA"/>
        </w:rPr>
        <w:t>;</w:t>
      </w:r>
    </w:p>
    <w:p w:rsidR="00D541C0" w:rsidRPr="00354D98" w:rsidRDefault="00D541C0" w:rsidP="00D541C0">
      <w:pPr>
        <w:widowControl/>
        <w:ind w:left="1134"/>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 технікою приготування амальгами та цемент</w:t>
      </w:r>
      <w:r w:rsidRPr="00354D98">
        <w:rPr>
          <w:rFonts w:ascii="Times New Roman" w:eastAsia="Times New Roman" w:hAnsi="Times New Roman" w:cs="Times New Roman"/>
          <w:color w:val="auto"/>
          <w:sz w:val="28"/>
          <w:szCs w:val="28"/>
          <w:lang w:eastAsia="ru-RU" w:bidi="ar-SA"/>
        </w:rPr>
        <w:t>ів</w:t>
      </w:r>
      <w:r w:rsidRPr="00354D98">
        <w:rPr>
          <w:rFonts w:ascii="Times New Roman" w:eastAsia="Times New Roman" w:hAnsi="Times New Roman" w:cs="Times New Roman"/>
          <w:color w:val="auto"/>
          <w:sz w:val="28"/>
          <w:szCs w:val="28"/>
          <w:lang w:val="ru-RU" w:eastAsia="ru-RU" w:bidi="ar-SA"/>
        </w:rPr>
        <w:t>, в тому числі світлової полімеризації;</w:t>
      </w:r>
    </w:p>
    <w:p w:rsidR="00D541C0" w:rsidRPr="00354D98" w:rsidRDefault="00D541C0" w:rsidP="00D541C0">
      <w:pPr>
        <w:widowControl/>
        <w:ind w:left="1134"/>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val="ru-RU" w:eastAsia="ru-RU" w:bidi="ar-SA"/>
        </w:rPr>
        <w:t>- методикою пломбування каріозних порожнин різних класів</w:t>
      </w:r>
      <w:r w:rsidRPr="00354D98">
        <w:rPr>
          <w:rFonts w:ascii="Times New Roman" w:eastAsia="Times New Roman" w:hAnsi="Times New Roman" w:cs="Times New Roman"/>
          <w:color w:val="auto"/>
          <w:sz w:val="28"/>
          <w:szCs w:val="28"/>
          <w:lang w:eastAsia="ru-RU" w:bidi="ar-SA"/>
        </w:rPr>
        <w:t xml:space="preserve"> за Блеком</w:t>
      </w:r>
      <w:r w:rsidRPr="00354D98">
        <w:rPr>
          <w:rFonts w:ascii="Times New Roman" w:eastAsia="Times New Roman" w:hAnsi="Times New Roman" w:cs="Times New Roman"/>
          <w:color w:val="auto"/>
          <w:sz w:val="28"/>
          <w:szCs w:val="28"/>
          <w:lang w:val="ru-RU" w:eastAsia="ru-RU" w:bidi="ar-SA"/>
        </w:rPr>
        <w:t xml:space="preserve"> цемент</w:t>
      </w:r>
      <w:r w:rsidRPr="00354D98">
        <w:rPr>
          <w:rFonts w:ascii="Times New Roman" w:eastAsia="Times New Roman" w:hAnsi="Times New Roman" w:cs="Times New Roman"/>
          <w:color w:val="auto"/>
          <w:sz w:val="28"/>
          <w:szCs w:val="28"/>
          <w:lang w:eastAsia="ru-RU" w:bidi="ar-SA"/>
        </w:rPr>
        <w:t>ами та амальгамою</w:t>
      </w:r>
      <w:r w:rsidRPr="00354D98">
        <w:rPr>
          <w:rFonts w:ascii="Times New Roman" w:eastAsia="Times New Roman" w:hAnsi="Times New Roman" w:cs="Times New Roman"/>
          <w:color w:val="auto"/>
          <w:sz w:val="28"/>
          <w:szCs w:val="28"/>
          <w:lang w:val="ru-RU" w:eastAsia="ru-RU" w:bidi="ar-SA"/>
        </w:rPr>
        <w:t>.</w:t>
      </w:r>
    </w:p>
    <w:p w:rsidR="00D541C0" w:rsidRPr="00354D98" w:rsidRDefault="00D541C0" w:rsidP="00D541C0">
      <w:pPr>
        <w:widowControl/>
        <w:spacing w:line="259" w:lineRule="auto"/>
        <w:ind w:left="567"/>
        <w:jc w:val="both"/>
        <w:rPr>
          <w:rFonts w:ascii="Times New Roman" w:eastAsia="Times New Roman" w:hAnsi="Times New Roman" w:cs="Times New Roman"/>
          <w:color w:val="auto"/>
          <w:sz w:val="28"/>
          <w:szCs w:val="28"/>
          <w:lang w:eastAsia="en-US" w:bidi="ar-SA"/>
        </w:rPr>
      </w:pPr>
    </w:p>
    <w:p w:rsidR="00D541C0" w:rsidRPr="00354D98" w:rsidRDefault="00D541C0" w:rsidP="00D541C0">
      <w:pPr>
        <w:widowControl/>
        <w:spacing w:line="259" w:lineRule="auto"/>
        <w:jc w:val="both"/>
        <w:rPr>
          <w:rFonts w:ascii="Times New Roman" w:eastAsia="Times New Roman" w:hAnsi="Times New Roman" w:cs="Times New Roman"/>
          <w:color w:val="auto"/>
          <w:sz w:val="28"/>
          <w:szCs w:val="28"/>
          <w:lang w:eastAsia="en-US" w:bidi="ar-SA"/>
        </w:rPr>
      </w:pPr>
      <w:r w:rsidRPr="00354D98">
        <w:rPr>
          <w:rFonts w:ascii="Times New Roman" w:eastAsia="Times New Roman" w:hAnsi="Times New Roman" w:cs="Times New Roman"/>
          <w:color w:val="auto"/>
          <w:sz w:val="28"/>
          <w:szCs w:val="28"/>
          <w:lang w:eastAsia="en-US" w:bidi="ar-SA"/>
        </w:rPr>
        <w:t>2.2. Питання (тестові завдання, задачі, клінічні ситуації) для перевірки базових знань за темою заняття:</w:t>
      </w:r>
    </w:p>
    <w:p w:rsidR="00D541C0" w:rsidRPr="00354D98" w:rsidRDefault="00D541C0" w:rsidP="00D541C0">
      <w:pPr>
        <w:widowControl/>
        <w:ind w:left="567"/>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1.Як</w:t>
      </w:r>
      <w:r w:rsidRPr="00354D98">
        <w:rPr>
          <w:rFonts w:ascii="Times New Roman" w:eastAsia="Times New Roman" w:hAnsi="Times New Roman" w:cs="Times New Roman"/>
          <w:color w:val="auto"/>
          <w:sz w:val="28"/>
          <w:szCs w:val="28"/>
          <w:lang w:val="en-US" w:eastAsia="ru-RU" w:bidi="ar-SA"/>
        </w:rPr>
        <w:t>i</w:t>
      </w:r>
      <w:r w:rsidRPr="00354D98">
        <w:rPr>
          <w:rFonts w:ascii="Times New Roman" w:eastAsia="Times New Roman" w:hAnsi="Times New Roman" w:cs="Times New Roman"/>
          <w:color w:val="auto"/>
          <w:sz w:val="28"/>
          <w:szCs w:val="28"/>
          <w:lang w:val="ru-RU" w:eastAsia="ru-RU" w:bidi="ar-SA"/>
        </w:rPr>
        <w:t xml:space="preserve"> групи стоматолог</w:t>
      </w:r>
      <w:r w:rsidRPr="00354D98">
        <w:rPr>
          <w:rFonts w:ascii="Times New Roman" w:eastAsia="Times New Roman" w:hAnsi="Times New Roman" w:cs="Times New Roman"/>
          <w:color w:val="auto"/>
          <w:sz w:val="28"/>
          <w:szCs w:val="28"/>
          <w:lang w:val="en-US" w:eastAsia="ru-RU" w:bidi="ar-SA"/>
        </w:rPr>
        <w:t>i</w:t>
      </w:r>
      <w:r w:rsidRPr="00354D98">
        <w:rPr>
          <w:rFonts w:ascii="Times New Roman" w:eastAsia="Times New Roman" w:hAnsi="Times New Roman" w:cs="Times New Roman"/>
          <w:color w:val="auto"/>
          <w:sz w:val="28"/>
          <w:szCs w:val="28"/>
          <w:lang w:val="ru-RU" w:eastAsia="ru-RU" w:bidi="ar-SA"/>
        </w:rPr>
        <w:t>чних цемент</w:t>
      </w:r>
      <w:r w:rsidRPr="00354D98">
        <w:rPr>
          <w:rFonts w:ascii="Times New Roman" w:eastAsia="Times New Roman" w:hAnsi="Times New Roman" w:cs="Times New Roman"/>
          <w:color w:val="auto"/>
          <w:sz w:val="28"/>
          <w:szCs w:val="28"/>
          <w:lang w:val="en-US" w:eastAsia="ru-RU" w:bidi="ar-SA"/>
        </w:rPr>
        <w:t>i</w:t>
      </w:r>
      <w:r w:rsidRPr="00354D98">
        <w:rPr>
          <w:rFonts w:ascii="Times New Roman" w:eastAsia="Times New Roman" w:hAnsi="Times New Roman" w:cs="Times New Roman"/>
          <w:color w:val="auto"/>
          <w:sz w:val="28"/>
          <w:szCs w:val="28"/>
          <w:lang w:val="ru-RU" w:eastAsia="ru-RU" w:bidi="ar-SA"/>
        </w:rPr>
        <w:t>в ви</w:t>
      </w:r>
      <w:r w:rsidRPr="00354D98">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val="ru-RU" w:eastAsia="ru-RU" w:bidi="ar-SA"/>
        </w:rPr>
        <w:t>зна</w:t>
      </w:r>
      <w:r w:rsidRPr="00354D98">
        <w:rPr>
          <w:rFonts w:ascii="Times New Roman" w:eastAsia="Times New Roman" w:hAnsi="Times New Roman" w:cs="Times New Roman"/>
          <w:color w:val="auto"/>
          <w:sz w:val="28"/>
          <w:szCs w:val="28"/>
          <w:lang w:eastAsia="ru-RU" w:bidi="ar-SA"/>
        </w:rPr>
        <w:t>є</w:t>
      </w:r>
      <w:r w:rsidRPr="00354D98">
        <w:rPr>
          <w:rFonts w:ascii="Times New Roman" w:eastAsia="Times New Roman" w:hAnsi="Times New Roman" w:cs="Times New Roman"/>
          <w:color w:val="auto"/>
          <w:sz w:val="28"/>
          <w:szCs w:val="28"/>
          <w:lang w:val="ru-RU" w:eastAsia="ru-RU" w:bidi="ar-SA"/>
        </w:rPr>
        <w:t>те?</w:t>
      </w:r>
    </w:p>
    <w:p w:rsidR="00D541C0" w:rsidRPr="00354D98" w:rsidRDefault="00D541C0" w:rsidP="00D541C0">
      <w:pPr>
        <w:widowControl/>
        <w:ind w:left="567"/>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2.Як</w:t>
      </w:r>
      <w:r w:rsidRPr="00354D98">
        <w:rPr>
          <w:rFonts w:ascii="Times New Roman" w:eastAsia="Times New Roman" w:hAnsi="Times New Roman" w:cs="Times New Roman"/>
          <w:color w:val="auto"/>
          <w:sz w:val="28"/>
          <w:szCs w:val="28"/>
          <w:lang w:val="en-US" w:eastAsia="ru-RU" w:bidi="ar-SA"/>
        </w:rPr>
        <w:t>i</w:t>
      </w:r>
      <w:r w:rsidRPr="00354D98">
        <w:rPr>
          <w:rFonts w:ascii="Times New Roman" w:eastAsia="Times New Roman" w:hAnsi="Times New Roman" w:cs="Times New Roman"/>
          <w:color w:val="auto"/>
          <w:sz w:val="28"/>
          <w:szCs w:val="28"/>
          <w:lang w:val="ru-RU" w:eastAsia="ru-RU" w:bidi="ar-SA"/>
        </w:rPr>
        <w:t xml:space="preserve"> властивост</w:t>
      </w:r>
      <w:r w:rsidRPr="00354D98">
        <w:rPr>
          <w:rFonts w:ascii="Times New Roman" w:eastAsia="Times New Roman" w:hAnsi="Times New Roman" w:cs="Times New Roman"/>
          <w:color w:val="auto"/>
          <w:sz w:val="28"/>
          <w:szCs w:val="28"/>
          <w:lang w:val="en-US" w:eastAsia="ru-RU" w:bidi="ar-SA"/>
        </w:rPr>
        <w:t>i</w:t>
      </w:r>
      <w:r w:rsidRPr="00354D98">
        <w:rPr>
          <w:rFonts w:ascii="Times New Roman" w:eastAsia="Times New Roman" w:hAnsi="Times New Roman" w:cs="Times New Roman"/>
          <w:color w:val="auto"/>
          <w:sz w:val="28"/>
          <w:szCs w:val="28"/>
          <w:lang w:val="ru-RU" w:eastAsia="ru-RU" w:bidi="ar-SA"/>
        </w:rPr>
        <w:t xml:space="preserve"> (позитивн</w:t>
      </w:r>
      <w:r w:rsidRPr="00354D98">
        <w:rPr>
          <w:rFonts w:ascii="Times New Roman" w:eastAsia="Times New Roman" w:hAnsi="Times New Roman" w:cs="Times New Roman"/>
          <w:color w:val="auto"/>
          <w:sz w:val="28"/>
          <w:szCs w:val="28"/>
          <w:lang w:val="en-US" w:eastAsia="ru-RU" w:bidi="ar-SA"/>
        </w:rPr>
        <w:t>i</w:t>
      </w:r>
      <w:r w:rsidRPr="00354D98">
        <w:rPr>
          <w:rFonts w:ascii="Times New Roman" w:eastAsia="Times New Roman" w:hAnsi="Times New Roman" w:cs="Times New Roman"/>
          <w:color w:val="auto"/>
          <w:sz w:val="28"/>
          <w:szCs w:val="28"/>
          <w:lang w:val="ru-RU" w:eastAsia="ru-RU" w:bidi="ar-SA"/>
        </w:rPr>
        <w:t xml:space="preserve"> та негативн</w:t>
      </w:r>
      <w:r w:rsidRPr="00354D98">
        <w:rPr>
          <w:rFonts w:ascii="Times New Roman" w:eastAsia="Times New Roman" w:hAnsi="Times New Roman" w:cs="Times New Roman"/>
          <w:color w:val="auto"/>
          <w:sz w:val="28"/>
          <w:szCs w:val="28"/>
          <w:lang w:val="en-US" w:eastAsia="ru-RU" w:bidi="ar-SA"/>
        </w:rPr>
        <w:t>i</w:t>
      </w:r>
      <w:r w:rsidRPr="00354D98">
        <w:rPr>
          <w:rFonts w:ascii="Times New Roman" w:eastAsia="Times New Roman" w:hAnsi="Times New Roman" w:cs="Times New Roman"/>
          <w:color w:val="auto"/>
          <w:sz w:val="28"/>
          <w:szCs w:val="28"/>
          <w:lang w:val="ru-RU" w:eastAsia="ru-RU" w:bidi="ar-SA"/>
        </w:rPr>
        <w:t>) у цинк-фосфатних цемент</w:t>
      </w:r>
      <w:r w:rsidRPr="00354D98">
        <w:rPr>
          <w:rFonts w:ascii="Times New Roman" w:eastAsia="Times New Roman" w:hAnsi="Times New Roman" w:cs="Times New Roman"/>
          <w:color w:val="auto"/>
          <w:sz w:val="28"/>
          <w:szCs w:val="28"/>
          <w:lang w:val="en-US" w:eastAsia="ru-RU" w:bidi="ar-SA"/>
        </w:rPr>
        <w:t>i</w:t>
      </w:r>
      <w:r w:rsidRPr="00354D98">
        <w:rPr>
          <w:rFonts w:ascii="Times New Roman" w:eastAsia="Times New Roman" w:hAnsi="Times New Roman" w:cs="Times New Roman"/>
          <w:color w:val="auto"/>
          <w:sz w:val="28"/>
          <w:szCs w:val="28"/>
          <w:lang w:val="ru-RU" w:eastAsia="ru-RU" w:bidi="ar-SA"/>
        </w:rPr>
        <w:t>в?</w:t>
      </w:r>
    </w:p>
    <w:p w:rsidR="00D541C0" w:rsidRPr="00354D98" w:rsidRDefault="00D541C0" w:rsidP="00D541C0">
      <w:pPr>
        <w:widowControl/>
        <w:ind w:left="567"/>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3.Назв</w:t>
      </w:r>
      <w:r w:rsidRPr="00354D98">
        <w:rPr>
          <w:rFonts w:ascii="Times New Roman" w:eastAsia="Times New Roman" w:hAnsi="Times New Roman" w:cs="Times New Roman"/>
          <w:color w:val="auto"/>
          <w:sz w:val="28"/>
          <w:szCs w:val="28"/>
          <w:lang w:val="en-US" w:eastAsia="ru-RU" w:bidi="ar-SA"/>
        </w:rPr>
        <w:t>i</w:t>
      </w:r>
      <w:r w:rsidRPr="00354D98">
        <w:rPr>
          <w:rFonts w:ascii="Times New Roman" w:eastAsia="Times New Roman" w:hAnsi="Times New Roman" w:cs="Times New Roman"/>
          <w:color w:val="auto"/>
          <w:sz w:val="28"/>
          <w:szCs w:val="28"/>
          <w:lang w:val="ru-RU" w:eastAsia="ru-RU" w:bidi="ar-SA"/>
        </w:rPr>
        <w:t>ть представник</w:t>
      </w:r>
      <w:r w:rsidRPr="00354D98">
        <w:rPr>
          <w:rFonts w:ascii="Times New Roman" w:eastAsia="Times New Roman" w:hAnsi="Times New Roman" w:cs="Times New Roman"/>
          <w:color w:val="auto"/>
          <w:sz w:val="28"/>
          <w:szCs w:val="28"/>
          <w:lang w:val="en-US" w:eastAsia="ru-RU" w:bidi="ar-SA"/>
        </w:rPr>
        <w:t>i</w:t>
      </w:r>
      <w:r w:rsidRPr="00354D98">
        <w:rPr>
          <w:rFonts w:ascii="Times New Roman" w:eastAsia="Times New Roman" w:hAnsi="Times New Roman" w:cs="Times New Roman"/>
          <w:color w:val="auto"/>
          <w:sz w:val="28"/>
          <w:szCs w:val="28"/>
          <w:lang w:val="ru-RU" w:eastAsia="ru-RU" w:bidi="ar-SA"/>
        </w:rPr>
        <w:t>в групи сил</w:t>
      </w:r>
      <w:r w:rsidRPr="00354D98">
        <w:rPr>
          <w:rFonts w:ascii="Times New Roman" w:eastAsia="Times New Roman" w:hAnsi="Times New Roman" w:cs="Times New Roman"/>
          <w:color w:val="auto"/>
          <w:sz w:val="28"/>
          <w:szCs w:val="28"/>
          <w:lang w:val="en-US" w:eastAsia="ru-RU" w:bidi="ar-SA"/>
        </w:rPr>
        <w:t>i</w:t>
      </w:r>
      <w:r w:rsidRPr="00354D98">
        <w:rPr>
          <w:rFonts w:ascii="Times New Roman" w:eastAsia="Times New Roman" w:hAnsi="Times New Roman" w:cs="Times New Roman"/>
          <w:color w:val="auto"/>
          <w:sz w:val="28"/>
          <w:szCs w:val="28"/>
          <w:lang w:val="ru-RU" w:eastAsia="ru-RU" w:bidi="ar-SA"/>
        </w:rPr>
        <w:t>катних цемент</w:t>
      </w:r>
      <w:r w:rsidRPr="00354D98">
        <w:rPr>
          <w:rFonts w:ascii="Times New Roman" w:eastAsia="Times New Roman" w:hAnsi="Times New Roman" w:cs="Times New Roman"/>
          <w:color w:val="auto"/>
          <w:sz w:val="28"/>
          <w:szCs w:val="28"/>
          <w:lang w:val="en-US" w:eastAsia="ru-RU" w:bidi="ar-SA"/>
        </w:rPr>
        <w:t>i</w:t>
      </w:r>
      <w:r w:rsidRPr="00354D98">
        <w:rPr>
          <w:rFonts w:ascii="Times New Roman" w:eastAsia="Times New Roman" w:hAnsi="Times New Roman" w:cs="Times New Roman"/>
          <w:color w:val="auto"/>
          <w:sz w:val="28"/>
          <w:szCs w:val="28"/>
          <w:lang w:val="ru-RU" w:eastAsia="ru-RU" w:bidi="ar-SA"/>
        </w:rPr>
        <w:t>в?</w:t>
      </w:r>
    </w:p>
    <w:p w:rsidR="00D541C0" w:rsidRPr="00354D98" w:rsidRDefault="00D541C0" w:rsidP="00D541C0">
      <w:pPr>
        <w:widowControl/>
        <w:ind w:left="567"/>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val="ru-RU" w:eastAsia="ru-RU" w:bidi="ar-SA"/>
        </w:rPr>
        <w:t>4.Який склад скло</w:t>
      </w:r>
      <w:r w:rsidRPr="00354D98">
        <w:rPr>
          <w:rFonts w:ascii="Times New Roman" w:eastAsia="Times New Roman" w:hAnsi="Times New Roman" w:cs="Times New Roman"/>
          <w:color w:val="auto"/>
          <w:sz w:val="28"/>
          <w:szCs w:val="28"/>
          <w:lang w:val="en-US" w:eastAsia="ru-RU" w:bidi="ar-SA"/>
        </w:rPr>
        <w:t>i</w:t>
      </w:r>
      <w:r w:rsidRPr="00354D98">
        <w:rPr>
          <w:rFonts w:ascii="Times New Roman" w:eastAsia="Times New Roman" w:hAnsi="Times New Roman" w:cs="Times New Roman"/>
          <w:color w:val="auto"/>
          <w:sz w:val="28"/>
          <w:szCs w:val="28"/>
          <w:lang w:val="ru-RU" w:eastAsia="ru-RU" w:bidi="ar-SA"/>
        </w:rPr>
        <w:t>номерних цемент</w:t>
      </w:r>
      <w:r w:rsidRPr="00354D98">
        <w:rPr>
          <w:rFonts w:ascii="Times New Roman" w:eastAsia="Times New Roman" w:hAnsi="Times New Roman" w:cs="Times New Roman"/>
          <w:color w:val="auto"/>
          <w:sz w:val="28"/>
          <w:szCs w:val="28"/>
          <w:lang w:val="en-US" w:eastAsia="ru-RU" w:bidi="ar-SA"/>
        </w:rPr>
        <w:t>i</w:t>
      </w:r>
      <w:r w:rsidRPr="00354D98">
        <w:rPr>
          <w:rFonts w:ascii="Times New Roman" w:eastAsia="Times New Roman" w:hAnsi="Times New Roman" w:cs="Times New Roman"/>
          <w:color w:val="auto"/>
          <w:sz w:val="28"/>
          <w:szCs w:val="28"/>
          <w:lang w:val="ru-RU" w:eastAsia="ru-RU" w:bidi="ar-SA"/>
        </w:rPr>
        <w:t>в?</w:t>
      </w:r>
    </w:p>
    <w:p w:rsidR="00D541C0" w:rsidRPr="00354D98" w:rsidRDefault="00D541C0" w:rsidP="00D541C0">
      <w:pPr>
        <w:widowControl/>
        <w:rPr>
          <w:rFonts w:ascii="Times New Roman" w:eastAsia="Times New Roman" w:hAnsi="Times New Roman" w:cs="Times New Roman"/>
          <w:color w:val="auto"/>
          <w:sz w:val="28"/>
          <w:szCs w:val="28"/>
          <w:lang w:eastAsia="ru-RU" w:bidi="ar-SA"/>
        </w:rPr>
      </w:pPr>
    </w:p>
    <w:p w:rsidR="00D541C0" w:rsidRPr="00354D98" w:rsidRDefault="00D541C0" w:rsidP="00D541C0">
      <w:pPr>
        <w:widowControl/>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Тестові завдання:</w:t>
      </w:r>
    </w:p>
    <w:p w:rsidR="00D541C0" w:rsidRPr="00354D98" w:rsidRDefault="00D541C0" w:rsidP="00D541C0">
      <w:pPr>
        <w:widowControl/>
        <w:rPr>
          <w:rFonts w:ascii="Times New Roman" w:eastAsia="Times New Roman" w:hAnsi="Times New Roman" w:cs="Times New Roman"/>
          <w:color w:val="auto"/>
          <w:sz w:val="28"/>
          <w:szCs w:val="28"/>
          <w:lang w:eastAsia="ru-RU" w:bidi="ar-SA"/>
        </w:rPr>
      </w:pPr>
    </w:p>
    <w:p w:rsidR="00D541C0" w:rsidRPr="00354D98" w:rsidRDefault="00D541C0" w:rsidP="00D541C0">
      <w:pPr>
        <w:widowControl/>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1.Якими з перечислиних груп цемент</w:t>
      </w:r>
      <w:r w:rsidRPr="00354D98">
        <w:rPr>
          <w:rFonts w:ascii="Times New Roman" w:eastAsia="Times New Roman" w:hAnsi="Times New Roman" w:cs="Times New Roman"/>
          <w:color w:val="auto"/>
          <w:sz w:val="28"/>
          <w:szCs w:val="28"/>
          <w:lang w:val="en-US" w:eastAsia="ru-RU" w:bidi="ar-SA"/>
        </w:rPr>
        <w:t>i</w:t>
      </w:r>
      <w:r w:rsidRPr="00354D98">
        <w:rPr>
          <w:rFonts w:ascii="Times New Roman" w:eastAsia="Times New Roman" w:hAnsi="Times New Roman" w:cs="Times New Roman"/>
          <w:color w:val="auto"/>
          <w:sz w:val="28"/>
          <w:szCs w:val="28"/>
          <w:lang w:val="ru-RU" w:eastAsia="ru-RU" w:bidi="ar-SA"/>
        </w:rPr>
        <w:t>в можна запломбувати кар</w:t>
      </w:r>
      <w:r w:rsidRPr="00354D98">
        <w:rPr>
          <w:rFonts w:ascii="Times New Roman" w:eastAsia="Times New Roman" w:hAnsi="Times New Roman" w:cs="Times New Roman"/>
          <w:color w:val="auto"/>
          <w:sz w:val="28"/>
          <w:szCs w:val="28"/>
          <w:lang w:val="en-US" w:eastAsia="ru-RU" w:bidi="ar-SA"/>
        </w:rPr>
        <w:t>i</w:t>
      </w:r>
      <w:r w:rsidRPr="00354D98">
        <w:rPr>
          <w:rFonts w:ascii="Times New Roman" w:eastAsia="Times New Roman" w:hAnsi="Times New Roman" w:cs="Times New Roman"/>
          <w:color w:val="auto"/>
          <w:sz w:val="28"/>
          <w:szCs w:val="28"/>
          <w:lang w:val="ru-RU" w:eastAsia="ru-RU" w:bidi="ar-SA"/>
        </w:rPr>
        <w:t xml:space="preserve">озну порожнину </w:t>
      </w:r>
      <w:r w:rsidRPr="00354D98">
        <w:rPr>
          <w:rFonts w:ascii="Times New Roman" w:eastAsia="Times New Roman" w:hAnsi="Times New Roman" w:cs="Times New Roman"/>
          <w:color w:val="auto"/>
          <w:sz w:val="28"/>
          <w:szCs w:val="28"/>
          <w:lang w:val="en-US" w:eastAsia="ru-RU" w:bidi="ar-SA"/>
        </w:rPr>
        <w:t>I</w:t>
      </w:r>
      <w:r w:rsidRPr="00354D98">
        <w:rPr>
          <w:rFonts w:ascii="Times New Roman" w:eastAsia="Times New Roman" w:hAnsi="Times New Roman" w:cs="Times New Roman"/>
          <w:color w:val="auto"/>
          <w:sz w:val="28"/>
          <w:szCs w:val="28"/>
          <w:lang w:val="ru-RU" w:eastAsia="ru-RU" w:bidi="ar-SA"/>
        </w:rPr>
        <w:t xml:space="preserve"> классу?</w:t>
      </w:r>
    </w:p>
    <w:p w:rsidR="00D541C0" w:rsidRPr="00354D98" w:rsidRDefault="00D541C0" w:rsidP="00D541C0">
      <w:pPr>
        <w:widowControl/>
        <w:ind w:firstLine="567"/>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А)</w:t>
      </w:r>
      <w:r>
        <w:rPr>
          <w:rFonts w:ascii="Times New Roman" w:eastAsia="Times New Roman" w:hAnsi="Times New Roman" w:cs="Times New Roman"/>
          <w:color w:val="auto"/>
          <w:sz w:val="28"/>
          <w:szCs w:val="28"/>
          <w:lang w:val="ru-RU" w:eastAsia="ru-RU" w:bidi="ar-SA"/>
        </w:rPr>
        <w:t xml:space="preserve"> </w:t>
      </w:r>
      <w:r w:rsidRPr="00354D98">
        <w:rPr>
          <w:rFonts w:ascii="Times New Roman" w:eastAsia="Times New Roman" w:hAnsi="Times New Roman" w:cs="Times New Roman"/>
          <w:color w:val="auto"/>
          <w:sz w:val="28"/>
          <w:szCs w:val="28"/>
          <w:lang w:val="ru-RU" w:eastAsia="ru-RU" w:bidi="ar-SA"/>
        </w:rPr>
        <w:t>цинк-фосфатн</w:t>
      </w:r>
      <w:r w:rsidRPr="00354D98">
        <w:rPr>
          <w:rFonts w:ascii="Times New Roman" w:eastAsia="Times New Roman" w:hAnsi="Times New Roman" w:cs="Times New Roman"/>
          <w:color w:val="auto"/>
          <w:sz w:val="28"/>
          <w:szCs w:val="28"/>
          <w:lang w:val="en-US" w:eastAsia="ru-RU" w:bidi="ar-SA"/>
        </w:rPr>
        <w:t>i</w:t>
      </w:r>
    </w:p>
    <w:p w:rsidR="00D541C0" w:rsidRPr="00354D98" w:rsidRDefault="00D541C0" w:rsidP="00D541C0">
      <w:pPr>
        <w:widowControl/>
        <w:ind w:firstLine="567"/>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lastRenderedPageBreak/>
        <w:t>Б)</w:t>
      </w:r>
      <w:r>
        <w:rPr>
          <w:rFonts w:ascii="Times New Roman" w:eastAsia="Times New Roman" w:hAnsi="Times New Roman" w:cs="Times New Roman"/>
          <w:color w:val="auto"/>
          <w:sz w:val="28"/>
          <w:szCs w:val="28"/>
          <w:lang w:val="ru-RU" w:eastAsia="ru-RU" w:bidi="ar-SA"/>
        </w:rPr>
        <w:t xml:space="preserve"> </w:t>
      </w:r>
      <w:r w:rsidRPr="00354D98">
        <w:rPr>
          <w:rFonts w:ascii="Times New Roman" w:eastAsia="Times New Roman" w:hAnsi="Times New Roman" w:cs="Times New Roman"/>
          <w:color w:val="auto"/>
          <w:sz w:val="28"/>
          <w:szCs w:val="28"/>
          <w:lang w:val="ru-RU" w:eastAsia="ru-RU" w:bidi="ar-SA"/>
        </w:rPr>
        <w:t>сил</w:t>
      </w:r>
      <w:r w:rsidRPr="00354D98">
        <w:rPr>
          <w:rFonts w:ascii="Times New Roman" w:eastAsia="Times New Roman" w:hAnsi="Times New Roman" w:cs="Times New Roman"/>
          <w:color w:val="auto"/>
          <w:sz w:val="28"/>
          <w:szCs w:val="28"/>
          <w:lang w:val="en-US" w:eastAsia="ru-RU" w:bidi="ar-SA"/>
        </w:rPr>
        <w:t>i</w:t>
      </w:r>
      <w:r w:rsidRPr="00354D98">
        <w:rPr>
          <w:rFonts w:ascii="Times New Roman" w:eastAsia="Times New Roman" w:hAnsi="Times New Roman" w:cs="Times New Roman"/>
          <w:color w:val="auto"/>
          <w:sz w:val="28"/>
          <w:szCs w:val="28"/>
          <w:lang w:val="ru-RU" w:eastAsia="ru-RU" w:bidi="ar-SA"/>
        </w:rPr>
        <w:t>катн</w:t>
      </w:r>
      <w:r w:rsidRPr="00354D98">
        <w:rPr>
          <w:rFonts w:ascii="Times New Roman" w:eastAsia="Times New Roman" w:hAnsi="Times New Roman" w:cs="Times New Roman"/>
          <w:color w:val="auto"/>
          <w:sz w:val="28"/>
          <w:szCs w:val="28"/>
          <w:lang w:val="en-US" w:eastAsia="ru-RU" w:bidi="ar-SA"/>
        </w:rPr>
        <w:t>i</w:t>
      </w:r>
    </w:p>
    <w:p w:rsidR="00D541C0" w:rsidRPr="00354D98" w:rsidRDefault="00D541C0" w:rsidP="00D541C0">
      <w:pPr>
        <w:widowControl/>
        <w:ind w:firstLine="567"/>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В)</w:t>
      </w:r>
      <w:r>
        <w:rPr>
          <w:rFonts w:ascii="Times New Roman" w:eastAsia="Times New Roman" w:hAnsi="Times New Roman" w:cs="Times New Roman"/>
          <w:color w:val="auto"/>
          <w:sz w:val="28"/>
          <w:szCs w:val="28"/>
          <w:lang w:val="ru-RU" w:eastAsia="ru-RU" w:bidi="ar-SA"/>
        </w:rPr>
        <w:t xml:space="preserve"> </w:t>
      </w:r>
      <w:r w:rsidRPr="00354D98">
        <w:rPr>
          <w:rFonts w:ascii="Times New Roman" w:eastAsia="Times New Roman" w:hAnsi="Times New Roman" w:cs="Times New Roman"/>
          <w:color w:val="auto"/>
          <w:sz w:val="28"/>
          <w:szCs w:val="28"/>
          <w:lang w:val="ru-RU" w:eastAsia="ru-RU" w:bidi="ar-SA"/>
        </w:rPr>
        <w:t>сил</w:t>
      </w:r>
      <w:r w:rsidRPr="00354D98">
        <w:rPr>
          <w:rFonts w:ascii="Times New Roman" w:eastAsia="Times New Roman" w:hAnsi="Times New Roman" w:cs="Times New Roman"/>
          <w:color w:val="auto"/>
          <w:sz w:val="28"/>
          <w:szCs w:val="28"/>
          <w:lang w:val="en-US" w:eastAsia="ru-RU" w:bidi="ar-SA"/>
        </w:rPr>
        <w:t>i</w:t>
      </w:r>
      <w:r w:rsidRPr="00354D98">
        <w:rPr>
          <w:rFonts w:ascii="Times New Roman" w:eastAsia="Times New Roman" w:hAnsi="Times New Roman" w:cs="Times New Roman"/>
          <w:color w:val="auto"/>
          <w:sz w:val="28"/>
          <w:szCs w:val="28"/>
          <w:lang w:val="ru-RU" w:eastAsia="ru-RU" w:bidi="ar-SA"/>
        </w:rPr>
        <w:t>ко-фосфатн</w:t>
      </w:r>
      <w:r w:rsidRPr="00354D98">
        <w:rPr>
          <w:rFonts w:ascii="Times New Roman" w:eastAsia="Times New Roman" w:hAnsi="Times New Roman" w:cs="Times New Roman"/>
          <w:color w:val="auto"/>
          <w:sz w:val="28"/>
          <w:szCs w:val="28"/>
          <w:lang w:val="en-US" w:eastAsia="ru-RU" w:bidi="ar-SA"/>
        </w:rPr>
        <w:t>i</w:t>
      </w:r>
    </w:p>
    <w:p w:rsidR="00D541C0" w:rsidRPr="00354D98" w:rsidRDefault="00D541C0" w:rsidP="00D541C0">
      <w:pPr>
        <w:widowControl/>
        <w:ind w:firstLine="567"/>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Г)</w:t>
      </w:r>
      <w:r>
        <w:rPr>
          <w:rFonts w:ascii="Times New Roman" w:eastAsia="Times New Roman" w:hAnsi="Times New Roman" w:cs="Times New Roman"/>
          <w:color w:val="auto"/>
          <w:sz w:val="28"/>
          <w:szCs w:val="28"/>
          <w:lang w:val="ru-RU" w:eastAsia="ru-RU" w:bidi="ar-SA"/>
        </w:rPr>
        <w:t xml:space="preserve"> </w:t>
      </w:r>
      <w:r w:rsidRPr="00354D98">
        <w:rPr>
          <w:rFonts w:ascii="Times New Roman" w:eastAsia="Times New Roman" w:hAnsi="Times New Roman" w:cs="Times New Roman"/>
          <w:color w:val="auto"/>
          <w:sz w:val="28"/>
          <w:szCs w:val="28"/>
          <w:lang w:val="ru-RU" w:eastAsia="ru-RU" w:bidi="ar-SA"/>
        </w:rPr>
        <w:t>пол</w:t>
      </w:r>
      <w:r w:rsidRPr="00354D98">
        <w:rPr>
          <w:rFonts w:ascii="Times New Roman" w:eastAsia="Times New Roman" w:hAnsi="Times New Roman" w:cs="Times New Roman"/>
          <w:color w:val="auto"/>
          <w:sz w:val="28"/>
          <w:szCs w:val="28"/>
          <w:lang w:val="en-US" w:eastAsia="ru-RU" w:bidi="ar-SA"/>
        </w:rPr>
        <w:t>i</w:t>
      </w:r>
      <w:r w:rsidRPr="00354D98">
        <w:rPr>
          <w:rFonts w:ascii="Times New Roman" w:eastAsia="Times New Roman" w:hAnsi="Times New Roman" w:cs="Times New Roman"/>
          <w:color w:val="auto"/>
          <w:sz w:val="28"/>
          <w:szCs w:val="28"/>
          <w:lang w:val="ru-RU" w:eastAsia="ru-RU" w:bidi="ar-SA"/>
        </w:rPr>
        <w:t>карбоксилатн</w:t>
      </w:r>
      <w:r w:rsidRPr="00354D98">
        <w:rPr>
          <w:rFonts w:ascii="Times New Roman" w:eastAsia="Times New Roman" w:hAnsi="Times New Roman" w:cs="Times New Roman"/>
          <w:color w:val="auto"/>
          <w:sz w:val="28"/>
          <w:szCs w:val="28"/>
          <w:lang w:val="en-US" w:eastAsia="ru-RU" w:bidi="ar-SA"/>
        </w:rPr>
        <w:t>i</w:t>
      </w:r>
    </w:p>
    <w:p w:rsidR="00D541C0" w:rsidRPr="00354D98" w:rsidRDefault="00D541C0" w:rsidP="00D541C0">
      <w:pPr>
        <w:widowControl/>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Еталон в</w:t>
      </w:r>
      <w:r w:rsidRPr="00354D98">
        <w:rPr>
          <w:rFonts w:ascii="Times New Roman" w:eastAsia="Times New Roman" w:hAnsi="Times New Roman" w:cs="Times New Roman"/>
          <w:color w:val="auto"/>
          <w:sz w:val="28"/>
          <w:szCs w:val="28"/>
          <w:lang w:val="en-US" w:eastAsia="ru-RU" w:bidi="ar-SA"/>
        </w:rPr>
        <w:t>i</w:t>
      </w:r>
      <w:r w:rsidRPr="00354D98">
        <w:rPr>
          <w:rFonts w:ascii="Times New Roman" w:eastAsia="Times New Roman" w:hAnsi="Times New Roman" w:cs="Times New Roman"/>
          <w:color w:val="auto"/>
          <w:sz w:val="28"/>
          <w:szCs w:val="28"/>
          <w:lang w:val="ru-RU" w:eastAsia="ru-RU" w:bidi="ar-SA"/>
        </w:rPr>
        <w:t>дпов</w:t>
      </w:r>
      <w:r w:rsidRPr="00354D98">
        <w:rPr>
          <w:rFonts w:ascii="Times New Roman" w:eastAsia="Times New Roman" w:hAnsi="Times New Roman" w:cs="Times New Roman"/>
          <w:color w:val="auto"/>
          <w:sz w:val="28"/>
          <w:szCs w:val="28"/>
          <w:lang w:val="en-US" w:eastAsia="ru-RU" w:bidi="ar-SA"/>
        </w:rPr>
        <w:t>i</w:t>
      </w:r>
      <w:r w:rsidRPr="00354D98">
        <w:rPr>
          <w:rFonts w:ascii="Times New Roman" w:eastAsia="Times New Roman" w:hAnsi="Times New Roman" w:cs="Times New Roman"/>
          <w:color w:val="auto"/>
          <w:sz w:val="28"/>
          <w:szCs w:val="28"/>
          <w:lang w:val="ru-RU" w:eastAsia="ru-RU" w:bidi="ar-SA"/>
        </w:rPr>
        <w:t>д</w:t>
      </w:r>
      <w:r w:rsidRPr="00354D98">
        <w:rPr>
          <w:rFonts w:ascii="Times New Roman" w:eastAsia="Times New Roman" w:hAnsi="Times New Roman" w:cs="Times New Roman"/>
          <w:color w:val="auto"/>
          <w:sz w:val="28"/>
          <w:szCs w:val="28"/>
          <w:lang w:val="en-US" w:eastAsia="ru-RU" w:bidi="ar-SA"/>
        </w:rPr>
        <w:t>i</w:t>
      </w:r>
      <w:r w:rsidRPr="00354D98">
        <w:rPr>
          <w:rFonts w:ascii="Times New Roman" w:eastAsia="Times New Roman" w:hAnsi="Times New Roman" w:cs="Times New Roman"/>
          <w:color w:val="auto"/>
          <w:sz w:val="28"/>
          <w:szCs w:val="28"/>
          <w:lang w:val="ru-RU" w:eastAsia="ru-RU" w:bidi="ar-SA"/>
        </w:rPr>
        <w:t>: В</w:t>
      </w:r>
    </w:p>
    <w:p w:rsidR="00D541C0" w:rsidRPr="00354D98" w:rsidRDefault="00D541C0" w:rsidP="00D541C0">
      <w:pPr>
        <w:widowControl/>
        <w:rPr>
          <w:rFonts w:ascii="Times New Roman" w:eastAsia="Times New Roman" w:hAnsi="Times New Roman" w:cs="Times New Roman"/>
          <w:color w:val="auto"/>
          <w:sz w:val="28"/>
          <w:szCs w:val="28"/>
          <w:lang w:val="ru-RU" w:eastAsia="ru-RU" w:bidi="ar-SA"/>
        </w:rPr>
      </w:pPr>
    </w:p>
    <w:p w:rsidR="00D541C0" w:rsidRPr="00354D98" w:rsidRDefault="00D541C0" w:rsidP="00D541C0">
      <w:pPr>
        <w:widowControl/>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2.Як</w:t>
      </w:r>
      <w:r w:rsidRPr="00354D98">
        <w:rPr>
          <w:rFonts w:ascii="Times New Roman" w:eastAsia="Times New Roman" w:hAnsi="Times New Roman" w:cs="Times New Roman"/>
          <w:color w:val="auto"/>
          <w:sz w:val="28"/>
          <w:szCs w:val="28"/>
          <w:lang w:val="en-US" w:eastAsia="ru-RU" w:bidi="ar-SA"/>
        </w:rPr>
        <w:t>i</w:t>
      </w:r>
      <w:r w:rsidRPr="00354D98">
        <w:rPr>
          <w:rFonts w:ascii="Times New Roman" w:eastAsia="Times New Roman" w:hAnsi="Times New Roman" w:cs="Times New Roman"/>
          <w:color w:val="auto"/>
          <w:sz w:val="28"/>
          <w:szCs w:val="28"/>
          <w:lang w:val="ru-RU" w:eastAsia="ru-RU" w:bidi="ar-SA"/>
        </w:rPr>
        <w:t xml:space="preserve"> з перечислених груп цемент</w:t>
      </w:r>
      <w:r w:rsidRPr="00354D98">
        <w:rPr>
          <w:rFonts w:ascii="Times New Roman" w:eastAsia="Times New Roman" w:hAnsi="Times New Roman" w:cs="Times New Roman"/>
          <w:color w:val="auto"/>
          <w:sz w:val="28"/>
          <w:szCs w:val="28"/>
          <w:lang w:val="en-US" w:eastAsia="ru-RU" w:bidi="ar-SA"/>
        </w:rPr>
        <w:t>i</w:t>
      </w:r>
      <w:r w:rsidRPr="00354D98">
        <w:rPr>
          <w:rFonts w:ascii="Times New Roman" w:eastAsia="Times New Roman" w:hAnsi="Times New Roman" w:cs="Times New Roman"/>
          <w:color w:val="auto"/>
          <w:sz w:val="28"/>
          <w:szCs w:val="28"/>
          <w:lang w:val="ru-RU" w:eastAsia="ru-RU" w:bidi="ar-SA"/>
        </w:rPr>
        <w:t xml:space="preserve">в можна використовувати як </w:t>
      </w:r>
      <w:r w:rsidRPr="00354D98">
        <w:rPr>
          <w:rFonts w:ascii="Times New Roman" w:eastAsia="Times New Roman" w:hAnsi="Times New Roman" w:cs="Times New Roman"/>
          <w:color w:val="auto"/>
          <w:sz w:val="28"/>
          <w:szCs w:val="28"/>
          <w:lang w:val="en-US" w:eastAsia="ru-RU" w:bidi="ar-SA"/>
        </w:rPr>
        <w:t>i</w:t>
      </w:r>
      <w:r w:rsidRPr="00354D98">
        <w:rPr>
          <w:rFonts w:ascii="Times New Roman" w:eastAsia="Times New Roman" w:hAnsi="Times New Roman" w:cs="Times New Roman"/>
          <w:color w:val="auto"/>
          <w:sz w:val="28"/>
          <w:szCs w:val="28"/>
          <w:lang w:val="ru-RU" w:eastAsia="ru-RU" w:bidi="ar-SA"/>
        </w:rPr>
        <w:t>золююч</w:t>
      </w:r>
      <w:r w:rsidRPr="00354D98">
        <w:rPr>
          <w:rFonts w:ascii="Times New Roman" w:eastAsia="Times New Roman" w:hAnsi="Times New Roman" w:cs="Times New Roman"/>
          <w:color w:val="auto"/>
          <w:sz w:val="28"/>
          <w:szCs w:val="28"/>
          <w:lang w:val="en-US" w:eastAsia="ru-RU" w:bidi="ar-SA"/>
        </w:rPr>
        <w:t>i</w:t>
      </w:r>
      <w:r w:rsidRPr="00354D98">
        <w:rPr>
          <w:rFonts w:ascii="Times New Roman" w:eastAsia="Times New Roman" w:hAnsi="Times New Roman" w:cs="Times New Roman"/>
          <w:color w:val="auto"/>
          <w:sz w:val="28"/>
          <w:szCs w:val="28"/>
          <w:lang w:val="ru-RU" w:eastAsia="ru-RU" w:bidi="ar-SA"/>
        </w:rPr>
        <w:t xml:space="preserve"> прокладки?</w:t>
      </w:r>
    </w:p>
    <w:p w:rsidR="00D541C0" w:rsidRPr="00354D98" w:rsidRDefault="00D541C0" w:rsidP="00D541C0">
      <w:pPr>
        <w:widowControl/>
        <w:ind w:firstLine="567"/>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А)</w:t>
      </w:r>
      <w:r>
        <w:rPr>
          <w:rFonts w:ascii="Times New Roman" w:eastAsia="Times New Roman" w:hAnsi="Times New Roman" w:cs="Times New Roman"/>
          <w:color w:val="auto"/>
          <w:sz w:val="28"/>
          <w:szCs w:val="28"/>
          <w:lang w:val="ru-RU" w:eastAsia="ru-RU" w:bidi="ar-SA"/>
        </w:rPr>
        <w:t xml:space="preserve"> </w:t>
      </w:r>
      <w:r w:rsidRPr="00354D98">
        <w:rPr>
          <w:rFonts w:ascii="Times New Roman" w:eastAsia="Times New Roman" w:hAnsi="Times New Roman" w:cs="Times New Roman"/>
          <w:color w:val="auto"/>
          <w:sz w:val="28"/>
          <w:szCs w:val="28"/>
          <w:lang w:val="ru-RU" w:eastAsia="ru-RU" w:bidi="ar-SA"/>
        </w:rPr>
        <w:t>скло</w:t>
      </w:r>
      <w:r w:rsidRPr="00354D98">
        <w:rPr>
          <w:rFonts w:ascii="Times New Roman" w:eastAsia="Times New Roman" w:hAnsi="Times New Roman" w:cs="Times New Roman"/>
          <w:color w:val="auto"/>
          <w:sz w:val="28"/>
          <w:szCs w:val="28"/>
          <w:lang w:val="en-US" w:eastAsia="ru-RU" w:bidi="ar-SA"/>
        </w:rPr>
        <w:t>i</w:t>
      </w:r>
      <w:r w:rsidRPr="00354D98">
        <w:rPr>
          <w:rFonts w:ascii="Times New Roman" w:eastAsia="Times New Roman" w:hAnsi="Times New Roman" w:cs="Times New Roman"/>
          <w:color w:val="auto"/>
          <w:sz w:val="28"/>
          <w:szCs w:val="28"/>
          <w:lang w:val="ru-RU" w:eastAsia="ru-RU" w:bidi="ar-SA"/>
        </w:rPr>
        <w:t>номерн</w:t>
      </w:r>
      <w:r w:rsidRPr="00354D98">
        <w:rPr>
          <w:rFonts w:ascii="Times New Roman" w:eastAsia="Times New Roman" w:hAnsi="Times New Roman" w:cs="Times New Roman"/>
          <w:color w:val="auto"/>
          <w:sz w:val="28"/>
          <w:szCs w:val="28"/>
          <w:lang w:val="en-US" w:eastAsia="ru-RU" w:bidi="ar-SA"/>
        </w:rPr>
        <w:t>i</w:t>
      </w:r>
    </w:p>
    <w:p w:rsidR="00D541C0" w:rsidRPr="00354D98" w:rsidRDefault="00D541C0" w:rsidP="00D541C0">
      <w:pPr>
        <w:widowControl/>
        <w:ind w:firstLine="567"/>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Б)</w:t>
      </w:r>
      <w:r>
        <w:rPr>
          <w:rFonts w:ascii="Times New Roman" w:eastAsia="Times New Roman" w:hAnsi="Times New Roman" w:cs="Times New Roman"/>
          <w:color w:val="auto"/>
          <w:sz w:val="28"/>
          <w:szCs w:val="28"/>
          <w:lang w:val="ru-RU" w:eastAsia="ru-RU" w:bidi="ar-SA"/>
        </w:rPr>
        <w:t xml:space="preserve"> </w:t>
      </w:r>
      <w:r w:rsidRPr="00354D98">
        <w:rPr>
          <w:rFonts w:ascii="Times New Roman" w:eastAsia="Times New Roman" w:hAnsi="Times New Roman" w:cs="Times New Roman"/>
          <w:color w:val="auto"/>
          <w:sz w:val="28"/>
          <w:szCs w:val="28"/>
          <w:lang w:val="ru-RU" w:eastAsia="ru-RU" w:bidi="ar-SA"/>
        </w:rPr>
        <w:t>сил</w:t>
      </w:r>
      <w:r w:rsidRPr="00354D98">
        <w:rPr>
          <w:rFonts w:ascii="Times New Roman" w:eastAsia="Times New Roman" w:hAnsi="Times New Roman" w:cs="Times New Roman"/>
          <w:color w:val="auto"/>
          <w:sz w:val="28"/>
          <w:szCs w:val="28"/>
          <w:lang w:val="en-US" w:eastAsia="ru-RU" w:bidi="ar-SA"/>
        </w:rPr>
        <w:t>i</w:t>
      </w:r>
      <w:r w:rsidRPr="00354D98">
        <w:rPr>
          <w:rFonts w:ascii="Times New Roman" w:eastAsia="Times New Roman" w:hAnsi="Times New Roman" w:cs="Times New Roman"/>
          <w:color w:val="auto"/>
          <w:sz w:val="28"/>
          <w:szCs w:val="28"/>
          <w:lang w:val="ru-RU" w:eastAsia="ru-RU" w:bidi="ar-SA"/>
        </w:rPr>
        <w:t>ко-фосфатн</w:t>
      </w:r>
      <w:r w:rsidRPr="00354D98">
        <w:rPr>
          <w:rFonts w:ascii="Times New Roman" w:eastAsia="Times New Roman" w:hAnsi="Times New Roman" w:cs="Times New Roman"/>
          <w:color w:val="auto"/>
          <w:sz w:val="28"/>
          <w:szCs w:val="28"/>
          <w:lang w:val="en-US" w:eastAsia="ru-RU" w:bidi="ar-SA"/>
        </w:rPr>
        <w:t>i</w:t>
      </w:r>
    </w:p>
    <w:p w:rsidR="00D541C0" w:rsidRPr="00354D98" w:rsidRDefault="00D541C0" w:rsidP="00D541C0">
      <w:pPr>
        <w:widowControl/>
        <w:ind w:firstLine="567"/>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В)</w:t>
      </w:r>
      <w:r>
        <w:rPr>
          <w:rFonts w:ascii="Times New Roman" w:eastAsia="Times New Roman" w:hAnsi="Times New Roman" w:cs="Times New Roman"/>
          <w:color w:val="auto"/>
          <w:sz w:val="28"/>
          <w:szCs w:val="28"/>
          <w:lang w:val="ru-RU" w:eastAsia="ru-RU" w:bidi="ar-SA"/>
        </w:rPr>
        <w:t xml:space="preserve"> </w:t>
      </w:r>
      <w:r w:rsidRPr="00354D98">
        <w:rPr>
          <w:rFonts w:ascii="Times New Roman" w:eastAsia="Times New Roman" w:hAnsi="Times New Roman" w:cs="Times New Roman"/>
          <w:color w:val="auto"/>
          <w:sz w:val="28"/>
          <w:szCs w:val="28"/>
          <w:lang w:val="ru-RU" w:eastAsia="ru-RU" w:bidi="ar-SA"/>
        </w:rPr>
        <w:t>сил</w:t>
      </w:r>
      <w:r w:rsidRPr="00354D98">
        <w:rPr>
          <w:rFonts w:ascii="Times New Roman" w:eastAsia="Times New Roman" w:hAnsi="Times New Roman" w:cs="Times New Roman"/>
          <w:color w:val="auto"/>
          <w:sz w:val="28"/>
          <w:szCs w:val="28"/>
          <w:lang w:val="en-US" w:eastAsia="ru-RU" w:bidi="ar-SA"/>
        </w:rPr>
        <w:t>i</w:t>
      </w:r>
      <w:r w:rsidRPr="00354D98">
        <w:rPr>
          <w:rFonts w:ascii="Times New Roman" w:eastAsia="Times New Roman" w:hAnsi="Times New Roman" w:cs="Times New Roman"/>
          <w:color w:val="auto"/>
          <w:sz w:val="28"/>
          <w:szCs w:val="28"/>
          <w:lang w:val="ru-RU" w:eastAsia="ru-RU" w:bidi="ar-SA"/>
        </w:rPr>
        <w:t>катн</w:t>
      </w:r>
      <w:r w:rsidRPr="00354D98">
        <w:rPr>
          <w:rFonts w:ascii="Times New Roman" w:eastAsia="Times New Roman" w:hAnsi="Times New Roman" w:cs="Times New Roman"/>
          <w:color w:val="auto"/>
          <w:sz w:val="28"/>
          <w:szCs w:val="28"/>
          <w:lang w:val="en-US" w:eastAsia="ru-RU" w:bidi="ar-SA"/>
        </w:rPr>
        <w:t>i</w:t>
      </w:r>
    </w:p>
    <w:p w:rsidR="00D541C0" w:rsidRPr="00354D98" w:rsidRDefault="00D541C0" w:rsidP="00D541C0">
      <w:pPr>
        <w:widowControl/>
        <w:ind w:firstLine="567"/>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Г)</w:t>
      </w:r>
      <w:r>
        <w:rPr>
          <w:rFonts w:ascii="Times New Roman" w:eastAsia="Times New Roman" w:hAnsi="Times New Roman" w:cs="Times New Roman"/>
          <w:color w:val="auto"/>
          <w:sz w:val="28"/>
          <w:szCs w:val="28"/>
          <w:lang w:val="ru-RU" w:eastAsia="ru-RU" w:bidi="ar-SA"/>
        </w:rPr>
        <w:t xml:space="preserve"> </w:t>
      </w:r>
      <w:r w:rsidRPr="00354D98">
        <w:rPr>
          <w:rFonts w:ascii="Times New Roman" w:eastAsia="Times New Roman" w:hAnsi="Times New Roman" w:cs="Times New Roman"/>
          <w:color w:val="auto"/>
          <w:sz w:val="28"/>
          <w:szCs w:val="28"/>
          <w:lang w:val="ru-RU" w:eastAsia="ru-RU" w:bidi="ar-SA"/>
        </w:rPr>
        <w:t>пол</w:t>
      </w:r>
      <w:r w:rsidRPr="00354D98">
        <w:rPr>
          <w:rFonts w:ascii="Times New Roman" w:eastAsia="Times New Roman" w:hAnsi="Times New Roman" w:cs="Times New Roman"/>
          <w:color w:val="auto"/>
          <w:sz w:val="28"/>
          <w:szCs w:val="28"/>
          <w:lang w:val="en-US" w:eastAsia="ru-RU" w:bidi="ar-SA"/>
        </w:rPr>
        <w:t>i</w:t>
      </w:r>
      <w:r w:rsidRPr="00354D98">
        <w:rPr>
          <w:rFonts w:ascii="Times New Roman" w:eastAsia="Times New Roman" w:hAnsi="Times New Roman" w:cs="Times New Roman"/>
          <w:color w:val="auto"/>
          <w:sz w:val="28"/>
          <w:szCs w:val="28"/>
          <w:lang w:val="ru-RU" w:eastAsia="ru-RU" w:bidi="ar-SA"/>
        </w:rPr>
        <w:t>карбоксилатн</w:t>
      </w:r>
      <w:r w:rsidRPr="00354D98">
        <w:rPr>
          <w:rFonts w:ascii="Times New Roman" w:eastAsia="Times New Roman" w:hAnsi="Times New Roman" w:cs="Times New Roman"/>
          <w:color w:val="auto"/>
          <w:sz w:val="28"/>
          <w:szCs w:val="28"/>
          <w:lang w:val="en-US" w:eastAsia="ru-RU" w:bidi="ar-SA"/>
        </w:rPr>
        <w:t>i</w:t>
      </w:r>
    </w:p>
    <w:p w:rsidR="00D541C0" w:rsidRPr="00354D98" w:rsidRDefault="00D541C0" w:rsidP="00D541C0">
      <w:pPr>
        <w:widowControl/>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Еталон в</w:t>
      </w:r>
      <w:r w:rsidRPr="00354D98">
        <w:rPr>
          <w:rFonts w:ascii="Times New Roman" w:eastAsia="Times New Roman" w:hAnsi="Times New Roman" w:cs="Times New Roman"/>
          <w:color w:val="auto"/>
          <w:sz w:val="28"/>
          <w:szCs w:val="28"/>
          <w:lang w:val="en-US" w:eastAsia="ru-RU" w:bidi="ar-SA"/>
        </w:rPr>
        <w:t>i</w:t>
      </w:r>
      <w:r w:rsidRPr="00354D98">
        <w:rPr>
          <w:rFonts w:ascii="Times New Roman" w:eastAsia="Times New Roman" w:hAnsi="Times New Roman" w:cs="Times New Roman"/>
          <w:color w:val="auto"/>
          <w:sz w:val="28"/>
          <w:szCs w:val="28"/>
          <w:lang w:val="ru-RU" w:eastAsia="ru-RU" w:bidi="ar-SA"/>
        </w:rPr>
        <w:t>дпов</w:t>
      </w:r>
      <w:r w:rsidRPr="00354D98">
        <w:rPr>
          <w:rFonts w:ascii="Times New Roman" w:eastAsia="Times New Roman" w:hAnsi="Times New Roman" w:cs="Times New Roman"/>
          <w:color w:val="auto"/>
          <w:sz w:val="28"/>
          <w:szCs w:val="28"/>
          <w:lang w:val="en-US" w:eastAsia="ru-RU" w:bidi="ar-SA"/>
        </w:rPr>
        <w:t>i</w:t>
      </w:r>
      <w:r w:rsidRPr="00354D98">
        <w:rPr>
          <w:rFonts w:ascii="Times New Roman" w:eastAsia="Times New Roman" w:hAnsi="Times New Roman" w:cs="Times New Roman"/>
          <w:color w:val="auto"/>
          <w:sz w:val="28"/>
          <w:szCs w:val="28"/>
          <w:lang w:val="ru-RU" w:eastAsia="ru-RU" w:bidi="ar-SA"/>
        </w:rPr>
        <w:t>д</w:t>
      </w:r>
      <w:r w:rsidRPr="00354D98">
        <w:rPr>
          <w:rFonts w:ascii="Times New Roman" w:eastAsia="Times New Roman" w:hAnsi="Times New Roman" w:cs="Times New Roman"/>
          <w:color w:val="auto"/>
          <w:sz w:val="28"/>
          <w:szCs w:val="28"/>
          <w:lang w:val="en-US" w:eastAsia="ru-RU" w:bidi="ar-SA"/>
        </w:rPr>
        <w:t>i</w:t>
      </w:r>
      <w:r w:rsidRPr="00354D98">
        <w:rPr>
          <w:rFonts w:ascii="Times New Roman" w:eastAsia="Times New Roman" w:hAnsi="Times New Roman" w:cs="Times New Roman"/>
          <w:color w:val="auto"/>
          <w:sz w:val="28"/>
          <w:szCs w:val="28"/>
          <w:lang w:val="ru-RU" w:eastAsia="ru-RU" w:bidi="ar-SA"/>
        </w:rPr>
        <w:t>: А); Г)</w:t>
      </w:r>
    </w:p>
    <w:p w:rsidR="00D541C0" w:rsidRPr="00354D98" w:rsidRDefault="00D541C0" w:rsidP="00D541C0">
      <w:pPr>
        <w:widowControl/>
        <w:rPr>
          <w:rFonts w:ascii="Times New Roman" w:eastAsia="Times New Roman" w:hAnsi="Times New Roman" w:cs="Times New Roman"/>
          <w:color w:val="auto"/>
          <w:sz w:val="28"/>
          <w:szCs w:val="28"/>
          <w:lang w:val="ru-RU" w:eastAsia="ru-RU" w:bidi="ar-SA"/>
        </w:rPr>
      </w:pPr>
    </w:p>
    <w:p w:rsidR="00D541C0" w:rsidRPr="00354D98" w:rsidRDefault="00D541C0" w:rsidP="00D541C0">
      <w:pPr>
        <w:widowControl/>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val="ru-RU" w:eastAsia="ru-RU" w:bidi="ar-SA"/>
        </w:rPr>
        <w:t>Задач</w:t>
      </w:r>
      <w:r w:rsidRPr="00354D98">
        <w:rPr>
          <w:rFonts w:ascii="Times New Roman" w:eastAsia="Times New Roman" w:hAnsi="Times New Roman" w:cs="Times New Roman"/>
          <w:color w:val="auto"/>
          <w:sz w:val="28"/>
          <w:szCs w:val="28"/>
          <w:lang w:eastAsia="ru-RU" w:bidi="ar-SA"/>
        </w:rPr>
        <w:t>а:</w:t>
      </w:r>
    </w:p>
    <w:p w:rsidR="00D541C0" w:rsidRPr="00354D98" w:rsidRDefault="00D541C0" w:rsidP="00D541C0">
      <w:pPr>
        <w:widowControl/>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 xml:space="preserve">Хвора </w:t>
      </w:r>
      <w:proofErr w:type="gramStart"/>
      <w:r w:rsidRPr="00354D98">
        <w:rPr>
          <w:rFonts w:ascii="Times New Roman" w:eastAsia="Times New Roman" w:hAnsi="Times New Roman" w:cs="Times New Roman"/>
          <w:color w:val="auto"/>
          <w:sz w:val="28"/>
          <w:szCs w:val="28"/>
          <w:lang w:val="ru-RU" w:eastAsia="ru-RU" w:bidi="ar-SA"/>
        </w:rPr>
        <w:t>К.скаржиться</w:t>
      </w:r>
      <w:proofErr w:type="gramEnd"/>
      <w:r w:rsidRPr="00354D98">
        <w:rPr>
          <w:rFonts w:ascii="Times New Roman" w:eastAsia="Times New Roman" w:hAnsi="Times New Roman" w:cs="Times New Roman"/>
          <w:color w:val="auto"/>
          <w:sz w:val="28"/>
          <w:szCs w:val="28"/>
          <w:lang w:val="ru-RU" w:eastAsia="ru-RU" w:bidi="ar-SA"/>
        </w:rPr>
        <w:t xml:space="preserve"> на наявн</w:t>
      </w:r>
      <w:r w:rsidRPr="00354D98">
        <w:rPr>
          <w:rFonts w:ascii="Times New Roman" w:eastAsia="Times New Roman" w:hAnsi="Times New Roman" w:cs="Times New Roman"/>
          <w:color w:val="auto"/>
          <w:sz w:val="28"/>
          <w:szCs w:val="28"/>
          <w:lang w:val="en-US" w:eastAsia="ru-RU" w:bidi="ar-SA"/>
        </w:rPr>
        <w:t>i</w:t>
      </w:r>
      <w:r w:rsidRPr="00354D98">
        <w:rPr>
          <w:rFonts w:ascii="Times New Roman" w:eastAsia="Times New Roman" w:hAnsi="Times New Roman" w:cs="Times New Roman"/>
          <w:color w:val="auto"/>
          <w:sz w:val="28"/>
          <w:szCs w:val="28"/>
          <w:lang w:val="ru-RU" w:eastAsia="ru-RU" w:bidi="ar-SA"/>
        </w:rPr>
        <w:t>сть кар</w:t>
      </w:r>
      <w:r w:rsidRPr="00354D98">
        <w:rPr>
          <w:rFonts w:ascii="Times New Roman" w:eastAsia="Times New Roman" w:hAnsi="Times New Roman" w:cs="Times New Roman"/>
          <w:color w:val="auto"/>
          <w:sz w:val="28"/>
          <w:szCs w:val="28"/>
          <w:lang w:val="en-US" w:eastAsia="ru-RU" w:bidi="ar-SA"/>
        </w:rPr>
        <w:t>i</w:t>
      </w:r>
      <w:r w:rsidRPr="00354D98">
        <w:rPr>
          <w:rFonts w:ascii="Times New Roman" w:eastAsia="Times New Roman" w:hAnsi="Times New Roman" w:cs="Times New Roman"/>
          <w:color w:val="auto"/>
          <w:sz w:val="28"/>
          <w:szCs w:val="28"/>
          <w:lang w:val="ru-RU" w:eastAsia="ru-RU" w:bidi="ar-SA"/>
        </w:rPr>
        <w:t>озно</w:t>
      </w:r>
      <w:r w:rsidRPr="00354D98">
        <w:rPr>
          <w:rFonts w:ascii="Times New Roman" w:eastAsia="Times New Roman" w:hAnsi="Times New Roman" w:cs="Times New Roman"/>
          <w:color w:val="auto"/>
          <w:sz w:val="28"/>
          <w:szCs w:val="28"/>
          <w:lang w:val="en-US" w:eastAsia="ru-RU" w:bidi="ar-SA"/>
        </w:rPr>
        <w:t>i</w:t>
      </w:r>
      <w:r w:rsidRPr="00354D98">
        <w:rPr>
          <w:rFonts w:ascii="Times New Roman" w:eastAsia="Times New Roman" w:hAnsi="Times New Roman" w:cs="Times New Roman"/>
          <w:color w:val="auto"/>
          <w:sz w:val="28"/>
          <w:szCs w:val="28"/>
          <w:lang w:val="ru-RU" w:eastAsia="ru-RU" w:bidi="ar-SA"/>
        </w:rPr>
        <w:t xml:space="preserve"> порожнини </w:t>
      </w:r>
      <w:r w:rsidRPr="00354D98">
        <w:rPr>
          <w:rFonts w:ascii="Times New Roman" w:eastAsia="Times New Roman" w:hAnsi="Times New Roman" w:cs="Times New Roman"/>
          <w:color w:val="auto"/>
          <w:sz w:val="28"/>
          <w:szCs w:val="28"/>
          <w:lang w:val="en-US" w:eastAsia="ru-RU" w:bidi="ar-SA"/>
        </w:rPr>
        <w:t>V</w:t>
      </w:r>
      <w:r w:rsidRPr="00354D98">
        <w:rPr>
          <w:rFonts w:ascii="Times New Roman" w:eastAsia="Times New Roman" w:hAnsi="Times New Roman" w:cs="Times New Roman"/>
          <w:color w:val="auto"/>
          <w:sz w:val="28"/>
          <w:szCs w:val="28"/>
          <w:lang w:val="ru-RU" w:eastAsia="ru-RU" w:bidi="ar-SA"/>
        </w:rPr>
        <w:t xml:space="preserve"> классу в 33 зуб</w:t>
      </w:r>
      <w:r w:rsidRPr="00354D98">
        <w:rPr>
          <w:rFonts w:ascii="Times New Roman" w:eastAsia="Times New Roman" w:hAnsi="Times New Roman" w:cs="Times New Roman"/>
          <w:color w:val="auto"/>
          <w:sz w:val="28"/>
          <w:szCs w:val="28"/>
          <w:lang w:val="en-US" w:eastAsia="ru-RU" w:bidi="ar-SA"/>
        </w:rPr>
        <w:t>i</w:t>
      </w:r>
      <w:r w:rsidRPr="00354D98">
        <w:rPr>
          <w:rFonts w:ascii="Times New Roman" w:eastAsia="Times New Roman" w:hAnsi="Times New Roman" w:cs="Times New Roman"/>
          <w:color w:val="auto"/>
          <w:sz w:val="28"/>
          <w:szCs w:val="28"/>
          <w:lang w:val="ru-RU" w:eastAsia="ru-RU" w:bidi="ar-SA"/>
        </w:rPr>
        <w:t>,яка знаходиться в межах навколопульпарного дентину.Який пломбувальний матер</w:t>
      </w:r>
      <w:r w:rsidRPr="00354D98">
        <w:rPr>
          <w:rFonts w:ascii="Times New Roman" w:eastAsia="Times New Roman" w:hAnsi="Times New Roman" w:cs="Times New Roman"/>
          <w:color w:val="auto"/>
          <w:sz w:val="28"/>
          <w:szCs w:val="28"/>
          <w:lang w:val="en-US" w:eastAsia="ru-RU" w:bidi="ar-SA"/>
        </w:rPr>
        <w:t>i</w:t>
      </w:r>
      <w:r w:rsidRPr="00354D98">
        <w:rPr>
          <w:rFonts w:ascii="Times New Roman" w:eastAsia="Times New Roman" w:hAnsi="Times New Roman" w:cs="Times New Roman"/>
          <w:color w:val="auto"/>
          <w:sz w:val="28"/>
          <w:szCs w:val="28"/>
          <w:lang w:val="ru-RU" w:eastAsia="ru-RU" w:bidi="ar-SA"/>
        </w:rPr>
        <w:t xml:space="preserve">ал </w:t>
      </w:r>
      <w:r w:rsidRPr="00354D98">
        <w:rPr>
          <w:rFonts w:ascii="Times New Roman" w:eastAsia="Times New Roman" w:hAnsi="Times New Roman" w:cs="Times New Roman"/>
          <w:color w:val="auto"/>
          <w:sz w:val="28"/>
          <w:szCs w:val="28"/>
          <w:lang w:val="en-US" w:eastAsia="ru-RU" w:bidi="ar-SA"/>
        </w:rPr>
        <w:t>i</w:t>
      </w:r>
      <w:r w:rsidRPr="00354D98">
        <w:rPr>
          <w:rFonts w:ascii="Times New Roman" w:eastAsia="Times New Roman" w:hAnsi="Times New Roman" w:cs="Times New Roman"/>
          <w:color w:val="auto"/>
          <w:sz w:val="28"/>
          <w:szCs w:val="28"/>
          <w:lang w:val="ru-RU" w:eastAsia="ru-RU" w:bidi="ar-SA"/>
        </w:rPr>
        <w:t>з групи цемент</w:t>
      </w:r>
      <w:r w:rsidRPr="00354D98">
        <w:rPr>
          <w:rFonts w:ascii="Times New Roman" w:eastAsia="Times New Roman" w:hAnsi="Times New Roman" w:cs="Times New Roman"/>
          <w:color w:val="auto"/>
          <w:sz w:val="28"/>
          <w:szCs w:val="28"/>
          <w:lang w:val="en-US" w:eastAsia="ru-RU" w:bidi="ar-SA"/>
        </w:rPr>
        <w:t>i</w:t>
      </w:r>
      <w:r w:rsidRPr="00354D98">
        <w:rPr>
          <w:rFonts w:ascii="Times New Roman" w:eastAsia="Times New Roman" w:hAnsi="Times New Roman" w:cs="Times New Roman"/>
          <w:color w:val="auto"/>
          <w:sz w:val="28"/>
          <w:szCs w:val="28"/>
          <w:lang w:val="ru-RU" w:eastAsia="ru-RU" w:bidi="ar-SA"/>
        </w:rPr>
        <w:t>в можна використовувати в данному випадку?</w:t>
      </w:r>
    </w:p>
    <w:p w:rsidR="00D541C0" w:rsidRPr="00354D98" w:rsidRDefault="00D541C0" w:rsidP="00D541C0">
      <w:pPr>
        <w:widowControl/>
        <w:ind w:firstLine="720"/>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А)</w:t>
      </w:r>
      <w:r>
        <w:rPr>
          <w:rFonts w:ascii="Times New Roman" w:eastAsia="Times New Roman" w:hAnsi="Times New Roman" w:cs="Times New Roman"/>
          <w:color w:val="auto"/>
          <w:sz w:val="28"/>
          <w:szCs w:val="28"/>
          <w:lang w:val="ru-RU" w:eastAsia="ru-RU" w:bidi="ar-SA"/>
        </w:rPr>
        <w:t xml:space="preserve"> </w:t>
      </w:r>
      <w:r w:rsidRPr="00354D98">
        <w:rPr>
          <w:rFonts w:ascii="Times New Roman" w:eastAsia="Times New Roman" w:hAnsi="Times New Roman" w:cs="Times New Roman"/>
          <w:color w:val="auto"/>
          <w:sz w:val="28"/>
          <w:szCs w:val="28"/>
          <w:lang w:val="ru-RU" w:eastAsia="ru-RU" w:bidi="ar-SA"/>
        </w:rPr>
        <w:t xml:space="preserve">цинк-фосфатний </w:t>
      </w:r>
    </w:p>
    <w:p w:rsidR="00D541C0" w:rsidRPr="00354D98" w:rsidRDefault="00D541C0" w:rsidP="00D541C0">
      <w:pPr>
        <w:widowControl/>
        <w:ind w:firstLine="720"/>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Б)</w:t>
      </w:r>
      <w:r>
        <w:rPr>
          <w:rFonts w:ascii="Times New Roman" w:eastAsia="Times New Roman" w:hAnsi="Times New Roman" w:cs="Times New Roman"/>
          <w:color w:val="auto"/>
          <w:sz w:val="28"/>
          <w:szCs w:val="28"/>
          <w:lang w:val="ru-RU" w:eastAsia="ru-RU" w:bidi="ar-SA"/>
        </w:rPr>
        <w:t xml:space="preserve"> </w:t>
      </w:r>
      <w:r w:rsidRPr="00354D98">
        <w:rPr>
          <w:rFonts w:ascii="Times New Roman" w:eastAsia="Times New Roman" w:hAnsi="Times New Roman" w:cs="Times New Roman"/>
          <w:color w:val="auto"/>
          <w:sz w:val="28"/>
          <w:szCs w:val="28"/>
          <w:lang w:val="ru-RU" w:eastAsia="ru-RU" w:bidi="ar-SA"/>
        </w:rPr>
        <w:t>пол</w:t>
      </w:r>
      <w:r w:rsidRPr="00354D98">
        <w:rPr>
          <w:rFonts w:ascii="Times New Roman" w:eastAsia="Times New Roman" w:hAnsi="Times New Roman" w:cs="Times New Roman"/>
          <w:color w:val="auto"/>
          <w:sz w:val="28"/>
          <w:szCs w:val="28"/>
          <w:lang w:val="en-US" w:eastAsia="ru-RU" w:bidi="ar-SA"/>
        </w:rPr>
        <w:t>i</w:t>
      </w:r>
      <w:r w:rsidRPr="00354D98">
        <w:rPr>
          <w:rFonts w:ascii="Times New Roman" w:eastAsia="Times New Roman" w:hAnsi="Times New Roman" w:cs="Times New Roman"/>
          <w:color w:val="auto"/>
          <w:sz w:val="28"/>
          <w:szCs w:val="28"/>
          <w:lang w:val="ru-RU" w:eastAsia="ru-RU" w:bidi="ar-SA"/>
        </w:rPr>
        <w:t>карбоксилатний</w:t>
      </w:r>
    </w:p>
    <w:p w:rsidR="00D541C0" w:rsidRPr="00354D98" w:rsidRDefault="00D541C0" w:rsidP="00D541C0">
      <w:pPr>
        <w:widowControl/>
        <w:ind w:firstLine="720"/>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В)</w:t>
      </w:r>
      <w:r>
        <w:rPr>
          <w:rFonts w:ascii="Times New Roman" w:eastAsia="Times New Roman" w:hAnsi="Times New Roman" w:cs="Times New Roman"/>
          <w:color w:val="auto"/>
          <w:sz w:val="28"/>
          <w:szCs w:val="28"/>
          <w:lang w:val="ru-RU" w:eastAsia="ru-RU" w:bidi="ar-SA"/>
        </w:rPr>
        <w:t xml:space="preserve"> </w:t>
      </w:r>
      <w:r w:rsidRPr="00354D98">
        <w:rPr>
          <w:rFonts w:ascii="Times New Roman" w:eastAsia="Times New Roman" w:hAnsi="Times New Roman" w:cs="Times New Roman"/>
          <w:color w:val="auto"/>
          <w:sz w:val="28"/>
          <w:szCs w:val="28"/>
          <w:lang w:val="ru-RU" w:eastAsia="ru-RU" w:bidi="ar-SA"/>
        </w:rPr>
        <w:t>скло</w:t>
      </w:r>
      <w:r w:rsidRPr="00354D98">
        <w:rPr>
          <w:rFonts w:ascii="Times New Roman" w:eastAsia="Times New Roman" w:hAnsi="Times New Roman" w:cs="Times New Roman"/>
          <w:color w:val="auto"/>
          <w:sz w:val="28"/>
          <w:szCs w:val="28"/>
          <w:lang w:val="en-US" w:eastAsia="ru-RU" w:bidi="ar-SA"/>
        </w:rPr>
        <w:t>i</w:t>
      </w:r>
      <w:r w:rsidRPr="00354D98">
        <w:rPr>
          <w:rFonts w:ascii="Times New Roman" w:eastAsia="Times New Roman" w:hAnsi="Times New Roman" w:cs="Times New Roman"/>
          <w:color w:val="auto"/>
          <w:sz w:val="28"/>
          <w:szCs w:val="28"/>
          <w:lang w:val="ru-RU" w:eastAsia="ru-RU" w:bidi="ar-SA"/>
        </w:rPr>
        <w:t xml:space="preserve">номерний </w:t>
      </w:r>
    </w:p>
    <w:p w:rsidR="00D541C0" w:rsidRPr="00354D98" w:rsidRDefault="00D541C0" w:rsidP="00D541C0">
      <w:pPr>
        <w:widowControl/>
        <w:ind w:firstLine="720"/>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Г)</w:t>
      </w:r>
      <w:r>
        <w:rPr>
          <w:rFonts w:ascii="Times New Roman" w:eastAsia="Times New Roman" w:hAnsi="Times New Roman" w:cs="Times New Roman"/>
          <w:color w:val="auto"/>
          <w:sz w:val="28"/>
          <w:szCs w:val="28"/>
          <w:lang w:val="ru-RU" w:eastAsia="ru-RU" w:bidi="ar-SA"/>
        </w:rPr>
        <w:t xml:space="preserve"> </w:t>
      </w:r>
      <w:r w:rsidRPr="00354D98">
        <w:rPr>
          <w:rFonts w:ascii="Times New Roman" w:eastAsia="Times New Roman" w:hAnsi="Times New Roman" w:cs="Times New Roman"/>
          <w:color w:val="auto"/>
          <w:sz w:val="28"/>
          <w:szCs w:val="28"/>
          <w:lang w:val="ru-RU" w:eastAsia="ru-RU" w:bidi="ar-SA"/>
        </w:rPr>
        <w:t>сил</w:t>
      </w:r>
      <w:r w:rsidRPr="00354D98">
        <w:rPr>
          <w:rFonts w:ascii="Times New Roman" w:eastAsia="Times New Roman" w:hAnsi="Times New Roman" w:cs="Times New Roman"/>
          <w:color w:val="auto"/>
          <w:sz w:val="28"/>
          <w:szCs w:val="28"/>
          <w:lang w:val="en-US" w:eastAsia="ru-RU" w:bidi="ar-SA"/>
        </w:rPr>
        <w:t>i</w:t>
      </w:r>
      <w:r w:rsidRPr="00354D98">
        <w:rPr>
          <w:rFonts w:ascii="Times New Roman" w:eastAsia="Times New Roman" w:hAnsi="Times New Roman" w:cs="Times New Roman"/>
          <w:color w:val="auto"/>
          <w:sz w:val="28"/>
          <w:szCs w:val="28"/>
          <w:lang w:val="ru-RU" w:eastAsia="ru-RU" w:bidi="ar-SA"/>
        </w:rPr>
        <w:t>катний</w:t>
      </w:r>
    </w:p>
    <w:p w:rsidR="00D541C0" w:rsidRPr="00354D98" w:rsidRDefault="00D541C0" w:rsidP="00D541C0">
      <w:pPr>
        <w:widowControl/>
        <w:ind w:firstLine="720"/>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Д)</w:t>
      </w:r>
      <w:r>
        <w:rPr>
          <w:rFonts w:ascii="Times New Roman" w:eastAsia="Times New Roman" w:hAnsi="Times New Roman" w:cs="Times New Roman"/>
          <w:color w:val="auto"/>
          <w:sz w:val="28"/>
          <w:szCs w:val="28"/>
          <w:lang w:val="ru-RU" w:eastAsia="ru-RU" w:bidi="ar-SA"/>
        </w:rPr>
        <w:t xml:space="preserve"> </w:t>
      </w:r>
      <w:r w:rsidRPr="00354D98">
        <w:rPr>
          <w:rFonts w:ascii="Times New Roman" w:eastAsia="Times New Roman" w:hAnsi="Times New Roman" w:cs="Times New Roman"/>
          <w:color w:val="auto"/>
          <w:sz w:val="28"/>
          <w:szCs w:val="28"/>
          <w:lang w:val="ru-RU" w:eastAsia="ru-RU" w:bidi="ar-SA"/>
        </w:rPr>
        <w:t>сил</w:t>
      </w:r>
      <w:r w:rsidRPr="00354D98">
        <w:rPr>
          <w:rFonts w:ascii="Times New Roman" w:eastAsia="Times New Roman" w:hAnsi="Times New Roman" w:cs="Times New Roman"/>
          <w:color w:val="auto"/>
          <w:sz w:val="28"/>
          <w:szCs w:val="28"/>
          <w:lang w:val="en-US" w:eastAsia="ru-RU" w:bidi="ar-SA"/>
        </w:rPr>
        <w:t>i</w:t>
      </w:r>
      <w:r w:rsidRPr="00354D98">
        <w:rPr>
          <w:rFonts w:ascii="Times New Roman" w:eastAsia="Times New Roman" w:hAnsi="Times New Roman" w:cs="Times New Roman"/>
          <w:color w:val="auto"/>
          <w:sz w:val="28"/>
          <w:szCs w:val="28"/>
          <w:lang w:val="ru-RU" w:eastAsia="ru-RU" w:bidi="ar-SA"/>
        </w:rPr>
        <w:t>ко-фосфатний</w:t>
      </w:r>
    </w:p>
    <w:p w:rsidR="00D541C0" w:rsidRPr="00354D98" w:rsidRDefault="00D541C0" w:rsidP="00D541C0">
      <w:pPr>
        <w:widowControl/>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Еталон в</w:t>
      </w:r>
      <w:r w:rsidRPr="00354D98">
        <w:rPr>
          <w:rFonts w:ascii="Times New Roman" w:eastAsia="Times New Roman" w:hAnsi="Times New Roman" w:cs="Times New Roman"/>
          <w:color w:val="auto"/>
          <w:sz w:val="28"/>
          <w:szCs w:val="28"/>
          <w:lang w:val="en-US" w:eastAsia="ru-RU" w:bidi="ar-SA"/>
        </w:rPr>
        <w:t>i</w:t>
      </w:r>
      <w:r w:rsidRPr="00354D98">
        <w:rPr>
          <w:rFonts w:ascii="Times New Roman" w:eastAsia="Times New Roman" w:hAnsi="Times New Roman" w:cs="Times New Roman"/>
          <w:color w:val="auto"/>
          <w:sz w:val="28"/>
          <w:szCs w:val="28"/>
          <w:lang w:val="ru-RU" w:eastAsia="ru-RU" w:bidi="ar-SA"/>
        </w:rPr>
        <w:t>дпов</w:t>
      </w:r>
      <w:r w:rsidRPr="00354D98">
        <w:rPr>
          <w:rFonts w:ascii="Times New Roman" w:eastAsia="Times New Roman" w:hAnsi="Times New Roman" w:cs="Times New Roman"/>
          <w:color w:val="auto"/>
          <w:sz w:val="28"/>
          <w:szCs w:val="28"/>
          <w:lang w:val="en-US" w:eastAsia="ru-RU" w:bidi="ar-SA"/>
        </w:rPr>
        <w:t>i</w:t>
      </w:r>
      <w:r w:rsidRPr="00354D98">
        <w:rPr>
          <w:rFonts w:ascii="Times New Roman" w:eastAsia="Times New Roman" w:hAnsi="Times New Roman" w:cs="Times New Roman"/>
          <w:color w:val="auto"/>
          <w:sz w:val="28"/>
          <w:szCs w:val="28"/>
          <w:lang w:val="ru-RU" w:eastAsia="ru-RU" w:bidi="ar-SA"/>
        </w:rPr>
        <w:t>д</w:t>
      </w:r>
      <w:r w:rsidRPr="00354D98">
        <w:rPr>
          <w:rFonts w:ascii="Times New Roman" w:eastAsia="Times New Roman" w:hAnsi="Times New Roman" w:cs="Times New Roman"/>
          <w:color w:val="auto"/>
          <w:sz w:val="28"/>
          <w:szCs w:val="28"/>
          <w:lang w:val="en-US" w:eastAsia="ru-RU" w:bidi="ar-SA"/>
        </w:rPr>
        <w:t>i</w:t>
      </w:r>
      <w:r w:rsidRPr="00354D98">
        <w:rPr>
          <w:rFonts w:ascii="Times New Roman" w:eastAsia="Times New Roman" w:hAnsi="Times New Roman" w:cs="Times New Roman"/>
          <w:color w:val="auto"/>
          <w:sz w:val="28"/>
          <w:szCs w:val="28"/>
          <w:lang w:val="ru-RU" w:eastAsia="ru-RU" w:bidi="ar-SA"/>
        </w:rPr>
        <w:t>: В</w:t>
      </w:r>
      <w:proofErr w:type="gramStart"/>
      <w:r w:rsidRPr="00354D98">
        <w:rPr>
          <w:rFonts w:ascii="Times New Roman" w:eastAsia="Times New Roman" w:hAnsi="Times New Roman" w:cs="Times New Roman"/>
          <w:color w:val="auto"/>
          <w:sz w:val="28"/>
          <w:szCs w:val="28"/>
          <w:lang w:val="ru-RU" w:eastAsia="ru-RU" w:bidi="ar-SA"/>
        </w:rPr>
        <w:t>);Г</w:t>
      </w:r>
      <w:proofErr w:type="gramEnd"/>
      <w:r w:rsidRPr="00354D98">
        <w:rPr>
          <w:rFonts w:ascii="Times New Roman" w:eastAsia="Times New Roman" w:hAnsi="Times New Roman" w:cs="Times New Roman"/>
          <w:color w:val="auto"/>
          <w:sz w:val="28"/>
          <w:szCs w:val="28"/>
          <w:lang w:val="ru-RU" w:eastAsia="ru-RU" w:bidi="ar-SA"/>
        </w:rPr>
        <w:t>)</w:t>
      </w:r>
    </w:p>
    <w:p w:rsidR="00D541C0" w:rsidRPr="00563FB3" w:rsidRDefault="00D541C0" w:rsidP="00D541C0">
      <w:pPr>
        <w:widowControl/>
        <w:spacing w:line="259" w:lineRule="auto"/>
        <w:jc w:val="both"/>
        <w:rPr>
          <w:rFonts w:ascii="Times New Roman" w:eastAsia="Times New Roman" w:hAnsi="Times New Roman" w:cs="Times New Roman"/>
          <w:color w:val="auto"/>
          <w:sz w:val="16"/>
          <w:szCs w:val="16"/>
          <w:lang w:val="ru-RU" w:eastAsia="en-US" w:bidi="ar-SA"/>
        </w:rPr>
      </w:pPr>
    </w:p>
    <w:p w:rsidR="00D541C0" w:rsidRPr="00354D98" w:rsidRDefault="00D541C0" w:rsidP="00D541C0">
      <w:pPr>
        <w:widowControl/>
        <w:spacing w:line="259" w:lineRule="auto"/>
        <w:jc w:val="both"/>
        <w:rPr>
          <w:rFonts w:ascii="Times New Roman" w:eastAsia="Times New Roman" w:hAnsi="Times New Roman" w:cs="Times New Roman"/>
          <w:color w:val="auto"/>
          <w:sz w:val="28"/>
          <w:szCs w:val="28"/>
          <w:lang w:eastAsia="en-US" w:bidi="ar-SA"/>
        </w:rPr>
      </w:pPr>
      <w:r w:rsidRPr="00354D98">
        <w:rPr>
          <w:rFonts w:ascii="Times New Roman" w:eastAsia="Times New Roman" w:hAnsi="Times New Roman" w:cs="Times New Roman"/>
          <w:color w:val="auto"/>
          <w:sz w:val="28"/>
          <w:szCs w:val="28"/>
          <w:lang w:eastAsia="en-US" w:bidi="ar-SA"/>
        </w:rPr>
        <w:t>ІІІ. Формування професійних вмінь, навичок (ово</w:t>
      </w:r>
      <w:r w:rsidRPr="00354D98">
        <w:rPr>
          <w:rFonts w:ascii="Times New Roman" w:eastAsia="Times New Roman" w:hAnsi="Times New Roman" w:cs="Times New Roman"/>
          <w:color w:val="auto"/>
          <w:sz w:val="28"/>
          <w:szCs w:val="28"/>
          <w:lang w:eastAsia="en-US" w:bidi="ar-SA"/>
        </w:rPr>
        <w:softHyphen/>
        <w:t>лодіння навичками..., проведення курації, визначення схеми лікування, проведення лабораторного дослідження тощо):</w:t>
      </w:r>
    </w:p>
    <w:p w:rsidR="00D541C0" w:rsidRPr="00354D98" w:rsidRDefault="00D541C0" w:rsidP="00D541C0">
      <w:pPr>
        <w:widowControl/>
        <w:tabs>
          <w:tab w:val="left" w:pos="3584"/>
        </w:tabs>
        <w:rPr>
          <w:rFonts w:ascii="Times New Roman" w:eastAsia="Times New Roman" w:hAnsi="Times New Roman" w:cs="Times New Roman"/>
          <w:i/>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А. </w:t>
      </w:r>
      <w:r w:rsidRPr="00354D98">
        <w:rPr>
          <w:rFonts w:ascii="Times New Roman" w:eastAsia="Times New Roman" w:hAnsi="Times New Roman" w:cs="Times New Roman"/>
          <w:i/>
          <w:color w:val="auto"/>
          <w:sz w:val="28"/>
          <w:szCs w:val="28"/>
          <w:lang w:eastAsia="ru-RU" w:bidi="ar-SA"/>
        </w:rPr>
        <w:t>Питання для самоконтролю</w:t>
      </w:r>
    </w:p>
    <w:p w:rsidR="00D541C0" w:rsidRPr="00354D98" w:rsidRDefault="00D541C0" w:rsidP="00D541C0">
      <w:pPr>
        <w:widowControl/>
        <w:ind w:firstLine="851"/>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1. Вимоги до пломбувальних матеріалів.</w:t>
      </w:r>
    </w:p>
    <w:p w:rsidR="00D541C0" w:rsidRPr="00354D98" w:rsidRDefault="00D541C0" w:rsidP="00D541C0">
      <w:pPr>
        <w:widowControl/>
        <w:ind w:firstLine="851"/>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 xml:space="preserve">2. </w:t>
      </w:r>
      <w:r w:rsidRPr="00354D98">
        <w:rPr>
          <w:rFonts w:ascii="Times New Roman" w:eastAsia="Times New Roman" w:hAnsi="Times New Roman" w:cs="Times New Roman"/>
          <w:color w:val="auto"/>
          <w:sz w:val="28"/>
          <w:szCs w:val="28"/>
          <w:lang w:eastAsia="ru-RU" w:bidi="ar-SA"/>
        </w:rPr>
        <w:t>В</w:t>
      </w:r>
      <w:r w:rsidRPr="00354D98">
        <w:rPr>
          <w:rFonts w:ascii="Times New Roman" w:eastAsia="Times New Roman" w:hAnsi="Times New Roman" w:cs="Times New Roman"/>
          <w:color w:val="auto"/>
          <w:sz w:val="28"/>
          <w:szCs w:val="28"/>
          <w:lang w:val="ru-RU" w:eastAsia="ru-RU" w:bidi="ar-SA"/>
        </w:rPr>
        <w:t>и</w:t>
      </w:r>
      <w:r w:rsidRPr="00354D98">
        <w:rPr>
          <w:rFonts w:ascii="Times New Roman" w:eastAsia="Times New Roman" w:hAnsi="Times New Roman" w:cs="Times New Roman"/>
          <w:color w:val="auto"/>
          <w:sz w:val="28"/>
          <w:szCs w:val="28"/>
          <w:lang w:eastAsia="ru-RU" w:bidi="ar-SA"/>
        </w:rPr>
        <w:t>д</w:t>
      </w:r>
      <w:r w:rsidRPr="00354D98">
        <w:rPr>
          <w:rFonts w:ascii="Times New Roman" w:eastAsia="Times New Roman" w:hAnsi="Times New Roman" w:cs="Times New Roman"/>
          <w:color w:val="auto"/>
          <w:sz w:val="28"/>
          <w:szCs w:val="28"/>
          <w:lang w:val="ru-RU" w:eastAsia="ru-RU" w:bidi="ar-SA"/>
        </w:rPr>
        <w:t>и склоіономерних цементів.</w:t>
      </w:r>
    </w:p>
    <w:p w:rsidR="00D541C0" w:rsidRPr="00354D98" w:rsidRDefault="00D541C0" w:rsidP="00D541C0">
      <w:pPr>
        <w:widowControl/>
        <w:ind w:firstLine="851"/>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3. Склад склоіономерних цементів.</w:t>
      </w:r>
    </w:p>
    <w:p w:rsidR="00D541C0" w:rsidRPr="00354D98" w:rsidRDefault="00D541C0" w:rsidP="00D541C0">
      <w:pPr>
        <w:widowControl/>
        <w:ind w:firstLine="851"/>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4. Механізм твердіння цементів.</w:t>
      </w:r>
    </w:p>
    <w:p w:rsidR="00D541C0" w:rsidRPr="00354D98" w:rsidRDefault="00D541C0" w:rsidP="00D541C0">
      <w:pPr>
        <w:widowControl/>
        <w:ind w:firstLine="851"/>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5. Властивості цементів.</w:t>
      </w:r>
    </w:p>
    <w:p w:rsidR="00D541C0" w:rsidRPr="00354D98" w:rsidRDefault="00D541C0" w:rsidP="00D541C0">
      <w:pPr>
        <w:widowControl/>
        <w:ind w:firstLine="851"/>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6. Показання та протипоказання до застосування цементів.</w:t>
      </w:r>
    </w:p>
    <w:p w:rsidR="00D541C0" w:rsidRPr="00563FB3" w:rsidRDefault="00D541C0" w:rsidP="00D541C0">
      <w:pPr>
        <w:widowControl/>
        <w:tabs>
          <w:tab w:val="left" w:pos="3584"/>
        </w:tabs>
        <w:rPr>
          <w:rFonts w:ascii="Times New Roman" w:eastAsia="Times New Roman" w:hAnsi="Times New Roman" w:cs="Times New Roman"/>
          <w:color w:val="auto"/>
          <w:sz w:val="16"/>
          <w:szCs w:val="18"/>
          <w:lang w:val="ru-RU" w:eastAsia="ru-RU" w:bidi="ar-SA"/>
        </w:rPr>
      </w:pPr>
    </w:p>
    <w:p w:rsidR="00D541C0" w:rsidRPr="00354D98" w:rsidRDefault="00D541C0" w:rsidP="00D541C0">
      <w:pPr>
        <w:widowControl/>
        <w:tabs>
          <w:tab w:val="left" w:pos="3584"/>
        </w:tabs>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Б. Тести для самоконтролю з еталонами відповідей.</w:t>
      </w:r>
    </w:p>
    <w:p w:rsidR="00D541C0" w:rsidRPr="00354D98" w:rsidRDefault="00D541C0" w:rsidP="00D541C0">
      <w:pPr>
        <w:widowControl/>
        <w:ind w:firstLine="851"/>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 xml:space="preserve">Тестове завдання №1 </w:t>
      </w:r>
    </w:p>
    <w:p w:rsidR="00D541C0" w:rsidRPr="00354D98" w:rsidRDefault="00D541C0" w:rsidP="00D541C0">
      <w:pPr>
        <w:widowControl/>
        <w:ind w:firstLine="851"/>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Під час пломбування каріозних порожнин ІІ класу за Блеком у 36 зубі було вирішено використати методику відкритого варіанта «Сендвіч-техніки». Який з наведених склоіономерних цементів найкраще відповідає потребам даної методики і його потрібно застосувати для заміщення дентину:</w:t>
      </w:r>
    </w:p>
    <w:p w:rsidR="00D541C0" w:rsidRPr="00354D98" w:rsidRDefault="00D541C0" w:rsidP="00D541C0">
      <w:pPr>
        <w:widowControl/>
        <w:ind w:firstLine="851"/>
        <w:jc w:val="both"/>
        <w:rPr>
          <w:rFonts w:ascii="Times New Roman" w:eastAsia="Times New Roman" w:hAnsi="Times New Roman" w:cs="Times New Roman"/>
          <w:color w:val="auto"/>
          <w:sz w:val="28"/>
          <w:szCs w:val="28"/>
          <w:lang w:val="de-DE" w:eastAsia="ru-RU" w:bidi="ar-SA"/>
        </w:rPr>
      </w:pPr>
      <w:r w:rsidRPr="00354D98">
        <w:rPr>
          <w:rFonts w:ascii="Times New Roman" w:eastAsia="Times New Roman" w:hAnsi="Times New Roman" w:cs="Times New Roman"/>
          <w:color w:val="auto"/>
          <w:sz w:val="28"/>
          <w:szCs w:val="28"/>
          <w:lang w:val="ru-RU" w:eastAsia="ru-RU" w:bidi="ar-SA"/>
        </w:rPr>
        <w:t>А</w:t>
      </w:r>
      <w:r w:rsidRPr="00354D98">
        <w:rPr>
          <w:rFonts w:ascii="Times New Roman" w:eastAsia="Times New Roman" w:hAnsi="Times New Roman" w:cs="Times New Roman"/>
          <w:color w:val="auto"/>
          <w:sz w:val="28"/>
          <w:szCs w:val="28"/>
          <w:lang w:val="de-DE" w:eastAsia="ru-RU" w:bidi="ar-SA"/>
        </w:rPr>
        <w:t>. Baseline (Dentsply).</w:t>
      </w:r>
    </w:p>
    <w:p w:rsidR="00D541C0" w:rsidRPr="00354D98" w:rsidRDefault="00D541C0" w:rsidP="00D541C0">
      <w:pPr>
        <w:widowControl/>
        <w:ind w:firstLine="851"/>
        <w:jc w:val="both"/>
        <w:rPr>
          <w:rFonts w:ascii="Times New Roman" w:eastAsia="Times New Roman" w:hAnsi="Times New Roman" w:cs="Times New Roman"/>
          <w:color w:val="auto"/>
          <w:sz w:val="28"/>
          <w:szCs w:val="28"/>
          <w:lang w:val="de-DE" w:eastAsia="ru-RU" w:bidi="ar-SA"/>
        </w:rPr>
      </w:pPr>
      <w:r w:rsidRPr="00354D98">
        <w:rPr>
          <w:rFonts w:ascii="Times New Roman" w:eastAsia="Times New Roman" w:hAnsi="Times New Roman" w:cs="Times New Roman"/>
          <w:color w:val="auto"/>
          <w:sz w:val="28"/>
          <w:szCs w:val="28"/>
          <w:lang w:val="ru-RU" w:eastAsia="ru-RU" w:bidi="ar-SA"/>
        </w:rPr>
        <w:t>В</w:t>
      </w:r>
      <w:r w:rsidRPr="00354D98">
        <w:rPr>
          <w:rFonts w:ascii="Times New Roman" w:eastAsia="Times New Roman" w:hAnsi="Times New Roman" w:cs="Times New Roman"/>
          <w:color w:val="auto"/>
          <w:sz w:val="28"/>
          <w:szCs w:val="28"/>
          <w:lang w:val="de-DE" w:eastAsia="ru-RU" w:bidi="ar-SA"/>
        </w:rPr>
        <w:t>. Aqua-Gem (Dentsply).</w:t>
      </w:r>
    </w:p>
    <w:p w:rsidR="00D541C0" w:rsidRPr="00354D98" w:rsidRDefault="00D541C0" w:rsidP="00D541C0">
      <w:pPr>
        <w:widowControl/>
        <w:ind w:firstLine="851"/>
        <w:jc w:val="both"/>
        <w:rPr>
          <w:rFonts w:ascii="Times New Roman" w:eastAsia="Times New Roman" w:hAnsi="Times New Roman" w:cs="Times New Roman"/>
          <w:color w:val="auto"/>
          <w:sz w:val="28"/>
          <w:szCs w:val="28"/>
          <w:lang w:val="en-US" w:eastAsia="ru-RU" w:bidi="ar-SA"/>
        </w:rPr>
      </w:pPr>
      <w:r w:rsidRPr="00354D98">
        <w:rPr>
          <w:rFonts w:ascii="Times New Roman" w:eastAsia="Times New Roman" w:hAnsi="Times New Roman" w:cs="Times New Roman"/>
          <w:color w:val="auto"/>
          <w:sz w:val="28"/>
          <w:szCs w:val="28"/>
          <w:lang w:val="ru-RU" w:eastAsia="ru-RU" w:bidi="ar-SA"/>
        </w:rPr>
        <w:t>С</w:t>
      </w:r>
      <w:r w:rsidRPr="00354D98">
        <w:rPr>
          <w:rFonts w:ascii="Times New Roman" w:eastAsia="Times New Roman" w:hAnsi="Times New Roman" w:cs="Times New Roman"/>
          <w:color w:val="auto"/>
          <w:sz w:val="28"/>
          <w:szCs w:val="28"/>
          <w:lang w:val="en-US" w:eastAsia="ru-RU" w:bidi="ar-SA"/>
        </w:rPr>
        <w:t>. Vitremer TC (3M).</w:t>
      </w:r>
    </w:p>
    <w:p w:rsidR="00D541C0" w:rsidRPr="00354D98" w:rsidRDefault="00D541C0" w:rsidP="00D541C0">
      <w:pPr>
        <w:widowControl/>
        <w:ind w:firstLine="851"/>
        <w:jc w:val="both"/>
        <w:rPr>
          <w:rFonts w:ascii="Times New Roman" w:eastAsia="Times New Roman" w:hAnsi="Times New Roman" w:cs="Times New Roman"/>
          <w:color w:val="auto"/>
          <w:sz w:val="28"/>
          <w:szCs w:val="28"/>
          <w:lang w:val="en-US" w:eastAsia="ru-RU" w:bidi="ar-SA"/>
        </w:rPr>
      </w:pPr>
      <w:r w:rsidRPr="00354D98">
        <w:rPr>
          <w:rFonts w:ascii="Times New Roman" w:eastAsia="Times New Roman" w:hAnsi="Times New Roman" w:cs="Times New Roman"/>
          <w:color w:val="auto"/>
          <w:sz w:val="28"/>
          <w:szCs w:val="28"/>
          <w:lang w:val="en-US" w:eastAsia="ru-RU" w:bidi="ar-SA"/>
        </w:rPr>
        <w:t>D. Aqua-Jonobond (VOCO).</w:t>
      </w:r>
    </w:p>
    <w:p w:rsidR="00D541C0" w:rsidRPr="00354D98" w:rsidRDefault="00D541C0" w:rsidP="00D541C0">
      <w:pPr>
        <w:widowControl/>
        <w:ind w:firstLine="851"/>
        <w:jc w:val="both"/>
        <w:rPr>
          <w:rFonts w:ascii="Times New Roman" w:eastAsia="Times New Roman" w:hAnsi="Times New Roman" w:cs="Times New Roman"/>
          <w:color w:val="auto"/>
          <w:sz w:val="28"/>
          <w:szCs w:val="28"/>
          <w:lang w:val="en-US" w:eastAsia="ru-RU" w:bidi="ar-SA"/>
        </w:rPr>
      </w:pPr>
      <w:r w:rsidRPr="00354D98">
        <w:rPr>
          <w:rFonts w:ascii="Times New Roman" w:eastAsia="Times New Roman" w:hAnsi="Times New Roman" w:cs="Times New Roman"/>
          <w:color w:val="auto"/>
          <w:sz w:val="28"/>
          <w:szCs w:val="28"/>
          <w:lang w:val="ru-RU" w:eastAsia="ru-RU" w:bidi="ar-SA"/>
        </w:rPr>
        <w:lastRenderedPageBreak/>
        <w:t>Е</w:t>
      </w:r>
      <w:r w:rsidRPr="00354D98">
        <w:rPr>
          <w:rFonts w:ascii="Times New Roman" w:eastAsia="Times New Roman" w:hAnsi="Times New Roman" w:cs="Times New Roman"/>
          <w:color w:val="auto"/>
          <w:sz w:val="28"/>
          <w:szCs w:val="28"/>
          <w:lang w:val="en-US" w:eastAsia="ru-RU" w:bidi="ar-SA"/>
        </w:rPr>
        <w:t>. Vitrebond (3M).</w:t>
      </w:r>
    </w:p>
    <w:p w:rsidR="00D541C0" w:rsidRPr="00354D98" w:rsidRDefault="00D541C0" w:rsidP="00D541C0">
      <w:pPr>
        <w:widowControl/>
        <w:ind w:firstLine="851"/>
        <w:jc w:val="both"/>
        <w:rPr>
          <w:rFonts w:ascii="Times New Roman" w:eastAsia="Times New Roman" w:hAnsi="Times New Roman" w:cs="Times New Roman"/>
          <w:color w:val="auto"/>
          <w:sz w:val="28"/>
          <w:szCs w:val="28"/>
          <w:lang w:val="en-US" w:eastAsia="ru-RU" w:bidi="ar-SA"/>
        </w:rPr>
      </w:pPr>
      <w:r w:rsidRPr="00354D98">
        <w:rPr>
          <w:rFonts w:ascii="Times New Roman" w:eastAsia="Times New Roman" w:hAnsi="Times New Roman" w:cs="Times New Roman"/>
          <w:color w:val="auto"/>
          <w:sz w:val="28"/>
          <w:szCs w:val="28"/>
          <w:lang w:val="ru-RU" w:eastAsia="ru-RU" w:bidi="ar-SA"/>
        </w:rPr>
        <w:t>Відповідь</w:t>
      </w:r>
      <w:r w:rsidRPr="00354D98">
        <w:rPr>
          <w:rFonts w:ascii="Times New Roman" w:eastAsia="Times New Roman" w:hAnsi="Times New Roman" w:cs="Times New Roman"/>
          <w:color w:val="auto"/>
          <w:sz w:val="28"/>
          <w:szCs w:val="28"/>
          <w:lang w:val="en-US" w:eastAsia="ru-RU" w:bidi="ar-SA"/>
        </w:rPr>
        <w:t xml:space="preserve">: </w:t>
      </w:r>
      <w:r w:rsidRPr="00354D98">
        <w:rPr>
          <w:rFonts w:ascii="Times New Roman" w:eastAsia="Times New Roman" w:hAnsi="Times New Roman" w:cs="Times New Roman"/>
          <w:color w:val="auto"/>
          <w:sz w:val="28"/>
          <w:szCs w:val="28"/>
          <w:lang w:val="ru-RU" w:eastAsia="ru-RU" w:bidi="ar-SA"/>
        </w:rPr>
        <w:t>С</w:t>
      </w:r>
      <w:r w:rsidRPr="00354D98">
        <w:rPr>
          <w:rFonts w:ascii="Times New Roman" w:eastAsia="Times New Roman" w:hAnsi="Times New Roman" w:cs="Times New Roman"/>
          <w:color w:val="auto"/>
          <w:sz w:val="28"/>
          <w:szCs w:val="28"/>
          <w:lang w:val="en-US" w:eastAsia="ru-RU" w:bidi="ar-SA"/>
        </w:rPr>
        <w:t>.</w:t>
      </w:r>
    </w:p>
    <w:p w:rsidR="00D541C0" w:rsidRPr="00563FB3" w:rsidRDefault="00D541C0" w:rsidP="00D541C0">
      <w:pPr>
        <w:widowControl/>
        <w:ind w:firstLine="851"/>
        <w:jc w:val="both"/>
        <w:rPr>
          <w:rFonts w:ascii="Times New Roman" w:eastAsia="Times New Roman" w:hAnsi="Times New Roman" w:cs="Times New Roman"/>
          <w:color w:val="auto"/>
          <w:sz w:val="16"/>
          <w:szCs w:val="16"/>
          <w:lang w:val="en-US" w:eastAsia="ru-RU" w:bidi="ar-SA"/>
        </w:rPr>
      </w:pPr>
    </w:p>
    <w:p w:rsidR="00D541C0" w:rsidRPr="00354D98" w:rsidRDefault="00D541C0" w:rsidP="00D541C0">
      <w:pPr>
        <w:widowControl/>
        <w:ind w:firstLine="851"/>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 xml:space="preserve">Тестове завдання №2 </w:t>
      </w:r>
    </w:p>
    <w:p w:rsidR="00D541C0" w:rsidRPr="00354D98" w:rsidRDefault="00D541C0" w:rsidP="00D541C0">
      <w:pPr>
        <w:widowControl/>
        <w:ind w:firstLine="851"/>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Хворому віком 35 років установлено діагноз хронічного глибокого карієсу 33 зуба. Для пломбування застосований композитний матеріал світлової полімеризації «Дегуфіл». Прокладку з якого матеріалу доцільніше використати в даному випадку:</w:t>
      </w:r>
    </w:p>
    <w:p w:rsidR="00D541C0" w:rsidRPr="00354D98" w:rsidRDefault="00D541C0" w:rsidP="00D541C0">
      <w:pPr>
        <w:widowControl/>
        <w:ind w:firstLine="851"/>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А. Фосфат-цемент зі сріблом.</w:t>
      </w:r>
    </w:p>
    <w:p w:rsidR="00D541C0" w:rsidRPr="00354D98" w:rsidRDefault="00D541C0" w:rsidP="00D541C0">
      <w:pPr>
        <w:widowControl/>
        <w:ind w:firstLine="851"/>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В. Склоіономерний цемент.</w:t>
      </w:r>
    </w:p>
    <w:p w:rsidR="00D541C0" w:rsidRPr="00354D98" w:rsidRDefault="00D541C0" w:rsidP="00D541C0">
      <w:pPr>
        <w:widowControl/>
        <w:ind w:firstLine="851"/>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С. Дентин-паста.</w:t>
      </w:r>
    </w:p>
    <w:p w:rsidR="00D541C0" w:rsidRPr="00354D98" w:rsidRDefault="00D541C0" w:rsidP="00D541C0">
      <w:pPr>
        <w:widowControl/>
        <w:ind w:firstLine="851"/>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en-US" w:eastAsia="ru-RU" w:bidi="ar-SA"/>
        </w:rPr>
        <w:t>D</w:t>
      </w:r>
      <w:r w:rsidRPr="00354D98">
        <w:rPr>
          <w:rFonts w:ascii="Times New Roman" w:eastAsia="Times New Roman" w:hAnsi="Times New Roman" w:cs="Times New Roman"/>
          <w:color w:val="auto"/>
          <w:sz w:val="28"/>
          <w:szCs w:val="28"/>
          <w:lang w:val="ru-RU" w:eastAsia="ru-RU" w:bidi="ar-SA"/>
        </w:rPr>
        <w:t>. Цинк-евгенолова паста.</w:t>
      </w:r>
    </w:p>
    <w:p w:rsidR="00D541C0" w:rsidRPr="00354D98" w:rsidRDefault="00D541C0" w:rsidP="00D541C0">
      <w:pPr>
        <w:widowControl/>
        <w:ind w:firstLine="851"/>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Е. Евгенол-тимолова паста.</w:t>
      </w:r>
    </w:p>
    <w:p w:rsidR="00D541C0" w:rsidRPr="00354D98" w:rsidRDefault="00D541C0" w:rsidP="00D541C0">
      <w:pPr>
        <w:widowControl/>
        <w:ind w:firstLine="851"/>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Відповідь: В.</w:t>
      </w:r>
    </w:p>
    <w:p w:rsidR="00D541C0" w:rsidRPr="00354D98" w:rsidRDefault="00D541C0" w:rsidP="00D541C0">
      <w:pPr>
        <w:widowControl/>
        <w:ind w:firstLine="851"/>
        <w:jc w:val="both"/>
        <w:rPr>
          <w:rFonts w:ascii="Times New Roman" w:eastAsia="Times New Roman" w:hAnsi="Times New Roman" w:cs="Times New Roman"/>
          <w:i/>
          <w:color w:val="auto"/>
          <w:sz w:val="28"/>
          <w:szCs w:val="28"/>
          <w:lang w:val="ru-RU" w:eastAsia="ru-RU" w:bidi="ar-SA"/>
        </w:rPr>
      </w:pPr>
      <w:r w:rsidRPr="00354D98">
        <w:rPr>
          <w:rFonts w:ascii="Times New Roman" w:eastAsia="Times New Roman" w:hAnsi="Times New Roman" w:cs="Times New Roman"/>
          <w:i/>
          <w:color w:val="auto"/>
          <w:sz w:val="28"/>
          <w:szCs w:val="28"/>
          <w:lang w:val="ru-RU" w:eastAsia="ru-RU" w:bidi="ar-SA"/>
        </w:rPr>
        <w:t>Навчальні задачі</w:t>
      </w:r>
      <w:r w:rsidRPr="00354D98">
        <w:rPr>
          <w:rFonts w:ascii="Times New Roman" w:eastAsia="Times New Roman" w:hAnsi="Times New Roman" w:cs="Times New Roman"/>
          <w:i/>
          <w:color w:val="auto"/>
          <w:sz w:val="28"/>
          <w:szCs w:val="28"/>
          <w:lang w:eastAsia="ru-RU" w:bidi="ar-SA"/>
        </w:rPr>
        <w:t>:</w:t>
      </w:r>
      <w:r w:rsidRPr="00354D98">
        <w:rPr>
          <w:rFonts w:ascii="Times New Roman" w:eastAsia="Times New Roman" w:hAnsi="Times New Roman" w:cs="Times New Roman"/>
          <w:i/>
          <w:color w:val="auto"/>
          <w:sz w:val="28"/>
          <w:szCs w:val="28"/>
          <w:lang w:val="ru-RU" w:eastAsia="ru-RU" w:bidi="ar-SA"/>
        </w:rPr>
        <w:t xml:space="preserve"> </w:t>
      </w:r>
    </w:p>
    <w:p w:rsidR="00D541C0" w:rsidRPr="00354D98" w:rsidRDefault="00D541C0" w:rsidP="00D541C0">
      <w:pPr>
        <w:widowControl/>
        <w:ind w:firstLine="851"/>
        <w:jc w:val="both"/>
        <w:rPr>
          <w:rFonts w:ascii="Times New Roman" w:eastAsia="Times New Roman" w:hAnsi="Times New Roman" w:cs="Times New Roman"/>
          <w:color w:val="auto"/>
          <w:sz w:val="28"/>
          <w:szCs w:val="28"/>
          <w:lang w:val="ru-RU" w:eastAsia="ru-RU" w:bidi="ar-SA"/>
        </w:rPr>
      </w:pPr>
    </w:p>
    <w:p w:rsidR="00D541C0" w:rsidRPr="00563FB3" w:rsidRDefault="00D541C0" w:rsidP="00D541C0">
      <w:pPr>
        <w:widowControl/>
        <w:ind w:firstLine="567"/>
        <w:jc w:val="both"/>
        <w:rPr>
          <w:rFonts w:ascii="Times New Roman" w:eastAsia="Times New Roman" w:hAnsi="Times New Roman" w:cs="Times New Roman"/>
          <w:b/>
          <w:color w:val="auto"/>
          <w:sz w:val="28"/>
          <w:szCs w:val="28"/>
          <w:u w:val="single"/>
          <w:lang w:val="ru-RU" w:eastAsia="ru-RU" w:bidi="ar-SA"/>
        </w:rPr>
      </w:pPr>
      <w:r w:rsidRPr="00563FB3">
        <w:rPr>
          <w:rFonts w:ascii="Times New Roman" w:eastAsia="Times New Roman" w:hAnsi="Times New Roman" w:cs="Times New Roman"/>
          <w:b/>
          <w:color w:val="auto"/>
          <w:sz w:val="28"/>
          <w:szCs w:val="28"/>
          <w:u w:val="single"/>
          <w:lang w:val="ru-RU" w:eastAsia="ru-RU" w:bidi="ar-SA"/>
        </w:rPr>
        <w:t>Задача №1</w:t>
      </w:r>
    </w:p>
    <w:p w:rsidR="00D541C0" w:rsidRPr="00354D98" w:rsidRDefault="00D541C0" w:rsidP="00D541C0">
      <w:pPr>
        <w:widowControl/>
        <w:ind w:firstLine="851"/>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Чоловік віком 28 років скаржиться на біль у ділянці верхніх фронтальних зубів, який виникає під час вживання холодної їжі. Біль з’явився 1,5 місяців тому після травми.</w:t>
      </w:r>
    </w:p>
    <w:p w:rsidR="00D541C0" w:rsidRPr="00354D98" w:rsidRDefault="00D541C0" w:rsidP="00D541C0">
      <w:pPr>
        <w:widowControl/>
        <w:ind w:firstLine="851"/>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Об’єктивно: у 21 зубі відсутній кут різального краю, дентин оголений, щільний під час зондування. Реакція на холод позитивна, короткочасна, ЕОД – 7 мкА. Який з пломбувальних матеріалів доцільно обрати для лікування в даній клінічній ситуації?</w:t>
      </w:r>
    </w:p>
    <w:p w:rsidR="00D541C0" w:rsidRPr="00354D98" w:rsidRDefault="00D541C0" w:rsidP="00D541C0">
      <w:pPr>
        <w:widowControl/>
        <w:ind w:firstLine="851"/>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Відповідь: склоіономерний цемент.</w:t>
      </w:r>
    </w:p>
    <w:p w:rsidR="00D541C0" w:rsidRPr="00354D98" w:rsidRDefault="00D541C0" w:rsidP="00D541C0">
      <w:pPr>
        <w:widowControl/>
        <w:ind w:firstLine="851"/>
        <w:jc w:val="both"/>
        <w:rPr>
          <w:rFonts w:ascii="Times New Roman" w:eastAsia="Times New Roman" w:hAnsi="Times New Roman" w:cs="Times New Roman"/>
          <w:color w:val="auto"/>
          <w:sz w:val="28"/>
          <w:szCs w:val="28"/>
          <w:lang w:val="ru-RU" w:eastAsia="ru-RU" w:bidi="ar-SA"/>
        </w:rPr>
      </w:pPr>
    </w:p>
    <w:p w:rsidR="00D541C0" w:rsidRPr="00563FB3" w:rsidRDefault="00D541C0" w:rsidP="00D541C0">
      <w:pPr>
        <w:widowControl/>
        <w:ind w:firstLine="851"/>
        <w:jc w:val="both"/>
        <w:rPr>
          <w:rFonts w:ascii="Times New Roman" w:eastAsia="Times New Roman" w:hAnsi="Times New Roman" w:cs="Times New Roman"/>
          <w:b/>
          <w:color w:val="auto"/>
          <w:sz w:val="28"/>
          <w:szCs w:val="28"/>
          <w:u w:val="single"/>
          <w:lang w:val="ru-RU" w:eastAsia="ru-RU" w:bidi="ar-SA"/>
        </w:rPr>
      </w:pPr>
      <w:r w:rsidRPr="00563FB3">
        <w:rPr>
          <w:rFonts w:ascii="Times New Roman" w:eastAsia="Times New Roman" w:hAnsi="Times New Roman" w:cs="Times New Roman"/>
          <w:b/>
          <w:color w:val="auto"/>
          <w:sz w:val="28"/>
          <w:szCs w:val="28"/>
          <w:u w:val="single"/>
          <w:lang w:val="ru-RU" w:eastAsia="ru-RU" w:bidi="ar-SA"/>
        </w:rPr>
        <w:t>Задача №2</w:t>
      </w:r>
    </w:p>
    <w:p w:rsidR="00D541C0" w:rsidRPr="00354D98" w:rsidRDefault="00D541C0" w:rsidP="00D541C0">
      <w:pPr>
        <w:widowControl/>
        <w:ind w:firstLine="851"/>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 xml:space="preserve">Хворий віком 30 років звернувся до стоматолога зі скаргами на косметичний дефект і незначну болісність 44 зубі під час чищення зубів. </w:t>
      </w:r>
    </w:p>
    <w:p w:rsidR="00D541C0" w:rsidRPr="00354D98" w:rsidRDefault="00D541C0" w:rsidP="00D541C0">
      <w:pPr>
        <w:widowControl/>
        <w:ind w:firstLine="851"/>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 xml:space="preserve">Об’єктивно: виявлено каріозну порожнину </w:t>
      </w:r>
      <w:r w:rsidRPr="00354D98">
        <w:rPr>
          <w:rFonts w:ascii="Times New Roman" w:eastAsia="Times New Roman" w:hAnsi="Times New Roman" w:cs="Times New Roman"/>
          <w:color w:val="auto"/>
          <w:sz w:val="28"/>
          <w:szCs w:val="28"/>
          <w:lang w:val="en-US" w:eastAsia="ru-RU" w:bidi="ar-SA"/>
        </w:rPr>
        <w:t>V</w:t>
      </w:r>
      <w:r w:rsidRPr="00354D98">
        <w:rPr>
          <w:rFonts w:ascii="Times New Roman" w:eastAsia="Times New Roman" w:hAnsi="Times New Roman" w:cs="Times New Roman"/>
          <w:color w:val="auto"/>
          <w:sz w:val="28"/>
          <w:szCs w:val="28"/>
          <w:lang w:val="ru-RU" w:eastAsia="ru-RU" w:bidi="ar-SA"/>
        </w:rPr>
        <w:t xml:space="preserve"> класу за Блеком </w:t>
      </w:r>
      <w:proofErr w:type="gramStart"/>
      <w:r w:rsidRPr="00354D98">
        <w:rPr>
          <w:rFonts w:ascii="Times New Roman" w:eastAsia="Times New Roman" w:hAnsi="Times New Roman" w:cs="Times New Roman"/>
          <w:color w:val="auto"/>
          <w:sz w:val="28"/>
          <w:szCs w:val="28"/>
          <w:lang w:val="ru-RU" w:eastAsia="ru-RU" w:bidi="ar-SA"/>
        </w:rPr>
        <w:t>у межах</w:t>
      </w:r>
      <w:proofErr w:type="gramEnd"/>
      <w:r w:rsidRPr="00354D98">
        <w:rPr>
          <w:rFonts w:ascii="Times New Roman" w:eastAsia="Times New Roman" w:hAnsi="Times New Roman" w:cs="Times New Roman"/>
          <w:color w:val="auto"/>
          <w:sz w:val="28"/>
          <w:szCs w:val="28"/>
          <w:lang w:val="ru-RU" w:eastAsia="ru-RU" w:bidi="ar-SA"/>
        </w:rPr>
        <w:t xml:space="preserve"> плащового дентину. Зондування стінок порожнини спричинює незначну болісність, термо-проба позитивна. Який пломбувальний матеріал найбільш доцільний для пломбування даної порожнини?</w:t>
      </w:r>
    </w:p>
    <w:p w:rsidR="00D541C0" w:rsidRPr="00354D98" w:rsidRDefault="00D541C0" w:rsidP="00D541C0">
      <w:pPr>
        <w:widowControl/>
        <w:ind w:firstLine="851"/>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Відповідь: компомер.</w:t>
      </w:r>
    </w:p>
    <w:p w:rsidR="00D541C0" w:rsidRPr="00354D98" w:rsidRDefault="00D541C0" w:rsidP="00D541C0">
      <w:pPr>
        <w:widowControl/>
        <w:tabs>
          <w:tab w:val="left" w:pos="3584"/>
        </w:tabs>
        <w:ind w:firstLine="720"/>
        <w:rPr>
          <w:rFonts w:ascii="Times New Roman" w:eastAsia="Times New Roman" w:hAnsi="Times New Roman" w:cs="Times New Roman"/>
          <w:color w:val="auto"/>
          <w:sz w:val="28"/>
          <w:szCs w:val="28"/>
          <w:lang w:eastAsia="ru-RU" w:bidi="ar-SA"/>
        </w:rPr>
      </w:pPr>
    </w:p>
    <w:p w:rsidR="00D541C0" w:rsidRPr="00354D98" w:rsidRDefault="00D541C0" w:rsidP="00D541C0">
      <w:pPr>
        <w:widowControl/>
        <w:tabs>
          <w:tab w:val="left" w:pos="3584"/>
        </w:tabs>
        <w:ind w:firstLine="720"/>
        <w:rPr>
          <w:rFonts w:ascii="Times New Roman" w:eastAsia="Times New Roman" w:hAnsi="Times New Roman" w:cs="Times New Roman"/>
          <w:sz w:val="28"/>
          <w:szCs w:val="28"/>
          <w:lang w:eastAsia="ru-RU" w:bidi="ar-SA"/>
        </w:rPr>
      </w:pPr>
    </w:p>
    <w:p w:rsidR="00D541C0" w:rsidRPr="00354D98" w:rsidRDefault="00D541C0" w:rsidP="00D541C0">
      <w:pPr>
        <w:widowControl/>
        <w:tabs>
          <w:tab w:val="left" w:pos="3584"/>
        </w:tabs>
        <w:ind w:firstLine="720"/>
        <w:rPr>
          <w:rFonts w:ascii="Times New Roman" w:eastAsia="Times New Roman" w:hAnsi="Times New Roman" w:cs="Times New Roman"/>
          <w:sz w:val="28"/>
          <w:szCs w:val="28"/>
          <w:lang w:eastAsia="ru-RU" w:bidi="ar-SA"/>
        </w:rPr>
      </w:pPr>
      <w:r w:rsidRPr="00354D98">
        <w:rPr>
          <w:rFonts w:ascii="Times New Roman" w:eastAsia="Times New Roman" w:hAnsi="Times New Roman" w:cs="Times New Roman"/>
          <w:sz w:val="28"/>
          <w:szCs w:val="28"/>
          <w:lang w:eastAsia="ru-RU" w:bidi="ar-SA"/>
        </w:rPr>
        <w:t xml:space="preserve">Орієнтуюча карта щодо самостійної роботи з літературою з теми </w:t>
      </w:r>
    </w:p>
    <w:p w:rsidR="00D541C0" w:rsidRPr="00354D98" w:rsidRDefault="00D541C0" w:rsidP="00D541C0">
      <w:pPr>
        <w:widowControl/>
        <w:tabs>
          <w:tab w:val="left" w:pos="3584"/>
        </w:tabs>
        <w:rPr>
          <w:rFonts w:ascii="Times New Roman" w:eastAsia="Times New Roman" w:hAnsi="Times New Roman" w:cs="Times New Roman"/>
          <w:sz w:val="28"/>
          <w:szCs w:val="28"/>
          <w:lang w:eastAsia="ru-RU" w:bidi="ar-SA"/>
        </w:rPr>
      </w:pPr>
      <w:r>
        <w:rPr>
          <w:rFonts w:ascii="Times New Roman" w:eastAsia="Times New Roman" w:hAnsi="Times New Roman" w:cs="Times New Roman"/>
          <w:sz w:val="28"/>
          <w:szCs w:val="28"/>
          <w:lang w:eastAsia="ru-RU" w:bidi="ar-SA"/>
        </w:rPr>
        <w:t xml:space="preserve"> </w:t>
      </w:r>
      <w:r w:rsidRPr="00354D98">
        <w:rPr>
          <w:rFonts w:ascii="Times New Roman" w:eastAsia="Times New Roman" w:hAnsi="Times New Roman" w:cs="Times New Roman"/>
          <w:sz w:val="28"/>
          <w:szCs w:val="28"/>
          <w:lang w:eastAsia="ru-RU" w:bidi="ar-SA"/>
        </w:rPr>
        <w:t>заняття.</w:t>
      </w:r>
    </w:p>
    <w:p w:rsidR="00D541C0" w:rsidRPr="00354D98" w:rsidRDefault="00D541C0" w:rsidP="00D541C0">
      <w:pPr>
        <w:widowControl/>
        <w:tabs>
          <w:tab w:val="left" w:pos="3584"/>
        </w:tabs>
        <w:rPr>
          <w:rFonts w:ascii="Times New Roman" w:eastAsia="Times New Roman" w:hAnsi="Times New Roman" w:cs="Times New Roman"/>
          <w:color w:val="FF0000"/>
          <w:sz w:val="28"/>
          <w:szCs w:val="28"/>
          <w:lang w:eastAsia="ru-RU" w:bidi="ar-S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59"/>
        <w:gridCol w:w="3825"/>
        <w:gridCol w:w="2164"/>
        <w:gridCol w:w="2620"/>
      </w:tblGrid>
      <w:tr w:rsidR="00D541C0" w:rsidRPr="00354D98" w:rsidTr="00F212EA">
        <w:trPr>
          <w:trHeight w:val="666"/>
        </w:trPr>
        <w:tc>
          <w:tcPr>
            <w:tcW w:w="959" w:type="dxa"/>
          </w:tcPr>
          <w:p w:rsidR="00D541C0" w:rsidRPr="00354D98" w:rsidRDefault="00D541C0" w:rsidP="00F212EA">
            <w:pPr>
              <w:widowControl/>
              <w:tabs>
                <w:tab w:val="left" w:pos="3584"/>
              </w:tabs>
              <w:jc w:val="center"/>
              <w:rPr>
                <w:rFonts w:ascii="Times New Roman" w:eastAsia="Times New Roman" w:hAnsi="Times New Roman" w:cs="Times New Roman"/>
                <w:b/>
                <w:sz w:val="28"/>
                <w:szCs w:val="28"/>
                <w:lang w:eastAsia="ru-RU" w:bidi="ar-SA"/>
              </w:rPr>
            </w:pPr>
            <w:r w:rsidRPr="00354D98">
              <w:rPr>
                <w:rFonts w:ascii="Times New Roman" w:eastAsia="Times New Roman" w:hAnsi="Times New Roman" w:cs="Times New Roman"/>
                <w:b/>
                <w:sz w:val="28"/>
                <w:szCs w:val="28"/>
                <w:lang w:eastAsia="ru-RU" w:bidi="ar-SA"/>
              </w:rPr>
              <w:t>№</w:t>
            </w:r>
          </w:p>
          <w:p w:rsidR="00D541C0" w:rsidRPr="00354D98" w:rsidRDefault="00D541C0" w:rsidP="00F212EA">
            <w:pPr>
              <w:widowControl/>
              <w:tabs>
                <w:tab w:val="left" w:pos="3584"/>
              </w:tabs>
              <w:jc w:val="center"/>
              <w:rPr>
                <w:rFonts w:ascii="Times New Roman" w:eastAsia="Times New Roman" w:hAnsi="Times New Roman" w:cs="Times New Roman"/>
                <w:b/>
                <w:sz w:val="28"/>
                <w:szCs w:val="28"/>
                <w:lang w:eastAsia="ru-RU" w:bidi="ar-SA"/>
              </w:rPr>
            </w:pPr>
            <w:r w:rsidRPr="00354D98">
              <w:rPr>
                <w:rFonts w:ascii="Times New Roman" w:eastAsia="Times New Roman" w:hAnsi="Times New Roman" w:cs="Times New Roman"/>
                <w:b/>
                <w:sz w:val="28"/>
                <w:szCs w:val="28"/>
                <w:lang w:eastAsia="ru-RU" w:bidi="ar-SA"/>
              </w:rPr>
              <w:t>з.п.</w:t>
            </w:r>
          </w:p>
        </w:tc>
        <w:tc>
          <w:tcPr>
            <w:tcW w:w="3825" w:type="dxa"/>
          </w:tcPr>
          <w:p w:rsidR="00D541C0" w:rsidRPr="00354D98" w:rsidRDefault="00D541C0" w:rsidP="00F212EA">
            <w:pPr>
              <w:widowControl/>
              <w:tabs>
                <w:tab w:val="left" w:pos="3584"/>
              </w:tabs>
              <w:jc w:val="center"/>
              <w:rPr>
                <w:rFonts w:ascii="Times New Roman" w:eastAsia="Times New Roman" w:hAnsi="Times New Roman" w:cs="Times New Roman"/>
                <w:b/>
                <w:sz w:val="28"/>
                <w:szCs w:val="28"/>
                <w:lang w:eastAsia="ru-RU" w:bidi="ar-SA"/>
              </w:rPr>
            </w:pPr>
            <w:r w:rsidRPr="00354D98">
              <w:rPr>
                <w:rFonts w:ascii="Times New Roman" w:eastAsia="Times New Roman" w:hAnsi="Times New Roman" w:cs="Times New Roman"/>
                <w:b/>
                <w:sz w:val="28"/>
                <w:szCs w:val="28"/>
                <w:lang w:eastAsia="ru-RU" w:bidi="ar-SA"/>
              </w:rPr>
              <w:t>Основні завдання</w:t>
            </w:r>
          </w:p>
        </w:tc>
        <w:tc>
          <w:tcPr>
            <w:tcW w:w="2164" w:type="dxa"/>
          </w:tcPr>
          <w:p w:rsidR="00D541C0" w:rsidRPr="00354D98" w:rsidRDefault="00D541C0" w:rsidP="00F212EA">
            <w:pPr>
              <w:widowControl/>
              <w:tabs>
                <w:tab w:val="left" w:pos="3584"/>
              </w:tabs>
              <w:jc w:val="center"/>
              <w:rPr>
                <w:rFonts w:ascii="Times New Roman" w:eastAsia="Times New Roman" w:hAnsi="Times New Roman" w:cs="Times New Roman"/>
                <w:b/>
                <w:sz w:val="28"/>
                <w:szCs w:val="28"/>
                <w:lang w:eastAsia="ru-RU" w:bidi="ar-SA"/>
              </w:rPr>
            </w:pPr>
            <w:r w:rsidRPr="00354D98">
              <w:rPr>
                <w:rFonts w:ascii="Times New Roman" w:eastAsia="Times New Roman" w:hAnsi="Times New Roman" w:cs="Times New Roman"/>
                <w:b/>
                <w:sz w:val="28"/>
                <w:szCs w:val="28"/>
                <w:lang w:eastAsia="ru-RU" w:bidi="ar-SA"/>
              </w:rPr>
              <w:t>Вказівки</w:t>
            </w:r>
          </w:p>
        </w:tc>
        <w:tc>
          <w:tcPr>
            <w:tcW w:w="2620" w:type="dxa"/>
          </w:tcPr>
          <w:p w:rsidR="00D541C0" w:rsidRPr="00354D98" w:rsidRDefault="00D541C0" w:rsidP="00F212EA">
            <w:pPr>
              <w:widowControl/>
              <w:tabs>
                <w:tab w:val="left" w:pos="3584"/>
              </w:tabs>
              <w:jc w:val="center"/>
              <w:rPr>
                <w:rFonts w:ascii="Times New Roman" w:eastAsia="Times New Roman" w:hAnsi="Times New Roman" w:cs="Times New Roman"/>
                <w:b/>
                <w:sz w:val="28"/>
                <w:szCs w:val="28"/>
                <w:lang w:eastAsia="ru-RU" w:bidi="ar-SA"/>
              </w:rPr>
            </w:pPr>
            <w:r w:rsidRPr="00354D98">
              <w:rPr>
                <w:rFonts w:ascii="Times New Roman" w:eastAsia="Times New Roman" w:hAnsi="Times New Roman" w:cs="Times New Roman"/>
                <w:b/>
                <w:sz w:val="28"/>
                <w:szCs w:val="28"/>
                <w:lang w:eastAsia="ru-RU" w:bidi="ar-SA"/>
              </w:rPr>
              <w:t>Відповіді</w:t>
            </w:r>
          </w:p>
        </w:tc>
      </w:tr>
      <w:tr w:rsidR="00D541C0" w:rsidRPr="00354D98" w:rsidTr="00F212EA">
        <w:tc>
          <w:tcPr>
            <w:tcW w:w="959" w:type="dxa"/>
          </w:tcPr>
          <w:p w:rsidR="00D541C0" w:rsidRPr="00354D98" w:rsidRDefault="00D541C0" w:rsidP="00F212EA">
            <w:pPr>
              <w:widowControl/>
              <w:tabs>
                <w:tab w:val="left" w:pos="3584"/>
              </w:tabs>
              <w:jc w:val="center"/>
              <w:rPr>
                <w:rFonts w:ascii="Times New Roman" w:eastAsia="Times New Roman" w:hAnsi="Times New Roman" w:cs="Times New Roman"/>
                <w:b/>
                <w:sz w:val="28"/>
                <w:szCs w:val="28"/>
                <w:lang w:eastAsia="ru-RU" w:bidi="ar-SA"/>
              </w:rPr>
            </w:pPr>
            <w:r w:rsidRPr="00354D98">
              <w:rPr>
                <w:rFonts w:ascii="Times New Roman" w:eastAsia="Times New Roman" w:hAnsi="Times New Roman" w:cs="Times New Roman"/>
                <w:b/>
                <w:sz w:val="28"/>
                <w:szCs w:val="28"/>
                <w:lang w:eastAsia="ru-RU" w:bidi="ar-SA"/>
              </w:rPr>
              <w:t>1</w:t>
            </w:r>
          </w:p>
        </w:tc>
        <w:tc>
          <w:tcPr>
            <w:tcW w:w="3825" w:type="dxa"/>
          </w:tcPr>
          <w:p w:rsidR="00D541C0" w:rsidRPr="00354D98" w:rsidRDefault="00D541C0" w:rsidP="00F212EA">
            <w:pPr>
              <w:widowControl/>
              <w:tabs>
                <w:tab w:val="left" w:pos="3584"/>
              </w:tabs>
              <w:jc w:val="center"/>
              <w:rPr>
                <w:rFonts w:ascii="Times New Roman" w:eastAsia="Times New Roman" w:hAnsi="Times New Roman" w:cs="Times New Roman"/>
                <w:b/>
                <w:sz w:val="28"/>
                <w:szCs w:val="28"/>
                <w:lang w:eastAsia="ru-RU" w:bidi="ar-SA"/>
              </w:rPr>
            </w:pPr>
            <w:r w:rsidRPr="00354D98">
              <w:rPr>
                <w:rFonts w:ascii="Times New Roman" w:eastAsia="Times New Roman" w:hAnsi="Times New Roman" w:cs="Times New Roman"/>
                <w:b/>
                <w:sz w:val="28"/>
                <w:szCs w:val="28"/>
                <w:lang w:eastAsia="ru-RU" w:bidi="ar-SA"/>
              </w:rPr>
              <w:t>2</w:t>
            </w:r>
          </w:p>
        </w:tc>
        <w:tc>
          <w:tcPr>
            <w:tcW w:w="2164" w:type="dxa"/>
          </w:tcPr>
          <w:p w:rsidR="00D541C0" w:rsidRPr="00354D98" w:rsidRDefault="00D541C0" w:rsidP="00F212EA">
            <w:pPr>
              <w:widowControl/>
              <w:tabs>
                <w:tab w:val="left" w:pos="3584"/>
              </w:tabs>
              <w:jc w:val="center"/>
              <w:rPr>
                <w:rFonts w:ascii="Times New Roman" w:eastAsia="Times New Roman" w:hAnsi="Times New Roman" w:cs="Times New Roman"/>
                <w:b/>
                <w:sz w:val="28"/>
                <w:szCs w:val="28"/>
                <w:lang w:eastAsia="ru-RU" w:bidi="ar-SA"/>
              </w:rPr>
            </w:pPr>
            <w:r w:rsidRPr="00354D98">
              <w:rPr>
                <w:rFonts w:ascii="Times New Roman" w:eastAsia="Times New Roman" w:hAnsi="Times New Roman" w:cs="Times New Roman"/>
                <w:b/>
                <w:sz w:val="28"/>
                <w:szCs w:val="28"/>
                <w:lang w:eastAsia="ru-RU" w:bidi="ar-SA"/>
              </w:rPr>
              <w:t>3</w:t>
            </w:r>
          </w:p>
        </w:tc>
        <w:tc>
          <w:tcPr>
            <w:tcW w:w="2620" w:type="dxa"/>
          </w:tcPr>
          <w:p w:rsidR="00D541C0" w:rsidRPr="00354D98" w:rsidRDefault="00D541C0" w:rsidP="00F212EA">
            <w:pPr>
              <w:widowControl/>
              <w:tabs>
                <w:tab w:val="left" w:pos="3584"/>
              </w:tabs>
              <w:jc w:val="center"/>
              <w:rPr>
                <w:rFonts w:ascii="Times New Roman" w:eastAsia="Times New Roman" w:hAnsi="Times New Roman" w:cs="Times New Roman"/>
                <w:b/>
                <w:sz w:val="28"/>
                <w:szCs w:val="28"/>
                <w:lang w:eastAsia="ru-RU" w:bidi="ar-SA"/>
              </w:rPr>
            </w:pPr>
            <w:r w:rsidRPr="00354D98">
              <w:rPr>
                <w:rFonts w:ascii="Times New Roman" w:eastAsia="Times New Roman" w:hAnsi="Times New Roman" w:cs="Times New Roman"/>
                <w:b/>
                <w:sz w:val="28"/>
                <w:szCs w:val="28"/>
                <w:lang w:eastAsia="ru-RU" w:bidi="ar-SA"/>
              </w:rPr>
              <w:t>4</w:t>
            </w:r>
          </w:p>
        </w:tc>
      </w:tr>
      <w:tr w:rsidR="00D541C0" w:rsidRPr="00354D98" w:rsidTr="00F212EA">
        <w:tc>
          <w:tcPr>
            <w:tcW w:w="959" w:type="dxa"/>
          </w:tcPr>
          <w:p w:rsidR="00D541C0" w:rsidRPr="00354D98" w:rsidRDefault="00D541C0" w:rsidP="00F212EA">
            <w:pPr>
              <w:widowControl/>
              <w:tabs>
                <w:tab w:val="left" w:pos="3584"/>
              </w:tabs>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1.</w:t>
            </w:r>
          </w:p>
        </w:tc>
        <w:tc>
          <w:tcPr>
            <w:tcW w:w="3825" w:type="dxa"/>
          </w:tcPr>
          <w:p w:rsidR="00D541C0" w:rsidRPr="00354D98" w:rsidRDefault="00D541C0" w:rsidP="00F212EA">
            <w:pPr>
              <w:widowControl/>
              <w:rPr>
                <w:rFonts w:ascii="Times New Roman" w:eastAsia="Times New Roman" w:hAnsi="Times New Roman" w:cs="Times New Roman"/>
                <w:bCs/>
                <w:color w:val="auto"/>
                <w:sz w:val="28"/>
                <w:szCs w:val="28"/>
                <w:lang w:val="ru-RU" w:eastAsia="ru-RU" w:bidi="ar-SA"/>
              </w:rPr>
            </w:pPr>
            <w:r w:rsidRPr="00354D98">
              <w:rPr>
                <w:rFonts w:ascii="Times New Roman" w:eastAsia="Times New Roman" w:hAnsi="Times New Roman" w:cs="Times New Roman"/>
                <w:bCs/>
                <w:color w:val="auto"/>
                <w:sz w:val="28"/>
                <w:szCs w:val="28"/>
                <w:lang w:eastAsia="ru-RU" w:bidi="ar-SA"/>
              </w:rPr>
              <w:t>Назвіть представники різних груп</w:t>
            </w:r>
            <w:r w:rsidRPr="00354D98">
              <w:rPr>
                <w:rFonts w:ascii="Times New Roman" w:eastAsia="Times New Roman" w:hAnsi="Times New Roman" w:cs="Times New Roman"/>
                <w:bCs/>
                <w:color w:val="auto"/>
                <w:sz w:val="28"/>
                <w:szCs w:val="28"/>
                <w:lang w:val="ru-RU" w:eastAsia="ru-RU" w:bidi="ar-SA"/>
              </w:rPr>
              <w:t xml:space="preserve"> цементів</w:t>
            </w:r>
          </w:p>
        </w:tc>
        <w:tc>
          <w:tcPr>
            <w:tcW w:w="2164" w:type="dxa"/>
          </w:tcPr>
          <w:p w:rsidR="00D541C0" w:rsidRPr="00354D98" w:rsidRDefault="00D541C0" w:rsidP="00F212EA">
            <w:pPr>
              <w:widowControl/>
              <w:tabs>
                <w:tab w:val="left" w:pos="3584"/>
              </w:tabs>
              <w:rPr>
                <w:rFonts w:ascii="Times New Roman" w:eastAsia="Times New Roman" w:hAnsi="Times New Roman" w:cs="Times New Roman"/>
                <w:sz w:val="28"/>
                <w:szCs w:val="28"/>
                <w:lang w:eastAsia="ru-RU" w:bidi="ar-SA"/>
              </w:rPr>
            </w:pPr>
            <w:r w:rsidRPr="00354D98">
              <w:rPr>
                <w:rFonts w:ascii="Times New Roman" w:eastAsia="Times New Roman" w:hAnsi="Times New Roman" w:cs="Times New Roman"/>
                <w:sz w:val="28"/>
                <w:szCs w:val="28"/>
                <w:lang w:eastAsia="ru-RU" w:bidi="ar-SA"/>
              </w:rPr>
              <w:t>Класифікація цементів</w:t>
            </w:r>
          </w:p>
        </w:tc>
        <w:tc>
          <w:tcPr>
            <w:tcW w:w="2620" w:type="dxa"/>
          </w:tcPr>
          <w:p w:rsidR="00D541C0" w:rsidRPr="00354D98" w:rsidRDefault="00D541C0" w:rsidP="00F212EA">
            <w:pPr>
              <w:widowControl/>
              <w:tabs>
                <w:tab w:val="left" w:pos="3584"/>
              </w:tabs>
              <w:rPr>
                <w:rFonts w:ascii="Times New Roman" w:eastAsia="Times New Roman" w:hAnsi="Times New Roman" w:cs="Times New Roman"/>
                <w:sz w:val="28"/>
                <w:szCs w:val="28"/>
                <w:lang w:eastAsia="ru-RU" w:bidi="ar-SA"/>
              </w:rPr>
            </w:pPr>
            <w:r w:rsidRPr="00354D98">
              <w:rPr>
                <w:rFonts w:ascii="Times New Roman" w:eastAsia="Times New Roman" w:hAnsi="Times New Roman" w:cs="Times New Roman"/>
                <w:sz w:val="28"/>
                <w:szCs w:val="28"/>
                <w:lang w:eastAsia="ru-RU" w:bidi="ar-SA"/>
              </w:rPr>
              <w:t xml:space="preserve">Силікатні,силіко-фосфатні, </w:t>
            </w:r>
            <w:r w:rsidRPr="00354D98">
              <w:rPr>
                <w:rFonts w:ascii="Times New Roman" w:eastAsia="Times New Roman" w:hAnsi="Times New Roman" w:cs="Times New Roman"/>
                <w:sz w:val="28"/>
                <w:szCs w:val="28"/>
                <w:lang w:eastAsia="ru-RU" w:bidi="ar-SA"/>
              </w:rPr>
              <w:lastRenderedPageBreak/>
              <w:t>полікарбоксилатні, склоіономерні.</w:t>
            </w:r>
          </w:p>
        </w:tc>
      </w:tr>
      <w:tr w:rsidR="00D541C0" w:rsidRPr="00354D98" w:rsidTr="00F212EA">
        <w:tc>
          <w:tcPr>
            <w:tcW w:w="959" w:type="dxa"/>
          </w:tcPr>
          <w:p w:rsidR="00D541C0" w:rsidRPr="00354D98" w:rsidRDefault="00D541C0" w:rsidP="00F212EA">
            <w:pPr>
              <w:widowControl/>
              <w:tabs>
                <w:tab w:val="left" w:pos="3584"/>
              </w:tabs>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lastRenderedPageBreak/>
              <w:t>2.</w:t>
            </w:r>
          </w:p>
        </w:tc>
        <w:tc>
          <w:tcPr>
            <w:tcW w:w="3825" w:type="dxa"/>
          </w:tcPr>
          <w:p w:rsidR="00D541C0" w:rsidRPr="00354D98" w:rsidRDefault="00D541C0" w:rsidP="00F212EA">
            <w:pPr>
              <w:widowControl/>
              <w:rPr>
                <w:rFonts w:ascii="Times New Roman" w:eastAsia="Times New Roman" w:hAnsi="Times New Roman" w:cs="Times New Roman"/>
                <w:bCs/>
                <w:color w:val="auto"/>
                <w:sz w:val="28"/>
                <w:szCs w:val="28"/>
                <w:lang w:val="ru-RU" w:eastAsia="ru-RU" w:bidi="ar-SA"/>
              </w:rPr>
            </w:pPr>
            <w:r w:rsidRPr="00354D98">
              <w:rPr>
                <w:rFonts w:ascii="Times New Roman" w:eastAsia="Times New Roman" w:hAnsi="Times New Roman" w:cs="Times New Roman"/>
                <w:bCs/>
                <w:color w:val="auto"/>
                <w:sz w:val="28"/>
                <w:szCs w:val="28"/>
                <w:lang w:val="ru-RU" w:eastAsia="ru-RU" w:bidi="ar-SA"/>
              </w:rPr>
              <w:t>Властивості цементів та амальгами</w:t>
            </w:r>
          </w:p>
        </w:tc>
        <w:tc>
          <w:tcPr>
            <w:tcW w:w="2164" w:type="dxa"/>
          </w:tcPr>
          <w:p w:rsidR="00D541C0" w:rsidRPr="00354D98" w:rsidRDefault="00D541C0" w:rsidP="00F212EA">
            <w:pPr>
              <w:widowControl/>
              <w:tabs>
                <w:tab w:val="left" w:pos="3584"/>
              </w:tabs>
              <w:rPr>
                <w:rFonts w:ascii="Times New Roman" w:eastAsia="Times New Roman" w:hAnsi="Times New Roman" w:cs="Times New Roman"/>
                <w:color w:val="FF0000"/>
                <w:sz w:val="28"/>
                <w:szCs w:val="28"/>
                <w:lang w:eastAsia="ru-RU" w:bidi="ar-SA"/>
              </w:rPr>
            </w:pPr>
            <w:r w:rsidRPr="00354D98">
              <w:rPr>
                <w:rFonts w:ascii="Times New Roman" w:eastAsia="Times New Roman" w:hAnsi="Times New Roman" w:cs="Times New Roman"/>
                <w:sz w:val="28"/>
                <w:szCs w:val="28"/>
                <w:lang w:eastAsia="ru-RU" w:bidi="ar-SA"/>
              </w:rPr>
              <w:t>Класифікація цементів</w:t>
            </w:r>
          </w:p>
        </w:tc>
        <w:tc>
          <w:tcPr>
            <w:tcW w:w="2620" w:type="dxa"/>
          </w:tcPr>
          <w:p w:rsidR="00D541C0" w:rsidRPr="00354D98" w:rsidRDefault="00D541C0" w:rsidP="00F212EA">
            <w:pPr>
              <w:widowControl/>
              <w:tabs>
                <w:tab w:val="left" w:pos="3584"/>
              </w:tabs>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Позитивні, негативні.</w:t>
            </w:r>
          </w:p>
        </w:tc>
      </w:tr>
      <w:tr w:rsidR="00D541C0" w:rsidRPr="00354D98" w:rsidTr="00F212EA">
        <w:tc>
          <w:tcPr>
            <w:tcW w:w="959" w:type="dxa"/>
          </w:tcPr>
          <w:p w:rsidR="00D541C0" w:rsidRPr="00354D98" w:rsidRDefault="00D541C0" w:rsidP="00F212EA">
            <w:pPr>
              <w:widowControl/>
              <w:tabs>
                <w:tab w:val="left" w:pos="3584"/>
              </w:tabs>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3.</w:t>
            </w:r>
          </w:p>
        </w:tc>
        <w:tc>
          <w:tcPr>
            <w:tcW w:w="3825" w:type="dxa"/>
          </w:tcPr>
          <w:p w:rsidR="00D541C0" w:rsidRPr="00354D98" w:rsidRDefault="00D541C0" w:rsidP="00F212EA">
            <w:pPr>
              <w:widowControl/>
              <w:rPr>
                <w:rFonts w:ascii="Times New Roman" w:eastAsia="Times New Roman" w:hAnsi="Times New Roman" w:cs="Times New Roman"/>
                <w:bCs/>
                <w:color w:val="auto"/>
                <w:sz w:val="28"/>
                <w:szCs w:val="28"/>
                <w:lang w:val="ru-RU" w:eastAsia="ru-RU" w:bidi="ar-SA"/>
              </w:rPr>
            </w:pPr>
            <w:r w:rsidRPr="00354D98">
              <w:rPr>
                <w:rFonts w:ascii="Times New Roman" w:eastAsia="Times New Roman" w:hAnsi="Times New Roman" w:cs="Times New Roman"/>
                <w:bCs/>
                <w:color w:val="auto"/>
                <w:sz w:val="28"/>
                <w:szCs w:val="28"/>
                <w:lang w:val="ru-RU" w:eastAsia="ru-RU" w:bidi="ar-SA"/>
              </w:rPr>
              <w:t>Показання і протипоказання до застосування склоіономерних цементів та амальгами</w:t>
            </w:r>
          </w:p>
        </w:tc>
        <w:tc>
          <w:tcPr>
            <w:tcW w:w="2164" w:type="dxa"/>
          </w:tcPr>
          <w:p w:rsidR="00D541C0" w:rsidRPr="00354D98" w:rsidRDefault="00D541C0" w:rsidP="00F212EA">
            <w:pPr>
              <w:widowControl/>
              <w:tabs>
                <w:tab w:val="left" w:pos="3584"/>
              </w:tabs>
              <w:rPr>
                <w:rFonts w:ascii="Times New Roman" w:eastAsia="Times New Roman" w:hAnsi="Times New Roman" w:cs="Times New Roman"/>
                <w:color w:val="FF0000"/>
                <w:sz w:val="28"/>
                <w:szCs w:val="28"/>
                <w:lang w:eastAsia="ru-RU" w:bidi="ar-SA"/>
              </w:rPr>
            </w:pPr>
            <w:r w:rsidRPr="00354D98">
              <w:rPr>
                <w:rFonts w:ascii="Times New Roman" w:eastAsia="Times New Roman" w:hAnsi="Times New Roman" w:cs="Times New Roman"/>
                <w:sz w:val="28"/>
                <w:szCs w:val="28"/>
                <w:lang w:eastAsia="ru-RU" w:bidi="ar-SA"/>
              </w:rPr>
              <w:t xml:space="preserve">Класифікація </w:t>
            </w:r>
            <w:r w:rsidRPr="00354D98">
              <w:rPr>
                <w:rFonts w:ascii="Times New Roman" w:eastAsia="Times New Roman" w:hAnsi="Times New Roman" w:cs="Times New Roman"/>
                <w:bCs/>
                <w:color w:val="auto"/>
                <w:sz w:val="28"/>
                <w:szCs w:val="28"/>
                <w:lang w:val="ru-RU" w:eastAsia="ru-RU" w:bidi="ar-SA"/>
              </w:rPr>
              <w:t>склоіономерних</w:t>
            </w:r>
            <w:r w:rsidRPr="00354D98">
              <w:rPr>
                <w:rFonts w:ascii="Times New Roman" w:eastAsia="Times New Roman" w:hAnsi="Times New Roman" w:cs="Times New Roman"/>
                <w:sz w:val="28"/>
                <w:szCs w:val="28"/>
                <w:lang w:eastAsia="ru-RU" w:bidi="ar-SA"/>
              </w:rPr>
              <w:t xml:space="preserve"> цементів</w:t>
            </w:r>
          </w:p>
        </w:tc>
        <w:tc>
          <w:tcPr>
            <w:tcW w:w="2620" w:type="dxa"/>
          </w:tcPr>
          <w:p w:rsidR="00D541C0" w:rsidRPr="00354D98" w:rsidRDefault="00D541C0" w:rsidP="00F212EA">
            <w:pPr>
              <w:widowControl/>
              <w:tabs>
                <w:tab w:val="left" w:pos="3584"/>
              </w:tabs>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Інструкції до використання.</w:t>
            </w:r>
          </w:p>
        </w:tc>
      </w:tr>
    </w:tbl>
    <w:p w:rsidR="00D541C0" w:rsidRPr="00354D98" w:rsidRDefault="00D541C0" w:rsidP="00D541C0">
      <w:pPr>
        <w:widowControl/>
        <w:tabs>
          <w:tab w:val="left" w:pos="3584"/>
        </w:tabs>
        <w:ind w:firstLine="720"/>
        <w:rPr>
          <w:rFonts w:ascii="Times New Roman" w:eastAsia="Times New Roman" w:hAnsi="Times New Roman" w:cs="Times New Roman"/>
          <w:b/>
          <w:color w:val="auto"/>
          <w:sz w:val="28"/>
          <w:szCs w:val="28"/>
          <w:lang w:eastAsia="ru-RU" w:bidi="ar-SA"/>
        </w:rPr>
      </w:pPr>
    </w:p>
    <w:p w:rsidR="00D541C0" w:rsidRDefault="00D541C0" w:rsidP="00D541C0">
      <w:pPr>
        <w:widowControl/>
        <w:tabs>
          <w:tab w:val="left" w:pos="3584"/>
        </w:tabs>
        <w:ind w:firstLine="720"/>
        <w:rPr>
          <w:rFonts w:ascii="Times New Roman" w:eastAsia="Times New Roman" w:hAnsi="Times New Roman" w:cs="Times New Roman"/>
          <w:b/>
          <w:color w:val="auto"/>
          <w:sz w:val="28"/>
          <w:szCs w:val="28"/>
          <w:lang w:eastAsia="ru-RU" w:bidi="ar-SA"/>
        </w:rPr>
      </w:pPr>
    </w:p>
    <w:p w:rsidR="00D541C0" w:rsidRDefault="00D541C0" w:rsidP="00D541C0">
      <w:pPr>
        <w:widowControl/>
        <w:tabs>
          <w:tab w:val="left" w:pos="3584"/>
        </w:tabs>
        <w:ind w:firstLine="720"/>
        <w:rPr>
          <w:rFonts w:ascii="Times New Roman" w:eastAsia="Times New Roman" w:hAnsi="Times New Roman" w:cs="Times New Roman"/>
          <w:b/>
          <w:color w:val="auto"/>
          <w:sz w:val="28"/>
          <w:szCs w:val="28"/>
          <w:lang w:eastAsia="ru-RU" w:bidi="ar-SA"/>
        </w:rPr>
      </w:pPr>
    </w:p>
    <w:p w:rsidR="00D541C0" w:rsidRDefault="00D541C0" w:rsidP="00D541C0">
      <w:pPr>
        <w:widowControl/>
        <w:tabs>
          <w:tab w:val="left" w:pos="3584"/>
        </w:tabs>
        <w:ind w:firstLine="720"/>
        <w:rPr>
          <w:rFonts w:ascii="Times New Roman" w:eastAsia="Times New Roman" w:hAnsi="Times New Roman" w:cs="Times New Roman"/>
          <w:b/>
          <w:color w:val="auto"/>
          <w:sz w:val="28"/>
          <w:szCs w:val="28"/>
          <w:lang w:eastAsia="ru-RU" w:bidi="ar-SA"/>
        </w:rPr>
      </w:pPr>
    </w:p>
    <w:p w:rsidR="00D541C0" w:rsidRDefault="00D541C0" w:rsidP="00D541C0">
      <w:pPr>
        <w:widowControl/>
        <w:tabs>
          <w:tab w:val="left" w:pos="3584"/>
        </w:tabs>
        <w:ind w:firstLine="720"/>
        <w:rPr>
          <w:rFonts w:ascii="Times New Roman" w:eastAsia="Times New Roman" w:hAnsi="Times New Roman" w:cs="Times New Roman"/>
          <w:b/>
          <w:color w:val="auto"/>
          <w:sz w:val="28"/>
          <w:szCs w:val="28"/>
          <w:lang w:eastAsia="ru-RU" w:bidi="ar-SA"/>
        </w:rPr>
      </w:pPr>
    </w:p>
    <w:p w:rsidR="00D541C0" w:rsidRPr="00354D98" w:rsidRDefault="00D541C0" w:rsidP="00D541C0">
      <w:pPr>
        <w:widowControl/>
        <w:tabs>
          <w:tab w:val="left" w:pos="3584"/>
        </w:tabs>
        <w:ind w:firstLine="720"/>
        <w:rPr>
          <w:rFonts w:ascii="Times New Roman" w:eastAsia="Times New Roman" w:hAnsi="Times New Roman" w:cs="Times New Roman"/>
          <w:b/>
          <w:color w:val="auto"/>
          <w:sz w:val="28"/>
          <w:szCs w:val="28"/>
          <w:lang w:eastAsia="ru-RU" w:bidi="ar-SA"/>
        </w:rPr>
      </w:pPr>
    </w:p>
    <w:p w:rsidR="00D541C0" w:rsidRPr="00354D98" w:rsidRDefault="00D541C0" w:rsidP="00D541C0">
      <w:pPr>
        <w:widowControl/>
        <w:jc w:val="center"/>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val="ru-RU" w:eastAsia="ru-RU" w:bidi="ar-SA"/>
        </w:rPr>
        <w:t xml:space="preserve">Визначити склад </w:t>
      </w:r>
      <w:proofErr w:type="gramStart"/>
      <w:r w:rsidRPr="00354D98">
        <w:rPr>
          <w:rFonts w:ascii="Times New Roman" w:eastAsia="Times New Roman" w:hAnsi="Times New Roman" w:cs="Times New Roman"/>
          <w:color w:val="auto"/>
          <w:sz w:val="28"/>
          <w:szCs w:val="28"/>
          <w:lang w:val="ru-RU" w:eastAsia="ru-RU" w:bidi="ar-SA"/>
        </w:rPr>
        <w:t>для кожного цементу</w:t>
      </w:r>
      <w:proofErr w:type="gramEnd"/>
    </w:p>
    <w:p w:rsidR="00D541C0" w:rsidRPr="00354D98" w:rsidRDefault="00D541C0" w:rsidP="00D541C0">
      <w:pPr>
        <w:widowControl/>
        <w:jc w:val="center"/>
        <w:rPr>
          <w:rFonts w:ascii="Times New Roman" w:eastAsia="Times New Roman" w:hAnsi="Times New Roman" w:cs="Times New Roman"/>
          <w:color w:val="auto"/>
          <w:sz w:val="28"/>
          <w:szCs w:val="28"/>
          <w:lang w:eastAsia="ru-RU" w:bidi="ar-SA"/>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308"/>
        <w:gridCol w:w="784"/>
        <w:gridCol w:w="784"/>
        <w:gridCol w:w="784"/>
        <w:gridCol w:w="784"/>
        <w:gridCol w:w="793"/>
      </w:tblGrid>
      <w:tr w:rsidR="00D541C0" w:rsidRPr="00354D98" w:rsidTr="00F212EA">
        <w:trPr>
          <w:trHeight w:val="572"/>
        </w:trPr>
        <w:tc>
          <w:tcPr>
            <w:tcW w:w="6120" w:type="dxa"/>
          </w:tcPr>
          <w:p w:rsidR="00D541C0" w:rsidRPr="00354D98" w:rsidRDefault="00D541C0" w:rsidP="00F212EA">
            <w:pPr>
              <w:widowControl/>
              <w:jc w:val="center"/>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Склад цементу</w:t>
            </w:r>
          </w:p>
        </w:tc>
        <w:tc>
          <w:tcPr>
            <w:tcW w:w="900" w:type="dxa"/>
          </w:tcPr>
          <w:p w:rsidR="00D541C0" w:rsidRPr="00354D98" w:rsidRDefault="00D541C0" w:rsidP="00F212EA">
            <w:pPr>
              <w:widowControl/>
              <w:jc w:val="center"/>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1</w:t>
            </w:r>
          </w:p>
        </w:tc>
        <w:tc>
          <w:tcPr>
            <w:tcW w:w="900" w:type="dxa"/>
          </w:tcPr>
          <w:p w:rsidR="00D541C0" w:rsidRPr="00354D98" w:rsidRDefault="00D541C0" w:rsidP="00F212EA">
            <w:pPr>
              <w:widowControl/>
              <w:jc w:val="center"/>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2</w:t>
            </w:r>
          </w:p>
        </w:tc>
        <w:tc>
          <w:tcPr>
            <w:tcW w:w="900" w:type="dxa"/>
          </w:tcPr>
          <w:p w:rsidR="00D541C0" w:rsidRPr="00354D98" w:rsidRDefault="00D541C0" w:rsidP="00F212EA">
            <w:pPr>
              <w:widowControl/>
              <w:jc w:val="center"/>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3</w:t>
            </w:r>
          </w:p>
        </w:tc>
        <w:tc>
          <w:tcPr>
            <w:tcW w:w="900" w:type="dxa"/>
          </w:tcPr>
          <w:p w:rsidR="00D541C0" w:rsidRPr="00354D98" w:rsidRDefault="00D541C0" w:rsidP="00F212EA">
            <w:pPr>
              <w:widowControl/>
              <w:jc w:val="center"/>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4</w:t>
            </w:r>
          </w:p>
        </w:tc>
        <w:tc>
          <w:tcPr>
            <w:tcW w:w="911" w:type="dxa"/>
          </w:tcPr>
          <w:p w:rsidR="00D541C0" w:rsidRPr="00354D98" w:rsidRDefault="00D541C0" w:rsidP="00F212EA">
            <w:pPr>
              <w:widowControl/>
              <w:jc w:val="center"/>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5</w:t>
            </w:r>
          </w:p>
        </w:tc>
      </w:tr>
      <w:tr w:rsidR="00D541C0" w:rsidRPr="00354D98" w:rsidTr="00F212EA">
        <w:trPr>
          <w:trHeight w:val="2838"/>
        </w:trPr>
        <w:tc>
          <w:tcPr>
            <w:tcW w:w="6120" w:type="dxa"/>
          </w:tcPr>
          <w:p w:rsidR="00D541C0" w:rsidRPr="00354D98" w:rsidRDefault="00D541C0" w:rsidP="00F212EA">
            <w:pPr>
              <w:widowControl/>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1.Оксид цинку</w:t>
            </w:r>
          </w:p>
          <w:p w:rsidR="00D541C0" w:rsidRPr="00354D98" w:rsidRDefault="00D541C0" w:rsidP="00F212EA">
            <w:pPr>
              <w:widowControl/>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2.Оксид магн</w:t>
            </w:r>
            <w:r w:rsidRPr="00354D98">
              <w:rPr>
                <w:rFonts w:ascii="Times New Roman" w:eastAsia="Times New Roman" w:hAnsi="Times New Roman" w:cs="Times New Roman"/>
                <w:color w:val="auto"/>
                <w:sz w:val="28"/>
                <w:szCs w:val="28"/>
                <w:lang w:val="en-US" w:eastAsia="ru-RU" w:bidi="ar-SA"/>
              </w:rPr>
              <w:t>i</w:t>
            </w:r>
            <w:r w:rsidRPr="00354D98">
              <w:rPr>
                <w:rFonts w:ascii="Times New Roman" w:eastAsia="Times New Roman" w:hAnsi="Times New Roman" w:cs="Times New Roman"/>
                <w:color w:val="auto"/>
                <w:sz w:val="28"/>
                <w:szCs w:val="28"/>
                <w:lang w:val="ru-RU" w:eastAsia="ru-RU" w:bidi="ar-SA"/>
              </w:rPr>
              <w:t>ю</w:t>
            </w:r>
          </w:p>
          <w:p w:rsidR="00D541C0" w:rsidRPr="00354D98" w:rsidRDefault="00D541C0" w:rsidP="00F212EA">
            <w:pPr>
              <w:widowControl/>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3.Двооксид кремн</w:t>
            </w:r>
            <w:r w:rsidRPr="00354D98">
              <w:rPr>
                <w:rFonts w:ascii="Times New Roman" w:eastAsia="Times New Roman" w:hAnsi="Times New Roman" w:cs="Times New Roman"/>
                <w:color w:val="auto"/>
                <w:sz w:val="28"/>
                <w:szCs w:val="28"/>
                <w:lang w:val="en-US" w:eastAsia="ru-RU" w:bidi="ar-SA"/>
              </w:rPr>
              <w:t>i</w:t>
            </w:r>
            <w:r w:rsidRPr="00354D98">
              <w:rPr>
                <w:rFonts w:ascii="Times New Roman" w:eastAsia="Times New Roman" w:hAnsi="Times New Roman" w:cs="Times New Roman"/>
                <w:color w:val="auto"/>
                <w:sz w:val="28"/>
                <w:szCs w:val="28"/>
                <w:lang w:val="ru-RU" w:eastAsia="ru-RU" w:bidi="ar-SA"/>
              </w:rPr>
              <w:t>ю</w:t>
            </w:r>
          </w:p>
          <w:p w:rsidR="00D541C0" w:rsidRPr="00354D98" w:rsidRDefault="00D541C0" w:rsidP="00F212EA">
            <w:pPr>
              <w:widowControl/>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4.Кальц</w:t>
            </w:r>
            <w:r w:rsidRPr="00354D98">
              <w:rPr>
                <w:rFonts w:ascii="Times New Roman" w:eastAsia="Times New Roman" w:hAnsi="Times New Roman" w:cs="Times New Roman"/>
                <w:color w:val="auto"/>
                <w:sz w:val="28"/>
                <w:szCs w:val="28"/>
                <w:lang w:val="en-US" w:eastAsia="ru-RU" w:bidi="ar-SA"/>
              </w:rPr>
              <w:t>i</w:t>
            </w:r>
            <w:r w:rsidRPr="00354D98">
              <w:rPr>
                <w:rFonts w:ascii="Times New Roman" w:eastAsia="Times New Roman" w:hAnsi="Times New Roman" w:cs="Times New Roman"/>
                <w:color w:val="auto"/>
                <w:sz w:val="28"/>
                <w:szCs w:val="28"/>
                <w:lang w:val="ru-RU" w:eastAsia="ru-RU" w:bidi="ar-SA"/>
              </w:rPr>
              <w:t>ю оксид</w:t>
            </w:r>
          </w:p>
          <w:p w:rsidR="00D541C0" w:rsidRPr="00354D98" w:rsidRDefault="00D541C0" w:rsidP="00F212EA">
            <w:pPr>
              <w:widowControl/>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5.Натр</w:t>
            </w:r>
            <w:r w:rsidRPr="00354D98">
              <w:rPr>
                <w:rFonts w:ascii="Times New Roman" w:eastAsia="Times New Roman" w:hAnsi="Times New Roman" w:cs="Times New Roman"/>
                <w:color w:val="auto"/>
                <w:sz w:val="28"/>
                <w:szCs w:val="28"/>
                <w:lang w:val="en-US" w:eastAsia="ru-RU" w:bidi="ar-SA"/>
              </w:rPr>
              <w:t>i</w:t>
            </w:r>
            <w:r w:rsidRPr="00354D98">
              <w:rPr>
                <w:rFonts w:ascii="Times New Roman" w:eastAsia="Times New Roman" w:hAnsi="Times New Roman" w:cs="Times New Roman"/>
                <w:color w:val="auto"/>
                <w:sz w:val="28"/>
                <w:szCs w:val="28"/>
                <w:lang w:val="ru-RU" w:eastAsia="ru-RU" w:bidi="ar-SA"/>
              </w:rPr>
              <w:t>ю фторид</w:t>
            </w:r>
          </w:p>
          <w:p w:rsidR="00D541C0" w:rsidRPr="00354D98" w:rsidRDefault="00D541C0" w:rsidP="00F212EA">
            <w:pPr>
              <w:widowControl/>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6.Алюм</w:t>
            </w:r>
            <w:r w:rsidRPr="00354D98">
              <w:rPr>
                <w:rFonts w:ascii="Times New Roman" w:eastAsia="Times New Roman" w:hAnsi="Times New Roman" w:cs="Times New Roman"/>
                <w:color w:val="auto"/>
                <w:sz w:val="28"/>
                <w:szCs w:val="28"/>
                <w:lang w:val="en-US" w:eastAsia="ru-RU" w:bidi="ar-SA"/>
              </w:rPr>
              <w:t>i</w:t>
            </w:r>
            <w:r w:rsidRPr="00354D98">
              <w:rPr>
                <w:rFonts w:ascii="Times New Roman" w:eastAsia="Times New Roman" w:hAnsi="Times New Roman" w:cs="Times New Roman"/>
                <w:color w:val="auto"/>
                <w:sz w:val="28"/>
                <w:szCs w:val="28"/>
                <w:lang w:val="ru-RU" w:eastAsia="ru-RU" w:bidi="ar-SA"/>
              </w:rPr>
              <w:t>н</w:t>
            </w:r>
            <w:r w:rsidRPr="00354D98">
              <w:rPr>
                <w:rFonts w:ascii="Times New Roman" w:eastAsia="Times New Roman" w:hAnsi="Times New Roman" w:cs="Times New Roman"/>
                <w:color w:val="auto"/>
                <w:sz w:val="28"/>
                <w:szCs w:val="28"/>
                <w:lang w:val="en-US" w:eastAsia="ru-RU" w:bidi="ar-SA"/>
              </w:rPr>
              <w:t>i</w:t>
            </w:r>
            <w:r w:rsidRPr="00354D98">
              <w:rPr>
                <w:rFonts w:ascii="Times New Roman" w:eastAsia="Times New Roman" w:hAnsi="Times New Roman" w:cs="Times New Roman"/>
                <w:color w:val="auto"/>
                <w:sz w:val="28"/>
                <w:szCs w:val="28"/>
                <w:lang w:val="ru-RU" w:eastAsia="ru-RU" w:bidi="ar-SA"/>
              </w:rPr>
              <w:t>ю оксид</w:t>
            </w:r>
          </w:p>
          <w:p w:rsidR="00D541C0" w:rsidRPr="00354D98" w:rsidRDefault="00D541C0" w:rsidP="00F212EA">
            <w:pPr>
              <w:widowControl/>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7Фторид олова</w:t>
            </w:r>
          </w:p>
          <w:p w:rsidR="00D541C0" w:rsidRPr="00354D98" w:rsidRDefault="00D541C0" w:rsidP="00F212EA">
            <w:pPr>
              <w:widowControl/>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8.Алюмосил</w:t>
            </w:r>
            <w:r w:rsidRPr="00354D98">
              <w:rPr>
                <w:rFonts w:ascii="Times New Roman" w:eastAsia="Times New Roman" w:hAnsi="Times New Roman" w:cs="Times New Roman"/>
                <w:color w:val="auto"/>
                <w:sz w:val="28"/>
                <w:szCs w:val="28"/>
                <w:lang w:val="en-US" w:eastAsia="ru-RU" w:bidi="ar-SA"/>
              </w:rPr>
              <w:t>i</w:t>
            </w:r>
            <w:r w:rsidRPr="00354D98">
              <w:rPr>
                <w:rFonts w:ascii="Times New Roman" w:eastAsia="Times New Roman" w:hAnsi="Times New Roman" w:cs="Times New Roman"/>
                <w:color w:val="auto"/>
                <w:sz w:val="28"/>
                <w:szCs w:val="28"/>
                <w:lang w:val="ru-RU" w:eastAsia="ru-RU" w:bidi="ar-SA"/>
              </w:rPr>
              <w:t>катне скло</w:t>
            </w:r>
          </w:p>
        </w:tc>
        <w:tc>
          <w:tcPr>
            <w:tcW w:w="900" w:type="dxa"/>
          </w:tcPr>
          <w:p w:rsidR="00D541C0" w:rsidRPr="00354D98" w:rsidRDefault="00D541C0" w:rsidP="00F212EA">
            <w:pPr>
              <w:widowControl/>
              <w:jc w:val="center"/>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w:t>
            </w:r>
          </w:p>
          <w:p w:rsidR="00D541C0" w:rsidRPr="00354D98" w:rsidRDefault="00D541C0" w:rsidP="00F212EA">
            <w:pPr>
              <w:widowControl/>
              <w:jc w:val="center"/>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w:t>
            </w:r>
          </w:p>
          <w:p w:rsidR="00D541C0" w:rsidRPr="00354D98" w:rsidRDefault="00D541C0" w:rsidP="00F212EA">
            <w:pPr>
              <w:widowControl/>
              <w:jc w:val="center"/>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w:t>
            </w:r>
          </w:p>
          <w:p w:rsidR="00D541C0" w:rsidRPr="00354D98" w:rsidRDefault="00D541C0" w:rsidP="00F212EA">
            <w:pPr>
              <w:widowControl/>
              <w:jc w:val="center"/>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w:t>
            </w:r>
          </w:p>
          <w:p w:rsidR="00D541C0" w:rsidRPr="00354D98" w:rsidRDefault="00D541C0" w:rsidP="00F212EA">
            <w:pPr>
              <w:widowControl/>
              <w:jc w:val="center"/>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w:t>
            </w:r>
          </w:p>
          <w:p w:rsidR="00D541C0" w:rsidRPr="00354D98" w:rsidRDefault="00D541C0" w:rsidP="00F212EA">
            <w:pPr>
              <w:widowControl/>
              <w:jc w:val="center"/>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w:t>
            </w:r>
          </w:p>
          <w:p w:rsidR="00D541C0" w:rsidRPr="00354D98" w:rsidRDefault="00D541C0" w:rsidP="00F212EA">
            <w:pPr>
              <w:widowControl/>
              <w:jc w:val="center"/>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w:t>
            </w:r>
          </w:p>
          <w:p w:rsidR="00D541C0" w:rsidRPr="00354D98" w:rsidRDefault="00D541C0" w:rsidP="00F212EA">
            <w:pPr>
              <w:widowControl/>
              <w:jc w:val="center"/>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w:t>
            </w:r>
          </w:p>
        </w:tc>
        <w:tc>
          <w:tcPr>
            <w:tcW w:w="900" w:type="dxa"/>
          </w:tcPr>
          <w:p w:rsidR="00D541C0" w:rsidRPr="00354D98" w:rsidRDefault="00D541C0" w:rsidP="00F212EA">
            <w:pPr>
              <w:widowControl/>
              <w:jc w:val="center"/>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w:t>
            </w:r>
          </w:p>
          <w:p w:rsidR="00D541C0" w:rsidRPr="00354D98" w:rsidRDefault="00D541C0" w:rsidP="00F212EA">
            <w:pPr>
              <w:widowControl/>
              <w:jc w:val="center"/>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w:t>
            </w:r>
          </w:p>
          <w:p w:rsidR="00D541C0" w:rsidRPr="00354D98" w:rsidRDefault="00D541C0" w:rsidP="00F212EA">
            <w:pPr>
              <w:widowControl/>
              <w:jc w:val="center"/>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w:t>
            </w:r>
          </w:p>
          <w:p w:rsidR="00D541C0" w:rsidRPr="00354D98" w:rsidRDefault="00D541C0" w:rsidP="00F212EA">
            <w:pPr>
              <w:widowControl/>
              <w:jc w:val="center"/>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w:t>
            </w:r>
          </w:p>
          <w:p w:rsidR="00D541C0" w:rsidRPr="00354D98" w:rsidRDefault="00D541C0" w:rsidP="00F212EA">
            <w:pPr>
              <w:widowControl/>
              <w:jc w:val="center"/>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w:t>
            </w:r>
          </w:p>
          <w:p w:rsidR="00D541C0" w:rsidRPr="00354D98" w:rsidRDefault="00D541C0" w:rsidP="00F212EA">
            <w:pPr>
              <w:widowControl/>
              <w:jc w:val="center"/>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w:t>
            </w:r>
          </w:p>
          <w:p w:rsidR="00D541C0" w:rsidRPr="00354D98" w:rsidRDefault="00D541C0" w:rsidP="00F212EA">
            <w:pPr>
              <w:widowControl/>
              <w:jc w:val="center"/>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w:t>
            </w:r>
          </w:p>
          <w:p w:rsidR="00D541C0" w:rsidRPr="00354D98" w:rsidRDefault="00D541C0" w:rsidP="00F212EA">
            <w:pPr>
              <w:widowControl/>
              <w:jc w:val="center"/>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w:t>
            </w:r>
          </w:p>
          <w:p w:rsidR="00D541C0" w:rsidRPr="00354D98" w:rsidRDefault="00D541C0" w:rsidP="00F212EA">
            <w:pPr>
              <w:widowControl/>
              <w:jc w:val="center"/>
              <w:rPr>
                <w:rFonts w:ascii="Times New Roman" w:eastAsia="Times New Roman" w:hAnsi="Times New Roman" w:cs="Times New Roman"/>
                <w:color w:val="auto"/>
                <w:sz w:val="28"/>
                <w:szCs w:val="28"/>
                <w:lang w:val="ru-RU" w:eastAsia="ru-RU" w:bidi="ar-SA"/>
              </w:rPr>
            </w:pPr>
          </w:p>
        </w:tc>
        <w:tc>
          <w:tcPr>
            <w:tcW w:w="900" w:type="dxa"/>
          </w:tcPr>
          <w:p w:rsidR="00D541C0" w:rsidRPr="00354D98" w:rsidRDefault="00D541C0" w:rsidP="00F212EA">
            <w:pPr>
              <w:widowControl/>
              <w:jc w:val="center"/>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w:t>
            </w:r>
          </w:p>
          <w:p w:rsidR="00D541C0" w:rsidRPr="00354D98" w:rsidRDefault="00D541C0" w:rsidP="00F212EA">
            <w:pPr>
              <w:widowControl/>
              <w:jc w:val="center"/>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w:t>
            </w:r>
          </w:p>
          <w:p w:rsidR="00D541C0" w:rsidRPr="00354D98" w:rsidRDefault="00D541C0" w:rsidP="00F212EA">
            <w:pPr>
              <w:widowControl/>
              <w:jc w:val="center"/>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w:t>
            </w:r>
          </w:p>
          <w:p w:rsidR="00D541C0" w:rsidRPr="00354D98" w:rsidRDefault="00D541C0" w:rsidP="00F212EA">
            <w:pPr>
              <w:widowControl/>
              <w:jc w:val="center"/>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w:t>
            </w:r>
          </w:p>
          <w:p w:rsidR="00D541C0" w:rsidRPr="00354D98" w:rsidRDefault="00D541C0" w:rsidP="00F212EA">
            <w:pPr>
              <w:widowControl/>
              <w:jc w:val="center"/>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w:t>
            </w:r>
          </w:p>
          <w:p w:rsidR="00D541C0" w:rsidRPr="00354D98" w:rsidRDefault="00D541C0" w:rsidP="00F212EA">
            <w:pPr>
              <w:widowControl/>
              <w:jc w:val="center"/>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w:t>
            </w:r>
          </w:p>
          <w:p w:rsidR="00D541C0" w:rsidRPr="00354D98" w:rsidRDefault="00D541C0" w:rsidP="00F212EA">
            <w:pPr>
              <w:widowControl/>
              <w:jc w:val="center"/>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w:t>
            </w:r>
          </w:p>
          <w:p w:rsidR="00D541C0" w:rsidRPr="00354D98" w:rsidRDefault="00D541C0" w:rsidP="00F212EA">
            <w:pPr>
              <w:widowControl/>
              <w:jc w:val="center"/>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w:t>
            </w:r>
          </w:p>
          <w:p w:rsidR="00D541C0" w:rsidRPr="00354D98" w:rsidRDefault="00D541C0" w:rsidP="00F212EA">
            <w:pPr>
              <w:widowControl/>
              <w:jc w:val="center"/>
              <w:rPr>
                <w:rFonts w:ascii="Times New Roman" w:eastAsia="Times New Roman" w:hAnsi="Times New Roman" w:cs="Times New Roman"/>
                <w:color w:val="auto"/>
                <w:sz w:val="28"/>
                <w:szCs w:val="28"/>
                <w:lang w:val="ru-RU" w:eastAsia="ru-RU" w:bidi="ar-SA"/>
              </w:rPr>
            </w:pPr>
          </w:p>
        </w:tc>
        <w:tc>
          <w:tcPr>
            <w:tcW w:w="900" w:type="dxa"/>
          </w:tcPr>
          <w:p w:rsidR="00D541C0" w:rsidRPr="00354D98" w:rsidRDefault="00D541C0" w:rsidP="00F212EA">
            <w:pPr>
              <w:widowControl/>
              <w:jc w:val="center"/>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w:t>
            </w:r>
          </w:p>
          <w:p w:rsidR="00D541C0" w:rsidRPr="00354D98" w:rsidRDefault="00D541C0" w:rsidP="00F212EA">
            <w:pPr>
              <w:widowControl/>
              <w:jc w:val="center"/>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w:t>
            </w:r>
          </w:p>
          <w:p w:rsidR="00D541C0" w:rsidRPr="00354D98" w:rsidRDefault="00D541C0" w:rsidP="00F212EA">
            <w:pPr>
              <w:widowControl/>
              <w:jc w:val="center"/>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w:t>
            </w:r>
          </w:p>
          <w:p w:rsidR="00D541C0" w:rsidRPr="00354D98" w:rsidRDefault="00D541C0" w:rsidP="00F212EA">
            <w:pPr>
              <w:widowControl/>
              <w:jc w:val="center"/>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w:t>
            </w:r>
          </w:p>
          <w:p w:rsidR="00D541C0" w:rsidRPr="00354D98" w:rsidRDefault="00D541C0" w:rsidP="00F212EA">
            <w:pPr>
              <w:widowControl/>
              <w:jc w:val="center"/>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w:t>
            </w:r>
          </w:p>
          <w:p w:rsidR="00D541C0" w:rsidRPr="00354D98" w:rsidRDefault="00D541C0" w:rsidP="00F212EA">
            <w:pPr>
              <w:widowControl/>
              <w:jc w:val="center"/>
              <w:rPr>
                <w:rFonts w:ascii="Times New Roman" w:eastAsia="Times New Roman" w:hAnsi="Times New Roman" w:cs="Times New Roman"/>
                <w:color w:val="auto"/>
                <w:sz w:val="28"/>
                <w:szCs w:val="28"/>
                <w:lang w:val="ru-RU" w:eastAsia="ru-RU" w:bidi="ar-SA"/>
              </w:rPr>
            </w:pPr>
          </w:p>
          <w:p w:rsidR="00D541C0" w:rsidRPr="00354D98" w:rsidRDefault="00D541C0" w:rsidP="00F212EA">
            <w:pPr>
              <w:widowControl/>
              <w:jc w:val="center"/>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w:t>
            </w:r>
          </w:p>
          <w:p w:rsidR="00D541C0" w:rsidRPr="00354D98" w:rsidRDefault="00D541C0" w:rsidP="00F212EA">
            <w:pPr>
              <w:widowControl/>
              <w:jc w:val="center"/>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w:t>
            </w:r>
          </w:p>
          <w:p w:rsidR="00D541C0" w:rsidRPr="00354D98" w:rsidRDefault="00D541C0" w:rsidP="00F212EA">
            <w:pPr>
              <w:widowControl/>
              <w:jc w:val="center"/>
              <w:rPr>
                <w:rFonts w:ascii="Times New Roman" w:eastAsia="Times New Roman" w:hAnsi="Times New Roman" w:cs="Times New Roman"/>
                <w:color w:val="auto"/>
                <w:sz w:val="28"/>
                <w:szCs w:val="28"/>
                <w:lang w:val="ru-RU" w:eastAsia="ru-RU" w:bidi="ar-SA"/>
              </w:rPr>
            </w:pPr>
          </w:p>
        </w:tc>
        <w:tc>
          <w:tcPr>
            <w:tcW w:w="911" w:type="dxa"/>
          </w:tcPr>
          <w:p w:rsidR="00D541C0" w:rsidRPr="00354D98" w:rsidRDefault="00D541C0" w:rsidP="00F212EA">
            <w:pPr>
              <w:widowControl/>
              <w:jc w:val="center"/>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w:t>
            </w:r>
          </w:p>
          <w:p w:rsidR="00D541C0" w:rsidRPr="00354D98" w:rsidRDefault="00D541C0" w:rsidP="00F212EA">
            <w:pPr>
              <w:widowControl/>
              <w:jc w:val="center"/>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w:t>
            </w:r>
          </w:p>
          <w:p w:rsidR="00D541C0" w:rsidRPr="00354D98" w:rsidRDefault="00D541C0" w:rsidP="00F212EA">
            <w:pPr>
              <w:widowControl/>
              <w:jc w:val="center"/>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w:t>
            </w:r>
          </w:p>
          <w:p w:rsidR="00D541C0" w:rsidRPr="00354D98" w:rsidRDefault="00D541C0" w:rsidP="00F212EA">
            <w:pPr>
              <w:widowControl/>
              <w:jc w:val="center"/>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w:t>
            </w:r>
          </w:p>
          <w:p w:rsidR="00D541C0" w:rsidRPr="00354D98" w:rsidRDefault="00D541C0" w:rsidP="00F212EA">
            <w:pPr>
              <w:widowControl/>
              <w:jc w:val="center"/>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w:t>
            </w:r>
          </w:p>
          <w:p w:rsidR="00D541C0" w:rsidRPr="00354D98" w:rsidRDefault="00D541C0" w:rsidP="00F212EA">
            <w:pPr>
              <w:widowControl/>
              <w:jc w:val="center"/>
              <w:rPr>
                <w:rFonts w:ascii="Times New Roman" w:eastAsia="Times New Roman" w:hAnsi="Times New Roman" w:cs="Times New Roman"/>
                <w:color w:val="auto"/>
                <w:sz w:val="28"/>
                <w:szCs w:val="28"/>
                <w:lang w:val="ru-RU" w:eastAsia="ru-RU" w:bidi="ar-SA"/>
              </w:rPr>
            </w:pPr>
          </w:p>
          <w:p w:rsidR="00D541C0" w:rsidRPr="00354D98" w:rsidRDefault="00D541C0" w:rsidP="00F212EA">
            <w:pPr>
              <w:widowControl/>
              <w:jc w:val="center"/>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w:t>
            </w:r>
          </w:p>
          <w:p w:rsidR="00D541C0" w:rsidRPr="00354D98" w:rsidRDefault="00D541C0" w:rsidP="00F212EA">
            <w:pPr>
              <w:widowControl/>
              <w:jc w:val="center"/>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w:t>
            </w:r>
          </w:p>
          <w:p w:rsidR="00D541C0" w:rsidRPr="00354D98" w:rsidRDefault="00D541C0" w:rsidP="00F212EA">
            <w:pPr>
              <w:widowControl/>
              <w:jc w:val="center"/>
              <w:rPr>
                <w:rFonts w:ascii="Times New Roman" w:eastAsia="Times New Roman" w:hAnsi="Times New Roman" w:cs="Times New Roman"/>
                <w:color w:val="auto"/>
                <w:sz w:val="28"/>
                <w:szCs w:val="28"/>
                <w:lang w:val="ru-RU" w:eastAsia="ru-RU" w:bidi="ar-SA"/>
              </w:rPr>
            </w:pPr>
          </w:p>
        </w:tc>
      </w:tr>
    </w:tbl>
    <w:p w:rsidR="00D541C0" w:rsidRPr="00354D98" w:rsidRDefault="00D541C0" w:rsidP="00D541C0">
      <w:pPr>
        <w:widowControl/>
        <w:rPr>
          <w:rFonts w:ascii="Times New Roman" w:eastAsia="Times New Roman" w:hAnsi="Times New Roman" w:cs="Times New Roman"/>
          <w:color w:val="auto"/>
          <w:sz w:val="28"/>
          <w:szCs w:val="28"/>
          <w:lang w:val="ru-RU" w:eastAsia="ru-RU" w:bidi="ar-SA"/>
        </w:rPr>
      </w:pPr>
    </w:p>
    <w:p w:rsidR="00D541C0" w:rsidRPr="00354D98" w:rsidRDefault="00D541C0" w:rsidP="00D541C0">
      <w:pPr>
        <w:widowControl/>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1.Цинк-фосфатн</w:t>
      </w:r>
      <w:r w:rsidRPr="00354D98">
        <w:rPr>
          <w:rFonts w:ascii="Times New Roman" w:eastAsia="Times New Roman" w:hAnsi="Times New Roman" w:cs="Times New Roman"/>
          <w:color w:val="auto"/>
          <w:sz w:val="28"/>
          <w:szCs w:val="28"/>
          <w:lang w:val="en-US" w:eastAsia="ru-RU" w:bidi="ar-SA"/>
        </w:rPr>
        <w:t>i</w:t>
      </w:r>
      <w:r w:rsidRPr="00354D98">
        <w:rPr>
          <w:rFonts w:ascii="Times New Roman" w:eastAsia="Times New Roman" w:hAnsi="Times New Roman" w:cs="Times New Roman"/>
          <w:color w:val="auto"/>
          <w:sz w:val="28"/>
          <w:szCs w:val="28"/>
          <w:lang w:val="ru-RU" w:eastAsia="ru-RU" w:bidi="ar-SA"/>
        </w:rPr>
        <w:t xml:space="preserve"> цементи</w:t>
      </w:r>
    </w:p>
    <w:p w:rsidR="00D541C0" w:rsidRPr="00354D98" w:rsidRDefault="00D541C0" w:rsidP="00D541C0">
      <w:pPr>
        <w:widowControl/>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2.Сил</w:t>
      </w:r>
      <w:r w:rsidRPr="00354D98">
        <w:rPr>
          <w:rFonts w:ascii="Times New Roman" w:eastAsia="Times New Roman" w:hAnsi="Times New Roman" w:cs="Times New Roman"/>
          <w:color w:val="auto"/>
          <w:sz w:val="28"/>
          <w:szCs w:val="28"/>
          <w:lang w:val="en-US" w:eastAsia="ru-RU" w:bidi="ar-SA"/>
        </w:rPr>
        <w:t>i</w:t>
      </w:r>
      <w:r w:rsidRPr="00354D98">
        <w:rPr>
          <w:rFonts w:ascii="Times New Roman" w:eastAsia="Times New Roman" w:hAnsi="Times New Roman" w:cs="Times New Roman"/>
          <w:color w:val="auto"/>
          <w:sz w:val="28"/>
          <w:szCs w:val="28"/>
          <w:lang w:val="ru-RU" w:eastAsia="ru-RU" w:bidi="ar-SA"/>
        </w:rPr>
        <w:t>катн</w:t>
      </w:r>
      <w:r w:rsidRPr="00354D98">
        <w:rPr>
          <w:rFonts w:ascii="Times New Roman" w:eastAsia="Times New Roman" w:hAnsi="Times New Roman" w:cs="Times New Roman"/>
          <w:color w:val="auto"/>
          <w:sz w:val="28"/>
          <w:szCs w:val="28"/>
          <w:lang w:val="en-US" w:eastAsia="ru-RU" w:bidi="ar-SA"/>
        </w:rPr>
        <w:t>i</w:t>
      </w:r>
      <w:r w:rsidRPr="00354D98">
        <w:rPr>
          <w:rFonts w:ascii="Times New Roman" w:eastAsia="Times New Roman" w:hAnsi="Times New Roman" w:cs="Times New Roman"/>
          <w:color w:val="auto"/>
          <w:sz w:val="28"/>
          <w:szCs w:val="28"/>
          <w:lang w:val="ru-RU" w:eastAsia="ru-RU" w:bidi="ar-SA"/>
        </w:rPr>
        <w:t xml:space="preserve"> цементи</w:t>
      </w:r>
    </w:p>
    <w:p w:rsidR="00D541C0" w:rsidRPr="00354D98" w:rsidRDefault="00D541C0" w:rsidP="00D541C0">
      <w:pPr>
        <w:widowControl/>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3.Сил</w:t>
      </w:r>
      <w:r w:rsidRPr="00354D98">
        <w:rPr>
          <w:rFonts w:ascii="Times New Roman" w:eastAsia="Times New Roman" w:hAnsi="Times New Roman" w:cs="Times New Roman"/>
          <w:color w:val="auto"/>
          <w:sz w:val="28"/>
          <w:szCs w:val="28"/>
          <w:lang w:val="en-US" w:eastAsia="ru-RU" w:bidi="ar-SA"/>
        </w:rPr>
        <w:t>i</w:t>
      </w:r>
      <w:r w:rsidRPr="00354D98">
        <w:rPr>
          <w:rFonts w:ascii="Times New Roman" w:eastAsia="Times New Roman" w:hAnsi="Times New Roman" w:cs="Times New Roman"/>
          <w:color w:val="auto"/>
          <w:sz w:val="28"/>
          <w:szCs w:val="28"/>
          <w:lang w:val="ru-RU" w:eastAsia="ru-RU" w:bidi="ar-SA"/>
        </w:rPr>
        <w:t>ко-фосфатн</w:t>
      </w:r>
      <w:r w:rsidRPr="00354D98">
        <w:rPr>
          <w:rFonts w:ascii="Times New Roman" w:eastAsia="Times New Roman" w:hAnsi="Times New Roman" w:cs="Times New Roman"/>
          <w:color w:val="auto"/>
          <w:sz w:val="28"/>
          <w:szCs w:val="28"/>
          <w:lang w:val="en-US" w:eastAsia="ru-RU" w:bidi="ar-SA"/>
        </w:rPr>
        <w:t>i</w:t>
      </w:r>
      <w:r w:rsidRPr="00354D98">
        <w:rPr>
          <w:rFonts w:ascii="Times New Roman" w:eastAsia="Times New Roman" w:hAnsi="Times New Roman" w:cs="Times New Roman"/>
          <w:color w:val="auto"/>
          <w:sz w:val="28"/>
          <w:szCs w:val="28"/>
          <w:lang w:val="ru-RU" w:eastAsia="ru-RU" w:bidi="ar-SA"/>
        </w:rPr>
        <w:t xml:space="preserve"> цементи </w:t>
      </w:r>
    </w:p>
    <w:p w:rsidR="00D541C0" w:rsidRPr="00354D98" w:rsidRDefault="00D541C0" w:rsidP="00D541C0">
      <w:pPr>
        <w:widowControl/>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4.Пол</w:t>
      </w:r>
      <w:r w:rsidRPr="00354D98">
        <w:rPr>
          <w:rFonts w:ascii="Times New Roman" w:eastAsia="Times New Roman" w:hAnsi="Times New Roman" w:cs="Times New Roman"/>
          <w:color w:val="auto"/>
          <w:sz w:val="28"/>
          <w:szCs w:val="28"/>
          <w:lang w:val="en-US" w:eastAsia="ru-RU" w:bidi="ar-SA"/>
        </w:rPr>
        <w:t>i</w:t>
      </w:r>
      <w:r w:rsidRPr="00354D98">
        <w:rPr>
          <w:rFonts w:ascii="Times New Roman" w:eastAsia="Times New Roman" w:hAnsi="Times New Roman" w:cs="Times New Roman"/>
          <w:color w:val="auto"/>
          <w:sz w:val="28"/>
          <w:szCs w:val="28"/>
          <w:lang w:val="ru-RU" w:eastAsia="ru-RU" w:bidi="ar-SA"/>
        </w:rPr>
        <w:t>карбоксилатн</w:t>
      </w:r>
      <w:r w:rsidRPr="00354D98">
        <w:rPr>
          <w:rFonts w:ascii="Times New Roman" w:eastAsia="Times New Roman" w:hAnsi="Times New Roman" w:cs="Times New Roman"/>
          <w:color w:val="auto"/>
          <w:sz w:val="28"/>
          <w:szCs w:val="28"/>
          <w:lang w:val="en-US" w:eastAsia="ru-RU" w:bidi="ar-SA"/>
        </w:rPr>
        <w:t>i</w:t>
      </w:r>
    </w:p>
    <w:p w:rsidR="00D541C0" w:rsidRPr="00354D98" w:rsidRDefault="00D541C0" w:rsidP="00D541C0">
      <w:pPr>
        <w:widowControl/>
        <w:rPr>
          <w:rFonts w:ascii="Times New Roman" w:eastAsia="Times New Roman" w:hAnsi="Times New Roman" w:cs="Times New Roman"/>
          <w:color w:val="auto"/>
          <w:sz w:val="28"/>
          <w:szCs w:val="28"/>
          <w:lang w:val="en-US" w:eastAsia="ru-RU" w:bidi="ar-SA"/>
        </w:rPr>
      </w:pPr>
      <w:r w:rsidRPr="00354D98">
        <w:rPr>
          <w:rFonts w:ascii="Times New Roman" w:eastAsia="Times New Roman" w:hAnsi="Times New Roman" w:cs="Times New Roman"/>
          <w:color w:val="auto"/>
          <w:sz w:val="28"/>
          <w:szCs w:val="28"/>
          <w:lang w:val="ru-RU" w:eastAsia="ru-RU" w:bidi="ar-SA"/>
        </w:rPr>
        <w:t>5.Скло</w:t>
      </w:r>
      <w:r w:rsidRPr="00354D98">
        <w:rPr>
          <w:rFonts w:ascii="Times New Roman" w:eastAsia="Times New Roman" w:hAnsi="Times New Roman" w:cs="Times New Roman"/>
          <w:color w:val="auto"/>
          <w:sz w:val="28"/>
          <w:szCs w:val="28"/>
          <w:lang w:val="en-US" w:eastAsia="ru-RU" w:bidi="ar-SA"/>
        </w:rPr>
        <w:t>i</w:t>
      </w:r>
      <w:r w:rsidRPr="00354D98">
        <w:rPr>
          <w:rFonts w:ascii="Times New Roman" w:eastAsia="Times New Roman" w:hAnsi="Times New Roman" w:cs="Times New Roman"/>
          <w:color w:val="auto"/>
          <w:sz w:val="28"/>
          <w:szCs w:val="28"/>
          <w:lang w:val="ru-RU" w:eastAsia="ru-RU" w:bidi="ar-SA"/>
        </w:rPr>
        <w:t>номерн</w:t>
      </w:r>
      <w:r w:rsidRPr="00354D98">
        <w:rPr>
          <w:rFonts w:ascii="Times New Roman" w:eastAsia="Times New Roman" w:hAnsi="Times New Roman" w:cs="Times New Roman"/>
          <w:color w:val="auto"/>
          <w:sz w:val="28"/>
          <w:szCs w:val="28"/>
          <w:lang w:val="en-US" w:eastAsia="ru-RU" w:bidi="ar-SA"/>
        </w:rPr>
        <w:t>i</w:t>
      </w:r>
    </w:p>
    <w:p w:rsidR="00D541C0" w:rsidRPr="00354D98" w:rsidRDefault="00D541C0" w:rsidP="00D541C0">
      <w:pPr>
        <w:widowControl/>
        <w:spacing w:line="259" w:lineRule="auto"/>
        <w:jc w:val="both"/>
        <w:rPr>
          <w:rFonts w:ascii="Times New Roman" w:eastAsia="Times New Roman" w:hAnsi="Times New Roman" w:cs="Times New Roman"/>
          <w:color w:val="auto"/>
          <w:sz w:val="28"/>
          <w:szCs w:val="28"/>
          <w:lang w:eastAsia="en-US" w:bidi="ar-SA"/>
        </w:rPr>
      </w:pPr>
    </w:p>
    <w:p w:rsidR="00D541C0" w:rsidRPr="00354D98" w:rsidRDefault="00D541C0" w:rsidP="00D541C0">
      <w:pPr>
        <w:widowControl/>
        <w:spacing w:line="259" w:lineRule="auto"/>
        <w:jc w:val="both"/>
        <w:rPr>
          <w:rFonts w:ascii="Times New Roman" w:eastAsia="Times New Roman" w:hAnsi="Times New Roman" w:cs="Times New Roman"/>
          <w:color w:val="auto"/>
          <w:sz w:val="28"/>
          <w:szCs w:val="28"/>
          <w:lang w:eastAsia="en-US" w:bidi="ar-SA"/>
        </w:rPr>
      </w:pPr>
      <w:r w:rsidRPr="00354D98">
        <w:rPr>
          <w:rFonts w:ascii="Times New Roman" w:eastAsia="Times New Roman" w:hAnsi="Times New Roman" w:cs="Times New Roman"/>
          <w:color w:val="auto"/>
          <w:sz w:val="28"/>
          <w:szCs w:val="28"/>
          <w:lang w:eastAsia="en-US" w:bidi="ar-SA"/>
        </w:rPr>
        <w:t>І</w:t>
      </w:r>
      <w:r w:rsidRPr="00354D98">
        <w:rPr>
          <w:rFonts w:ascii="Times New Roman" w:eastAsia="Times New Roman" w:hAnsi="Times New Roman" w:cs="Times New Roman"/>
          <w:color w:val="auto"/>
          <w:sz w:val="28"/>
          <w:szCs w:val="28"/>
          <w:lang w:val="en-US" w:eastAsia="en-US" w:bidi="ar-SA"/>
        </w:rPr>
        <w:t>V</w:t>
      </w:r>
      <w:r w:rsidRPr="00354D98">
        <w:rPr>
          <w:rFonts w:ascii="Times New Roman" w:eastAsia="Times New Roman" w:hAnsi="Times New Roman" w:cs="Times New Roman"/>
          <w:color w:val="auto"/>
          <w:sz w:val="28"/>
          <w:szCs w:val="28"/>
          <w:lang w:eastAsia="en-US" w:bidi="ar-SA"/>
        </w:rPr>
        <w:t>. Підведення підсумків</w:t>
      </w:r>
    </w:p>
    <w:p w:rsidR="00D541C0" w:rsidRPr="00354D98" w:rsidRDefault="00D541C0" w:rsidP="00D541C0">
      <w:pPr>
        <w:jc w:val="both"/>
        <w:rPr>
          <w:rFonts w:ascii="Times New Roman" w:hAnsi="Times New Roman" w:cs="Times New Roman"/>
          <w:sz w:val="28"/>
          <w:szCs w:val="28"/>
        </w:rPr>
      </w:pPr>
      <w:r w:rsidRPr="00354D98">
        <w:rPr>
          <w:rFonts w:ascii="Times New Roman" w:hAnsi="Times New Roman" w:cs="Times New Roman"/>
          <w:sz w:val="28"/>
          <w:szCs w:val="28"/>
        </w:rPr>
        <w:t>Підведення підсумків проводиться наприкінці практичного заняття. Оцінювання рівня знань здобувачів освіти здійснюється за 4-х бальною шкалою. Підсумкова оцінка за практичне</w:t>
      </w:r>
      <w:r>
        <w:rPr>
          <w:rFonts w:ascii="Times New Roman" w:hAnsi="Times New Roman" w:cs="Times New Roman"/>
          <w:sz w:val="28"/>
          <w:szCs w:val="28"/>
        </w:rPr>
        <w:t xml:space="preserve"> </w:t>
      </w:r>
      <w:r w:rsidRPr="00354D98">
        <w:rPr>
          <w:rFonts w:ascii="Times New Roman" w:hAnsi="Times New Roman" w:cs="Times New Roman"/>
          <w:sz w:val="28"/>
          <w:szCs w:val="28"/>
        </w:rPr>
        <w:t>заняття містить такі складові, як оцінювання теоретичних знань з теми заняття, оцінка практичних навичок та маніпуляцій з обов’язковим оголошенням здобувачам освіти. Оцінка за одне практичне заняття є середньоарифметичною за всіма складовими і може мати лише цілу величину (5, 4, 3, 2), яка округлюється за методом статистики.</w:t>
      </w:r>
    </w:p>
    <w:p w:rsidR="00D541C0" w:rsidRPr="00354D98" w:rsidRDefault="00D541C0" w:rsidP="00D541C0">
      <w:pPr>
        <w:widowControl/>
        <w:spacing w:line="259" w:lineRule="auto"/>
        <w:jc w:val="center"/>
        <w:rPr>
          <w:rFonts w:ascii="Times New Roman" w:eastAsia="Times New Roman" w:hAnsi="Times New Roman" w:cs="Times New Roman"/>
          <w:color w:val="auto"/>
          <w:sz w:val="28"/>
          <w:szCs w:val="28"/>
          <w:lang w:eastAsia="en-US" w:bidi="ar-SA"/>
        </w:rPr>
      </w:pPr>
    </w:p>
    <w:p w:rsidR="00D541C0" w:rsidRPr="00354D98" w:rsidRDefault="00D541C0" w:rsidP="00D541C0">
      <w:pPr>
        <w:widowControl/>
        <w:spacing w:line="259" w:lineRule="auto"/>
        <w:jc w:val="center"/>
        <w:rPr>
          <w:rFonts w:ascii="Times New Roman" w:eastAsia="Times New Roman" w:hAnsi="Times New Roman" w:cs="Times New Roman"/>
          <w:color w:val="auto"/>
          <w:sz w:val="28"/>
          <w:szCs w:val="28"/>
          <w:lang w:eastAsia="en-US" w:bidi="ar-SA"/>
        </w:rPr>
      </w:pPr>
      <w:r w:rsidRPr="00354D98">
        <w:rPr>
          <w:rFonts w:ascii="Times New Roman" w:eastAsia="Times New Roman" w:hAnsi="Times New Roman" w:cs="Times New Roman"/>
          <w:color w:val="auto"/>
          <w:sz w:val="28"/>
          <w:szCs w:val="28"/>
          <w:lang w:eastAsia="en-US" w:bidi="ar-SA"/>
        </w:rPr>
        <w:t>Список рекомендованої літератури</w:t>
      </w:r>
    </w:p>
    <w:p w:rsidR="00D541C0" w:rsidRPr="00354D98" w:rsidRDefault="00D541C0" w:rsidP="00D541C0">
      <w:pPr>
        <w:widowControl/>
        <w:autoSpaceDE w:val="0"/>
        <w:autoSpaceDN w:val="0"/>
        <w:adjustRightInd w:val="0"/>
        <w:spacing w:after="43"/>
        <w:jc w:val="both"/>
        <w:rPr>
          <w:rFonts w:ascii="Times New Roman" w:eastAsiaTheme="minorHAnsi" w:hAnsi="Times New Roman" w:cs="Times New Roman"/>
          <w:sz w:val="28"/>
          <w:szCs w:val="28"/>
          <w:lang w:val="ru-RU" w:eastAsia="en-US" w:bidi="ar-SA"/>
        </w:rPr>
      </w:pPr>
      <w:r w:rsidRPr="00537883">
        <w:rPr>
          <w:rFonts w:ascii="Times New Roman" w:eastAsiaTheme="minorHAnsi" w:hAnsi="Times New Roman" w:cs="Times New Roman"/>
          <w:b/>
          <w:sz w:val="28"/>
          <w:szCs w:val="28"/>
          <w:lang w:val="ru-RU" w:eastAsia="en-US" w:bidi="ar-SA"/>
        </w:rPr>
        <w:lastRenderedPageBreak/>
        <w:t>Основна</w:t>
      </w:r>
      <w:r w:rsidRPr="00354D98">
        <w:rPr>
          <w:rFonts w:ascii="Times New Roman" w:eastAsiaTheme="minorHAnsi" w:hAnsi="Times New Roman" w:cs="Times New Roman"/>
          <w:sz w:val="28"/>
          <w:szCs w:val="28"/>
          <w:lang w:val="ru-RU" w:eastAsia="en-US" w:bidi="ar-SA"/>
        </w:rPr>
        <w:t>:</w:t>
      </w:r>
    </w:p>
    <w:p w:rsidR="00D541C0" w:rsidRPr="00354D98" w:rsidRDefault="00D541C0" w:rsidP="00D541C0">
      <w:pPr>
        <w:pStyle w:val="ab"/>
        <w:ind w:left="284"/>
        <w:jc w:val="both"/>
        <w:rPr>
          <w:rFonts w:ascii="Times New Roman" w:hAnsi="Times New Roman" w:cs="Times New Roman"/>
          <w:b/>
          <w:sz w:val="28"/>
          <w:szCs w:val="28"/>
        </w:rPr>
      </w:pPr>
      <w:r w:rsidRPr="00354D98">
        <w:rPr>
          <w:rFonts w:ascii="Times New Roman" w:hAnsi="Times New Roman" w:cs="Times New Roman"/>
          <w:b/>
          <w:sz w:val="28"/>
          <w:szCs w:val="28"/>
        </w:rPr>
        <w:t>Основна:</w:t>
      </w:r>
    </w:p>
    <w:p w:rsidR="00D541C0" w:rsidRPr="00D75AE3" w:rsidRDefault="00D541C0" w:rsidP="00D541C0">
      <w:pPr>
        <w:numPr>
          <w:ilvl w:val="0"/>
          <w:numId w:val="93"/>
        </w:numPr>
        <w:jc w:val="both"/>
        <w:rPr>
          <w:rFonts w:ascii="Times New Roman" w:hAnsi="Times New Roman" w:cs="Times New Roman"/>
          <w:sz w:val="28"/>
          <w:szCs w:val="28"/>
        </w:rPr>
      </w:pPr>
      <w:r w:rsidRPr="00D75AE3">
        <w:rPr>
          <w:rFonts w:ascii="Times New Roman" w:hAnsi="Times New Roman" w:cs="Times New Roman"/>
          <w:bCs/>
          <w:sz w:val="28"/>
          <w:szCs w:val="28"/>
        </w:rPr>
        <w:t>Пропедевтика дитячої терапевтичної стоматології підручник за редакцією проф Л.О Хоменко, видання друге, виправлено, доповнено, м. Київ, книга плюс 2021 р  - с. 52-81.</w:t>
      </w:r>
    </w:p>
    <w:p w:rsidR="00D541C0" w:rsidRPr="00D75AE3" w:rsidRDefault="00D541C0" w:rsidP="00D541C0">
      <w:pPr>
        <w:numPr>
          <w:ilvl w:val="0"/>
          <w:numId w:val="93"/>
        </w:numPr>
        <w:ind w:left="284"/>
        <w:jc w:val="both"/>
        <w:rPr>
          <w:rFonts w:ascii="Times New Roman" w:hAnsi="Times New Roman" w:cs="Times New Roman"/>
          <w:sz w:val="28"/>
          <w:szCs w:val="28"/>
        </w:rPr>
      </w:pPr>
      <w:r w:rsidRPr="00D75AE3">
        <w:rPr>
          <w:rFonts w:ascii="Times New Roman" w:eastAsia="Times New Roman" w:hAnsi="Times New Roman" w:cs="Times New Roman"/>
          <w:sz w:val="28"/>
          <w:szCs w:val="28"/>
          <w:lang w:eastAsia="ru-RU" w:bidi="ar-SA"/>
        </w:rPr>
        <w:t>Мельник В.С., Горзов Л.Ф., Білищук Л.М</w:t>
      </w:r>
      <w:r w:rsidRPr="00D75AE3">
        <w:rPr>
          <w:rFonts w:ascii="Times New Roman" w:hAnsi="Times New Roman" w:cs="Times New Roman"/>
          <w:sz w:val="28"/>
          <w:szCs w:val="28"/>
        </w:rPr>
        <w:t xml:space="preserve">. </w:t>
      </w:r>
      <w:r w:rsidRPr="00D75AE3">
        <w:rPr>
          <w:rFonts w:ascii="Times New Roman" w:eastAsia="Times New Roman" w:hAnsi="Times New Roman" w:cs="Times New Roman"/>
          <w:sz w:val="28"/>
          <w:szCs w:val="28"/>
          <w:lang w:eastAsia="ru-RU" w:bidi="ar-SA"/>
        </w:rPr>
        <w:t>Пропедевтика дитячої терапевтичної стоматології: Навчальний</w:t>
      </w:r>
      <w:r w:rsidRPr="00D75AE3">
        <w:rPr>
          <w:rFonts w:ascii="Times New Roman" w:eastAsia="Times New Roman" w:hAnsi="Times New Roman" w:cs="Times New Roman"/>
          <w:sz w:val="28"/>
          <w:szCs w:val="28"/>
          <w:lang w:val="ru-RU" w:eastAsia="ru-RU" w:bidi="ar-SA"/>
        </w:rPr>
        <w:t> </w:t>
      </w:r>
      <w:r w:rsidRPr="00D75AE3">
        <w:rPr>
          <w:rFonts w:ascii="Times New Roman" w:eastAsia="Times New Roman" w:hAnsi="Times New Roman" w:cs="Times New Roman"/>
          <w:sz w:val="28"/>
          <w:szCs w:val="28"/>
          <w:lang w:eastAsia="ru-RU" w:bidi="ar-SA"/>
        </w:rPr>
        <w:t xml:space="preserve">посібник.– </w:t>
      </w:r>
      <w:r w:rsidRPr="00D75AE3">
        <w:rPr>
          <w:rFonts w:ascii="Times New Roman" w:eastAsia="Times New Roman" w:hAnsi="Times New Roman" w:cs="Times New Roman"/>
          <w:sz w:val="28"/>
          <w:szCs w:val="28"/>
          <w:lang w:val="ru-RU" w:eastAsia="ru-RU" w:bidi="ar-SA"/>
        </w:rPr>
        <w:t>Ужгород, 2019. – с.  43- 51.</w:t>
      </w:r>
    </w:p>
    <w:p w:rsidR="00D541C0" w:rsidRPr="00D75AE3" w:rsidRDefault="00D541C0" w:rsidP="00D541C0">
      <w:pPr>
        <w:numPr>
          <w:ilvl w:val="0"/>
          <w:numId w:val="93"/>
        </w:numPr>
        <w:ind w:left="284"/>
        <w:jc w:val="both"/>
        <w:rPr>
          <w:rFonts w:ascii="Times New Roman" w:hAnsi="Times New Roman" w:cs="Times New Roman"/>
          <w:sz w:val="28"/>
          <w:szCs w:val="28"/>
        </w:rPr>
      </w:pPr>
      <w:r w:rsidRPr="00D75AE3">
        <w:rPr>
          <w:rFonts w:ascii="Times New Roman" w:eastAsia="Times New Roman" w:hAnsi="Times New Roman" w:cs="Times New Roman"/>
          <w:sz w:val="28"/>
          <w:szCs w:val="28"/>
          <w:lang w:val="ru-RU" w:eastAsia="ru-RU" w:bidi="ar-SA"/>
        </w:rPr>
        <w:t>Казакова Р.В., Мельник В.С., Горзов Л.Ф.</w:t>
      </w:r>
      <w:r w:rsidRPr="00D75AE3">
        <w:rPr>
          <w:rFonts w:ascii="Times New Roman" w:hAnsi="Times New Roman" w:cs="Times New Roman"/>
          <w:sz w:val="28"/>
          <w:szCs w:val="28"/>
        </w:rPr>
        <w:t xml:space="preserve"> </w:t>
      </w:r>
      <w:r w:rsidRPr="00D75AE3">
        <w:rPr>
          <w:rFonts w:ascii="Times New Roman" w:eastAsia="Times New Roman" w:hAnsi="Times New Roman" w:cs="Times New Roman"/>
          <w:sz w:val="28"/>
          <w:szCs w:val="28"/>
          <w:lang w:val="ru-RU" w:eastAsia="ru-RU" w:bidi="ar-SA"/>
        </w:rPr>
        <w:t>Пропедевтика дитячої терапевтичної стоматології: Навчальний посібник. / Під ред. проф. Р.В. Казакової. – Ужгород: Видавництво УжНУ «Говерла», 2018. – с. 43-51.</w:t>
      </w:r>
    </w:p>
    <w:p w:rsidR="00D541C0" w:rsidRPr="00D75AE3" w:rsidRDefault="00D541C0" w:rsidP="00D541C0">
      <w:pPr>
        <w:numPr>
          <w:ilvl w:val="0"/>
          <w:numId w:val="93"/>
        </w:numPr>
        <w:ind w:left="284"/>
        <w:jc w:val="both"/>
        <w:rPr>
          <w:rFonts w:ascii="Times New Roman" w:hAnsi="Times New Roman" w:cs="Times New Roman"/>
          <w:sz w:val="28"/>
          <w:szCs w:val="28"/>
        </w:rPr>
      </w:pPr>
      <w:r w:rsidRPr="00D75AE3">
        <w:rPr>
          <w:rFonts w:ascii="Times New Roman" w:hAnsi="Times New Roman" w:cs="Times New Roman"/>
          <w:bCs/>
          <w:sz w:val="28"/>
          <w:szCs w:val="28"/>
        </w:rPr>
        <w:t>Хоменко Л.О., Чайковський Ю.Б., Смоляр Н.І., Савичук О.В., Остапко О.І., Біденко Н.В. та ін. Терапевтична стоматологія дитячого віку Том 1. – Київ: Книга плюс, 2014. – 432.</w:t>
      </w:r>
      <w:r w:rsidRPr="00D75AE3">
        <w:rPr>
          <w:rFonts w:ascii="Times New Roman" w:hAnsi="Times New Roman" w:cs="Times New Roman"/>
          <w:sz w:val="28"/>
          <w:szCs w:val="28"/>
        </w:rPr>
        <w:t xml:space="preserve"> </w:t>
      </w:r>
    </w:p>
    <w:p w:rsidR="00D541C0" w:rsidRPr="00D75AE3" w:rsidRDefault="00D541C0" w:rsidP="00D541C0">
      <w:pPr>
        <w:numPr>
          <w:ilvl w:val="0"/>
          <w:numId w:val="93"/>
        </w:numPr>
        <w:ind w:left="284"/>
        <w:jc w:val="both"/>
        <w:rPr>
          <w:rFonts w:ascii="Times New Roman" w:hAnsi="Times New Roman" w:cs="Times New Roman"/>
          <w:sz w:val="28"/>
          <w:szCs w:val="28"/>
        </w:rPr>
      </w:pPr>
      <w:r w:rsidRPr="00D75AE3">
        <w:rPr>
          <w:rFonts w:ascii="Times New Roman" w:hAnsi="Times New Roman" w:cs="Times New Roman"/>
        </w:rPr>
        <w:t xml:space="preserve"> </w:t>
      </w:r>
      <w:r w:rsidRPr="00D75AE3">
        <w:rPr>
          <w:rFonts w:ascii="Times New Roman" w:hAnsi="Times New Roman" w:cs="Times New Roman"/>
          <w:sz w:val="28"/>
          <w:szCs w:val="28"/>
        </w:rPr>
        <w:t>Пропедевтика дитячої терапевтичної стоматології: навч. посібник для студентів / О.В. Авдєєв, А.Б. Бойків. - Тернопіль: Підручники і посібники, 2019. - 224 с.</w:t>
      </w:r>
    </w:p>
    <w:p w:rsidR="00D541C0" w:rsidRPr="00D75AE3" w:rsidRDefault="00D541C0" w:rsidP="00D541C0">
      <w:pPr>
        <w:numPr>
          <w:ilvl w:val="0"/>
          <w:numId w:val="93"/>
        </w:numPr>
        <w:ind w:left="284"/>
        <w:jc w:val="both"/>
        <w:rPr>
          <w:rFonts w:ascii="Times New Roman" w:hAnsi="Times New Roman" w:cs="Times New Roman"/>
          <w:sz w:val="28"/>
          <w:szCs w:val="28"/>
        </w:rPr>
      </w:pPr>
      <w:r w:rsidRPr="00D75AE3">
        <w:rPr>
          <w:rFonts w:ascii="Times New Roman" w:hAnsi="Times New Roman" w:cs="Times New Roman"/>
          <w:sz w:val="28"/>
          <w:szCs w:val="28"/>
          <w:lang w:val="ru-RU" w:eastAsia="ru-RU" w:bidi="ru-RU"/>
        </w:rPr>
        <w:t xml:space="preserve">Моделювання </w:t>
      </w:r>
      <w:r w:rsidRPr="00D75AE3">
        <w:rPr>
          <w:rFonts w:ascii="Times New Roman" w:hAnsi="Times New Roman" w:cs="Times New Roman"/>
          <w:sz w:val="28"/>
          <w:szCs w:val="28"/>
        </w:rPr>
        <w:t xml:space="preserve">анатомічної </w:t>
      </w:r>
      <w:r w:rsidRPr="00D75AE3">
        <w:rPr>
          <w:rFonts w:ascii="Times New Roman" w:hAnsi="Times New Roman" w:cs="Times New Roman"/>
          <w:sz w:val="28"/>
          <w:szCs w:val="28"/>
          <w:lang w:val="ru-RU" w:eastAsia="ru-RU" w:bidi="ru-RU"/>
        </w:rPr>
        <w:t xml:space="preserve">форми </w:t>
      </w:r>
      <w:r w:rsidRPr="00D75AE3">
        <w:rPr>
          <w:rFonts w:ascii="Times New Roman" w:hAnsi="Times New Roman" w:cs="Times New Roman"/>
          <w:sz w:val="28"/>
          <w:szCs w:val="28"/>
        </w:rPr>
        <w:t xml:space="preserve">зубів </w:t>
      </w:r>
      <w:r w:rsidRPr="00D75AE3">
        <w:rPr>
          <w:rFonts w:ascii="Times New Roman" w:hAnsi="Times New Roman" w:cs="Times New Roman"/>
          <w:sz w:val="28"/>
          <w:szCs w:val="28"/>
          <w:lang w:val="ru-RU" w:eastAsia="ru-RU" w:bidi="ru-RU"/>
        </w:rPr>
        <w:t xml:space="preserve">[Текст]: </w:t>
      </w:r>
      <w:r w:rsidRPr="00D75AE3">
        <w:rPr>
          <w:rFonts w:ascii="Times New Roman" w:hAnsi="Times New Roman" w:cs="Times New Roman"/>
          <w:sz w:val="28"/>
          <w:szCs w:val="28"/>
        </w:rPr>
        <w:t xml:space="preserve">підручник </w:t>
      </w:r>
      <w:r w:rsidRPr="00D75AE3">
        <w:rPr>
          <w:rFonts w:ascii="Times New Roman" w:hAnsi="Times New Roman" w:cs="Times New Roman"/>
          <w:sz w:val="28"/>
          <w:szCs w:val="28"/>
          <w:lang w:val="ru-RU" w:eastAsia="ru-RU" w:bidi="ru-RU"/>
        </w:rPr>
        <w:t xml:space="preserve">для </w:t>
      </w:r>
      <w:r w:rsidRPr="00D75AE3">
        <w:rPr>
          <w:rFonts w:ascii="Times New Roman" w:hAnsi="Times New Roman" w:cs="Times New Roman"/>
          <w:sz w:val="28"/>
          <w:szCs w:val="28"/>
        </w:rPr>
        <w:t xml:space="preserve">студентів </w:t>
      </w:r>
      <w:r w:rsidRPr="00D75AE3">
        <w:rPr>
          <w:rFonts w:ascii="Times New Roman" w:hAnsi="Times New Roman" w:cs="Times New Roman"/>
          <w:sz w:val="28"/>
          <w:szCs w:val="28"/>
          <w:lang w:val="ru-RU" w:eastAsia="ru-RU" w:bidi="ru-RU"/>
        </w:rPr>
        <w:t xml:space="preserve">медичних </w:t>
      </w:r>
      <w:r w:rsidRPr="00D75AE3">
        <w:rPr>
          <w:rFonts w:ascii="Times New Roman" w:hAnsi="Times New Roman" w:cs="Times New Roman"/>
          <w:sz w:val="28"/>
          <w:szCs w:val="28"/>
        </w:rPr>
        <w:t xml:space="preserve">закладів вищої освіти </w:t>
      </w:r>
      <w:r w:rsidRPr="00D75AE3">
        <w:rPr>
          <w:rFonts w:ascii="Times New Roman" w:hAnsi="Times New Roman" w:cs="Times New Roman"/>
          <w:sz w:val="28"/>
          <w:szCs w:val="28"/>
          <w:lang w:val="ru-RU" w:eastAsia="ru-RU" w:bidi="ru-RU"/>
        </w:rPr>
        <w:t xml:space="preserve">/ П. С. </w:t>
      </w:r>
      <w:r w:rsidRPr="00D75AE3">
        <w:rPr>
          <w:rFonts w:ascii="Times New Roman" w:hAnsi="Times New Roman" w:cs="Times New Roman"/>
          <w:sz w:val="28"/>
          <w:szCs w:val="28"/>
        </w:rPr>
        <w:t xml:space="preserve">Фліс </w:t>
      </w:r>
      <w:r w:rsidRPr="00D75AE3">
        <w:rPr>
          <w:rFonts w:ascii="Times New Roman" w:hAnsi="Times New Roman" w:cs="Times New Roman"/>
          <w:sz w:val="28"/>
          <w:szCs w:val="28"/>
          <w:lang w:val="ru-RU" w:eastAsia="ru-RU" w:bidi="ru-RU"/>
        </w:rPr>
        <w:t xml:space="preserve">[та </w:t>
      </w:r>
      <w:r w:rsidRPr="00D75AE3">
        <w:rPr>
          <w:rFonts w:ascii="Times New Roman" w:hAnsi="Times New Roman" w:cs="Times New Roman"/>
          <w:sz w:val="28"/>
          <w:szCs w:val="28"/>
        </w:rPr>
        <w:t xml:space="preserve">ін.]. </w:t>
      </w:r>
      <w:r w:rsidRPr="00D75AE3">
        <w:rPr>
          <w:rFonts w:ascii="Times New Roman" w:hAnsi="Times New Roman" w:cs="Times New Roman"/>
          <w:sz w:val="28"/>
          <w:szCs w:val="28"/>
          <w:lang w:val="ru-RU" w:eastAsia="ru-RU" w:bidi="ru-RU"/>
        </w:rPr>
        <w:t xml:space="preserve">- </w:t>
      </w:r>
      <w:r w:rsidRPr="00D75AE3">
        <w:rPr>
          <w:rFonts w:ascii="Times New Roman" w:hAnsi="Times New Roman" w:cs="Times New Roman"/>
          <w:sz w:val="28"/>
          <w:szCs w:val="28"/>
        </w:rPr>
        <w:t>Київ</w:t>
      </w:r>
      <w:r w:rsidRPr="00D75AE3">
        <w:rPr>
          <w:rFonts w:ascii="Times New Roman" w:hAnsi="Times New Roman" w:cs="Times New Roman"/>
          <w:sz w:val="28"/>
          <w:szCs w:val="28"/>
          <w:lang w:val="ru-RU" w:eastAsia="ru-RU" w:bidi="ru-RU"/>
        </w:rPr>
        <w:t>: ВСВ "Медицина", 2019. - 352 с.</w:t>
      </w:r>
    </w:p>
    <w:p w:rsidR="00D541C0" w:rsidRPr="00D75AE3" w:rsidRDefault="00D541C0" w:rsidP="00D541C0">
      <w:pPr>
        <w:ind w:firstLine="709"/>
        <w:jc w:val="both"/>
        <w:rPr>
          <w:rFonts w:ascii="Times New Roman" w:hAnsi="Times New Roman" w:cs="Times New Roman"/>
          <w:b/>
          <w:i/>
          <w:iCs/>
          <w:sz w:val="28"/>
          <w:szCs w:val="28"/>
          <w:u w:val="single"/>
        </w:rPr>
      </w:pPr>
    </w:p>
    <w:p w:rsidR="00D541C0" w:rsidRPr="00DB116A" w:rsidRDefault="00D541C0" w:rsidP="00D541C0">
      <w:pPr>
        <w:ind w:left="284"/>
        <w:jc w:val="both"/>
        <w:rPr>
          <w:rFonts w:ascii="Times New Roman" w:hAnsi="Times New Roman" w:cs="Times New Roman"/>
          <w:bCs/>
          <w:sz w:val="28"/>
          <w:szCs w:val="28"/>
        </w:rPr>
      </w:pPr>
    </w:p>
    <w:p w:rsidR="00D541C0" w:rsidRPr="00354D98" w:rsidRDefault="00D541C0" w:rsidP="00D541C0">
      <w:pPr>
        <w:ind w:firstLine="284"/>
        <w:jc w:val="both"/>
        <w:rPr>
          <w:rFonts w:ascii="Times New Roman" w:hAnsi="Times New Roman" w:cs="Times New Roman"/>
          <w:b/>
          <w:i/>
          <w:iCs/>
          <w:sz w:val="28"/>
          <w:szCs w:val="28"/>
        </w:rPr>
      </w:pPr>
      <w:r w:rsidRPr="00354D98">
        <w:rPr>
          <w:rFonts w:ascii="Times New Roman" w:hAnsi="Times New Roman" w:cs="Times New Roman"/>
          <w:b/>
          <w:i/>
          <w:iCs/>
          <w:sz w:val="28"/>
          <w:szCs w:val="28"/>
          <w:u w:val="single"/>
        </w:rPr>
        <w:t>Додаткова</w:t>
      </w:r>
      <w:r w:rsidRPr="00354D98">
        <w:rPr>
          <w:rFonts w:ascii="Times New Roman" w:hAnsi="Times New Roman" w:cs="Times New Roman"/>
          <w:i/>
          <w:iCs/>
          <w:sz w:val="28"/>
          <w:szCs w:val="28"/>
          <w:u w:val="single"/>
        </w:rPr>
        <w:t xml:space="preserve"> </w:t>
      </w:r>
      <w:r w:rsidRPr="00354D98">
        <w:rPr>
          <w:rFonts w:ascii="Times New Roman" w:hAnsi="Times New Roman" w:cs="Times New Roman"/>
          <w:b/>
          <w:i/>
          <w:iCs/>
          <w:sz w:val="28"/>
          <w:szCs w:val="28"/>
          <w:u w:val="single"/>
        </w:rPr>
        <w:t>література</w:t>
      </w:r>
      <w:r w:rsidRPr="00354D98">
        <w:rPr>
          <w:rFonts w:ascii="Times New Roman" w:hAnsi="Times New Roman" w:cs="Times New Roman"/>
          <w:b/>
          <w:i/>
          <w:iCs/>
          <w:sz w:val="28"/>
          <w:szCs w:val="28"/>
        </w:rPr>
        <w:t>:</w:t>
      </w:r>
    </w:p>
    <w:p w:rsidR="00D541C0" w:rsidRPr="00D75AE3" w:rsidRDefault="00D541C0" w:rsidP="00D541C0">
      <w:pPr>
        <w:numPr>
          <w:ilvl w:val="0"/>
          <w:numId w:val="94"/>
        </w:numPr>
        <w:jc w:val="both"/>
        <w:rPr>
          <w:rFonts w:ascii="Times New Roman" w:hAnsi="Times New Roman" w:cs="Times New Roman"/>
          <w:sz w:val="28"/>
          <w:szCs w:val="28"/>
        </w:rPr>
      </w:pPr>
      <w:r w:rsidRPr="00D75AE3">
        <w:rPr>
          <w:rFonts w:ascii="Times New Roman" w:hAnsi="Times New Roman" w:cs="Times New Roman"/>
          <w:bCs/>
          <w:sz w:val="28"/>
          <w:szCs w:val="28"/>
        </w:rPr>
        <w:t>Пропедевтика дитячої терапевтичної стоматології Навч. посібник / Р.В. Казакова, М.А. Лучинський, М.Н.Воляк та ін. /за ред. Р.В.Казакової. - К.: Медицина, 2006. - 272 с.</w:t>
      </w:r>
      <w:r w:rsidRPr="00D75AE3">
        <w:rPr>
          <w:rFonts w:ascii="Times New Roman" w:hAnsi="Times New Roman" w:cs="Times New Roman"/>
          <w:sz w:val="28"/>
          <w:szCs w:val="28"/>
        </w:rPr>
        <w:t xml:space="preserve"> </w:t>
      </w:r>
    </w:p>
    <w:p w:rsidR="00D541C0" w:rsidRPr="00D75AE3" w:rsidRDefault="00D541C0" w:rsidP="00D541C0">
      <w:pPr>
        <w:numPr>
          <w:ilvl w:val="0"/>
          <w:numId w:val="94"/>
        </w:numPr>
        <w:tabs>
          <w:tab w:val="left" w:pos="1080"/>
        </w:tabs>
        <w:spacing w:after="40"/>
        <w:ind w:left="284" w:hanging="284"/>
        <w:jc w:val="both"/>
        <w:rPr>
          <w:rFonts w:ascii="Times New Roman" w:eastAsiaTheme="minorHAnsi" w:hAnsi="Times New Roman" w:cs="Times New Roman"/>
          <w:color w:val="auto"/>
          <w:sz w:val="28"/>
          <w:szCs w:val="28"/>
          <w:lang w:eastAsia="en-US" w:bidi="ar-SA"/>
        </w:rPr>
      </w:pPr>
      <w:r w:rsidRPr="00D75AE3">
        <w:rPr>
          <w:rFonts w:ascii="Times New Roman" w:eastAsiaTheme="minorHAnsi" w:hAnsi="Times New Roman" w:cs="Times New Roman"/>
          <w:sz w:val="28"/>
          <w:szCs w:val="28"/>
          <w:lang w:eastAsia="en-US"/>
        </w:rPr>
        <w:t>Пропедевтика дитячої терапевтичної стоматології (за ред. проф. Л.О.Хоменко). - К. : ”Книга Плюс”, 2011. - 320 с.</w:t>
      </w:r>
    </w:p>
    <w:p w:rsidR="00D541C0" w:rsidRPr="00D75AE3" w:rsidRDefault="00D541C0" w:rsidP="00D541C0">
      <w:pPr>
        <w:widowControl/>
        <w:spacing w:line="259" w:lineRule="auto"/>
        <w:rPr>
          <w:rFonts w:ascii="Times New Roman" w:eastAsia="Times New Roman" w:hAnsi="Times New Roman" w:cs="Times New Roman"/>
          <w:color w:val="auto"/>
          <w:sz w:val="28"/>
          <w:szCs w:val="28"/>
          <w:lang w:eastAsia="en-US" w:bidi="ar-SA"/>
        </w:rPr>
      </w:pPr>
    </w:p>
    <w:p w:rsidR="00D541C0" w:rsidRDefault="00D541C0" w:rsidP="00D541C0">
      <w:pPr>
        <w:spacing w:before="120"/>
        <w:jc w:val="center"/>
        <w:rPr>
          <w:rFonts w:ascii="Times New Roman" w:eastAsia="Times New Roman" w:hAnsi="Times New Roman" w:cs="Times New Roman"/>
          <w:b/>
          <w:iCs/>
          <w:sz w:val="28"/>
          <w:szCs w:val="28"/>
        </w:rPr>
      </w:pPr>
    </w:p>
    <w:p w:rsidR="00D541C0" w:rsidRPr="00621C94" w:rsidRDefault="00D541C0" w:rsidP="00D541C0">
      <w:pPr>
        <w:spacing w:before="120"/>
        <w:jc w:val="center"/>
        <w:rPr>
          <w:rFonts w:ascii="Times New Roman" w:eastAsia="Times New Roman" w:hAnsi="Times New Roman" w:cs="Times New Roman"/>
          <w:b/>
          <w:iCs/>
          <w:sz w:val="28"/>
          <w:szCs w:val="28"/>
          <w:lang w:val="ru-RU"/>
        </w:rPr>
      </w:pPr>
      <w:r w:rsidRPr="00354D98">
        <w:rPr>
          <w:rFonts w:ascii="Times New Roman" w:eastAsia="Times New Roman" w:hAnsi="Times New Roman" w:cs="Times New Roman"/>
          <w:b/>
          <w:iCs/>
          <w:sz w:val="28"/>
          <w:szCs w:val="28"/>
        </w:rPr>
        <w:t xml:space="preserve">Практичне заняття № </w:t>
      </w:r>
      <w:r w:rsidRPr="00621C94">
        <w:rPr>
          <w:rFonts w:ascii="Times New Roman" w:eastAsia="Times New Roman" w:hAnsi="Times New Roman" w:cs="Times New Roman"/>
          <w:b/>
          <w:iCs/>
          <w:sz w:val="28"/>
          <w:szCs w:val="28"/>
          <w:lang w:val="ru-RU"/>
        </w:rPr>
        <w:t>7</w:t>
      </w:r>
    </w:p>
    <w:p w:rsidR="00D541C0" w:rsidRPr="00354D98" w:rsidRDefault="00D541C0" w:rsidP="00D541C0">
      <w:pPr>
        <w:spacing w:before="120"/>
        <w:jc w:val="both"/>
        <w:rPr>
          <w:rFonts w:ascii="Times New Roman" w:eastAsia="Times New Roman" w:hAnsi="Times New Roman" w:cs="Times New Roman"/>
          <w:sz w:val="28"/>
          <w:szCs w:val="28"/>
        </w:rPr>
      </w:pPr>
      <w:r w:rsidRPr="00354D98">
        <w:rPr>
          <w:rFonts w:ascii="Times New Roman" w:eastAsia="Times New Roman" w:hAnsi="Times New Roman" w:cs="Times New Roman"/>
          <w:b/>
          <w:bCs/>
          <w:sz w:val="28"/>
          <w:szCs w:val="28"/>
        </w:rPr>
        <w:t xml:space="preserve">Тема: </w:t>
      </w:r>
      <w:r w:rsidRPr="00354D98">
        <w:rPr>
          <w:rFonts w:ascii="Times New Roman" w:hAnsi="Times New Roman" w:cs="Times New Roman"/>
          <w:sz w:val="28"/>
          <w:szCs w:val="28"/>
        </w:rPr>
        <w:t>Полімерні пломбувальні матеріали. Композити. Види, властивості. Показання до використання. Шліфовка і поліровка пломб. Ізоляція пломб від дії слини</w:t>
      </w:r>
    </w:p>
    <w:p w:rsidR="00D541C0" w:rsidRDefault="00D541C0" w:rsidP="00D541C0">
      <w:pPr>
        <w:widowControl/>
        <w:tabs>
          <w:tab w:val="num" w:pos="525"/>
        </w:tabs>
        <w:jc w:val="both"/>
        <w:rPr>
          <w:rFonts w:ascii="Times New Roman" w:eastAsia="Times New Roman" w:hAnsi="Times New Roman" w:cs="Times New Roman"/>
          <w:b/>
          <w:color w:val="auto"/>
          <w:sz w:val="28"/>
          <w:szCs w:val="28"/>
          <w:lang w:eastAsia="en-US" w:bidi="ar-SA"/>
        </w:rPr>
      </w:pPr>
    </w:p>
    <w:p w:rsidR="00D541C0" w:rsidRPr="00354D98" w:rsidRDefault="00D541C0" w:rsidP="00D541C0">
      <w:pPr>
        <w:widowControl/>
        <w:tabs>
          <w:tab w:val="num" w:pos="525"/>
        </w:tabs>
        <w:jc w:val="both"/>
        <w:rPr>
          <w:rFonts w:ascii="Times New Roman" w:eastAsia="Times New Roman" w:hAnsi="Times New Roman" w:cs="Times New Roman"/>
          <w:b/>
          <w:color w:val="auto"/>
          <w:sz w:val="28"/>
          <w:szCs w:val="28"/>
          <w:lang w:eastAsia="ru-RU" w:bidi="ar-SA"/>
        </w:rPr>
      </w:pPr>
      <w:r w:rsidRPr="00354D98">
        <w:rPr>
          <w:rFonts w:ascii="Times New Roman" w:eastAsia="Times New Roman" w:hAnsi="Times New Roman" w:cs="Times New Roman"/>
          <w:b/>
          <w:color w:val="auto"/>
          <w:sz w:val="28"/>
          <w:szCs w:val="28"/>
          <w:lang w:eastAsia="en-US" w:bidi="ar-SA"/>
        </w:rPr>
        <w:t xml:space="preserve">Мета: </w:t>
      </w:r>
      <w:r w:rsidRPr="00354D98">
        <w:rPr>
          <w:rFonts w:ascii="Times New Roman" w:eastAsia="Times New Roman" w:hAnsi="Times New Roman" w:cs="Times New Roman"/>
          <w:color w:val="auto"/>
          <w:sz w:val="28"/>
          <w:szCs w:val="28"/>
          <w:lang w:eastAsia="ru-RU" w:bidi="ar-SA"/>
        </w:rPr>
        <w:t>ознайомити студентів з класифікацією та властивостями композитних пломбувальних матеріалів; оволодіти техніками приготування та пломбування композитними матеріалами; навчити студентів застосовувати композитні пломбувальні матеріали різних класів для відновлення передніх та кутніх зубів.</w:t>
      </w:r>
    </w:p>
    <w:p w:rsidR="00D541C0" w:rsidRDefault="00D541C0" w:rsidP="00D541C0">
      <w:pPr>
        <w:jc w:val="both"/>
        <w:rPr>
          <w:rFonts w:ascii="Times New Roman" w:eastAsia="Times New Roman" w:hAnsi="Times New Roman" w:cs="Times New Roman"/>
          <w:b/>
          <w:color w:val="auto"/>
          <w:sz w:val="28"/>
          <w:szCs w:val="28"/>
          <w:lang w:eastAsia="en-US" w:bidi="ar-SA"/>
        </w:rPr>
      </w:pPr>
    </w:p>
    <w:p w:rsidR="00D541C0" w:rsidRPr="00354D98" w:rsidRDefault="00D541C0" w:rsidP="00D541C0">
      <w:pPr>
        <w:jc w:val="both"/>
        <w:rPr>
          <w:rFonts w:ascii="Times New Roman" w:hAnsi="Times New Roman" w:cs="Times New Roman"/>
          <w:sz w:val="28"/>
          <w:szCs w:val="28"/>
        </w:rPr>
      </w:pPr>
      <w:r w:rsidRPr="00354D98">
        <w:rPr>
          <w:rFonts w:ascii="Times New Roman" w:eastAsia="Times New Roman" w:hAnsi="Times New Roman" w:cs="Times New Roman"/>
          <w:b/>
          <w:color w:val="auto"/>
          <w:sz w:val="28"/>
          <w:szCs w:val="28"/>
          <w:lang w:eastAsia="en-US" w:bidi="ar-SA"/>
        </w:rPr>
        <w:t>Основні поняття:</w:t>
      </w:r>
      <w:r w:rsidRPr="00354D98">
        <w:rPr>
          <w:rFonts w:ascii="Times New Roman" w:hAnsi="Times New Roman" w:cs="Times New Roman"/>
          <w:sz w:val="28"/>
          <w:szCs w:val="28"/>
        </w:rPr>
        <w:t xml:space="preserve"> Полімерні пломбувальні матеріали, композити, шліфовка і поліровка пломб</w:t>
      </w:r>
    </w:p>
    <w:p w:rsidR="00D541C0" w:rsidRDefault="00D541C0" w:rsidP="00D541C0">
      <w:pPr>
        <w:jc w:val="both"/>
        <w:rPr>
          <w:rFonts w:ascii="Times New Roman" w:eastAsia="Times New Roman" w:hAnsi="Times New Roman" w:cs="Times New Roman"/>
          <w:b/>
          <w:color w:val="auto"/>
          <w:sz w:val="28"/>
          <w:szCs w:val="28"/>
          <w:lang w:eastAsia="en-US" w:bidi="ar-SA"/>
        </w:rPr>
      </w:pPr>
    </w:p>
    <w:p w:rsidR="00D541C0" w:rsidRPr="00354D98" w:rsidRDefault="00D541C0" w:rsidP="00D541C0">
      <w:pPr>
        <w:jc w:val="both"/>
        <w:rPr>
          <w:rFonts w:ascii="Times New Roman" w:hAnsi="Times New Roman" w:cs="Times New Roman"/>
          <w:b/>
          <w:sz w:val="28"/>
          <w:szCs w:val="28"/>
        </w:rPr>
      </w:pPr>
      <w:r w:rsidRPr="00354D98">
        <w:rPr>
          <w:rFonts w:ascii="Times New Roman" w:eastAsia="Times New Roman" w:hAnsi="Times New Roman" w:cs="Times New Roman"/>
          <w:b/>
          <w:color w:val="auto"/>
          <w:sz w:val="28"/>
          <w:szCs w:val="28"/>
          <w:lang w:eastAsia="en-US" w:bidi="ar-SA"/>
        </w:rPr>
        <w:t>Обладнання:</w:t>
      </w:r>
      <w:r w:rsidRPr="00354D98">
        <w:rPr>
          <w:rFonts w:ascii="Times New Roman" w:hAnsi="Times New Roman" w:cs="Times New Roman"/>
          <w:bCs/>
          <w:sz w:val="28"/>
          <w:szCs w:val="28"/>
        </w:rPr>
        <w:t xml:space="preserve"> учбова кімната,</w:t>
      </w:r>
      <w:r w:rsidRPr="00354D98">
        <w:rPr>
          <w:rFonts w:ascii="Times New Roman" w:hAnsi="Times New Roman" w:cs="Times New Roman"/>
          <w:b/>
          <w:sz w:val="28"/>
          <w:szCs w:val="28"/>
        </w:rPr>
        <w:t xml:space="preserve"> </w:t>
      </w:r>
      <w:r w:rsidRPr="00354D98">
        <w:rPr>
          <w:rFonts w:ascii="Times New Roman" w:hAnsi="Times New Roman" w:cs="Times New Roman"/>
          <w:sz w:val="28"/>
          <w:szCs w:val="28"/>
        </w:rPr>
        <w:t>мультимедійна презентація з теми заняття, ноутбук.</w:t>
      </w:r>
    </w:p>
    <w:p w:rsidR="00D541C0" w:rsidRPr="00354D98" w:rsidRDefault="00D541C0" w:rsidP="00D541C0">
      <w:pPr>
        <w:widowControl/>
        <w:jc w:val="both"/>
        <w:rPr>
          <w:rFonts w:ascii="Times New Roman" w:eastAsia="Times New Roman" w:hAnsi="Times New Roman" w:cs="Times New Roman"/>
          <w:bCs/>
          <w:color w:val="auto"/>
          <w:sz w:val="28"/>
          <w:szCs w:val="28"/>
          <w:lang w:eastAsia="en-US" w:bidi="ar-SA"/>
        </w:rPr>
      </w:pPr>
    </w:p>
    <w:p w:rsidR="00D541C0" w:rsidRDefault="00D541C0" w:rsidP="00D541C0">
      <w:pPr>
        <w:widowControl/>
        <w:spacing w:line="259" w:lineRule="auto"/>
        <w:jc w:val="center"/>
        <w:rPr>
          <w:rFonts w:ascii="Times New Roman" w:eastAsia="Times New Roman" w:hAnsi="Times New Roman" w:cs="Times New Roman"/>
          <w:color w:val="auto"/>
          <w:sz w:val="28"/>
          <w:szCs w:val="28"/>
          <w:lang w:eastAsia="en-US" w:bidi="ar-SA"/>
        </w:rPr>
      </w:pPr>
    </w:p>
    <w:p w:rsidR="00D541C0" w:rsidRPr="00354D98" w:rsidRDefault="00D541C0" w:rsidP="00D541C0">
      <w:pPr>
        <w:widowControl/>
        <w:spacing w:line="259" w:lineRule="auto"/>
        <w:jc w:val="center"/>
        <w:rPr>
          <w:rFonts w:ascii="Times New Roman" w:eastAsia="Times New Roman" w:hAnsi="Times New Roman" w:cs="Times New Roman"/>
          <w:color w:val="auto"/>
          <w:sz w:val="28"/>
          <w:szCs w:val="28"/>
          <w:lang w:eastAsia="en-US" w:bidi="ar-SA"/>
        </w:rPr>
      </w:pPr>
      <w:r w:rsidRPr="00354D98">
        <w:rPr>
          <w:rFonts w:ascii="Times New Roman" w:eastAsia="Times New Roman" w:hAnsi="Times New Roman" w:cs="Times New Roman"/>
          <w:color w:val="auto"/>
          <w:sz w:val="28"/>
          <w:szCs w:val="28"/>
          <w:lang w:eastAsia="en-US" w:bidi="ar-SA"/>
        </w:rPr>
        <w:t>План</w:t>
      </w:r>
    </w:p>
    <w:p w:rsidR="00D541C0" w:rsidRPr="00354D98" w:rsidRDefault="00D541C0" w:rsidP="00D541C0">
      <w:pPr>
        <w:widowControl/>
        <w:spacing w:line="259" w:lineRule="auto"/>
        <w:jc w:val="both"/>
        <w:rPr>
          <w:rFonts w:ascii="Times New Roman" w:eastAsia="Times New Roman" w:hAnsi="Times New Roman" w:cs="Times New Roman"/>
          <w:color w:val="auto"/>
          <w:sz w:val="28"/>
          <w:szCs w:val="28"/>
          <w:lang w:eastAsia="en-US" w:bidi="ar-SA"/>
        </w:rPr>
      </w:pPr>
      <w:r w:rsidRPr="00354D98">
        <w:rPr>
          <w:rFonts w:ascii="Times New Roman" w:eastAsia="Times New Roman" w:hAnsi="Times New Roman" w:cs="Times New Roman"/>
          <w:color w:val="auto"/>
          <w:sz w:val="28"/>
          <w:szCs w:val="28"/>
          <w:lang w:eastAsia="en-US" w:bidi="ar-SA"/>
        </w:rPr>
        <w:t xml:space="preserve">І. Організаційний момент (привітання, перевірка присутніх, повідомлення теми, мети заняття, мотивація </w:t>
      </w:r>
      <w:r>
        <w:rPr>
          <w:rFonts w:ascii="Times New Roman" w:eastAsia="Times New Roman" w:hAnsi="Times New Roman" w:cs="Times New Roman"/>
          <w:color w:val="auto"/>
          <w:sz w:val="28"/>
          <w:szCs w:val="28"/>
          <w:lang w:eastAsia="en-US" w:bidi="ar-SA"/>
        </w:rPr>
        <w:t xml:space="preserve">здобувачів </w:t>
      </w:r>
      <w:r w:rsidRPr="00354D98">
        <w:rPr>
          <w:rFonts w:ascii="Times New Roman" w:eastAsia="Times New Roman" w:hAnsi="Times New Roman" w:cs="Times New Roman"/>
          <w:color w:val="auto"/>
          <w:sz w:val="28"/>
          <w:szCs w:val="28"/>
          <w:lang w:eastAsia="en-US" w:bidi="ar-SA"/>
        </w:rPr>
        <w:t>щодо вивчення теми).</w:t>
      </w:r>
    </w:p>
    <w:p w:rsidR="00D541C0" w:rsidRDefault="00D541C0" w:rsidP="00D541C0">
      <w:pPr>
        <w:widowControl/>
        <w:jc w:val="both"/>
        <w:rPr>
          <w:rFonts w:ascii="Times New Roman" w:eastAsia="Times New Roman" w:hAnsi="Times New Roman" w:cs="Times New Roman"/>
          <w:color w:val="auto"/>
          <w:sz w:val="28"/>
          <w:szCs w:val="28"/>
          <w:lang w:eastAsia="ru-RU" w:bidi="ar-SA"/>
        </w:rPr>
      </w:pPr>
    </w:p>
    <w:p w:rsidR="00D541C0" w:rsidRPr="00354D98" w:rsidRDefault="00D541C0" w:rsidP="00D541C0">
      <w:pPr>
        <w:widowControl/>
        <w:ind w:firstLine="567"/>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В професійній діяльності лікаря-стоматолога проблема реставрації твердих тканин зубів, відновлення їх косметичних та функціональних властивостей є дуже актуальною. Появлення значної кількості нових матеріалів та засобів потребує від спеціаліста нових знань та вмінь щодо користування ними. Отже,</w:t>
      </w:r>
      <w:r>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 xml:space="preserve">вивчення якостей та методик застосування композитних пломбувальних матеріалів у терапевтичній стоматології є надзвичайно актуальним питанням. </w:t>
      </w:r>
    </w:p>
    <w:p w:rsidR="00D541C0" w:rsidRPr="00354D98" w:rsidRDefault="00D541C0" w:rsidP="00D541C0">
      <w:pPr>
        <w:widowControl/>
        <w:ind w:firstLine="567"/>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Якість пломби, термін її зберігання в деякій мірі залежить від умов приготування і захисту її від дії слини на період твердіння. Вміння лікаря-стоматолога виконувати ряд дій, направлених на якісне пломбування і дотримання умов, що сприяють більш довшому зберіганню пломби є актуальною задачею.</w:t>
      </w:r>
    </w:p>
    <w:p w:rsidR="00D541C0" w:rsidRPr="00354D98" w:rsidRDefault="00D541C0" w:rsidP="00D541C0">
      <w:pPr>
        <w:widowControl/>
        <w:ind w:firstLine="567"/>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На практичному занятті з цієї теми </w:t>
      </w:r>
      <w:r>
        <w:rPr>
          <w:rFonts w:ascii="Times New Roman" w:eastAsia="Times New Roman" w:hAnsi="Times New Roman" w:cs="Times New Roman"/>
          <w:color w:val="auto"/>
          <w:sz w:val="28"/>
          <w:szCs w:val="28"/>
          <w:lang w:eastAsia="ru-RU" w:bidi="ar-SA"/>
        </w:rPr>
        <w:t>здобувачі</w:t>
      </w:r>
      <w:r w:rsidRPr="00354D98">
        <w:rPr>
          <w:rFonts w:ascii="Times New Roman" w:eastAsia="Times New Roman" w:hAnsi="Times New Roman" w:cs="Times New Roman"/>
          <w:color w:val="auto"/>
          <w:sz w:val="28"/>
          <w:szCs w:val="28"/>
          <w:lang w:eastAsia="ru-RU" w:bidi="ar-SA"/>
        </w:rPr>
        <w:t xml:space="preserve"> отримають можливість з’ясувати всі необхідні умови необхідні для якісного пломбування і отримають практичні навички по зберіганню пломби від дії слини на період твердіння.</w:t>
      </w:r>
    </w:p>
    <w:p w:rsidR="00D541C0" w:rsidRDefault="00D541C0" w:rsidP="00D541C0">
      <w:pPr>
        <w:widowControl/>
        <w:spacing w:line="259" w:lineRule="auto"/>
        <w:jc w:val="both"/>
        <w:rPr>
          <w:rFonts w:ascii="Times New Roman" w:eastAsia="Times New Roman" w:hAnsi="Times New Roman" w:cs="Times New Roman"/>
          <w:color w:val="auto"/>
          <w:sz w:val="28"/>
          <w:szCs w:val="28"/>
          <w:lang w:eastAsia="en-US" w:bidi="ar-SA"/>
        </w:rPr>
      </w:pPr>
    </w:p>
    <w:p w:rsidR="00D541C0" w:rsidRDefault="00D541C0" w:rsidP="00D541C0">
      <w:pPr>
        <w:widowControl/>
        <w:spacing w:line="259" w:lineRule="auto"/>
        <w:jc w:val="both"/>
        <w:rPr>
          <w:rFonts w:ascii="Times New Roman" w:eastAsia="Times New Roman" w:hAnsi="Times New Roman" w:cs="Times New Roman"/>
          <w:color w:val="auto"/>
          <w:sz w:val="28"/>
          <w:szCs w:val="28"/>
          <w:lang w:eastAsia="en-US" w:bidi="ar-SA"/>
        </w:rPr>
      </w:pPr>
    </w:p>
    <w:p w:rsidR="00D541C0" w:rsidRDefault="00D541C0" w:rsidP="00D541C0">
      <w:pPr>
        <w:widowControl/>
        <w:spacing w:line="259" w:lineRule="auto"/>
        <w:jc w:val="both"/>
        <w:rPr>
          <w:rFonts w:ascii="Times New Roman" w:eastAsia="Times New Roman" w:hAnsi="Times New Roman" w:cs="Times New Roman"/>
          <w:color w:val="auto"/>
          <w:sz w:val="28"/>
          <w:szCs w:val="28"/>
          <w:lang w:eastAsia="en-US" w:bidi="ar-SA"/>
        </w:rPr>
      </w:pPr>
    </w:p>
    <w:p w:rsidR="00D541C0" w:rsidRDefault="00D541C0" w:rsidP="00D541C0">
      <w:pPr>
        <w:widowControl/>
        <w:spacing w:line="259" w:lineRule="auto"/>
        <w:jc w:val="both"/>
        <w:rPr>
          <w:rFonts w:ascii="Times New Roman" w:eastAsia="Times New Roman" w:hAnsi="Times New Roman" w:cs="Times New Roman"/>
          <w:color w:val="auto"/>
          <w:sz w:val="28"/>
          <w:szCs w:val="28"/>
          <w:lang w:eastAsia="en-US" w:bidi="ar-SA"/>
        </w:rPr>
      </w:pPr>
    </w:p>
    <w:p w:rsidR="00D541C0" w:rsidRPr="00354D98" w:rsidRDefault="00D541C0" w:rsidP="00D541C0">
      <w:pPr>
        <w:widowControl/>
        <w:spacing w:line="259" w:lineRule="auto"/>
        <w:jc w:val="both"/>
        <w:rPr>
          <w:rFonts w:ascii="Times New Roman" w:eastAsia="Times New Roman" w:hAnsi="Times New Roman" w:cs="Times New Roman"/>
          <w:color w:val="auto"/>
          <w:sz w:val="28"/>
          <w:szCs w:val="28"/>
          <w:lang w:eastAsia="en-US" w:bidi="ar-SA"/>
        </w:rPr>
      </w:pPr>
    </w:p>
    <w:p w:rsidR="00D541C0" w:rsidRPr="00354D98" w:rsidRDefault="00D541C0" w:rsidP="00D541C0">
      <w:pPr>
        <w:widowControl/>
        <w:spacing w:line="259" w:lineRule="auto"/>
        <w:jc w:val="both"/>
        <w:rPr>
          <w:rFonts w:ascii="Times New Roman" w:eastAsia="Times New Roman" w:hAnsi="Times New Roman" w:cs="Times New Roman"/>
          <w:color w:val="auto"/>
          <w:sz w:val="28"/>
          <w:szCs w:val="28"/>
          <w:lang w:eastAsia="en-US" w:bidi="ar-SA"/>
        </w:rPr>
      </w:pPr>
      <w:r w:rsidRPr="00354D98">
        <w:rPr>
          <w:rFonts w:ascii="Times New Roman" w:eastAsia="Times New Roman" w:hAnsi="Times New Roman" w:cs="Times New Roman"/>
          <w:color w:val="auto"/>
          <w:sz w:val="28"/>
          <w:szCs w:val="28"/>
          <w:lang w:eastAsia="en-US" w:bidi="ar-SA"/>
        </w:rPr>
        <w:t>ІІ. Контроль опорних знань (письмова робота, письмове тестування, фронтальне опитування тощо) (</w:t>
      </w:r>
      <w:r w:rsidRPr="00354D98">
        <w:rPr>
          <w:rFonts w:ascii="Times New Roman" w:eastAsia="Times New Roman" w:hAnsi="Times New Roman" w:cs="Times New Roman"/>
          <w:i/>
          <w:color w:val="auto"/>
          <w:sz w:val="28"/>
          <w:szCs w:val="28"/>
          <w:lang w:eastAsia="en-US" w:bidi="ar-SA"/>
        </w:rPr>
        <w:t>у разі необхідності</w:t>
      </w:r>
      <w:r w:rsidRPr="00354D98">
        <w:rPr>
          <w:rFonts w:ascii="Times New Roman" w:eastAsia="Times New Roman" w:hAnsi="Times New Roman" w:cs="Times New Roman"/>
          <w:color w:val="auto"/>
          <w:sz w:val="28"/>
          <w:szCs w:val="28"/>
          <w:lang w:eastAsia="en-US" w:bidi="ar-SA"/>
        </w:rPr>
        <w:t>):</w:t>
      </w:r>
    </w:p>
    <w:p w:rsidR="00D541C0" w:rsidRPr="00354D98" w:rsidRDefault="00D541C0" w:rsidP="00D541C0">
      <w:pPr>
        <w:widowControl/>
        <w:spacing w:line="259" w:lineRule="auto"/>
        <w:ind w:left="567"/>
        <w:jc w:val="both"/>
        <w:rPr>
          <w:rFonts w:ascii="Times New Roman" w:eastAsia="Times New Roman" w:hAnsi="Times New Roman" w:cs="Times New Roman"/>
          <w:color w:val="auto"/>
          <w:sz w:val="28"/>
          <w:szCs w:val="28"/>
          <w:lang w:eastAsia="en-US" w:bidi="ar-SA"/>
        </w:rPr>
      </w:pPr>
    </w:p>
    <w:p w:rsidR="00D541C0" w:rsidRPr="00354D98" w:rsidRDefault="00D541C0" w:rsidP="00D541C0">
      <w:pPr>
        <w:widowControl/>
        <w:spacing w:line="259" w:lineRule="auto"/>
        <w:jc w:val="both"/>
        <w:rPr>
          <w:rFonts w:ascii="Times New Roman" w:eastAsia="Times New Roman" w:hAnsi="Times New Roman" w:cs="Times New Roman"/>
          <w:color w:val="auto"/>
          <w:sz w:val="28"/>
          <w:szCs w:val="28"/>
          <w:lang w:eastAsia="en-US" w:bidi="ar-SA"/>
        </w:rPr>
      </w:pPr>
      <w:r w:rsidRPr="00354D98">
        <w:rPr>
          <w:rFonts w:ascii="Times New Roman" w:eastAsia="Times New Roman" w:hAnsi="Times New Roman" w:cs="Times New Roman"/>
          <w:color w:val="auto"/>
          <w:sz w:val="28"/>
          <w:szCs w:val="28"/>
          <w:lang w:eastAsia="en-US" w:bidi="ar-SA"/>
        </w:rPr>
        <w:t xml:space="preserve">2.1. Вимоги до теоретичної готовності </w:t>
      </w:r>
      <w:r>
        <w:rPr>
          <w:rFonts w:ascii="Times New Roman" w:eastAsia="Times New Roman" w:hAnsi="Times New Roman" w:cs="Times New Roman"/>
          <w:color w:val="auto"/>
          <w:sz w:val="28"/>
          <w:szCs w:val="28"/>
          <w:lang w:eastAsia="en-US" w:bidi="ar-SA"/>
        </w:rPr>
        <w:t>здобувачів</w:t>
      </w:r>
      <w:r w:rsidRPr="00354D98">
        <w:rPr>
          <w:rFonts w:ascii="Times New Roman" w:eastAsia="Times New Roman" w:hAnsi="Times New Roman" w:cs="Times New Roman"/>
          <w:color w:val="auto"/>
          <w:sz w:val="28"/>
          <w:szCs w:val="28"/>
          <w:lang w:eastAsia="en-US" w:bidi="ar-SA"/>
        </w:rPr>
        <w:t xml:space="preserve"> до виконання практичних занять (вимоги до знань, перелік дидактичних одиниць);</w:t>
      </w:r>
    </w:p>
    <w:p w:rsidR="00D541C0" w:rsidRPr="00354D98" w:rsidRDefault="00D541C0" w:rsidP="00D541C0">
      <w:pPr>
        <w:widowControl/>
        <w:ind w:firstLine="567"/>
        <w:jc w:val="both"/>
        <w:rPr>
          <w:rFonts w:ascii="Times New Roman" w:eastAsia="Times New Roman" w:hAnsi="Times New Roman" w:cs="Times New Roman"/>
          <w:color w:val="auto"/>
          <w:sz w:val="28"/>
          <w:szCs w:val="28"/>
          <w:lang w:eastAsia="ru-RU" w:bidi="ar-SA"/>
        </w:rPr>
      </w:pPr>
      <w:r>
        <w:rPr>
          <w:rFonts w:ascii="Times New Roman" w:eastAsia="Times New Roman" w:hAnsi="Times New Roman" w:cs="Times New Roman"/>
          <w:color w:val="auto"/>
          <w:sz w:val="28"/>
          <w:szCs w:val="28"/>
          <w:lang w:val="ru-RU" w:eastAsia="ru-RU" w:bidi="ar-SA"/>
        </w:rPr>
        <w:t>З</w:t>
      </w:r>
      <w:r w:rsidRPr="00354D98">
        <w:rPr>
          <w:rFonts w:ascii="Times New Roman" w:eastAsia="Times New Roman" w:hAnsi="Times New Roman" w:cs="Times New Roman"/>
          <w:color w:val="auto"/>
          <w:sz w:val="28"/>
          <w:szCs w:val="28"/>
          <w:lang w:eastAsia="ru-RU" w:bidi="ar-SA"/>
        </w:rPr>
        <w:t xml:space="preserve">нати: </w:t>
      </w:r>
    </w:p>
    <w:p w:rsidR="00D541C0" w:rsidRPr="00354D98" w:rsidRDefault="00D541C0" w:rsidP="00D541C0">
      <w:pPr>
        <w:widowControl/>
        <w:ind w:left="1134"/>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класифікацію сучасних композитних пломбувальних матеріалів;</w:t>
      </w:r>
    </w:p>
    <w:p w:rsidR="00D541C0" w:rsidRPr="00354D98" w:rsidRDefault="00D541C0" w:rsidP="00D541C0">
      <w:pPr>
        <w:widowControl/>
        <w:ind w:left="1134"/>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вимоги до композитних пломбувальних матеріалів;</w:t>
      </w:r>
    </w:p>
    <w:p w:rsidR="00D541C0" w:rsidRPr="00354D98" w:rsidRDefault="00D541C0" w:rsidP="00D541C0">
      <w:pPr>
        <w:widowControl/>
        <w:ind w:left="1134"/>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властивості основних груп композитних матеріалів для реставрації зубів, їх технологічні характеристики.</w:t>
      </w:r>
    </w:p>
    <w:p w:rsidR="00D541C0" w:rsidRPr="00354D98" w:rsidRDefault="00D541C0" w:rsidP="00D541C0">
      <w:pPr>
        <w:widowControl/>
        <w:ind w:firstLine="567"/>
        <w:jc w:val="both"/>
        <w:rPr>
          <w:rFonts w:ascii="Times New Roman" w:eastAsia="Times New Roman" w:hAnsi="Times New Roman" w:cs="Times New Roman"/>
          <w:color w:val="auto"/>
          <w:sz w:val="28"/>
          <w:szCs w:val="28"/>
          <w:lang w:eastAsia="ru-RU" w:bidi="ar-SA"/>
        </w:rPr>
      </w:pPr>
      <w:r>
        <w:rPr>
          <w:rFonts w:ascii="Times New Roman" w:eastAsia="Times New Roman" w:hAnsi="Times New Roman" w:cs="Times New Roman"/>
          <w:color w:val="auto"/>
          <w:sz w:val="28"/>
          <w:szCs w:val="28"/>
          <w:lang w:val="ru-RU" w:eastAsia="ru-RU" w:bidi="ar-SA"/>
        </w:rPr>
        <w:t>В</w:t>
      </w:r>
      <w:r w:rsidRPr="00354D98">
        <w:rPr>
          <w:rFonts w:ascii="Times New Roman" w:eastAsia="Times New Roman" w:hAnsi="Times New Roman" w:cs="Times New Roman"/>
          <w:color w:val="auto"/>
          <w:sz w:val="28"/>
          <w:szCs w:val="28"/>
          <w:lang w:eastAsia="ru-RU" w:bidi="ar-SA"/>
        </w:rPr>
        <w:t>міти:</w:t>
      </w:r>
    </w:p>
    <w:p w:rsidR="00D541C0" w:rsidRPr="00354D98" w:rsidRDefault="00D541C0" w:rsidP="00D541C0">
      <w:pPr>
        <w:widowControl/>
        <w:ind w:left="1134"/>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w:t>
      </w:r>
      <w:r>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визначати</w:t>
      </w:r>
      <w:r>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на схемі, малюнку, структуру композитних пломбувальних матеріалів в залежності від розміру часток наповнювача;</w:t>
      </w:r>
    </w:p>
    <w:p w:rsidR="00D541C0" w:rsidRPr="00354D98" w:rsidRDefault="00D541C0" w:rsidP="00D541C0">
      <w:pPr>
        <w:widowControl/>
        <w:numPr>
          <w:ilvl w:val="0"/>
          <w:numId w:val="11"/>
        </w:numPr>
        <w:ind w:left="1134" w:firstLine="0"/>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lastRenderedPageBreak/>
        <w:t xml:space="preserve">приготувати та використовувати композитні пломбувальні матеріали для відновлення твердих тканин зубів на фантомі. </w:t>
      </w:r>
    </w:p>
    <w:p w:rsidR="00D541C0" w:rsidRPr="00354D98" w:rsidRDefault="00D541C0" w:rsidP="00D541C0">
      <w:pPr>
        <w:widowControl/>
        <w:tabs>
          <w:tab w:val="num" w:pos="360"/>
        </w:tabs>
        <w:ind w:left="360" w:hanging="360"/>
        <w:jc w:val="both"/>
        <w:rPr>
          <w:rFonts w:ascii="Times New Roman" w:eastAsia="Times New Roman" w:hAnsi="Times New Roman" w:cs="Times New Roman"/>
          <w:b/>
          <w:color w:val="auto"/>
          <w:sz w:val="28"/>
          <w:szCs w:val="28"/>
          <w:lang w:eastAsia="ru-RU" w:bidi="ar-SA"/>
        </w:rPr>
      </w:pPr>
    </w:p>
    <w:p w:rsidR="00D541C0" w:rsidRPr="00354D98" w:rsidRDefault="00D541C0" w:rsidP="00D541C0">
      <w:pPr>
        <w:widowControl/>
        <w:spacing w:line="259" w:lineRule="auto"/>
        <w:jc w:val="both"/>
        <w:rPr>
          <w:rFonts w:ascii="Times New Roman" w:eastAsia="Times New Roman" w:hAnsi="Times New Roman" w:cs="Times New Roman"/>
          <w:color w:val="auto"/>
          <w:sz w:val="28"/>
          <w:szCs w:val="28"/>
          <w:lang w:eastAsia="en-US" w:bidi="ar-SA"/>
        </w:rPr>
      </w:pPr>
      <w:r w:rsidRPr="00354D98">
        <w:rPr>
          <w:rFonts w:ascii="Times New Roman" w:eastAsia="Times New Roman" w:hAnsi="Times New Roman" w:cs="Times New Roman"/>
          <w:color w:val="auto"/>
          <w:sz w:val="28"/>
          <w:szCs w:val="28"/>
          <w:lang w:eastAsia="en-US" w:bidi="ar-SA"/>
        </w:rPr>
        <w:t>2.2. Питання (тестові завдання, задачі, клінічні ситуації) для перевірки базових знань за темою заняття:</w:t>
      </w:r>
    </w:p>
    <w:p w:rsidR="00D541C0" w:rsidRPr="00354D98" w:rsidRDefault="00D541C0" w:rsidP="00D541C0">
      <w:pPr>
        <w:widowControl/>
        <w:ind w:left="567"/>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1. Які типи стоматологічних цементів Вам відомі?</w:t>
      </w:r>
    </w:p>
    <w:p w:rsidR="00D541C0" w:rsidRPr="00354D98" w:rsidRDefault="00D541C0" w:rsidP="00D541C0">
      <w:pPr>
        <w:widowControl/>
        <w:ind w:left="567"/>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2. Чим відрізняються композитні пломбувальні матеріали 1 та 2 типу?</w:t>
      </w:r>
    </w:p>
    <w:p w:rsidR="00D541C0" w:rsidRPr="00354D98" w:rsidRDefault="00D541C0" w:rsidP="00D541C0">
      <w:pPr>
        <w:widowControl/>
        <w:ind w:left="567"/>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3. Які складові частини порошку та рідини цинкфосфатного цементу?</w:t>
      </w:r>
    </w:p>
    <w:p w:rsidR="00D541C0" w:rsidRPr="00354D98" w:rsidRDefault="00D541C0" w:rsidP="00D541C0">
      <w:pPr>
        <w:widowControl/>
        <w:ind w:left="567"/>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4. Які позитивні та негативні властивості сілікатних цементів?</w:t>
      </w:r>
    </w:p>
    <w:p w:rsidR="00D541C0" w:rsidRPr="00354D98" w:rsidRDefault="00D541C0" w:rsidP="00D541C0">
      <w:pPr>
        <w:widowControl/>
        <w:ind w:left="567"/>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5. Що таке </w:t>
      </w:r>
      <w:r>
        <w:rPr>
          <w:rFonts w:ascii="Times New Roman" w:eastAsia="Times New Roman" w:hAnsi="Times New Roman" w:cs="Times New Roman"/>
          <w:color w:val="auto"/>
          <w:sz w:val="28"/>
          <w:szCs w:val="28"/>
          <w:lang w:val="ru-RU" w:eastAsia="ru-RU" w:bidi="ar-SA"/>
        </w:rPr>
        <w:t>«</w:t>
      </w:r>
      <w:r w:rsidRPr="00354D98">
        <w:rPr>
          <w:rFonts w:ascii="Times New Roman" w:eastAsia="Times New Roman" w:hAnsi="Times New Roman" w:cs="Times New Roman"/>
          <w:color w:val="auto"/>
          <w:sz w:val="28"/>
          <w:szCs w:val="28"/>
          <w:lang w:eastAsia="ru-RU" w:bidi="ar-SA"/>
        </w:rPr>
        <w:t>компомери</w:t>
      </w:r>
      <w:r>
        <w:rPr>
          <w:rFonts w:ascii="Times New Roman" w:eastAsia="Times New Roman" w:hAnsi="Times New Roman" w:cs="Times New Roman"/>
          <w:color w:val="auto"/>
          <w:sz w:val="28"/>
          <w:szCs w:val="28"/>
          <w:lang w:val="ru-RU" w:eastAsia="ru-RU" w:bidi="ar-SA"/>
        </w:rPr>
        <w:t>»</w:t>
      </w:r>
      <w:r w:rsidRPr="00354D98">
        <w:rPr>
          <w:rFonts w:ascii="Times New Roman" w:eastAsia="Times New Roman" w:hAnsi="Times New Roman" w:cs="Times New Roman"/>
          <w:color w:val="auto"/>
          <w:sz w:val="28"/>
          <w:szCs w:val="28"/>
          <w:lang w:eastAsia="ru-RU" w:bidi="ar-SA"/>
        </w:rPr>
        <w:t>, які матеріали відповідають цьому класу пломбувальних матеріалів?</w:t>
      </w:r>
    </w:p>
    <w:p w:rsidR="00D541C0" w:rsidRPr="00354D98" w:rsidRDefault="00D541C0" w:rsidP="00D541C0">
      <w:pPr>
        <w:widowControl/>
        <w:ind w:left="567"/>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6. Що входить до бондінг-системи композитних пломбувальних матеріалів?</w:t>
      </w:r>
    </w:p>
    <w:p w:rsidR="00D541C0" w:rsidRPr="00354D98" w:rsidRDefault="00D541C0" w:rsidP="00D541C0">
      <w:pPr>
        <w:widowControl/>
        <w:ind w:left="567"/>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7. За рахунок чого проводиться протравка твердих тканин зубів при підготовці до пломбування композитом?</w:t>
      </w:r>
    </w:p>
    <w:p w:rsidR="00D541C0" w:rsidRPr="00354D98" w:rsidRDefault="00D541C0" w:rsidP="00D541C0">
      <w:pPr>
        <w:widowControl/>
        <w:ind w:left="567"/>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8. Які позитивні та негативні сторони склоіономерних цементів?</w:t>
      </w:r>
    </w:p>
    <w:p w:rsidR="00D541C0" w:rsidRDefault="00D541C0" w:rsidP="00D541C0">
      <w:pPr>
        <w:widowControl/>
        <w:spacing w:after="160" w:line="259" w:lineRule="auto"/>
        <w:rPr>
          <w:rFonts w:ascii="Times New Roman" w:eastAsia="Times New Roman" w:hAnsi="Times New Roman" w:cs="Times New Roman"/>
          <w:spacing w:val="-6"/>
          <w:sz w:val="28"/>
          <w:szCs w:val="28"/>
          <w:lang w:val="ru-RU" w:eastAsia="ru-RU" w:bidi="ar-SA"/>
        </w:rPr>
      </w:pPr>
      <w:r>
        <w:rPr>
          <w:rFonts w:ascii="Times New Roman" w:eastAsia="Times New Roman" w:hAnsi="Times New Roman" w:cs="Times New Roman"/>
          <w:spacing w:val="-6"/>
          <w:sz w:val="28"/>
          <w:szCs w:val="28"/>
          <w:lang w:val="ru-RU" w:eastAsia="ru-RU" w:bidi="ar-SA"/>
        </w:rPr>
        <w:br w:type="page"/>
      </w:r>
    </w:p>
    <w:p w:rsidR="00D541C0" w:rsidRPr="00354D98" w:rsidRDefault="00D541C0" w:rsidP="00D541C0">
      <w:pPr>
        <w:widowControl/>
        <w:spacing w:line="259" w:lineRule="auto"/>
        <w:jc w:val="both"/>
        <w:rPr>
          <w:rFonts w:ascii="Times New Roman" w:eastAsia="Times New Roman" w:hAnsi="Times New Roman" w:cs="Times New Roman"/>
          <w:color w:val="auto"/>
          <w:sz w:val="28"/>
          <w:szCs w:val="28"/>
          <w:lang w:eastAsia="en-US" w:bidi="ar-SA"/>
        </w:rPr>
      </w:pPr>
      <w:r w:rsidRPr="00354D98">
        <w:rPr>
          <w:rFonts w:ascii="Times New Roman" w:eastAsia="Times New Roman" w:hAnsi="Times New Roman" w:cs="Times New Roman"/>
          <w:color w:val="auto"/>
          <w:sz w:val="28"/>
          <w:szCs w:val="28"/>
          <w:lang w:eastAsia="en-US" w:bidi="ar-SA"/>
        </w:rPr>
        <w:lastRenderedPageBreak/>
        <w:t>ІІІ. Формування професійних вмінь, навичок (ово</w:t>
      </w:r>
      <w:r w:rsidRPr="00354D98">
        <w:rPr>
          <w:rFonts w:ascii="Times New Roman" w:eastAsia="Times New Roman" w:hAnsi="Times New Roman" w:cs="Times New Roman"/>
          <w:color w:val="auto"/>
          <w:sz w:val="28"/>
          <w:szCs w:val="28"/>
          <w:lang w:eastAsia="en-US" w:bidi="ar-SA"/>
        </w:rPr>
        <w:softHyphen/>
        <w:t>лодіння навичками..., проведення курації, визначення схеми лікування, проведення лабораторного дослідження тощо):</w:t>
      </w:r>
    </w:p>
    <w:p w:rsidR="00D541C0" w:rsidRDefault="00D541C0" w:rsidP="00D541C0">
      <w:pPr>
        <w:widowControl/>
        <w:rPr>
          <w:rFonts w:ascii="Times New Roman" w:eastAsia="Times New Roman" w:hAnsi="Times New Roman" w:cs="Times New Roman"/>
          <w:bCs/>
          <w:color w:val="auto"/>
          <w:sz w:val="28"/>
          <w:szCs w:val="28"/>
          <w:lang w:eastAsia="ru-RU" w:bidi="ar-SA"/>
        </w:rPr>
      </w:pPr>
    </w:p>
    <w:p w:rsidR="00D541C0" w:rsidRPr="00354D98" w:rsidRDefault="00D541C0" w:rsidP="00D541C0">
      <w:pPr>
        <w:widowControl/>
        <w:rPr>
          <w:rFonts w:ascii="Times New Roman" w:eastAsia="Times New Roman" w:hAnsi="Times New Roman" w:cs="Times New Roman"/>
          <w:bCs/>
          <w:color w:val="auto"/>
          <w:sz w:val="28"/>
          <w:szCs w:val="28"/>
          <w:lang w:eastAsia="ru-RU" w:bidi="ar-SA"/>
        </w:rPr>
      </w:pPr>
      <w:r w:rsidRPr="00354D98">
        <w:rPr>
          <w:rFonts w:ascii="Times New Roman" w:eastAsia="Times New Roman" w:hAnsi="Times New Roman" w:cs="Times New Roman"/>
          <w:bCs/>
          <w:color w:val="auto"/>
          <w:sz w:val="28"/>
          <w:szCs w:val="28"/>
          <w:lang w:eastAsia="ru-RU" w:bidi="ar-SA"/>
        </w:rPr>
        <w:t xml:space="preserve">Орієнтуюча картка з організації самостійного вивчення студентами навчальної літератури </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3998"/>
        <w:gridCol w:w="3260"/>
        <w:gridCol w:w="1418"/>
      </w:tblGrid>
      <w:tr w:rsidR="00D541C0" w:rsidRPr="00354D98" w:rsidTr="00F212EA">
        <w:trPr>
          <w:cantSplit/>
        </w:trPr>
        <w:tc>
          <w:tcPr>
            <w:tcW w:w="675" w:type="dxa"/>
          </w:tcPr>
          <w:p w:rsidR="00D541C0" w:rsidRPr="00354D98" w:rsidRDefault="00D541C0" w:rsidP="00F212EA">
            <w:pPr>
              <w:widowControl/>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п/п</w:t>
            </w:r>
          </w:p>
        </w:tc>
        <w:tc>
          <w:tcPr>
            <w:tcW w:w="3998" w:type="dxa"/>
          </w:tcPr>
          <w:p w:rsidR="00D541C0" w:rsidRPr="00354D98" w:rsidRDefault="00D541C0" w:rsidP="00F212EA">
            <w:pPr>
              <w:widowControl/>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Основні завдання</w:t>
            </w:r>
          </w:p>
        </w:tc>
        <w:tc>
          <w:tcPr>
            <w:tcW w:w="3260" w:type="dxa"/>
          </w:tcPr>
          <w:p w:rsidR="00D541C0" w:rsidRPr="00354D98" w:rsidRDefault="00D541C0" w:rsidP="00F212EA">
            <w:pPr>
              <w:widowControl/>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Вказівки</w:t>
            </w:r>
          </w:p>
        </w:tc>
        <w:tc>
          <w:tcPr>
            <w:tcW w:w="1418" w:type="dxa"/>
          </w:tcPr>
          <w:p w:rsidR="00D541C0" w:rsidRPr="00354D98" w:rsidRDefault="00D541C0" w:rsidP="00F212EA">
            <w:pPr>
              <w:widowControl/>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Відповіді</w:t>
            </w:r>
          </w:p>
        </w:tc>
      </w:tr>
      <w:tr w:rsidR="00D541C0" w:rsidRPr="00354D98" w:rsidTr="00F212EA">
        <w:trPr>
          <w:cantSplit/>
          <w:trHeight w:val="983"/>
        </w:trPr>
        <w:tc>
          <w:tcPr>
            <w:tcW w:w="675" w:type="dxa"/>
          </w:tcPr>
          <w:p w:rsidR="00D541C0" w:rsidRPr="00354D98" w:rsidRDefault="00D541C0" w:rsidP="00F212EA">
            <w:pPr>
              <w:widowControl/>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1.</w:t>
            </w:r>
          </w:p>
        </w:tc>
        <w:tc>
          <w:tcPr>
            <w:tcW w:w="3998"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Вивчити:</w:t>
            </w:r>
          </w:p>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Склад композитних стоматологічних матеріалів, класифікацію та методику їх приготування й використання;</w:t>
            </w:r>
          </w:p>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Склад та властивості світлополімерних пломбувальних матеріалів, методику пломбування за їх допомогою;</w:t>
            </w:r>
          </w:p>
        </w:tc>
        <w:tc>
          <w:tcPr>
            <w:tcW w:w="326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Навести класифікацію пломбувальних матеріалів з позицій матеріалознавства;</w:t>
            </w:r>
          </w:p>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1418" w:type="dxa"/>
          </w:tcPr>
          <w:p w:rsidR="00D541C0" w:rsidRPr="00354D98" w:rsidRDefault="00D541C0" w:rsidP="00F212EA">
            <w:pPr>
              <w:widowControl/>
              <w:rPr>
                <w:rFonts w:ascii="Times New Roman" w:eastAsia="Times New Roman" w:hAnsi="Times New Roman" w:cs="Times New Roman"/>
                <w:color w:val="auto"/>
                <w:sz w:val="28"/>
                <w:szCs w:val="28"/>
                <w:lang w:eastAsia="ru-RU" w:bidi="ar-SA"/>
              </w:rPr>
            </w:pPr>
          </w:p>
        </w:tc>
      </w:tr>
      <w:tr w:rsidR="00D541C0" w:rsidRPr="00354D98" w:rsidTr="00F212EA">
        <w:trPr>
          <w:cantSplit/>
          <w:trHeight w:val="1041"/>
        </w:trPr>
        <w:tc>
          <w:tcPr>
            <w:tcW w:w="675" w:type="dxa"/>
          </w:tcPr>
          <w:p w:rsidR="00D541C0" w:rsidRPr="00354D98" w:rsidRDefault="00D541C0" w:rsidP="00F212EA">
            <w:pPr>
              <w:widowControl/>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2.</w:t>
            </w:r>
          </w:p>
        </w:tc>
        <w:tc>
          <w:tcPr>
            <w:tcW w:w="3998" w:type="dxa"/>
          </w:tcPr>
          <w:p w:rsidR="00D541C0" w:rsidRPr="00354D98" w:rsidRDefault="00D541C0" w:rsidP="00F212EA">
            <w:pPr>
              <w:widowControl/>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eastAsia="ru-RU" w:bidi="ar-SA"/>
              </w:rPr>
              <w:t>Позитивні та негативні властивості сучасних пломбувальних матеріалів;</w:t>
            </w:r>
          </w:p>
        </w:tc>
        <w:tc>
          <w:tcPr>
            <w:tcW w:w="326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Дати перелік основних речовин, які входять до складу стоматологічних полімерів;</w:t>
            </w:r>
          </w:p>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1418" w:type="dxa"/>
          </w:tcPr>
          <w:p w:rsidR="00D541C0" w:rsidRPr="00354D98" w:rsidRDefault="00D541C0" w:rsidP="00F212EA">
            <w:pPr>
              <w:widowControl/>
              <w:rPr>
                <w:rFonts w:ascii="Times New Roman" w:eastAsia="Times New Roman" w:hAnsi="Times New Roman" w:cs="Times New Roman"/>
                <w:color w:val="auto"/>
                <w:sz w:val="28"/>
                <w:szCs w:val="28"/>
                <w:lang w:eastAsia="ru-RU" w:bidi="ar-SA"/>
              </w:rPr>
            </w:pPr>
          </w:p>
        </w:tc>
      </w:tr>
      <w:tr w:rsidR="00D541C0" w:rsidRPr="00354D98" w:rsidTr="00F212EA">
        <w:trPr>
          <w:cantSplit/>
          <w:trHeight w:val="1199"/>
        </w:trPr>
        <w:tc>
          <w:tcPr>
            <w:tcW w:w="675" w:type="dxa"/>
          </w:tcPr>
          <w:p w:rsidR="00D541C0" w:rsidRPr="00354D98" w:rsidRDefault="00D541C0" w:rsidP="00F212EA">
            <w:pPr>
              <w:widowControl/>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3.</w:t>
            </w:r>
          </w:p>
        </w:tc>
        <w:tc>
          <w:tcPr>
            <w:tcW w:w="3998" w:type="dxa"/>
          </w:tcPr>
          <w:p w:rsidR="00D541C0" w:rsidRPr="00354D98" w:rsidRDefault="00D541C0" w:rsidP="00F212EA">
            <w:pPr>
              <w:widowControl/>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Методику вибіру матеріалу залежно від типу каріозної порожнини за Блеком, а також глибиною порожнини.</w:t>
            </w:r>
          </w:p>
        </w:tc>
        <w:tc>
          <w:tcPr>
            <w:tcW w:w="326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Скласти методику використання фотополімеру для пломбування каріозної порожнини 2 класу за Блеком;</w:t>
            </w:r>
          </w:p>
          <w:p w:rsidR="00D541C0" w:rsidRPr="00354D98" w:rsidRDefault="00D541C0" w:rsidP="00F212EA">
            <w:pPr>
              <w:widowControl/>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Скласти таблицю принципів використання композитних матеріалів різних типів для заповнення порожнин усіх класів.</w:t>
            </w:r>
          </w:p>
        </w:tc>
        <w:tc>
          <w:tcPr>
            <w:tcW w:w="1418" w:type="dxa"/>
          </w:tcPr>
          <w:p w:rsidR="00D541C0" w:rsidRPr="00354D98" w:rsidRDefault="00D541C0" w:rsidP="00F212EA">
            <w:pPr>
              <w:widowControl/>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 </w:t>
            </w:r>
          </w:p>
        </w:tc>
      </w:tr>
      <w:tr w:rsidR="00D541C0" w:rsidRPr="00354D98" w:rsidTr="00F212EA">
        <w:trPr>
          <w:cantSplit/>
          <w:trHeight w:val="1199"/>
        </w:trPr>
        <w:tc>
          <w:tcPr>
            <w:tcW w:w="675" w:type="dxa"/>
            <w:tcBorders>
              <w:top w:val="single" w:sz="4" w:space="0" w:color="auto"/>
              <w:left w:val="single" w:sz="4" w:space="0" w:color="auto"/>
              <w:bottom w:val="single" w:sz="4" w:space="0" w:color="auto"/>
              <w:right w:val="single" w:sz="4" w:space="0" w:color="auto"/>
            </w:tcBorders>
          </w:tcPr>
          <w:p w:rsidR="00D541C0" w:rsidRPr="00354D98" w:rsidRDefault="00D541C0" w:rsidP="00F212EA">
            <w:pPr>
              <w:widowControl/>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4.</w:t>
            </w:r>
          </w:p>
        </w:tc>
        <w:tc>
          <w:tcPr>
            <w:tcW w:w="3998" w:type="dxa"/>
            <w:tcBorders>
              <w:top w:val="single" w:sz="4" w:space="0" w:color="auto"/>
              <w:left w:val="single" w:sz="4" w:space="0" w:color="auto"/>
              <w:bottom w:val="single" w:sz="4" w:space="0" w:color="auto"/>
              <w:right w:val="single" w:sz="4" w:space="0" w:color="auto"/>
            </w:tcBorders>
          </w:tcPr>
          <w:p w:rsidR="00D541C0" w:rsidRPr="00354D98" w:rsidRDefault="00D541C0" w:rsidP="00F212EA">
            <w:pPr>
              <w:widowControl/>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Вивчити якісні характеристики сучасних пломбувальних матеріалів для пломбування каріозних порожнин</w:t>
            </w:r>
          </w:p>
        </w:tc>
        <w:tc>
          <w:tcPr>
            <w:tcW w:w="3260" w:type="dxa"/>
            <w:tcBorders>
              <w:top w:val="single" w:sz="4" w:space="0" w:color="auto"/>
              <w:left w:val="single" w:sz="4" w:space="0" w:color="auto"/>
              <w:bottom w:val="single" w:sz="4" w:space="0" w:color="auto"/>
              <w:right w:val="single" w:sz="4" w:space="0" w:color="auto"/>
            </w:tcBorders>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Скласти таблицю сучасних матеріалів в порядку зменшення якісних показників</w:t>
            </w:r>
          </w:p>
        </w:tc>
        <w:tc>
          <w:tcPr>
            <w:tcW w:w="1418" w:type="dxa"/>
            <w:tcBorders>
              <w:top w:val="single" w:sz="4" w:space="0" w:color="auto"/>
              <w:left w:val="single" w:sz="4" w:space="0" w:color="auto"/>
              <w:bottom w:val="single" w:sz="4" w:space="0" w:color="auto"/>
              <w:right w:val="single" w:sz="4" w:space="0" w:color="auto"/>
            </w:tcBorders>
          </w:tcPr>
          <w:p w:rsidR="00D541C0" w:rsidRPr="00354D98" w:rsidRDefault="00D541C0" w:rsidP="00F212EA">
            <w:pPr>
              <w:widowControl/>
              <w:rPr>
                <w:rFonts w:ascii="Times New Roman" w:eastAsia="Times New Roman" w:hAnsi="Times New Roman" w:cs="Times New Roman"/>
                <w:color w:val="auto"/>
                <w:sz w:val="28"/>
                <w:szCs w:val="28"/>
                <w:lang w:eastAsia="ru-RU" w:bidi="ar-SA"/>
              </w:rPr>
            </w:pPr>
          </w:p>
        </w:tc>
      </w:tr>
      <w:tr w:rsidR="00D541C0" w:rsidRPr="00354D98" w:rsidTr="00F212EA">
        <w:trPr>
          <w:cantSplit/>
          <w:trHeight w:val="1199"/>
        </w:trPr>
        <w:tc>
          <w:tcPr>
            <w:tcW w:w="675" w:type="dxa"/>
            <w:tcBorders>
              <w:top w:val="single" w:sz="4" w:space="0" w:color="auto"/>
              <w:left w:val="single" w:sz="4" w:space="0" w:color="auto"/>
              <w:bottom w:val="single" w:sz="4" w:space="0" w:color="auto"/>
              <w:right w:val="single" w:sz="4" w:space="0" w:color="auto"/>
            </w:tcBorders>
          </w:tcPr>
          <w:p w:rsidR="00D541C0" w:rsidRPr="00354D98" w:rsidRDefault="00D541C0" w:rsidP="00F212EA">
            <w:pPr>
              <w:widowControl/>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5.</w:t>
            </w:r>
          </w:p>
        </w:tc>
        <w:tc>
          <w:tcPr>
            <w:tcW w:w="3998" w:type="dxa"/>
            <w:tcBorders>
              <w:top w:val="single" w:sz="4" w:space="0" w:color="auto"/>
              <w:left w:val="single" w:sz="4" w:space="0" w:color="auto"/>
              <w:bottom w:val="single" w:sz="4" w:space="0" w:color="auto"/>
              <w:right w:val="single" w:sz="4" w:space="0" w:color="auto"/>
            </w:tcBorders>
          </w:tcPr>
          <w:p w:rsidR="00D541C0" w:rsidRPr="00354D98" w:rsidRDefault="00D541C0" w:rsidP="00F212EA">
            <w:pPr>
              <w:widowControl/>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Вивчити методи пломбування і шляхи збереження пломб</w:t>
            </w:r>
          </w:p>
        </w:tc>
        <w:tc>
          <w:tcPr>
            <w:tcW w:w="3260" w:type="dxa"/>
            <w:tcBorders>
              <w:top w:val="single" w:sz="4" w:space="0" w:color="auto"/>
              <w:left w:val="single" w:sz="4" w:space="0" w:color="auto"/>
              <w:bottom w:val="single" w:sz="4" w:space="0" w:color="auto"/>
              <w:right w:val="single" w:sz="4" w:space="0" w:color="auto"/>
            </w:tcBorders>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Визначити необхідність шліфування і поліровки пломб, як один із засобів довговічності пломби</w:t>
            </w:r>
          </w:p>
        </w:tc>
        <w:tc>
          <w:tcPr>
            <w:tcW w:w="1418" w:type="dxa"/>
            <w:tcBorders>
              <w:top w:val="single" w:sz="4" w:space="0" w:color="auto"/>
              <w:left w:val="single" w:sz="4" w:space="0" w:color="auto"/>
              <w:bottom w:val="single" w:sz="4" w:space="0" w:color="auto"/>
              <w:right w:val="single" w:sz="4" w:space="0" w:color="auto"/>
            </w:tcBorders>
          </w:tcPr>
          <w:p w:rsidR="00D541C0" w:rsidRPr="00354D98" w:rsidRDefault="00D541C0" w:rsidP="00F212EA">
            <w:pPr>
              <w:widowControl/>
              <w:rPr>
                <w:rFonts w:ascii="Times New Roman" w:eastAsia="Times New Roman" w:hAnsi="Times New Roman" w:cs="Times New Roman"/>
                <w:color w:val="auto"/>
                <w:sz w:val="28"/>
                <w:szCs w:val="28"/>
                <w:lang w:eastAsia="ru-RU" w:bidi="ar-SA"/>
              </w:rPr>
            </w:pPr>
          </w:p>
        </w:tc>
      </w:tr>
    </w:tbl>
    <w:p w:rsidR="00D541C0" w:rsidRPr="00354D98" w:rsidRDefault="00D541C0" w:rsidP="00D541C0">
      <w:pPr>
        <w:widowControl/>
        <w:tabs>
          <w:tab w:val="num" w:pos="360"/>
        </w:tabs>
        <w:ind w:left="360" w:hanging="360"/>
        <w:rPr>
          <w:rFonts w:ascii="Times New Roman" w:eastAsia="Times New Roman" w:hAnsi="Times New Roman" w:cs="Times New Roman"/>
          <w:b/>
          <w:color w:val="auto"/>
          <w:sz w:val="28"/>
          <w:szCs w:val="28"/>
          <w:lang w:eastAsia="ru-RU" w:bidi="ar-SA"/>
        </w:rPr>
      </w:pPr>
    </w:p>
    <w:p w:rsidR="00D541C0" w:rsidRPr="00354D98" w:rsidRDefault="00D541C0" w:rsidP="00D541C0">
      <w:pPr>
        <w:widowControl/>
        <w:rPr>
          <w:rFonts w:ascii="Times New Roman" w:eastAsia="Times New Roman" w:hAnsi="Times New Roman" w:cs="Times New Roman"/>
          <w:bCs/>
          <w:color w:val="auto"/>
          <w:sz w:val="28"/>
          <w:szCs w:val="28"/>
          <w:lang w:eastAsia="ru-RU" w:bidi="ar-SA"/>
        </w:rPr>
      </w:pPr>
      <w:r w:rsidRPr="00354D98">
        <w:rPr>
          <w:rFonts w:ascii="Times New Roman" w:eastAsia="Times New Roman" w:hAnsi="Times New Roman" w:cs="Times New Roman"/>
          <w:bCs/>
          <w:color w:val="auto"/>
          <w:sz w:val="28"/>
          <w:szCs w:val="28"/>
          <w:lang w:eastAsia="ru-RU" w:bidi="ar-SA"/>
        </w:rPr>
        <w:lastRenderedPageBreak/>
        <w:t>Питання для самоконтролю:</w:t>
      </w:r>
    </w:p>
    <w:p w:rsidR="00D541C0" w:rsidRPr="00354D98" w:rsidRDefault="00D541C0" w:rsidP="00D541C0">
      <w:pPr>
        <w:widowControl/>
        <w:numPr>
          <w:ilvl w:val="0"/>
          <w:numId w:val="13"/>
        </w:numPr>
        <w:tabs>
          <w:tab w:val="num" w:pos="284"/>
        </w:tabs>
        <w:ind w:left="567" w:firstLine="0"/>
        <w:jc w:val="both"/>
        <w:rPr>
          <w:rFonts w:ascii="Times New Roman" w:eastAsia="Times New Roman" w:hAnsi="Times New Roman" w:cs="Times New Roman"/>
          <w:bCs/>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Вкажіть, які основні групи композитів виділяють за розміром часток наповнювача.</w:t>
      </w:r>
    </w:p>
    <w:p w:rsidR="00D541C0" w:rsidRPr="00354D98" w:rsidRDefault="00D541C0" w:rsidP="00D541C0">
      <w:pPr>
        <w:widowControl/>
        <w:numPr>
          <w:ilvl w:val="0"/>
          <w:numId w:val="13"/>
        </w:numPr>
        <w:tabs>
          <w:tab w:val="num" w:pos="284"/>
        </w:tabs>
        <w:ind w:left="567" w:firstLine="0"/>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Назвіть довжину хвилі апаратів для світлової полімерізації</w:t>
      </w:r>
      <w:r w:rsidRPr="00354D98">
        <w:rPr>
          <w:rFonts w:ascii="Times New Roman" w:eastAsia="Times New Roman" w:hAnsi="Times New Roman" w:cs="Times New Roman"/>
          <w:bCs/>
          <w:color w:val="auto"/>
          <w:sz w:val="28"/>
          <w:szCs w:val="28"/>
          <w:lang w:eastAsia="ru-RU" w:bidi="ar-SA"/>
        </w:rPr>
        <w:t>.</w:t>
      </w:r>
    </w:p>
    <w:p w:rsidR="00D541C0" w:rsidRPr="00354D98" w:rsidRDefault="00D541C0" w:rsidP="00D541C0">
      <w:pPr>
        <w:widowControl/>
        <w:numPr>
          <w:ilvl w:val="0"/>
          <w:numId w:val="13"/>
        </w:numPr>
        <w:tabs>
          <w:tab w:val="num" w:pos="284"/>
        </w:tabs>
        <w:ind w:left="567" w:firstLine="0"/>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bCs/>
          <w:color w:val="auto"/>
          <w:sz w:val="28"/>
          <w:szCs w:val="28"/>
          <w:lang w:eastAsia="ru-RU" w:bidi="ar-SA"/>
        </w:rPr>
        <w:t>Які покоління адгезивних систем входять до складу сучасних композитних матеріалів?</w:t>
      </w:r>
    </w:p>
    <w:p w:rsidR="00D541C0" w:rsidRDefault="00D541C0" w:rsidP="00D541C0">
      <w:pPr>
        <w:widowControl/>
        <w:rPr>
          <w:rFonts w:ascii="Times New Roman" w:eastAsia="Times New Roman" w:hAnsi="Times New Roman" w:cs="Times New Roman"/>
          <w:bCs/>
          <w:color w:val="auto"/>
          <w:sz w:val="28"/>
          <w:szCs w:val="28"/>
          <w:lang w:eastAsia="ru-RU" w:bidi="ar-SA"/>
        </w:rPr>
      </w:pPr>
    </w:p>
    <w:p w:rsidR="00D541C0" w:rsidRPr="00354D98" w:rsidRDefault="00D541C0" w:rsidP="00D541C0">
      <w:pPr>
        <w:widowControl/>
        <w:rPr>
          <w:rFonts w:ascii="Times New Roman" w:eastAsia="Times New Roman" w:hAnsi="Times New Roman" w:cs="Times New Roman"/>
          <w:bCs/>
          <w:color w:val="auto"/>
          <w:sz w:val="28"/>
          <w:szCs w:val="28"/>
          <w:lang w:eastAsia="ru-RU" w:bidi="ar-SA"/>
        </w:rPr>
      </w:pPr>
      <w:r w:rsidRPr="00354D98">
        <w:rPr>
          <w:rFonts w:ascii="Times New Roman" w:eastAsia="Times New Roman" w:hAnsi="Times New Roman" w:cs="Times New Roman"/>
          <w:bCs/>
          <w:color w:val="auto"/>
          <w:sz w:val="28"/>
          <w:szCs w:val="28"/>
          <w:lang w:eastAsia="ru-RU" w:bidi="ar-SA"/>
        </w:rPr>
        <w:t>Тестові завдання для самоконтролю:</w:t>
      </w:r>
    </w:p>
    <w:p w:rsidR="00D541C0" w:rsidRDefault="00D541C0" w:rsidP="00D541C0">
      <w:pPr>
        <w:widowControl/>
        <w:rPr>
          <w:rFonts w:ascii="Times New Roman" w:eastAsia="Times New Roman" w:hAnsi="Times New Roman" w:cs="Times New Roman"/>
          <w:color w:val="auto"/>
          <w:sz w:val="28"/>
          <w:szCs w:val="28"/>
          <w:lang w:eastAsia="ru-RU" w:bidi="ar-SA"/>
        </w:rPr>
      </w:pPr>
    </w:p>
    <w:p w:rsidR="00D541C0" w:rsidRPr="00354D98" w:rsidRDefault="00D541C0" w:rsidP="00D541C0">
      <w:pPr>
        <w:widowControl/>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1. Найбільш оптимальна концентрація кислоти для травління емалі складає:</w:t>
      </w:r>
    </w:p>
    <w:p w:rsidR="00D541C0" w:rsidRPr="00354D98" w:rsidRDefault="00D541C0" w:rsidP="00D541C0">
      <w:pPr>
        <w:widowControl/>
        <w:ind w:left="567"/>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А. 5-10%</w:t>
      </w:r>
    </w:p>
    <w:p w:rsidR="00D541C0" w:rsidRPr="00354D98" w:rsidRDefault="00D541C0" w:rsidP="00D541C0">
      <w:pPr>
        <w:widowControl/>
        <w:ind w:left="567"/>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Б. 15-25%</w:t>
      </w:r>
    </w:p>
    <w:p w:rsidR="00D541C0" w:rsidRPr="00354D98" w:rsidRDefault="00D541C0" w:rsidP="00D541C0">
      <w:pPr>
        <w:widowControl/>
        <w:ind w:left="567"/>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В. 30-40%</w:t>
      </w:r>
    </w:p>
    <w:p w:rsidR="00D541C0" w:rsidRPr="00354D98" w:rsidRDefault="00D541C0" w:rsidP="00D541C0">
      <w:pPr>
        <w:widowControl/>
        <w:ind w:left="567"/>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Г. 45-50%</w:t>
      </w:r>
    </w:p>
    <w:p w:rsidR="00D541C0" w:rsidRPr="00354D98" w:rsidRDefault="00D541C0" w:rsidP="00D541C0">
      <w:pPr>
        <w:widowControl/>
        <w:ind w:left="567"/>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Д. 55-60%</w:t>
      </w:r>
    </w:p>
    <w:p w:rsidR="00D541C0" w:rsidRDefault="00D541C0" w:rsidP="00D541C0">
      <w:pPr>
        <w:widowControl/>
        <w:rPr>
          <w:rFonts w:ascii="Times New Roman" w:eastAsia="Times New Roman" w:hAnsi="Times New Roman" w:cs="Times New Roman"/>
          <w:color w:val="auto"/>
          <w:sz w:val="28"/>
          <w:szCs w:val="28"/>
          <w:lang w:eastAsia="ru-RU" w:bidi="ar-SA"/>
        </w:rPr>
      </w:pPr>
    </w:p>
    <w:p w:rsidR="00D541C0" w:rsidRPr="00354D98" w:rsidRDefault="00D541C0" w:rsidP="00D541C0">
      <w:pPr>
        <w:widowControl/>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2. Тривалість травління емалі при підготовці до пломбування композитом складає:</w:t>
      </w:r>
    </w:p>
    <w:p w:rsidR="00D541C0" w:rsidRPr="00354D98" w:rsidRDefault="00D541C0" w:rsidP="00D541C0">
      <w:pPr>
        <w:widowControl/>
        <w:ind w:left="567"/>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А. 15-25 с</w:t>
      </w:r>
    </w:p>
    <w:p w:rsidR="00D541C0" w:rsidRPr="00354D98" w:rsidRDefault="00D541C0" w:rsidP="00D541C0">
      <w:pPr>
        <w:widowControl/>
        <w:ind w:left="567"/>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Б. 30 с</w:t>
      </w:r>
    </w:p>
    <w:p w:rsidR="00D541C0" w:rsidRPr="00354D98" w:rsidRDefault="00D541C0" w:rsidP="00D541C0">
      <w:pPr>
        <w:widowControl/>
        <w:ind w:left="567"/>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В. 120-150 с</w:t>
      </w:r>
    </w:p>
    <w:p w:rsidR="00D541C0" w:rsidRPr="00354D98" w:rsidRDefault="00D541C0" w:rsidP="00D541C0">
      <w:pPr>
        <w:widowControl/>
        <w:ind w:left="567"/>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Г. 60 с</w:t>
      </w:r>
    </w:p>
    <w:p w:rsidR="00D541C0" w:rsidRPr="00354D98" w:rsidRDefault="00D541C0" w:rsidP="00D541C0">
      <w:pPr>
        <w:widowControl/>
        <w:ind w:left="567"/>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Д. 45 с</w:t>
      </w:r>
    </w:p>
    <w:p w:rsidR="00D541C0" w:rsidRDefault="00D541C0" w:rsidP="00D541C0">
      <w:pPr>
        <w:widowControl/>
        <w:rPr>
          <w:rFonts w:ascii="Times New Roman" w:eastAsia="Times New Roman" w:hAnsi="Times New Roman" w:cs="Times New Roman"/>
          <w:color w:val="auto"/>
          <w:sz w:val="28"/>
          <w:szCs w:val="28"/>
          <w:lang w:eastAsia="ru-RU" w:bidi="ar-SA"/>
        </w:rPr>
      </w:pPr>
    </w:p>
    <w:p w:rsidR="00D541C0" w:rsidRPr="00354D98" w:rsidRDefault="00D541C0" w:rsidP="00D541C0">
      <w:pPr>
        <w:widowControl/>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3. Міцність зв´язку адгезивів четвертого-п´ятого поколінь з дентином досягає:</w:t>
      </w:r>
    </w:p>
    <w:p w:rsidR="00D541C0" w:rsidRPr="00354D98" w:rsidRDefault="00D541C0" w:rsidP="00D541C0">
      <w:pPr>
        <w:widowControl/>
        <w:ind w:left="567"/>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А. 27-31 Мпа</w:t>
      </w:r>
    </w:p>
    <w:p w:rsidR="00D541C0" w:rsidRPr="00354D98" w:rsidRDefault="00D541C0" w:rsidP="00D541C0">
      <w:pPr>
        <w:widowControl/>
        <w:ind w:left="567"/>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Б. 10-15 Мпа</w:t>
      </w:r>
    </w:p>
    <w:p w:rsidR="00D541C0" w:rsidRPr="00354D98" w:rsidRDefault="00D541C0" w:rsidP="00D541C0">
      <w:pPr>
        <w:widowControl/>
        <w:ind w:left="567"/>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В. 50-60 Мпа</w:t>
      </w:r>
    </w:p>
    <w:p w:rsidR="00D541C0" w:rsidRPr="00354D98" w:rsidRDefault="00D541C0" w:rsidP="00D541C0">
      <w:pPr>
        <w:widowControl/>
        <w:ind w:left="567"/>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Г. 13-16 Мпа</w:t>
      </w:r>
    </w:p>
    <w:p w:rsidR="00D541C0" w:rsidRPr="00354D98" w:rsidRDefault="00D541C0" w:rsidP="00D541C0">
      <w:pPr>
        <w:widowControl/>
        <w:ind w:left="567"/>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Д. 6- 9 Мпа</w:t>
      </w:r>
    </w:p>
    <w:p w:rsidR="00D541C0" w:rsidRDefault="00D541C0" w:rsidP="00D541C0">
      <w:pPr>
        <w:widowControl/>
        <w:rPr>
          <w:rFonts w:ascii="Times New Roman" w:eastAsia="Times New Roman" w:hAnsi="Times New Roman" w:cs="Times New Roman"/>
          <w:color w:val="auto"/>
          <w:sz w:val="28"/>
          <w:szCs w:val="28"/>
          <w:lang w:eastAsia="ru-RU" w:bidi="ar-SA"/>
        </w:rPr>
      </w:pPr>
    </w:p>
    <w:p w:rsidR="00D541C0" w:rsidRPr="00354D98" w:rsidRDefault="00D541C0" w:rsidP="00D541C0">
      <w:pPr>
        <w:widowControl/>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4. До складу мікронаповнених композитних матеріалів входять частини неорганічного наповнювача розміром:</w:t>
      </w:r>
    </w:p>
    <w:p w:rsidR="00D541C0" w:rsidRPr="00354D98" w:rsidRDefault="00D541C0" w:rsidP="00D541C0">
      <w:pPr>
        <w:widowControl/>
        <w:ind w:left="567"/>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А. 1-5 мк</w:t>
      </w:r>
    </w:p>
    <w:p w:rsidR="00D541C0" w:rsidRPr="00354D98" w:rsidRDefault="00D541C0" w:rsidP="00D541C0">
      <w:pPr>
        <w:widowControl/>
        <w:ind w:left="567"/>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Б. 8-12 мк</w:t>
      </w:r>
    </w:p>
    <w:p w:rsidR="00D541C0" w:rsidRPr="00354D98" w:rsidRDefault="00D541C0" w:rsidP="00D541C0">
      <w:pPr>
        <w:widowControl/>
        <w:ind w:left="567"/>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В. 0,04-0,1 мк</w:t>
      </w:r>
    </w:p>
    <w:p w:rsidR="00D541C0" w:rsidRPr="00354D98" w:rsidRDefault="00D541C0" w:rsidP="00D541C0">
      <w:pPr>
        <w:widowControl/>
        <w:ind w:left="567"/>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Г. 2-30 мк</w:t>
      </w:r>
    </w:p>
    <w:p w:rsidR="00D541C0" w:rsidRPr="00354D98" w:rsidRDefault="00D541C0" w:rsidP="00D541C0">
      <w:pPr>
        <w:widowControl/>
        <w:ind w:left="567"/>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Д. 3-5 мк</w:t>
      </w:r>
    </w:p>
    <w:p w:rsidR="00D541C0" w:rsidRDefault="00D541C0" w:rsidP="00D541C0">
      <w:pPr>
        <w:widowControl/>
        <w:spacing w:after="160" w:line="259" w:lineRule="auto"/>
        <w:rPr>
          <w:rFonts w:ascii="Times New Roman" w:eastAsia="Times New Roman" w:hAnsi="Times New Roman" w:cs="Times New Roman"/>
          <w:color w:val="auto"/>
          <w:sz w:val="28"/>
          <w:szCs w:val="28"/>
          <w:lang w:eastAsia="ru-RU" w:bidi="ar-SA"/>
        </w:rPr>
      </w:pPr>
      <w:r>
        <w:rPr>
          <w:rFonts w:ascii="Times New Roman" w:eastAsia="Times New Roman" w:hAnsi="Times New Roman" w:cs="Times New Roman"/>
          <w:color w:val="auto"/>
          <w:sz w:val="28"/>
          <w:szCs w:val="28"/>
          <w:lang w:eastAsia="ru-RU" w:bidi="ar-SA"/>
        </w:rPr>
        <w:br w:type="page"/>
      </w:r>
    </w:p>
    <w:p w:rsidR="00D541C0" w:rsidRPr="00354D98" w:rsidRDefault="00D541C0" w:rsidP="00D541C0">
      <w:pPr>
        <w:widowControl/>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lastRenderedPageBreak/>
        <w:t>5. Для полімерізації фотополімерів використовуються джерела світла з такою найбільш оптимальною довжиною волни:</w:t>
      </w:r>
    </w:p>
    <w:p w:rsidR="00D541C0" w:rsidRPr="00354D98" w:rsidRDefault="00D541C0" w:rsidP="00D541C0">
      <w:pPr>
        <w:widowControl/>
        <w:ind w:left="567"/>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А. 370 нм</w:t>
      </w:r>
    </w:p>
    <w:p w:rsidR="00D541C0" w:rsidRPr="00354D98" w:rsidRDefault="00D541C0" w:rsidP="00D541C0">
      <w:pPr>
        <w:widowControl/>
        <w:ind w:left="567"/>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Б. 300-400 нм</w:t>
      </w:r>
    </w:p>
    <w:p w:rsidR="00D541C0" w:rsidRPr="00354D98" w:rsidRDefault="00D541C0" w:rsidP="00D541C0">
      <w:pPr>
        <w:widowControl/>
        <w:ind w:left="567"/>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В. 500-550 нм</w:t>
      </w:r>
    </w:p>
    <w:p w:rsidR="00D541C0" w:rsidRPr="00354D98" w:rsidRDefault="00D541C0" w:rsidP="00D541C0">
      <w:pPr>
        <w:widowControl/>
        <w:ind w:left="567"/>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Г. 570 нм</w:t>
      </w:r>
    </w:p>
    <w:p w:rsidR="00D541C0" w:rsidRPr="00354D98" w:rsidRDefault="00D541C0" w:rsidP="00D541C0">
      <w:pPr>
        <w:widowControl/>
        <w:ind w:left="567"/>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Д. 470 нм</w:t>
      </w:r>
    </w:p>
    <w:p w:rsidR="00D541C0" w:rsidRDefault="00D541C0" w:rsidP="00D541C0">
      <w:pPr>
        <w:widowControl/>
        <w:rPr>
          <w:rFonts w:ascii="Times New Roman" w:eastAsia="Times New Roman" w:hAnsi="Times New Roman" w:cs="Times New Roman"/>
          <w:color w:val="auto"/>
          <w:sz w:val="28"/>
          <w:szCs w:val="28"/>
          <w:lang w:eastAsia="ru-RU" w:bidi="ar-SA"/>
        </w:rPr>
      </w:pPr>
    </w:p>
    <w:p w:rsidR="00D541C0" w:rsidRPr="00354D98" w:rsidRDefault="00D541C0" w:rsidP="00D541C0">
      <w:pPr>
        <w:widowControl/>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6. Склоіономерний цемент, який може використовуватися для пломбування молярів та містить срібло:</w:t>
      </w:r>
    </w:p>
    <w:p w:rsidR="00D541C0" w:rsidRPr="00354D98" w:rsidRDefault="00D541C0" w:rsidP="00D541C0">
      <w:pPr>
        <w:widowControl/>
        <w:ind w:left="567"/>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А. </w:t>
      </w:r>
      <w:r w:rsidRPr="00354D98">
        <w:rPr>
          <w:rFonts w:ascii="Times New Roman" w:eastAsia="Times New Roman" w:hAnsi="Times New Roman" w:cs="Times New Roman"/>
          <w:color w:val="auto"/>
          <w:sz w:val="28"/>
          <w:szCs w:val="28"/>
          <w:lang w:val="en-US" w:eastAsia="ru-RU" w:bidi="ar-SA"/>
        </w:rPr>
        <w:t>Chemfil</w:t>
      </w:r>
      <w:r w:rsidRPr="00354D98">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val="en-US" w:eastAsia="ru-RU" w:bidi="ar-SA"/>
        </w:rPr>
        <w:t>Superior</w:t>
      </w:r>
      <w:r w:rsidRPr="00354D98">
        <w:rPr>
          <w:rFonts w:ascii="Times New Roman" w:eastAsia="Times New Roman" w:hAnsi="Times New Roman" w:cs="Times New Roman"/>
          <w:color w:val="auto"/>
          <w:sz w:val="28"/>
          <w:szCs w:val="28"/>
          <w:lang w:eastAsia="ru-RU" w:bidi="ar-SA"/>
        </w:rPr>
        <w:t xml:space="preserve"> </w:t>
      </w:r>
    </w:p>
    <w:p w:rsidR="00D541C0" w:rsidRPr="00354D98" w:rsidRDefault="00D541C0" w:rsidP="00D541C0">
      <w:pPr>
        <w:widowControl/>
        <w:ind w:left="567"/>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Б. </w:t>
      </w:r>
      <w:r w:rsidRPr="00354D98">
        <w:rPr>
          <w:rFonts w:ascii="Times New Roman" w:eastAsia="Times New Roman" w:hAnsi="Times New Roman" w:cs="Times New Roman"/>
          <w:color w:val="auto"/>
          <w:sz w:val="28"/>
          <w:szCs w:val="28"/>
          <w:lang w:val="en-US" w:eastAsia="ru-RU" w:bidi="ar-SA"/>
        </w:rPr>
        <w:t>Ketac</w:t>
      </w:r>
      <w:r w:rsidRPr="00354D98">
        <w:rPr>
          <w:rFonts w:ascii="Times New Roman" w:eastAsia="Times New Roman" w:hAnsi="Times New Roman" w:cs="Times New Roman"/>
          <w:color w:val="auto"/>
          <w:sz w:val="28"/>
          <w:szCs w:val="28"/>
          <w:lang w:eastAsia="ru-RU" w:bidi="ar-SA"/>
        </w:rPr>
        <w:t>-</w:t>
      </w:r>
      <w:r w:rsidRPr="00354D98">
        <w:rPr>
          <w:rFonts w:ascii="Times New Roman" w:eastAsia="Times New Roman" w:hAnsi="Times New Roman" w:cs="Times New Roman"/>
          <w:color w:val="auto"/>
          <w:sz w:val="28"/>
          <w:szCs w:val="28"/>
          <w:lang w:val="en-US" w:eastAsia="ru-RU" w:bidi="ar-SA"/>
        </w:rPr>
        <w:t>Fil</w:t>
      </w:r>
      <w:r w:rsidRPr="00354D98">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val="en-US" w:eastAsia="ru-RU" w:bidi="ar-SA"/>
        </w:rPr>
        <w:t>Plus</w:t>
      </w:r>
    </w:p>
    <w:p w:rsidR="00D541C0" w:rsidRPr="00354D98" w:rsidRDefault="00D541C0" w:rsidP="00D541C0">
      <w:pPr>
        <w:widowControl/>
        <w:ind w:left="567"/>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В. </w:t>
      </w:r>
      <w:r w:rsidRPr="00354D98">
        <w:rPr>
          <w:rFonts w:ascii="Times New Roman" w:eastAsia="Times New Roman" w:hAnsi="Times New Roman" w:cs="Times New Roman"/>
          <w:color w:val="auto"/>
          <w:sz w:val="28"/>
          <w:szCs w:val="28"/>
          <w:lang w:val="en-US" w:eastAsia="ru-RU" w:bidi="ar-SA"/>
        </w:rPr>
        <w:t>Argion</w:t>
      </w:r>
      <w:r w:rsidRPr="00354D98">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val="en-US" w:eastAsia="ru-RU" w:bidi="ar-SA"/>
        </w:rPr>
        <w:t>Molar</w:t>
      </w:r>
    </w:p>
    <w:p w:rsidR="00D541C0" w:rsidRPr="00354D98" w:rsidRDefault="00D541C0" w:rsidP="00D541C0">
      <w:pPr>
        <w:widowControl/>
        <w:ind w:left="567"/>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Г. </w:t>
      </w:r>
      <w:r w:rsidRPr="00354D98">
        <w:rPr>
          <w:rFonts w:ascii="Times New Roman" w:eastAsia="Times New Roman" w:hAnsi="Times New Roman" w:cs="Times New Roman"/>
          <w:color w:val="auto"/>
          <w:sz w:val="28"/>
          <w:szCs w:val="28"/>
          <w:lang w:val="en-US" w:eastAsia="ru-RU" w:bidi="ar-SA"/>
        </w:rPr>
        <w:t>Fuji</w:t>
      </w:r>
      <w:r w:rsidRPr="00354D98">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val="en-US" w:eastAsia="ru-RU" w:bidi="ar-SA"/>
        </w:rPr>
        <w:t>II</w:t>
      </w:r>
    </w:p>
    <w:p w:rsidR="00D541C0" w:rsidRPr="00354D98" w:rsidRDefault="00D541C0" w:rsidP="00D541C0">
      <w:pPr>
        <w:widowControl/>
        <w:ind w:left="567"/>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Д. </w:t>
      </w:r>
      <w:r w:rsidRPr="00354D98">
        <w:rPr>
          <w:rFonts w:ascii="Times New Roman" w:eastAsia="Times New Roman" w:hAnsi="Times New Roman" w:cs="Times New Roman"/>
          <w:color w:val="auto"/>
          <w:sz w:val="28"/>
          <w:szCs w:val="28"/>
          <w:lang w:val="en-US" w:eastAsia="ru-RU" w:bidi="ar-SA"/>
        </w:rPr>
        <w:t>Ionofil</w:t>
      </w:r>
      <w:r w:rsidRPr="00354D98">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val="en-US" w:eastAsia="ru-RU" w:bidi="ar-SA"/>
        </w:rPr>
        <w:t>Plus</w:t>
      </w:r>
    </w:p>
    <w:p w:rsidR="00D541C0" w:rsidRDefault="00D541C0" w:rsidP="00D541C0">
      <w:pPr>
        <w:widowControl/>
        <w:jc w:val="both"/>
        <w:rPr>
          <w:rFonts w:ascii="Times New Roman" w:eastAsia="Times New Roman" w:hAnsi="Times New Roman" w:cs="Times New Roman"/>
          <w:color w:val="auto"/>
          <w:sz w:val="28"/>
          <w:szCs w:val="28"/>
          <w:lang w:eastAsia="ru-RU" w:bidi="ar-SA"/>
        </w:rPr>
      </w:pPr>
    </w:p>
    <w:p w:rsidR="00D541C0" w:rsidRPr="00354D98" w:rsidRDefault="00D541C0" w:rsidP="00D541C0">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Відповіді:.</w:t>
      </w:r>
    </w:p>
    <w:p w:rsidR="00D541C0" w:rsidRDefault="00D541C0" w:rsidP="00D541C0">
      <w:pPr>
        <w:widowControl/>
        <w:jc w:val="both"/>
        <w:rPr>
          <w:rFonts w:ascii="Times New Roman" w:eastAsia="Times New Roman" w:hAnsi="Times New Roman" w:cs="Times New Roman"/>
          <w:bCs/>
          <w:color w:val="auto"/>
          <w:sz w:val="28"/>
          <w:szCs w:val="28"/>
          <w:lang w:eastAsia="ru-RU" w:bidi="ar-SA"/>
        </w:rPr>
      </w:pPr>
    </w:p>
    <w:p w:rsidR="00D541C0" w:rsidRPr="00354D98" w:rsidRDefault="00D541C0" w:rsidP="00D541C0">
      <w:pPr>
        <w:widowControl/>
        <w:jc w:val="both"/>
        <w:rPr>
          <w:rFonts w:ascii="Times New Roman" w:eastAsia="Times New Roman" w:hAnsi="Times New Roman" w:cs="Times New Roman"/>
          <w:bCs/>
          <w:color w:val="auto"/>
          <w:sz w:val="28"/>
          <w:szCs w:val="28"/>
          <w:lang w:eastAsia="ru-RU" w:bidi="ar-SA"/>
        </w:rPr>
      </w:pPr>
      <w:r w:rsidRPr="00354D98">
        <w:rPr>
          <w:rFonts w:ascii="Times New Roman" w:eastAsia="Times New Roman" w:hAnsi="Times New Roman" w:cs="Times New Roman"/>
          <w:bCs/>
          <w:color w:val="auto"/>
          <w:sz w:val="28"/>
          <w:szCs w:val="28"/>
          <w:lang w:eastAsia="ru-RU" w:bidi="ar-SA"/>
        </w:rPr>
        <w:t>Перелік навчальних практичних завдань, які необхідно виконати під час практичного заняття:</w:t>
      </w:r>
    </w:p>
    <w:p w:rsidR="00D541C0" w:rsidRPr="00354D98" w:rsidRDefault="00D541C0" w:rsidP="00D541C0">
      <w:pPr>
        <w:widowControl/>
        <w:numPr>
          <w:ilvl w:val="0"/>
          <w:numId w:val="12"/>
        </w:numPr>
        <w:jc w:val="both"/>
        <w:rPr>
          <w:rFonts w:ascii="Times New Roman" w:eastAsia="Times New Roman" w:hAnsi="Times New Roman" w:cs="Times New Roman"/>
          <w:bCs/>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bCs/>
          <w:color w:val="auto"/>
          <w:sz w:val="28"/>
          <w:szCs w:val="28"/>
          <w:lang w:eastAsia="ru-RU" w:bidi="ar-SA"/>
        </w:rPr>
        <w:t>Провести приготування та пломбування каріозної порожнини композитом хімічної полімерізації</w:t>
      </w:r>
      <w:r w:rsidRPr="00354D98">
        <w:rPr>
          <w:rFonts w:ascii="Times New Roman" w:eastAsia="Times New Roman" w:hAnsi="Times New Roman" w:cs="Times New Roman"/>
          <w:color w:val="auto"/>
          <w:sz w:val="28"/>
          <w:szCs w:val="28"/>
          <w:lang w:eastAsia="ru-RU" w:bidi="ar-SA"/>
        </w:rPr>
        <w:t>.</w:t>
      </w:r>
    </w:p>
    <w:p w:rsidR="00D541C0" w:rsidRPr="00354D98" w:rsidRDefault="00D541C0" w:rsidP="00D541C0">
      <w:pPr>
        <w:widowControl/>
        <w:numPr>
          <w:ilvl w:val="0"/>
          <w:numId w:val="12"/>
        </w:numPr>
        <w:jc w:val="both"/>
        <w:rPr>
          <w:rFonts w:ascii="Times New Roman" w:eastAsia="Times New Roman" w:hAnsi="Times New Roman" w:cs="Times New Roman"/>
          <w:bCs/>
          <w:color w:val="auto"/>
          <w:sz w:val="28"/>
          <w:szCs w:val="28"/>
          <w:lang w:eastAsia="ru-RU" w:bidi="ar-SA"/>
        </w:rPr>
      </w:pPr>
      <w:r w:rsidRPr="00354D98">
        <w:rPr>
          <w:rFonts w:ascii="Times New Roman" w:eastAsia="Times New Roman" w:hAnsi="Times New Roman" w:cs="Times New Roman"/>
          <w:bCs/>
          <w:color w:val="auto"/>
          <w:sz w:val="28"/>
          <w:szCs w:val="28"/>
          <w:lang w:eastAsia="ru-RU" w:bidi="ar-SA"/>
        </w:rPr>
        <w:t>Провести приготування та пломбування каріозної порожнини композитом світлової полімерізації.</w:t>
      </w:r>
    </w:p>
    <w:p w:rsidR="00D541C0" w:rsidRPr="00354D98" w:rsidRDefault="00D541C0" w:rsidP="00D541C0">
      <w:pPr>
        <w:widowControl/>
        <w:ind w:left="360"/>
        <w:jc w:val="both"/>
        <w:rPr>
          <w:rFonts w:ascii="Times New Roman" w:eastAsia="Times New Roman" w:hAnsi="Times New Roman" w:cs="Times New Roman"/>
          <w:b/>
          <w:color w:val="auto"/>
          <w:sz w:val="28"/>
          <w:szCs w:val="28"/>
          <w:lang w:eastAsia="ru-RU" w:bidi="ar-SA"/>
        </w:rPr>
      </w:pPr>
    </w:p>
    <w:p w:rsidR="00D541C0" w:rsidRPr="00354D98" w:rsidRDefault="00D541C0" w:rsidP="00D541C0">
      <w:pPr>
        <w:widowControl/>
        <w:ind w:left="360"/>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І. Пломбування каріозної порожнини різними матеріалами</w:t>
      </w:r>
    </w:p>
    <w:p w:rsidR="00D541C0" w:rsidRPr="00354D98" w:rsidRDefault="00D541C0" w:rsidP="00D541C0">
      <w:pPr>
        <w:widowControl/>
        <w:ind w:left="360"/>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А) Цементом</w:t>
      </w:r>
    </w:p>
    <w:tbl>
      <w:tblPr>
        <w:tblStyle w:val="4"/>
        <w:tblW w:w="0" w:type="auto"/>
        <w:tblLayout w:type="fixed"/>
        <w:tblLook w:val="01E0" w:firstRow="1" w:lastRow="1" w:firstColumn="1" w:lastColumn="1" w:noHBand="0" w:noVBand="0"/>
      </w:tblPr>
      <w:tblGrid>
        <w:gridCol w:w="816"/>
        <w:gridCol w:w="5952"/>
        <w:gridCol w:w="540"/>
        <w:gridCol w:w="540"/>
        <w:gridCol w:w="540"/>
        <w:gridCol w:w="540"/>
        <w:gridCol w:w="540"/>
      </w:tblGrid>
      <w:tr w:rsidR="00D541C0" w:rsidRPr="00354D98" w:rsidTr="00F212EA">
        <w:trPr>
          <w:trHeight w:val="585"/>
        </w:trPr>
        <w:tc>
          <w:tcPr>
            <w:tcW w:w="816" w:type="dxa"/>
            <w:vMerge w:val="restart"/>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п/п</w:t>
            </w:r>
          </w:p>
        </w:tc>
        <w:tc>
          <w:tcPr>
            <w:tcW w:w="5952" w:type="dxa"/>
            <w:vMerge w:val="restart"/>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Завдання</w:t>
            </w:r>
            <w:r>
              <w:rPr>
                <w:rFonts w:ascii="Times New Roman" w:eastAsia="Times New Roman" w:hAnsi="Times New Roman" w:cs="Times New Roman"/>
                <w:color w:val="auto"/>
                <w:sz w:val="28"/>
                <w:szCs w:val="28"/>
                <w:lang w:eastAsia="ru-RU" w:bidi="ar-SA"/>
              </w:rPr>
              <w:t xml:space="preserve">  </w:t>
            </w:r>
          </w:p>
        </w:tc>
        <w:tc>
          <w:tcPr>
            <w:tcW w:w="2700" w:type="dxa"/>
            <w:gridSpan w:val="5"/>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Кратність засвоєння навичок</w:t>
            </w:r>
          </w:p>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r>
      <w:tr w:rsidR="00D541C0" w:rsidRPr="00354D98" w:rsidTr="00F212EA">
        <w:trPr>
          <w:trHeight w:val="330"/>
        </w:trPr>
        <w:tc>
          <w:tcPr>
            <w:tcW w:w="816" w:type="dxa"/>
            <w:vMerge/>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952" w:type="dxa"/>
            <w:vMerge/>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1</w:t>
            </w: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2</w:t>
            </w: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3</w:t>
            </w: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4</w:t>
            </w: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5</w:t>
            </w:r>
          </w:p>
        </w:tc>
      </w:tr>
      <w:tr w:rsidR="00D541C0" w:rsidRPr="00354D98" w:rsidTr="00F212EA">
        <w:tc>
          <w:tcPr>
            <w:tcW w:w="816"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952"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Підготовити: набір інструментів для лікування зубів, ватні валики, скляну пластинку для замішування, ізолюючий лак. В каріозній порожнині перед цим проведена медикаментозна обробка і накладена ізолююча прокладка. </w:t>
            </w: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r>
      <w:tr w:rsidR="00D541C0" w:rsidRPr="00354D98" w:rsidTr="00F212EA">
        <w:tc>
          <w:tcPr>
            <w:tcW w:w="816"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1.</w:t>
            </w:r>
            <w:r>
              <w:rPr>
                <w:rFonts w:ascii="Times New Roman" w:eastAsia="Times New Roman" w:hAnsi="Times New Roman" w:cs="Times New Roman"/>
                <w:color w:val="auto"/>
                <w:sz w:val="28"/>
                <w:szCs w:val="28"/>
                <w:lang w:eastAsia="ru-RU" w:bidi="ar-SA"/>
              </w:rPr>
              <w:t xml:space="preserve"> </w:t>
            </w:r>
          </w:p>
        </w:tc>
        <w:tc>
          <w:tcPr>
            <w:tcW w:w="5952"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Причиний зуб ізолювати валиками від ротової рідини</w:t>
            </w: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r>
      <w:tr w:rsidR="00D541C0" w:rsidRPr="00354D98" w:rsidTr="00F212EA">
        <w:tc>
          <w:tcPr>
            <w:tcW w:w="816"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2. </w:t>
            </w:r>
          </w:p>
        </w:tc>
        <w:tc>
          <w:tcPr>
            <w:tcW w:w="5952"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На скляну пластинку за допомогою піпетки нанести 2 краплини рідини і відповідну кількість порошку</w:t>
            </w: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r>
      <w:tr w:rsidR="00D541C0" w:rsidRPr="00354D98" w:rsidTr="00F212EA">
        <w:tc>
          <w:tcPr>
            <w:tcW w:w="816"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3.</w:t>
            </w:r>
          </w:p>
        </w:tc>
        <w:tc>
          <w:tcPr>
            <w:tcW w:w="5952"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До рідини шпателем прибавляти невелику кількість порошку й енергійно змішати шпателем до однорідного стану.</w:t>
            </w: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r>
      <w:tr w:rsidR="00D541C0" w:rsidRPr="00354D98" w:rsidTr="00F212EA">
        <w:tc>
          <w:tcPr>
            <w:tcW w:w="816"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lastRenderedPageBreak/>
              <w:t>4.</w:t>
            </w:r>
          </w:p>
        </w:tc>
        <w:tc>
          <w:tcPr>
            <w:tcW w:w="5952"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Прибавити наступну порцію порошку й знову перемішати. Поступово довести консистенцію матеріалу до необхідної.</w:t>
            </w: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r>
      <w:tr w:rsidR="00D541C0" w:rsidRPr="00354D98" w:rsidTr="00F212EA">
        <w:tc>
          <w:tcPr>
            <w:tcW w:w="816"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5.</w:t>
            </w:r>
          </w:p>
        </w:tc>
        <w:tc>
          <w:tcPr>
            <w:tcW w:w="5952"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Визначити консистенцію готового матеріалу. Для цього до поверхні цементу плотно притиснути чистий шпатель. Пісбя відриву шпателя поверхня цементу повинна бути ровною, гладенькою та сяючою. Прилипання цементу до шпателя свідчить про рідку консистенцію (можна виправити додаванням порції порошку), суха, тускла поверхня з вкрапленнями порошку – про надто густу консистенцію (виправленню не підлягає).</w:t>
            </w: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r>
      <w:tr w:rsidR="00D541C0" w:rsidRPr="00354D98" w:rsidTr="00F212EA">
        <w:tc>
          <w:tcPr>
            <w:tcW w:w="816"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6.</w:t>
            </w:r>
          </w:p>
        </w:tc>
        <w:tc>
          <w:tcPr>
            <w:tcW w:w="5952"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Гладилкою забрати невелику кількість готового цементу, внести в каріозну порожнину й уплотнити штопфером. Внести наступну порцію й знову уплотнити.</w:t>
            </w: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r>
      <w:tr w:rsidR="00D541C0" w:rsidRPr="00354D98" w:rsidTr="00F212EA">
        <w:tc>
          <w:tcPr>
            <w:tcW w:w="816"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7.</w:t>
            </w:r>
          </w:p>
        </w:tc>
        <w:tc>
          <w:tcPr>
            <w:tcW w:w="5952"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Після заповнення каріозної порожнини поверхню пломби моделювати гдадилкою і штопфером.</w:t>
            </w: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r>
      <w:tr w:rsidR="00D541C0" w:rsidRPr="00354D98" w:rsidTr="00F212EA">
        <w:tc>
          <w:tcPr>
            <w:tcW w:w="816"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8.</w:t>
            </w:r>
          </w:p>
        </w:tc>
        <w:tc>
          <w:tcPr>
            <w:tcW w:w="5952"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Провести гідроізоляцію пломби ізолюючим лаком за допомогою ватного пелета та пестика. </w:t>
            </w: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r>
      <w:tr w:rsidR="00D541C0" w:rsidRPr="00354D98" w:rsidTr="00F212EA">
        <w:tc>
          <w:tcPr>
            <w:tcW w:w="816"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9.</w:t>
            </w:r>
          </w:p>
        </w:tc>
        <w:tc>
          <w:tcPr>
            <w:tcW w:w="5952"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Підсушити лак повітрям з великої відстані.</w:t>
            </w: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r>
      <w:tr w:rsidR="00D541C0" w:rsidRPr="00354D98" w:rsidTr="00F212EA">
        <w:tc>
          <w:tcPr>
            <w:tcW w:w="816"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10.</w:t>
            </w:r>
          </w:p>
        </w:tc>
        <w:tc>
          <w:tcPr>
            <w:tcW w:w="5952"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Фінішну обробку пломби проводити через 24 години.</w:t>
            </w: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r>
    </w:tbl>
    <w:p w:rsidR="00D541C0" w:rsidRPr="00354D98" w:rsidRDefault="00D541C0" w:rsidP="00D541C0">
      <w:pPr>
        <w:widowControl/>
        <w:ind w:left="360"/>
        <w:jc w:val="both"/>
        <w:rPr>
          <w:rFonts w:ascii="Times New Roman" w:eastAsia="Times New Roman" w:hAnsi="Times New Roman" w:cs="Times New Roman"/>
          <w:color w:val="auto"/>
          <w:sz w:val="28"/>
          <w:szCs w:val="28"/>
          <w:lang w:eastAsia="ru-RU" w:bidi="ar-SA"/>
        </w:rPr>
      </w:pPr>
    </w:p>
    <w:p w:rsidR="00D541C0" w:rsidRPr="00354D98" w:rsidRDefault="00D541C0" w:rsidP="00D541C0">
      <w:pPr>
        <w:widowControl/>
        <w:ind w:left="360"/>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Б) Композитом</w:t>
      </w:r>
    </w:p>
    <w:tbl>
      <w:tblPr>
        <w:tblStyle w:val="4"/>
        <w:tblW w:w="0" w:type="auto"/>
        <w:tblLayout w:type="fixed"/>
        <w:tblLook w:val="01E0" w:firstRow="1" w:lastRow="1" w:firstColumn="1" w:lastColumn="1" w:noHBand="0" w:noVBand="0"/>
      </w:tblPr>
      <w:tblGrid>
        <w:gridCol w:w="648"/>
        <w:gridCol w:w="6300"/>
        <w:gridCol w:w="540"/>
        <w:gridCol w:w="540"/>
        <w:gridCol w:w="540"/>
        <w:gridCol w:w="540"/>
        <w:gridCol w:w="463"/>
      </w:tblGrid>
      <w:tr w:rsidR="00D541C0" w:rsidRPr="00354D98" w:rsidTr="00F212EA">
        <w:trPr>
          <w:trHeight w:val="390"/>
        </w:trPr>
        <w:tc>
          <w:tcPr>
            <w:tcW w:w="648" w:type="dxa"/>
            <w:vMerge w:val="restart"/>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п/п</w:t>
            </w:r>
          </w:p>
        </w:tc>
        <w:tc>
          <w:tcPr>
            <w:tcW w:w="6300" w:type="dxa"/>
            <w:vMerge w:val="restart"/>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Завдання</w:t>
            </w:r>
          </w:p>
        </w:tc>
        <w:tc>
          <w:tcPr>
            <w:tcW w:w="2623" w:type="dxa"/>
            <w:gridSpan w:val="5"/>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Кратність засвоєння навичок</w:t>
            </w:r>
          </w:p>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r>
      <w:tr w:rsidR="00D541C0" w:rsidRPr="00354D98" w:rsidTr="00F212EA">
        <w:trPr>
          <w:trHeight w:val="345"/>
        </w:trPr>
        <w:tc>
          <w:tcPr>
            <w:tcW w:w="648" w:type="dxa"/>
            <w:vMerge/>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6300" w:type="dxa"/>
            <w:vMerge/>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1</w:t>
            </w: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2</w:t>
            </w: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3</w:t>
            </w: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4</w:t>
            </w:r>
          </w:p>
        </w:tc>
        <w:tc>
          <w:tcPr>
            <w:tcW w:w="463"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5</w:t>
            </w:r>
          </w:p>
        </w:tc>
      </w:tr>
      <w:tr w:rsidR="00D541C0" w:rsidRPr="00354D98" w:rsidTr="00F212EA">
        <w:tc>
          <w:tcPr>
            <w:tcW w:w="648"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630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Матеріали та інструменти: інструменти для лікування зубів, композит хімічного твердіння, шприц для води.</w:t>
            </w: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463"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r>
      <w:tr w:rsidR="00D541C0" w:rsidRPr="00354D98" w:rsidTr="00F212EA">
        <w:tc>
          <w:tcPr>
            <w:tcW w:w="648"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1.</w:t>
            </w:r>
          </w:p>
        </w:tc>
        <w:tc>
          <w:tcPr>
            <w:tcW w:w="630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Попередньо підготовити порожнину за загальновизнаними правилами.</w:t>
            </w: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463"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r>
      <w:tr w:rsidR="00D541C0" w:rsidRPr="00354D98" w:rsidTr="00F212EA">
        <w:tc>
          <w:tcPr>
            <w:tcW w:w="648"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2.</w:t>
            </w:r>
          </w:p>
        </w:tc>
        <w:tc>
          <w:tcPr>
            <w:tcW w:w="630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На шприці з протравлюючим агентом зафіксувати канюлю для нанесення геля.</w:t>
            </w: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463"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r>
      <w:tr w:rsidR="00D541C0" w:rsidRPr="00354D98" w:rsidTr="00F212EA">
        <w:tc>
          <w:tcPr>
            <w:tcW w:w="648"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3.</w:t>
            </w:r>
          </w:p>
        </w:tc>
        <w:tc>
          <w:tcPr>
            <w:tcW w:w="630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Нанести протравлювач равномірним слоєм на стінки, прокладку і емалевий край (перекриваючи його на 1-</w:t>
            </w:r>
            <w:smartTag w:uri="urn:schemas-microsoft-com:office:smarttags" w:element="metricconverter">
              <w:smartTagPr>
                <w:attr w:name="ProductID" w:val="1,5 мм"/>
              </w:smartTagPr>
              <w:r w:rsidRPr="00354D98">
                <w:rPr>
                  <w:rFonts w:ascii="Times New Roman" w:eastAsia="Times New Roman" w:hAnsi="Times New Roman" w:cs="Times New Roman"/>
                  <w:color w:val="auto"/>
                  <w:sz w:val="28"/>
                  <w:szCs w:val="28"/>
                  <w:lang w:eastAsia="ru-RU" w:bidi="ar-SA"/>
                </w:rPr>
                <w:t>1,5 мм</w:t>
              </w:r>
            </w:smartTag>
            <w:r w:rsidRPr="00354D98">
              <w:rPr>
                <w:rFonts w:ascii="Times New Roman" w:eastAsia="Times New Roman" w:hAnsi="Times New Roman" w:cs="Times New Roman"/>
                <w:color w:val="auto"/>
                <w:sz w:val="28"/>
                <w:szCs w:val="28"/>
                <w:lang w:eastAsia="ru-RU" w:bidi="ar-SA"/>
              </w:rPr>
              <w:t>).</w:t>
            </w: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463"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r>
      <w:tr w:rsidR="00D541C0" w:rsidRPr="00354D98" w:rsidTr="00F212EA">
        <w:tc>
          <w:tcPr>
            <w:tcW w:w="648"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4.</w:t>
            </w:r>
          </w:p>
        </w:tc>
        <w:tc>
          <w:tcPr>
            <w:tcW w:w="630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Через 15 сек. видалити гель шдяхом промивання водою або водо-повітряною сумішшю протягом 20сек.</w:t>
            </w: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463"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r>
      <w:tr w:rsidR="00D541C0" w:rsidRPr="00354D98" w:rsidTr="00F212EA">
        <w:tc>
          <w:tcPr>
            <w:tcW w:w="648"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lastRenderedPageBreak/>
              <w:t>5.</w:t>
            </w:r>
          </w:p>
        </w:tc>
        <w:tc>
          <w:tcPr>
            <w:tcW w:w="630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Замістити ватні валики на сухі. Уникати контамінації протравленної поверхні біологічними рідинами.</w:t>
            </w: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463"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r>
      <w:tr w:rsidR="00D541C0" w:rsidRPr="00354D98" w:rsidTr="00F212EA">
        <w:tc>
          <w:tcPr>
            <w:tcW w:w="648"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6.</w:t>
            </w:r>
          </w:p>
        </w:tc>
        <w:tc>
          <w:tcPr>
            <w:tcW w:w="630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На блок для замішування розмістити рівні порції базисної та каталітичної паст (різними кінцями полімерного шпателя) і компонентів А і В зв’язуючого агента.</w:t>
            </w:r>
            <w:r>
              <w:rPr>
                <w:rFonts w:ascii="Times New Roman" w:eastAsia="Times New Roman" w:hAnsi="Times New Roman" w:cs="Times New Roman"/>
                <w:color w:val="auto"/>
                <w:sz w:val="28"/>
                <w:szCs w:val="28"/>
                <w:vertAlign w:val="superscript"/>
                <w:lang w:eastAsia="ru-RU" w:bidi="ar-SA"/>
              </w:rPr>
              <w:t xml:space="preserve"> </w:t>
            </w: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463"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r>
      <w:tr w:rsidR="00D541C0" w:rsidRPr="00354D98" w:rsidTr="00F212EA">
        <w:tc>
          <w:tcPr>
            <w:tcW w:w="648"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7.</w:t>
            </w:r>
          </w:p>
        </w:tc>
        <w:tc>
          <w:tcPr>
            <w:tcW w:w="630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Путером висушити каріозну порожнину.</w:t>
            </w:r>
            <w:r>
              <w:rPr>
                <w:rFonts w:ascii="Times New Roman" w:eastAsia="Times New Roman" w:hAnsi="Times New Roman" w:cs="Times New Roman"/>
                <w:color w:val="auto"/>
                <w:sz w:val="28"/>
                <w:szCs w:val="28"/>
                <w:lang w:eastAsia="ru-RU" w:bidi="ar-SA"/>
              </w:rPr>
              <w:t xml:space="preserve"> </w:t>
            </w: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463"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r>
      <w:tr w:rsidR="00D541C0" w:rsidRPr="00354D98" w:rsidTr="00F212EA">
        <w:tc>
          <w:tcPr>
            <w:tcW w:w="648"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8.</w:t>
            </w:r>
          </w:p>
        </w:tc>
        <w:tc>
          <w:tcPr>
            <w:tcW w:w="630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Протягом 10 сек. змішати закругленим кінцем шпателя компоненти зв</w:t>
            </w:r>
            <w:r w:rsidRPr="00354D98">
              <w:rPr>
                <w:rFonts w:ascii="Times New Roman" w:eastAsia="Times New Roman" w:hAnsi="Times New Roman" w:cs="Times New Roman"/>
                <w:color w:val="auto"/>
                <w:sz w:val="28"/>
                <w:szCs w:val="28"/>
                <w:lang w:val="ru-RU" w:eastAsia="ru-RU" w:bidi="ar-SA"/>
              </w:rPr>
              <w:t>’</w:t>
            </w:r>
            <w:r w:rsidRPr="00354D98">
              <w:rPr>
                <w:rFonts w:ascii="Times New Roman" w:eastAsia="Times New Roman" w:hAnsi="Times New Roman" w:cs="Times New Roman"/>
                <w:color w:val="auto"/>
                <w:sz w:val="28"/>
                <w:szCs w:val="28"/>
                <w:lang w:eastAsia="ru-RU" w:bidi="ar-SA"/>
              </w:rPr>
              <w:t>язуючого агента й нанести його на всі елементи каріозної порожнини ватним пелетом або пестиком, розпределити повітрям 2-3 сек. з відстані 2-2,5см.</w:t>
            </w:r>
            <w:r>
              <w:rPr>
                <w:rFonts w:ascii="Times New Roman" w:eastAsia="Times New Roman" w:hAnsi="Times New Roman" w:cs="Times New Roman"/>
                <w:color w:val="auto"/>
                <w:sz w:val="28"/>
                <w:szCs w:val="28"/>
                <w:lang w:eastAsia="ru-RU" w:bidi="ar-SA"/>
              </w:rPr>
              <w:t xml:space="preserve"> </w:t>
            </w: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463"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r>
      <w:tr w:rsidR="00D541C0" w:rsidRPr="00354D98" w:rsidTr="00F212EA">
        <w:tc>
          <w:tcPr>
            <w:tcW w:w="648"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9.</w:t>
            </w:r>
          </w:p>
        </w:tc>
        <w:tc>
          <w:tcPr>
            <w:tcW w:w="630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Прямим кінцем шпателя енергійно перемішати базисну та каталітичну пасти. Максимально рекомендований час замішування – 30 сек. </w:t>
            </w: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463"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r>
      <w:tr w:rsidR="00D541C0" w:rsidRPr="00354D98" w:rsidTr="00F212EA">
        <w:tc>
          <w:tcPr>
            <w:tcW w:w="648"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10.</w:t>
            </w:r>
          </w:p>
        </w:tc>
        <w:tc>
          <w:tcPr>
            <w:tcW w:w="630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Внести гладилкою готовий матеріал в порожнину однією порцією з надлишком, уплотнити його та отмоделювати поверхню пломби. Максимально робочий час – 90 сек.</w:t>
            </w: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463"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r>
      <w:tr w:rsidR="00D541C0" w:rsidRPr="00354D98" w:rsidTr="00F212EA">
        <w:tc>
          <w:tcPr>
            <w:tcW w:w="648"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11.</w:t>
            </w:r>
          </w:p>
        </w:tc>
        <w:tc>
          <w:tcPr>
            <w:tcW w:w="630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Через 4 хв. після початку замішування приступити до фінішної обробки пломби.</w:t>
            </w: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463"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r>
    </w:tbl>
    <w:p w:rsidR="00D541C0" w:rsidRPr="00354D98" w:rsidRDefault="00D541C0" w:rsidP="00D541C0">
      <w:pPr>
        <w:widowControl/>
        <w:ind w:left="360"/>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В) Амальгамою</w:t>
      </w:r>
    </w:p>
    <w:tbl>
      <w:tblPr>
        <w:tblStyle w:val="4"/>
        <w:tblW w:w="0" w:type="auto"/>
        <w:tblLook w:val="01E0" w:firstRow="1" w:lastRow="1" w:firstColumn="1" w:lastColumn="1" w:noHBand="0" w:noVBand="0"/>
      </w:tblPr>
      <w:tblGrid>
        <w:gridCol w:w="644"/>
        <w:gridCol w:w="6119"/>
        <w:gridCol w:w="531"/>
        <w:gridCol w:w="531"/>
        <w:gridCol w:w="531"/>
        <w:gridCol w:w="531"/>
        <w:gridCol w:w="458"/>
      </w:tblGrid>
      <w:tr w:rsidR="00D541C0" w:rsidRPr="00354D98" w:rsidTr="00F212EA">
        <w:trPr>
          <w:trHeight w:val="720"/>
        </w:trPr>
        <w:tc>
          <w:tcPr>
            <w:tcW w:w="648" w:type="dxa"/>
            <w:vMerge w:val="restart"/>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п/п</w:t>
            </w:r>
          </w:p>
        </w:tc>
        <w:tc>
          <w:tcPr>
            <w:tcW w:w="6300" w:type="dxa"/>
            <w:vMerge w:val="restart"/>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Завдання</w:t>
            </w:r>
          </w:p>
        </w:tc>
        <w:tc>
          <w:tcPr>
            <w:tcW w:w="2623" w:type="dxa"/>
            <w:gridSpan w:val="5"/>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Кратність засвоєння навичок</w:t>
            </w:r>
          </w:p>
        </w:tc>
      </w:tr>
      <w:tr w:rsidR="00D541C0" w:rsidRPr="00354D98" w:rsidTr="00F212EA">
        <w:trPr>
          <w:trHeight w:val="330"/>
        </w:trPr>
        <w:tc>
          <w:tcPr>
            <w:tcW w:w="648" w:type="dxa"/>
            <w:vMerge/>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6300" w:type="dxa"/>
            <w:vMerge/>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1</w:t>
            </w: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2</w:t>
            </w: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3</w:t>
            </w: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4</w:t>
            </w:r>
          </w:p>
        </w:tc>
        <w:tc>
          <w:tcPr>
            <w:tcW w:w="463"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5</w:t>
            </w:r>
          </w:p>
        </w:tc>
      </w:tr>
      <w:tr w:rsidR="00D541C0" w:rsidRPr="00354D98" w:rsidTr="00F212EA">
        <w:tc>
          <w:tcPr>
            <w:tcW w:w="648"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630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Підготувати: амальгамозмішувач, капсулу для амальгами, дозатори для порошку та ртуті, марлеву салфетку для віджиму готової амальгами, амальгамтрегер, стакан з підкисленим розчином перманганату калію для залишків амальгами. </w:t>
            </w: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463"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r>
      <w:tr w:rsidR="00D541C0" w:rsidRPr="00354D98" w:rsidTr="00F212EA">
        <w:tc>
          <w:tcPr>
            <w:tcW w:w="648"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1.</w:t>
            </w:r>
          </w:p>
        </w:tc>
        <w:tc>
          <w:tcPr>
            <w:tcW w:w="630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Каріозну порожнину обробити та накласти ізолюючу прокладку за визнаною методикою.</w:t>
            </w: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463"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r>
      <w:tr w:rsidR="00D541C0" w:rsidRPr="00354D98" w:rsidTr="00F212EA">
        <w:tc>
          <w:tcPr>
            <w:tcW w:w="648"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2.</w:t>
            </w:r>
          </w:p>
        </w:tc>
        <w:tc>
          <w:tcPr>
            <w:tcW w:w="630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Над лотком, з метою попередження можливих втрат ртуті, з дожаторів внести в капсулу по одній порції порошку та ртуті. Плотно закрити капсулу і розмістити її в зажимі амальгамозмішувача.</w:t>
            </w: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463"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r>
      <w:tr w:rsidR="00D541C0" w:rsidRPr="00354D98" w:rsidTr="00F212EA">
        <w:tc>
          <w:tcPr>
            <w:tcW w:w="648"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3.</w:t>
            </w:r>
          </w:p>
        </w:tc>
        <w:tc>
          <w:tcPr>
            <w:tcW w:w="630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Таймер амальгамозмішувача встановити на 30-40 сек. та увімкнути його.</w:t>
            </w: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463"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r>
      <w:tr w:rsidR="00D541C0" w:rsidRPr="00354D98" w:rsidTr="00F212EA">
        <w:tc>
          <w:tcPr>
            <w:tcW w:w="648"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4.</w:t>
            </w:r>
          </w:p>
        </w:tc>
        <w:tc>
          <w:tcPr>
            <w:tcW w:w="630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Після завершення часу змішування капсулу вийняти, відкрити, амальгаму з неї розмістити на марлевій салфетці.</w:t>
            </w: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463"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r>
      <w:tr w:rsidR="00D541C0" w:rsidRPr="00354D98" w:rsidTr="00F212EA">
        <w:tc>
          <w:tcPr>
            <w:tcW w:w="648"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lastRenderedPageBreak/>
              <w:t>5.</w:t>
            </w:r>
          </w:p>
        </w:tc>
        <w:tc>
          <w:tcPr>
            <w:tcW w:w="630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Встановити консистенцію амальгами за характерною крепітацією при розминанні.</w:t>
            </w: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463"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r>
      <w:tr w:rsidR="00D541C0" w:rsidRPr="00354D98" w:rsidTr="00F212EA">
        <w:tc>
          <w:tcPr>
            <w:tcW w:w="648"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6.</w:t>
            </w:r>
          </w:p>
        </w:tc>
        <w:tc>
          <w:tcPr>
            <w:tcW w:w="630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Невелику кількість амальгами захватити на амальгамтрегер і внести до каріозної порожнини.</w:t>
            </w: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463"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r>
      <w:tr w:rsidR="00D541C0" w:rsidRPr="00354D98" w:rsidTr="00F212EA">
        <w:tc>
          <w:tcPr>
            <w:tcW w:w="648"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7.</w:t>
            </w:r>
          </w:p>
        </w:tc>
        <w:tc>
          <w:tcPr>
            <w:tcW w:w="630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Втерти першу порцію амальгамив прокладку і стінки каріозної порожнини до появи металевого нальоту.</w:t>
            </w: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463"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r>
      <w:tr w:rsidR="00D541C0" w:rsidRPr="00354D98" w:rsidTr="00F212EA">
        <w:tc>
          <w:tcPr>
            <w:tcW w:w="648"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8.</w:t>
            </w:r>
          </w:p>
        </w:tc>
        <w:tc>
          <w:tcPr>
            <w:tcW w:w="630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Внести наступну порцію амальгами та уплотнити її. Таким чином поступати до заповнення порожнини.</w:t>
            </w: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463"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r>
      <w:tr w:rsidR="00D541C0" w:rsidRPr="00354D98" w:rsidTr="00F212EA">
        <w:tc>
          <w:tcPr>
            <w:tcW w:w="648"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9.</w:t>
            </w:r>
          </w:p>
        </w:tc>
        <w:tc>
          <w:tcPr>
            <w:tcW w:w="630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Верхній слой амальгами з надлишком ртуті видалити ватними тампонами, а пломбу доповнити новою порцією амальгами.</w:t>
            </w: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463"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r>
      <w:tr w:rsidR="00D541C0" w:rsidRPr="00354D98" w:rsidTr="00F212EA">
        <w:tc>
          <w:tcPr>
            <w:tcW w:w="648"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10.</w:t>
            </w:r>
          </w:p>
        </w:tc>
        <w:tc>
          <w:tcPr>
            <w:tcW w:w="630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Гладилкою і штопфером відмоделювати поверхню пломби. Залишки амальгами розмістити в стакані з розчином.</w:t>
            </w: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463"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r>
      <w:tr w:rsidR="00D541C0" w:rsidRPr="00354D98" w:rsidTr="00F212EA">
        <w:tc>
          <w:tcPr>
            <w:tcW w:w="648"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11.</w:t>
            </w:r>
          </w:p>
        </w:tc>
        <w:tc>
          <w:tcPr>
            <w:tcW w:w="630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Фінішну обробку пломби проводити через 24-48 годин</w:t>
            </w: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463"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r>
    </w:tbl>
    <w:p w:rsidR="00D541C0" w:rsidRPr="00354D98" w:rsidRDefault="00D541C0" w:rsidP="00D541C0">
      <w:pPr>
        <w:widowControl/>
        <w:ind w:left="360"/>
        <w:jc w:val="both"/>
        <w:rPr>
          <w:rFonts w:ascii="Times New Roman" w:eastAsia="Times New Roman" w:hAnsi="Times New Roman" w:cs="Times New Roman"/>
          <w:color w:val="auto"/>
          <w:sz w:val="28"/>
          <w:szCs w:val="28"/>
          <w:lang w:eastAsia="ru-RU" w:bidi="ar-SA"/>
        </w:rPr>
      </w:pPr>
    </w:p>
    <w:p w:rsidR="00D541C0" w:rsidRPr="00354D98" w:rsidRDefault="00D541C0" w:rsidP="00D541C0">
      <w:pPr>
        <w:widowControl/>
        <w:ind w:left="360"/>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ІІ.Шліфовка і поліровка </w:t>
      </w:r>
    </w:p>
    <w:p w:rsidR="00D541C0" w:rsidRPr="00354D98" w:rsidRDefault="00D541C0" w:rsidP="00D541C0">
      <w:pPr>
        <w:widowControl/>
        <w:ind w:left="360"/>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1) Цементної пломби</w:t>
      </w:r>
    </w:p>
    <w:tbl>
      <w:tblPr>
        <w:tblStyle w:val="4"/>
        <w:tblW w:w="0" w:type="auto"/>
        <w:tblLook w:val="01E0" w:firstRow="1" w:lastRow="1" w:firstColumn="1" w:lastColumn="1" w:noHBand="0" w:noVBand="0"/>
      </w:tblPr>
      <w:tblGrid>
        <w:gridCol w:w="646"/>
        <w:gridCol w:w="6117"/>
        <w:gridCol w:w="531"/>
        <w:gridCol w:w="531"/>
        <w:gridCol w:w="531"/>
        <w:gridCol w:w="531"/>
        <w:gridCol w:w="458"/>
      </w:tblGrid>
      <w:tr w:rsidR="00D541C0" w:rsidRPr="00354D98" w:rsidTr="00F212EA">
        <w:trPr>
          <w:trHeight w:val="525"/>
        </w:trPr>
        <w:tc>
          <w:tcPr>
            <w:tcW w:w="648" w:type="dxa"/>
            <w:vMerge w:val="restart"/>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п/п</w:t>
            </w:r>
          </w:p>
        </w:tc>
        <w:tc>
          <w:tcPr>
            <w:tcW w:w="6300" w:type="dxa"/>
            <w:vMerge w:val="restart"/>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Завдання</w:t>
            </w:r>
          </w:p>
        </w:tc>
        <w:tc>
          <w:tcPr>
            <w:tcW w:w="2623" w:type="dxa"/>
            <w:gridSpan w:val="5"/>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Кратність засвоєння навичок</w:t>
            </w:r>
          </w:p>
        </w:tc>
      </w:tr>
      <w:tr w:rsidR="00D541C0" w:rsidRPr="00354D98" w:rsidTr="00F212EA">
        <w:trPr>
          <w:trHeight w:val="330"/>
        </w:trPr>
        <w:tc>
          <w:tcPr>
            <w:tcW w:w="648" w:type="dxa"/>
            <w:vMerge/>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6300" w:type="dxa"/>
            <w:vMerge/>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1</w:t>
            </w: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2</w:t>
            </w: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3</w:t>
            </w: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4</w:t>
            </w:r>
          </w:p>
        </w:tc>
        <w:tc>
          <w:tcPr>
            <w:tcW w:w="463"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5</w:t>
            </w:r>
          </w:p>
        </w:tc>
      </w:tr>
      <w:tr w:rsidR="00D541C0" w:rsidRPr="00354D98" w:rsidTr="00F212EA">
        <w:tc>
          <w:tcPr>
            <w:tcW w:w="648"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630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Необхідні інструменти та матеріали: набір інстументів для лікування зубів, копіювальний папір, фінішні бори алмазні з червоною та жовтою маркировкою пламевидної форми, резинові фініри та поліри зворотньоконусної форми.</w:t>
            </w: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463"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r>
      <w:tr w:rsidR="00D541C0" w:rsidRPr="00354D98" w:rsidTr="00F212EA">
        <w:tc>
          <w:tcPr>
            <w:tcW w:w="648"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1.</w:t>
            </w:r>
          </w:p>
        </w:tc>
        <w:tc>
          <w:tcPr>
            <w:tcW w:w="630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На жувальну поверхню запломбованого зуба пінцетом помістити копіювальний папір та перевірити прикус.</w:t>
            </w: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463"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r>
      <w:tr w:rsidR="00D541C0" w:rsidRPr="00354D98" w:rsidTr="00F212EA">
        <w:tc>
          <w:tcPr>
            <w:tcW w:w="648"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2.</w:t>
            </w:r>
          </w:p>
        </w:tc>
        <w:tc>
          <w:tcPr>
            <w:tcW w:w="630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Бором з червоною маркировкою зішлифувати участки пломби, що завищують прикус. Повторно перевірити прикус за допомогою копіювального паперу.</w:t>
            </w: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463"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r>
      <w:tr w:rsidR="00D541C0" w:rsidRPr="00354D98" w:rsidTr="00F212EA">
        <w:tc>
          <w:tcPr>
            <w:tcW w:w="648"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3.</w:t>
            </w:r>
          </w:p>
        </w:tc>
        <w:tc>
          <w:tcPr>
            <w:tcW w:w="630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Видалити поверхневий слой цементу й остаточно домоделювати пломбу по черзі борами з червоною та жовтою маркировками. </w:t>
            </w: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463"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r>
      <w:tr w:rsidR="00D541C0" w:rsidRPr="00354D98" w:rsidTr="00F212EA">
        <w:tc>
          <w:tcPr>
            <w:tcW w:w="648"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4.</w:t>
            </w:r>
          </w:p>
        </w:tc>
        <w:tc>
          <w:tcPr>
            <w:tcW w:w="630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Поверзню пломби обробити по черзі резиновими фінірами і полірами при 2-3 тис. об/хв. Провести заключну перевірку прикуса копіювальним папером.</w:t>
            </w: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463"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r>
    </w:tbl>
    <w:p w:rsidR="00D541C0" w:rsidRPr="00354D98" w:rsidRDefault="00D541C0" w:rsidP="00D541C0">
      <w:pPr>
        <w:widowControl/>
        <w:ind w:left="360"/>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lastRenderedPageBreak/>
        <w:t>2) Амальгамової пломби</w:t>
      </w:r>
    </w:p>
    <w:tbl>
      <w:tblPr>
        <w:tblStyle w:val="4"/>
        <w:tblW w:w="0" w:type="auto"/>
        <w:tblLook w:val="01E0" w:firstRow="1" w:lastRow="1" w:firstColumn="1" w:lastColumn="1" w:noHBand="0" w:noVBand="0"/>
      </w:tblPr>
      <w:tblGrid>
        <w:gridCol w:w="645"/>
        <w:gridCol w:w="6114"/>
        <w:gridCol w:w="532"/>
        <w:gridCol w:w="532"/>
        <w:gridCol w:w="532"/>
        <w:gridCol w:w="532"/>
        <w:gridCol w:w="458"/>
      </w:tblGrid>
      <w:tr w:rsidR="00D541C0" w:rsidRPr="00354D98" w:rsidTr="00F212EA">
        <w:trPr>
          <w:trHeight w:val="675"/>
        </w:trPr>
        <w:tc>
          <w:tcPr>
            <w:tcW w:w="648" w:type="dxa"/>
            <w:vMerge w:val="restart"/>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п/п</w:t>
            </w:r>
          </w:p>
        </w:tc>
        <w:tc>
          <w:tcPr>
            <w:tcW w:w="6300" w:type="dxa"/>
            <w:vMerge w:val="restart"/>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Завдання</w:t>
            </w:r>
          </w:p>
        </w:tc>
        <w:tc>
          <w:tcPr>
            <w:tcW w:w="2623" w:type="dxa"/>
            <w:gridSpan w:val="5"/>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Кратність засвоєння навичок</w:t>
            </w:r>
          </w:p>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r>
      <w:tr w:rsidR="00D541C0" w:rsidRPr="00354D98" w:rsidTr="00F212EA">
        <w:trPr>
          <w:trHeight w:val="420"/>
        </w:trPr>
        <w:tc>
          <w:tcPr>
            <w:tcW w:w="648" w:type="dxa"/>
            <w:vMerge/>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6300" w:type="dxa"/>
            <w:vMerge/>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1</w:t>
            </w: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2</w:t>
            </w: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3</w:t>
            </w: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4</w:t>
            </w:r>
          </w:p>
        </w:tc>
        <w:tc>
          <w:tcPr>
            <w:tcW w:w="463"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5</w:t>
            </w:r>
          </w:p>
        </w:tc>
      </w:tr>
      <w:tr w:rsidR="00D541C0" w:rsidRPr="00354D98" w:rsidTr="00F212EA">
        <w:tc>
          <w:tcPr>
            <w:tcW w:w="648"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630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Підготувати: фінішні бори для амальгами (30-лопастні), поліри для амальгами, абразивні диски, копіювальний папір.</w:t>
            </w: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463"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r>
      <w:tr w:rsidR="00D541C0" w:rsidRPr="00354D98" w:rsidTr="00F212EA">
        <w:tc>
          <w:tcPr>
            <w:tcW w:w="648"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1.</w:t>
            </w:r>
          </w:p>
        </w:tc>
        <w:tc>
          <w:tcPr>
            <w:tcW w:w="630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Перевірити висоту прикуса за допомогою копіювального паперу.</w:t>
            </w: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463"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r>
      <w:tr w:rsidR="00D541C0" w:rsidRPr="00354D98" w:rsidTr="00F212EA">
        <w:tc>
          <w:tcPr>
            <w:tcW w:w="648"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2.</w:t>
            </w:r>
          </w:p>
        </w:tc>
        <w:tc>
          <w:tcPr>
            <w:tcW w:w="630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Фінішним бором (3000-5000 об/хв) видалити участки пломби, що завищують прикус.</w:t>
            </w: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463"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r>
      <w:tr w:rsidR="00D541C0" w:rsidRPr="00354D98" w:rsidTr="00F212EA">
        <w:tc>
          <w:tcPr>
            <w:tcW w:w="648"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3.</w:t>
            </w:r>
          </w:p>
        </w:tc>
        <w:tc>
          <w:tcPr>
            <w:tcW w:w="630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Цим же бором видалити поверхневий дефектний слой амальгами.</w:t>
            </w: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463"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r>
      <w:tr w:rsidR="00D541C0" w:rsidRPr="00354D98" w:rsidTr="00F212EA">
        <w:tc>
          <w:tcPr>
            <w:tcW w:w="648"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4.</w:t>
            </w:r>
          </w:p>
        </w:tc>
        <w:tc>
          <w:tcPr>
            <w:tcW w:w="630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Провести остаточне моделювання пломби, зробивши фісури, бугри, а в каріозних порожнинах 2 класу плавний перехід жувальної поверхні в апроксимальну.</w:t>
            </w: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463"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r>
      <w:tr w:rsidR="00D541C0" w:rsidRPr="00354D98" w:rsidTr="00F212EA">
        <w:tc>
          <w:tcPr>
            <w:tcW w:w="648"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5.</w:t>
            </w:r>
          </w:p>
        </w:tc>
        <w:tc>
          <w:tcPr>
            <w:tcW w:w="630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Поліровку пломби проводити за допомогою поліра від центра пломби до стінок порожнини. Уникати перегівання пломби.</w:t>
            </w: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463"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r>
    </w:tbl>
    <w:p w:rsidR="00D541C0" w:rsidRPr="00354D98" w:rsidRDefault="00D541C0" w:rsidP="00D541C0">
      <w:pPr>
        <w:widowControl/>
        <w:ind w:left="360"/>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3) Пломби із композита </w:t>
      </w:r>
    </w:p>
    <w:tbl>
      <w:tblPr>
        <w:tblStyle w:val="4"/>
        <w:tblW w:w="0" w:type="auto"/>
        <w:tblLook w:val="01E0" w:firstRow="1" w:lastRow="1" w:firstColumn="1" w:lastColumn="1" w:noHBand="0" w:noVBand="0"/>
      </w:tblPr>
      <w:tblGrid>
        <w:gridCol w:w="646"/>
        <w:gridCol w:w="6117"/>
        <w:gridCol w:w="531"/>
        <w:gridCol w:w="531"/>
        <w:gridCol w:w="531"/>
        <w:gridCol w:w="531"/>
        <w:gridCol w:w="458"/>
      </w:tblGrid>
      <w:tr w:rsidR="00D541C0" w:rsidRPr="00354D98" w:rsidTr="00F212EA">
        <w:trPr>
          <w:trHeight w:val="660"/>
        </w:trPr>
        <w:tc>
          <w:tcPr>
            <w:tcW w:w="648" w:type="dxa"/>
            <w:vMerge w:val="restart"/>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п/п</w:t>
            </w:r>
          </w:p>
        </w:tc>
        <w:tc>
          <w:tcPr>
            <w:tcW w:w="6300" w:type="dxa"/>
            <w:vMerge w:val="restart"/>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Завдання</w:t>
            </w:r>
          </w:p>
        </w:tc>
        <w:tc>
          <w:tcPr>
            <w:tcW w:w="2623" w:type="dxa"/>
            <w:gridSpan w:val="5"/>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Кратність засвоєння навичок</w:t>
            </w:r>
          </w:p>
        </w:tc>
      </w:tr>
      <w:tr w:rsidR="00D541C0" w:rsidRPr="00354D98" w:rsidTr="00F212EA">
        <w:trPr>
          <w:trHeight w:val="330"/>
        </w:trPr>
        <w:tc>
          <w:tcPr>
            <w:tcW w:w="648" w:type="dxa"/>
            <w:vMerge/>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6300" w:type="dxa"/>
            <w:vMerge/>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1</w:t>
            </w: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2</w:t>
            </w: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3</w:t>
            </w: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4</w:t>
            </w:r>
          </w:p>
        </w:tc>
        <w:tc>
          <w:tcPr>
            <w:tcW w:w="463"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5</w:t>
            </w:r>
          </w:p>
        </w:tc>
      </w:tr>
      <w:tr w:rsidR="00D541C0" w:rsidRPr="00354D98" w:rsidTr="00F212EA">
        <w:tc>
          <w:tcPr>
            <w:tcW w:w="648"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630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Необхідні матеріали: комплект стоматологічних інструментів, фінішні алмазні бори з червоною та жовтою маркіровкою, гумові фініри та поліри зворотньоконусної форми, копіювальний папір.</w:t>
            </w: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463"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r>
      <w:tr w:rsidR="00D541C0" w:rsidRPr="00354D98" w:rsidTr="00F212EA">
        <w:tc>
          <w:tcPr>
            <w:tcW w:w="648"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1.</w:t>
            </w:r>
          </w:p>
        </w:tc>
        <w:tc>
          <w:tcPr>
            <w:tcW w:w="630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На жувальну поверхню запломбованого зуба композитом накласти копіювальний папір та перевірити прикус.</w:t>
            </w: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463"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r>
      <w:tr w:rsidR="00D541C0" w:rsidRPr="00354D98" w:rsidTr="00F212EA">
        <w:tc>
          <w:tcPr>
            <w:tcW w:w="648"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2.</w:t>
            </w:r>
          </w:p>
        </w:tc>
        <w:tc>
          <w:tcPr>
            <w:tcW w:w="630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Алмазним бором з червоною маркіровкою зішліфувати ділянки пломби, що підвищують прикус.</w:t>
            </w: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463"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r>
      <w:tr w:rsidR="00D541C0" w:rsidRPr="00354D98" w:rsidTr="00F212EA">
        <w:tc>
          <w:tcPr>
            <w:tcW w:w="648"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3.</w:t>
            </w:r>
          </w:p>
        </w:tc>
        <w:tc>
          <w:tcPr>
            <w:tcW w:w="630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Повторно перевірити прикус за допомогою копіювального паперу.</w:t>
            </w: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463"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r>
      <w:tr w:rsidR="00D541C0" w:rsidRPr="00354D98" w:rsidTr="00F212EA">
        <w:tc>
          <w:tcPr>
            <w:tcW w:w="648"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4.</w:t>
            </w:r>
          </w:p>
        </w:tc>
        <w:tc>
          <w:tcPr>
            <w:tcW w:w="630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Видалити поверхневий шар композиту й остаточно відшліфувати пломбу.</w:t>
            </w: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463"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r>
      <w:tr w:rsidR="00D541C0" w:rsidRPr="00354D98" w:rsidTr="00F212EA">
        <w:tc>
          <w:tcPr>
            <w:tcW w:w="648"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5.</w:t>
            </w:r>
          </w:p>
        </w:tc>
        <w:tc>
          <w:tcPr>
            <w:tcW w:w="630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Поверхню пломби довести до блиску почергово гумовими фінірами і полірами при 2-3 тис. об/хв. за допомогою полірувальної пасти.</w:t>
            </w: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463"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r>
      <w:tr w:rsidR="00D541C0" w:rsidRPr="00354D98" w:rsidTr="00F212EA">
        <w:trPr>
          <w:trHeight w:val="467"/>
        </w:trPr>
        <w:tc>
          <w:tcPr>
            <w:tcW w:w="648"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6.</w:t>
            </w:r>
          </w:p>
        </w:tc>
        <w:tc>
          <w:tcPr>
            <w:tcW w:w="630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Провести заключну перевірку прикусу копіювальним папером.</w:t>
            </w: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540"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c>
          <w:tcPr>
            <w:tcW w:w="463"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p>
        </w:tc>
      </w:tr>
    </w:tbl>
    <w:p w:rsidR="00D541C0" w:rsidRPr="00354D98" w:rsidRDefault="00D541C0" w:rsidP="00D541C0">
      <w:pPr>
        <w:widowControl/>
        <w:spacing w:line="259" w:lineRule="auto"/>
        <w:jc w:val="both"/>
        <w:rPr>
          <w:rFonts w:ascii="Times New Roman" w:eastAsia="Times New Roman" w:hAnsi="Times New Roman" w:cs="Times New Roman"/>
          <w:color w:val="auto"/>
          <w:sz w:val="28"/>
          <w:szCs w:val="28"/>
          <w:lang w:eastAsia="en-US" w:bidi="ar-SA"/>
        </w:rPr>
      </w:pPr>
      <w:r w:rsidRPr="00354D98">
        <w:rPr>
          <w:rFonts w:ascii="Times New Roman" w:eastAsia="Times New Roman" w:hAnsi="Times New Roman" w:cs="Times New Roman"/>
          <w:color w:val="auto"/>
          <w:sz w:val="28"/>
          <w:szCs w:val="28"/>
          <w:lang w:eastAsia="en-US" w:bidi="ar-SA"/>
        </w:rPr>
        <w:lastRenderedPageBreak/>
        <w:t>І</w:t>
      </w:r>
      <w:r w:rsidRPr="00354D98">
        <w:rPr>
          <w:rFonts w:ascii="Times New Roman" w:eastAsia="Times New Roman" w:hAnsi="Times New Roman" w:cs="Times New Roman"/>
          <w:color w:val="auto"/>
          <w:sz w:val="28"/>
          <w:szCs w:val="28"/>
          <w:lang w:val="en-US" w:eastAsia="en-US" w:bidi="ar-SA"/>
        </w:rPr>
        <w:t>V</w:t>
      </w:r>
      <w:r w:rsidRPr="00354D98">
        <w:rPr>
          <w:rFonts w:ascii="Times New Roman" w:eastAsia="Times New Roman" w:hAnsi="Times New Roman" w:cs="Times New Roman"/>
          <w:color w:val="auto"/>
          <w:sz w:val="28"/>
          <w:szCs w:val="28"/>
          <w:lang w:eastAsia="en-US" w:bidi="ar-SA"/>
        </w:rPr>
        <w:t>. Підведення підсумків</w:t>
      </w:r>
    </w:p>
    <w:p w:rsidR="00D541C0" w:rsidRPr="00354D98" w:rsidRDefault="00D541C0" w:rsidP="00D541C0">
      <w:pPr>
        <w:jc w:val="both"/>
        <w:rPr>
          <w:rFonts w:ascii="Times New Roman" w:hAnsi="Times New Roman" w:cs="Times New Roman"/>
          <w:sz w:val="28"/>
          <w:szCs w:val="28"/>
        </w:rPr>
      </w:pPr>
      <w:r w:rsidRPr="00354D98">
        <w:rPr>
          <w:rFonts w:ascii="Times New Roman" w:hAnsi="Times New Roman" w:cs="Times New Roman"/>
          <w:sz w:val="28"/>
          <w:szCs w:val="28"/>
        </w:rPr>
        <w:t>Підведення підсумків проводиться наприкінці практичного заняття. Оцінювання рівня знань здобувачів освіти здійснюється за 4-х бальною шкалою. Підсумкова оцінка за практичне</w:t>
      </w:r>
      <w:r>
        <w:rPr>
          <w:rFonts w:ascii="Times New Roman" w:hAnsi="Times New Roman" w:cs="Times New Roman"/>
          <w:sz w:val="28"/>
          <w:szCs w:val="28"/>
        </w:rPr>
        <w:t xml:space="preserve"> </w:t>
      </w:r>
      <w:r w:rsidRPr="00354D98">
        <w:rPr>
          <w:rFonts w:ascii="Times New Roman" w:hAnsi="Times New Roman" w:cs="Times New Roman"/>
          <w:sz w:val="28"/>
          <w:szCs w:val="28"/>
        </w:rPr>
        <w:t>заняття містить такі складові, як оцінювання теоретичних знань з теми заняття, оцінка практичних навичок та маніпуляцій з обов’язковим оголошенням здобувачам освіти. Оцінка за одне практичне заняття є середньоарифметичною за всіма складовими і може мати лише цілу величину (5, 4, 3, 2), яка округлюється за методом статистики.</w:t>
      </w:r>
    </w:p>
    <w:p w:rsidR="00D541C0" w:rsidRPr="00354D98" w:rsidRDefault="00D541C0" w:rsidP="00D541C0">
      <w:pPr>
        <w:widowControl/>
        <w:spacing w:line="259" w:lineRule="auto"/>
        <w:jc w:val="center"/>
        <w:rPr>
          <w:rFonts w:ascii="Times New Roman" w:eastAsia="Times New Roman" w:hAnsi="Times New Roman" w:cs="Times New Roman"/>
          <w:color w:val="auto"/>
          <w:sz w:val="28"/>
          <w:szCs w:val="28"/>
          <w:lang w:eastAsia="en-US" w:bidi="ar-SA"/>
        </w:rPr>
      </w:pPr>
    </w:p>
    <w:p w:rsidR="00D541C0" w:rsidRPr="00354D98" w:rsidRDefault="00D541C0" w:rsidP="00D541C0">
      <w:pPr>
        <w:widowControl/>
        <w:spacing w:line="259" w:lineRule="auto"/>
        <w:jc w:val="center"/>
        <w:rPr>
          <w:rFonts w:ascii="Times New Roman" w:eastAsia="Times New Roman" w:hAnsi="Times New Roman" w:cs="Times New Roman"/>
          <w:color w:val="auto"/>
          <w:sz w:val="28"/>
          <w:szCs w:val="28"/>
          <w:lang w:eastAsia="en-US" w:bidi="ar-SA"/>
        </w:rPr>
      </w:pPr>
      <w:r w:rsidRPr="00354D98">
        <w:rPr>
          <w:rFonts w:ascii="Times New Roman" w:eastAsia="Times New Roman" w:hAnsi="Times New Roman" w:cs="Times New Roman"/>
          <w:color w:val="auto"/>
          <w:sz w:val="28"/>
          <w:szCs w:val="28"/>
          <w:lang w:eastAsia="en-US" w:bidi="ar-SA"/>
        </w:rPr>
        <w:t>Список рекомендованої літератури</w:t>
      </w:r>
    </w:p>
    <w:p w:rsidR="00D541C0" w:rsidRPr="00354D98" w:rsidRDefault="00D541C0" w:rsidP="00D541C0">
      <w:pPr>
        <w:widowControl/>
        <w:autoSpaceDE w:val="0"/>
        <w:autoSpaceDN w:val="0"/>
        <w:adjustRightInd w:val="0"/>
        <w:spacing w:after="43"/>
        <w:jc w:val="both"/>
        <w:rPr>
          <w:rFonts w:ascii="Times New Roman" w:eastAsiaTheme="minorHAnsi" w:hAnsi="Times New Roman" w:cs="Times New Roman"/>
          <w:sz w:val="28"/>
          <w:szCs w:val="28"/>
          <w:lang w:val="ru-RU" w:eastAsia="en-US" w:bidi="ar-SA"/>
        </w:rPr>
      </w:pPr>
      <w:r w:rsidRPr="00D535EF">
        <w:rPr>
          <w:rFonts w:ascii="Times New Roman" w:eastAsiaTheme="minorHAnsi" w:hAnsi="Times New Roman" w:cs="Times New Roman"/>
          <w:b/>
          <w:sz w:val="28"/>
          <w:szCs w:val="28"/>
          <w:lang w:val="ru-RU" w:eastAsia="en-US" w:bidi="ar-SA"/>
        </w:rPr>
        <w:t>Основна</w:t>
      </w:r>
      <w:r w:rsidRPr="00354D98">
        <w:rPr>
          <w:rFonts w:ascii="Times New Roman" w:eastAsiaTheme="minorHAnsi" w:hAnsi="Times New Roman" w:cs="Times New Roman"/>
          <w:sz w:val="28"/>
          <w:szCs w:val="28"/>
          <w:lang w:val="ru-RU" w:eastAsia="en-US" w:bidi="ar-SA"/>
        </w:rPr>
        <w:t>:</w:t>
      </w:r>
    </w:p>
    <w:p w:rsidR="00D541C0" w:rsidRPr="00354D98" w:rsidRDefault="00D541C0" w:rsidP="00D541C0">
      <w:pPr>
        <w:pStyle w:val="ab"/>
        <w:ind w:left="284"/>
        <w:jc w:val="both"/>
        <w:rPr>
          <w:rFonts w:ascii="Times New Roman" w:hAnsi="Times New Roman" w:cs="Times New Roman"/>
          <w:b/>
          <w:sz w:val="28"/>
          <w:szCs w:val="28"/>
        </w:rPr>
      </w:pPr>
      <w:r w:rsidRPr="00354D98">
        <w:rPr>
          <w:rFonts w:ascii="Times New Roman" w:hAnsi="Times New Roman" w:cs="Times New Roman"/>
          <w:b/>
          <w:sz w:val="28"/>
          <w:szCs w:val="28"/>
        </w:rPr>
        <w:t>Основна:</w:t>
      </w:r>
    </w:p>
    <w:p w:rsidR="00D541C0" w:rsidRPr="00D75AE3" w:rsidRDefault="00D541C0" w:rsidP="00D541C0">
      <w:pPr>
        <w:numPr>
          <w:ilvl w:val="0"/>
          <w:numId w:val="95"/>
        </w:numPr>
        <w:jc w:val="both"/>
        <w:rPr>
          <w:rFonts w:ascii="Times New Roman" w:hAnsi="Times New Roman" w:cs="Times New Roman"/>
          <w:sz w:val="28"/>
          <w:szCs w:val="28"/>
        </w:rPr>
      </w:pPr>
      <w:r w:rsidRPr="00D75AE3">
        <w:rPr>
          <w:rFonts w:ascii="Times New Roman" w:hAnsi="Times New Roman" w:cs="Times New Roman"/>
          <w:bCs/>
          <w:sz w:val="28"/>
          <w:szCs w:val="28"/>
        </w:rPr>
        <w:t>Пропедевтика дитячої терапевтичної стоматології підручник за редакцією проф Л.О Хоменко, видання друге, виправлено, доповнено, м. Київ, книга плюс 2021 р  - с. 52-81.</w:t>
      </w:r>
    </w:p>
    <w:p w:rsidR="00D541C0" w:rsidRPr="00D75AE3" w:rsidRDefault="00D541C0" w:rsidP="00D541C0">
      <w:pPr>
        <w:numPr>
          <w:ilvl w:val="0"/>
          <w:numId w:val="95"/>
        </w:numPr>
        <w:ind w:left="284"/>
        <w:jc w:val="both"/>
        <w:rPr>
          <w:rFonts w:ascii="Times New Roman" w:hAnsi="Times New Roman" w:cs="Times New Roman"/>
          <w:sz w:val="28"/>
          <w:szCs w:val="28"/>
        </w:rPr>
      </w:pPr>
      <w:r w:rsidRPr="00D75AE3">
        <w:rPr>
          <w:rFonts w:ascii="Times New Roman" w:eastAsia="Times New Roman" w:hAnsi="Times New Roman" w:cs="Times New Roman"/>
          <w:sz w:val="28"/>
          <w:szCs w:val="28"/>
          <w:lang w:eastAsia="ru-RU" w:bidi="ar-SA"/>
        </w:rPr>
        <w:t>Мельник В.С., Горзов Л.Ф., Білищук Л.М</w:t>
      </w:r>
      <w:r w:rsidRPr="00D75AE3">
        <w:rPr>
          <w:rFonts w:ascii="Times New Roman" w:hAnsi="Times New Roman" w:cs="Times New Roman"/>
          <w:sz w:val="28"/>
          <w:szCs w:val="28"/>
        </w:rPr>
        <w:t xml:space="preserve">. </w:t>
      </w:r>
      <w:r w:rsidRPr="00D75AE3">
        <w:rPr>
          <w:rFonts w:ascii="Times New Roman" w:eastAsia="Times New Roman" w:hAnsi="Times New Roman" w:cs="Times New Roman"/>
          <w:sz w:val="28"/>
          <w:szCs w:val="28"/>
          <w:lang w:eastAsia="ru-RU" w:bidi="ar-SA"/>
        </w:rPr>
        <w:t>Пропедевтика дитячої терапевтичної стоматології: Навчальний</w:t>
      </w:r>
      <w:r w:rsidRPr="00D75AE3">
        <w:rPr>
          <w:rFonts w:ascii="Times New Roman" w:eastAsia="Times New Roman" w:hAnsi="Times New Roman" w:cs="Times New Roman"/>
          <w:sz w:val="28"/>
          <w:szCs w:val="28"/>
          <w:lang w:val="ru-RU" w:eastAsia="ru-RU" w:bidi="ar-SA"/>
        </w:rPr>
        <w:t> </w:t>
      </w:r>
      <w:r w:rsidRPr="00D75AE3">
        <w:rPr>
          <w:rFonts w:ascii="Times New Roman" w:eastAsia="Times New Roman" w:hAnsi="Times New Roman" w:cs="Times New Roman"/>
          <w:sz w:val="28"/>
          <w:szCs w:val="28"/>
          <w:lang w:eastAsia="ru-RU" w:bidi="ar-SA"/>
        </w:rPr>
        <w:t xml:space="preserve">посібник.– </w:t>
      </w:r>
      <w:r w:rsidRPr="00D75AE3">
        <w:rPr>
          <w:rFonts w:ascii="Times New Roman" w:eastAsia="Times New Roman" w:hAnsi="Times New Roman" w:cs="Times New Roman"/>
          <w:sz w:val="28"/>
          <w:szCs w:val="28"/>
          <w:lang w:val="ru-RU" w:eastAsia="ru-RU" w:bidi="ar-SA"/>
        </w:rPr>
        <w:t>Ужгород, 2019. – с.  43- 51.</w:t>
      </w:r>
    </w:p>
    <w:p w:rsidR="00D541C0" w:rsidRPr="00D75AE3" w:rsidRDefault="00D541C0" w:rsidP="00D541C0">
      <w:pPr>
        <w:numPr>
          <w:ilvl w:val="0"/>
          <w:numId w:val="95"/>
        </w:numPr>
        <w:ind w:left="284"/>
        <w:jc w:val="both"/>
        <w:rPr>
          <w:rFonts w:ascii="Times New Roman" w:hAnsi="Times New Roman" w:cs="Times New Roman"/>
          <w:sz w:val="28"/>
          <w:szCs w:val="28"/>
        </w:rPr>
      </w:pPr>
      <w:r w:rsidRPr="00D75AE3">
        <w:rPr>
          <w:rFonts w:ascii="Times New Roman" w:eastAsia="Times New Roman" w:hAnsi="Times New Roman" w:cs="Times New Roman"/>
          <w:sz w:val="28"/>
          <w:szCs w:val="28"/>
          <w:lang w:val="ru-RU" w:eastAsia="ru-RU" w:bidi="ar-SA"/>
        </w:rPr>
        <w:t>Казакова Р.В., Мельник В.С., Горзов Л.Ф.</w:t>
      </w:r>
      <w:r w:rsidRPr="00D75AE3">
        <w:rPr>
          <w:rFonts w:ascii="Times New Roman" w:hAnsi="Times New Roman" w:cs="Times New Roman"/>
          <w:sz w:val="28"/>
          <w:szCs w:val="28"/>
        </w:rPr>
        <w:t xml:space="preserve"> </w:t>
      </w:r>
      <w:r w:rsidRPr="00D75AE3">
        <w:rPr>
          <w:rFonts w:ascii="Times New Roman" w:eastAsia="Times New Roman" w:hAnsi="Times New Roman" w:cs="Times New Roman"/>
          <w:sz w:val="28"/>
          <w:szCs w:val="28"/>
          <w:lang w:val="ru-RU" w:eastAsia="ru-RU" w:bidi="ar-SA"/>
        </w:rPr>
        <w:t>Пропедевтика дитячої терапевтичної стоматології: Навчальний посібник. / Під ред. проф. Р.В. Казакової. – Ужгород: Видавництво УжНУ «Говерла», 2018. – с. 43-51.</w:t>
      </w:r>
    </w:p>
    <w:p w:rsidR="00D541C0" w:rsidRPr="00D75AE3" w:rsidRDefault="00D541C0" w:rsidP="00D541C0">
      <w:pPr>
        <w:numPr>
          <w:ilvl w:val="0"/>
          <w:numId w:val="95"/>
        </w:numPr>
        <w:ind w:left="284"/>
        <w:jc w:val="both"/>
        <w:rPr>
          <w:rFonts w:ascii="Times New Roman" w:hAnsi="Times New Roman" w:cs="Times New Roman"/>
          <w:sz w:val="28"/>
          <w:szCs w:val="28"/>
        </w:rPr>
      </w:pPr>
      <w:r w:rsidRPr="00D75AE3">
        <w:rPr>
          <w:rFonts w:ascii="Times New Roman" w:hAnsi="Times New Roman" w:cs="Times New Roman"/>
          <w:bCs/>
          <w:sz w:val="28"/>
          <w:szCs w:val="28"/>
        </w:rPr>
        <w:t>Хоменко Л.О., Чайковський Ю.Б., Смоляр Н.І., Савичук О.В., Остапко О.І., Біденко Н.В. та ін. Терапевтична стоматологія дитячого віку Том 1. – Київ: Книга плюс, 2014. – 432.</w:t>
      </w:r>
      <w:r w:rsidRPr="00D75AE3">
        <w:rPr>
          <w:rFonts w:ascii="Times New Roman" w:hAnsi="Times New Roman" w:cs="Times New Roman"/>
          <w:sz w:val="28"/>
          <w:szCs w:val="28"/>
        </w:rPr>
        <w:t xml:space="preserve"> </w:t>
      </w:r>
    </w:p>
    <w:p w:rsidR="00D541C0" w:rsidRPr="00D75AE3" w:rsidRDefault="00D541C0" w:rsidP="00D541C0">
      <w:pPr>
        <w:numPr>
          <w:ilvl w:val="0"/>
          <w:numId w:val="95"/>
        </w:numPr>
        <w:ind w:left="284"/>
        <w:jc w:val="both"/>
        <w:rPr>
          <w:rFonts w:ascii="Times New Roman" w:hAnsi="Times New Roman" w:cs="Times New Roman"/>
          <w:sz w:val="28"/>
          <w:szCs w:val="28"/>
        </w:rPr>
      </w:pPr>
      <w:r w:rsidRPr="00D75AE3">
        <w:rPr>
          <w:rFonts w:ascii="Times New Roman" w:hAnsi="Times New Roman" w:cs="Times New Roman"/>
        </w:rPr>
        <w:t xml:space="preserve"> </w:t>
      </w:r>
      <w:r w:rsidRPr="00D75AE3">
        <w:rPr>
          <w:rFonts w:ascii="Times New Roman" w:hAnsi="Times New Roman" w:cs="Times New Roman"/>
          <w:sz w:val="28"/>
          <w:szCs w:val="28"/>
        </w:rPr>
        <w:t>Пропедевтика дитячої терапевтичної стоматології: навч. посібник для студентів / О.В. Авдєєв, А.Б. Бойків. - Тернопіль: Підручники і посібники, 2019. - 224 с.</w:t>
      </w:r>
    </w:p>
    <w:p w:rsidR="00D541C0" w:rsidRPr="00D75AE3" w:rsidRDefault="00D541C0" w:rsidP="00D541C0">
      <w:pPr>
        <w:numPr>
          <w:ilvl w:val="0"/>
          <w:numId w:val="95"/>
        </w:numPr>
        <w:ind w:left="284"/>
        <w:jc w:val="both"/>
        <w:rPr>
          <w:rFonts w:ascii="Times New Roman" w:hAnsi="Times New Roman" w:cs="Times New Roman"/>
          <w:sz w:val="28"/>
          <w:szCs w:val="28"/>
        </w:rPr>
      </w:pPr>
      <w:r w:rsidRPr="00D75AE3">
        <w:rPr>
          <w:rFonts w:ascii="Times New Roman" w:hAnsi="Times New Roman" w:cs="Times New Roman"/>
          <w:sz w:val="28"/>
          <w:szCs w:val="28"/>
          <w:lang w:val="ru-RU" w:eastAsia="ru-RU" w:bidi="ru-RU"/>
        </w:rPr>
        <w:t xml:space="preserve">Моделювання </w:t>
      </w:r>
      <w:r w:rsidRPr="00D75AE3">
        <w:rPr>
          <w:rFonts w:ascii="Times New Roman" w:hAnsi="Times New Roman" w:cs="Times New Roman"/>
          <w:sz w:val="28"/>
          <w:szCs w:val="28"/>
        </w:rPr>
        <w:t xml:space="preserve">анатомічної </w:t>
      </w:r>
      <w:r w:rsidRPr="00D75AE3">
        <w:rPr>
          <w:rFonts w:ascii="Times New Roman" w:hAnsi="Times New Roman" w:cs="Times New Roman"/>
          <w:sz w:val="28"/>
          <w:szCs w:val="28"/>
          <w:lang w:val="ru-RU" w:eastAsia="ru-RU" w:bidi="ru-RU"/>
        </w:rPr>
        <w:t xml:space="preserve">форми </w:t>
      </w:r>
      <w:r w:rsidRPr="00D75AE3">
        <w:rPr>
          <w:rFonts w:ascii="Times New Roman" w:hAnsi="Times New Roman" w:cs="Times New Roman"/>
          <w:sz w:val="28"/>
          <w:szCs w:val="28"/>
        </w:rPr>
        <w:t xml:space="preserve">зубів </w:t>
      </w:r>
      <w:r w:rsidRPr="00D75AE3">
        <w:rPr>
          <w:rFonts w:ascii="Times New Roman" w:hAnsi="Times New Roman" w:cs="Times New Roman"/>
          <w:sz w:val="28"/>
          <w:szCs w:val="28"/>
          <w:lang w:val="ru-RU" w:eastAsia="ru-RU" w:bidi="ru-RU"/>
        </w:rPr>
        <w:t xml:space="preserve">[Текст]: </w:t>
      </w:r>
      <w:r w:rsidRPr="00D75AE3">
        <w:rPr>
          <w:rFonts w:ascii="Times New Roman" w:hAnsi="Times New Roman" w:cs="Times New Roman"/>
          <w:sz w:val="28"/>
          <w:szCs w:val="28"/>
        </w:rPr>
        <w:t xml:space="preserve">підручник </w:t>
      </w:r>
      <w:r w:rsidRPr="00D75AE3">
        <w:rPr>
          <w:rFonts w:ascii="Times New Roman" w:hAnsi="Times New Roman" w:cs="Times New Roman"/>
          <w:sz w:val="28"/>
          <w:szCs w:val="28"/>
          <w:lang w:val="ru-RU" w:eastAsia="ru-RU" w:bidi="ru-RU"/>
        </w:rPr>
        <w:t xml:space="preserve">для </w:t>
      </w:r>
      <w:r w:rsidRPr="00D75AE3">
        <w:rPr>
          <w:rFonts w:ascii="Times New Roman" w:hAnsi="Times New Roman" w:cs="Times New Roman"/>
          <w:sz w:val="28"/>
          <w:szCs w:val="28"/>
        </w:rPr>
        <w:t xml:space="preserve">студентів </w:t>
      </w:r>
      <w:r w:rsidRPr="00D75AE3">
        <w:rPr>
          <w:rFonts w:ascii="Times New Roman" w:hAnsi="Times New Roman" w:cs="Times New Roman"/>
          <w:sz w:val="28"/>
          <w:szCs w:val="28"/>
          <w:lang w:val="ru-RU" w:eastAsia="ru-RU" w:bidi="ru-RU"/>
        </w:rPr>
        <w:t xml:space="preserve">медичних </w:t>
      </w:r>
      <w:r w:rsidRPr="00D75AE3">
        <w:rPr>
          <w:rFonts w:ascii="Times New Roman" w:hAnsi="Times New Roman" w:cs="Times New Roman"/>
          <w:sz w:val="28"/>
          <w:szCs w:val="28"/>
        </w:rPr>
        <w:t xml:space="preserve">закладів вищої освіти </w:t>
      </w:r>
      <w:r w:rsidRPr="00D75AE3">
        <w:rPr>
          <w:rFonts w:ascii="Times New Roman" w:hAnsi="Times New Roman" w:cs="Times New Roman"/>
          <w:sz w:val="28"/>
          <w:szCs w:val="28"/>
          <w:lang w:val="ru-RU" w:eastAsia="ru-RU" w:bidi="ru-RU"/>
        </w:rPr>
        <w:t xml:space="preserve">/ П. С. </w:t>
      </w:r>
      <w:r w:rsidRPr="00D75AE3">
        <w:rPr>
          <w:rFonts w:ascii="Times New Roman" w:hAnsi="Times New Roman" w:cs="Times New Roman"/>
          <w:sz w:val="28"/>
          <w:szCs w:val="28"/>
        </w:rPr>
        <w:t xml:space="preserve">Фліс </w:t>
      </w:r>
      <w:r w:rsidRPr="00D75AE3">
        <w:rPr>
          <w:rFonts w:ascii="Times New Roman" w:hAnsi="Times New Roman" w:cs="Times New Roman"/>
          <w:sz w:val="28"/>
          <w:szCs w:val="28"/>
          <w:lang w:val="ru-RU" w:eastAsia="ru-RU" w:bidi="ru-RU"/>
        </w:rPr>
        <w:t xml:space="preserve">[та </w:t>
      </w:r>
      <w:r w:rsidRPr="00D75AE3">
        <w:rPr>
          <w:rFonts w:ascii="Times New Roman" w:hAnsi="Times New Roman" w:cs="Times New Roman"/>
          <w:sz w:val="28"/>
          <w:szCs w:val="28"/>
        </w:rPr>
        <w:t xml:space="preserve">ін.]. </w:t>
      </w:r>
      <w:r w:rsidRPr="00D75AE3">
        <w:rPr>
          <w:rFonts w:ascii="Times New Roman" w:hAnsi="Times New Roman" w:cs="Times New Roman"/>
          <w:sz w:val="28"/>
          <w:szCs w:val="28"/>
          <w:lang w:val="ru-RU" w:eastAsia="ru-RU" w:bidi="ru-RU"/>
        </w:rPr>
        <w:t xml:space="preserve">- </w:t>
      </w:r>
      <w:r w:rsidRPr="00D75AE3">
        <w:rPr>
          <w:rFonts w:ascii="Times New Roman" w:hAnsi="Times New Roman" w:cs="Times New Roman"/>
          <w:sz w:val="28"/>
          <w:szCs w:val="28"/>
        </w:rPr>
        <w:t>Київ</w:t>
      </w:r>
      <w:r w:rsidRPr="00D75AE3">
        <w:rPr>
          <w:rFonts w:ascii="Times New Roman" w:hAnsi="Times New Roman" w:cs="Times New Roman"/>
          <w:sz w:val="28"/>
          <w:szCs w:val="28"/>
          <w:lang w:val="ru-RU" w:eastAsia="ru-RU" w:bidi="ru-RU"/>
        </w:rPr>
        <w:t>: ВСВ "Медицина", 2019. - 352 с.</w:t>
      </w:r>
    </w:p>
    <w:p w:rsidR="00D541C0" w:rsidRPr="00D75AE3" w:rsidRDefault="00D541C0" w:rsidP="00D541C0">
      <w:pPr>
        <w:ind w:firstLine="709"/>
        <w:jc w:val="both"/>
        <w:rPr>
          <w:rFonts w:ascii="Times New Roman" w:hAnsi="Times New Roman" w:cs="Times New Roman"/>
          <w:b/>
          <w:i/>
          <w:iCs/>
          <w:sz w:val="28"/>
          <w:szCs w:val="28"/>
          <w:u w:val="single"/>
        </w:rPr>
      </w:pPr>
    </w:p>
    <w:p w:rsidR="00D541C0" w:rsidRPr="00DB116A" w:rsidRDefault="00D541C0" w:rsidP="00D541C0">
      <w:pPr>
        <w:ind w:left="284"/>
        <w:jc w:val="both"/>
        <w:rPr>
          <w:rFonts w:ascii="Times New Roman" w:hAnsi="Times New Roman" w:cs="Times New Roman"/>
          <w:bCs/>
          <w:sz w:val="28"/>
          <w:szCs w:val="28"/>
        </w:rPr>
      </w:pPr>
    </w:p>
    <w:p w:rsidR="00D541C0" w:rsidRPr="00354D98" w:rsidRDefault="00D541C0" w:rsidP="00D541C0">
      <w:pPr>
        <w:ind w:firstLine="284"/>
        <w:jc w:val="both"/>
        <w:rPr>
          <w:rFonts w:ascii="Times New Roman" w:hAnsi="Times New Roman" w:cs="Times New Roman"/>
          <w:b/>
          <w:i/>
          <w:iCs/>
          <w:sz w:val="28"/>
          <w:szCs w:val="28"/>
        </w:rPr>
      </w:pPr>
      <w:r w:rsidRPr="00354D98">
        <w:rPr>
          <w:rFonts w:ascii="Times New Roman" w:hAnsi="Times New Roman" w:cs="Times New Roman"/>
          <w:b/>
          <w:i/>
          <w:iCs/>
          <w:sz w:val="28"/>
          <w:szCs w:val="28"/>
          <w:u w:val="single"/>
        </w:rPr>
        <w:t>Додаткова</w:t>
      </w:r>
      <w:r w:rsidRPr="00354D98">
        <w:rPr>
          <w:rFonts w:ascii="Times New Roman" w:hAnsi="Times New Roman" w:cs="Times New Roman"/>
          <w:i/>
          <w:iCs/>
          <w:sz w:val="28"/>
          <w:szCs w:val="28"/>
          <w:u w:val="single"/>
        </w:rPr>
        <w:t xml:space="preserve"> </w:t>
      </w:r>
      <w:r w:rsidRPr="00354D98">
        <w:rPr>
          <w:rFonts w:ascii="Times New Roman" w:hAnsi="Times New Roman" w:cs="Times New Roman"/>
          <w:b/>
          <w:i/>
          <w:iCs/>
          <w:sz w:val="28"/>
          <w:szCs w:val="28"/>
          <w:u w:val="single"/>
        </w:rPr>
        <w:t>література</w:t>
      </w:r>
      <w:r w:rsidRPr="00354D98">
        <w:rPr>
          <w:rFonts w:ascii="Times New Roman" w:hAnsi="Times New Roman" w:cs="Times New Roman"/>
          <w:b/>
          <w:i/>
          <w:iCs/>
          <w:sz w:val="28"/>
          <w:szCs w:val="28"/>
        </w:rPr>
        <w:t>:</w:t>
      </w:r>
    </w:p>
    <w:p w:rsidR="00D541C0" w:rsidRPr="00D75AE3" w:rsidRDefault="00D541C0" w:rsidP="00D541C0">
      <w:pPr>
        <w:numPr>
          <w:ilvl w:val="0"/>
          <w:numId w:val="96"/>
        </w:numPr>
        <w:jc w:val="both"/>
        <w:rPr>
          <w:rFonts w:ascii="Times New Roman" w:hAnsi="Times New Roman" w:cs="Times New Roman"/>
          <w:sz w:val="28"/>
          <w:szCs w:val="28"/>
        </w:rPr>
      </w:pPr>
      <w:r w:rsidRPr="00D75AE3">
        <w:rPr>
          <w:rFonts w:ascii="Times New Roman" w:hAnsi="Times New Roman" w:cs="Times New Roman"/>
          <w:bCs/>
          <w:sz w:val="28"/>
          <w:szCs w:val="28"/>
        </w:rPr>
        <w:t>Пропедевтика дитячої терапевтичної стоматології Навч. посібник / Р.В. Казакова, М.А. Лучинський, М.Н.Воляк та ін. /за ред. Р.В.Казакової. - К.: Медицина, 2006. - 272 с.</w:t>
      </w:r>
      <w:r w:rsidRPr="00D75AE3">
        <w:rPr>
          <w:rFonts w:ascii="Times New Roman" w:hAnsi="Times New Roman" w:cs="Times New Roman"/>
          <w:sz w:val="28"/>
          <w:szCs w:val="28"/>
        </w:rPr>
        <w:t xml:space="preserve"> </w:t>
      </w:r>
    </w:p>
    <w:p w:rsidR="00D541C0" w:rsidRPr="00D75AE3" w:rsidRDefault="00D541C0" w:rsidP="00D541C0">
      <w:pPr>
        <w:numPr>
          <w:ilvl w:val="0"/>
          <w:numId w:val="96"/>
        </w:numPr>
        <w:tabs>
          <w:tab w:val="left" w:pos="1080"/>
        </w:tabs>
        <w:spacing w:after="40"/>
        <w:ind w:left="284" w:hanging="284"/>
        <w:jc w:val="both"/>
        <w:rPr>
          <w:rFonts w:ascii="Times New Roman" w:eastAsiaTheme="minorHAnsi" w:hAnsi="Times New Roman" w:cs="Times New Roman"/>
          <w:color w:val="auto"/>
          <w:sz w:val="28"/>
          <w:szCs w:val="28"/>
          <w:lang w:eastAsia="en-US" w:bidi="ar-SA"/>
        </w:rPr>
      </w:pPr>
      <w:r w:rsidRPr="00D75AE3">
        <w:rPr>
          <w:rFonts w:ascii="Times New Roman" w:eastAsiaTheme="minorHAnsi" w:hAnsi="Times New Roman" w:cs="Times New Roman"/>
          <w:sz w:val="28"/>
          <w:szCs w:val="28"/>
          <w:lang w:eastAsia="en-US"/>
        </w:rPr>
        <w:t>Пропедевтика дитячої терапевтичної стоматології (за ред. проф. Л.О.Хоменко). - К. : ”Книга Плюс”, 2011. - 320 с.</w:t>
      </w:r>
    </w:p>
    <w:p w:rsidR="00D541C0" w:rsidRPr="00D75AE3" w:rsidRDefault="00D541C0" w:rsidP="00D541C0">
      <w:pPr>
        <w:widowControl/>
        <w:spacing w:line="259" w:lineRule="auto"/>
        <w:rPr>
          <w:rFonts w:ascii="Times New Roman" w:eastAsia="Times New Roman" w:hAnsi="Times New Roman" w:cs="Times New Roman"/>
          <w:color w:val="auto"/>
          <w:sz w:val="28"/>
          <w:szCs w:val="28"/>
          <w:lang w:eastAsia="en-US" w:bidi="ar-SA"/>
        </w:rPr>
      </w:pPr>
    </w:p>
    <w:p w:rsidR="00D541C0" w:rsidRDefault="00D541C0" w:rsidP="00D541C0">
      <w:pPr>
        <w:spacing w:before="120"/>
        <w:jc w:val="center"/>
        <w:rPr>
          <w:rFonts w:ascii="Times New Roman" w:eastAsia="Times New Roman" w:hAnsi="Times New Roman" w:cs="Times New Roman"/>
          <w:b/>
          <w:iCs/>
          <w:sz w:val="28"/>
          <w:szCs w:val="28"/>
        </w:rPr>
      </w:pPr>
    </w:p>
    <w:p w:rsidR="00D541C0" w:rsidRDefault="00D541C0" w:rsidP="00D541C0">
      <w:pPr>
        <w:spacing w:before="120"/>
        <w:jc w:val="center"/>
        <w:rPr>
          <w:rFonts w:ascii="Times New Roman" w:eastAsia="Times New Roman" w:hAnsi="Times New Roman" w:cs="Times New Roman"/>
          <w:b/>
          <w:iCs/>
          <w:sz w:val="28"/>
          <w:szCs w:val="28"/>
        </w:rPr>
      </w:pPr>
    </w:p>
    <w:p w:rsidR="00D541C0" w:rsidRDefault="00D541C0" w:rsidP="00D541C0">
      <w:pPr>
        <w:spacing w:before="120"/>
        <w:jc w:val="center"/>
        <w:rPr>
          <w:rFonts w:ascii="Times New Roman" w:eastAsia="Times New Roman" w:hAnsi="Times New Roman" w:cs="Times New Roman"/>
          <w:b/>
          <w:iCs/>
          <w:sz w:val="28"/>
          <w:szCs w:val="28"/>
        </w:rPr>
      </w:pPr>
    </w:p>
    <w:p w:rsidR="00D541C0" w:rsidRDefault="00D541C0" w:rsidP="00D541C0">
      <w:pPr>
        <w:spacing w:before="120"/>
        <w:jc w:val="center"/>
        <w:rPr>
          <w:rFonts w:ascii="Times New Roman" w:eastAsia="Times New Roman" w:hAnsi="Times New Roman" w:cs="Times New Roman"/>
          <w:b/>
          <w:iCs/>
          <w:sz w:val="28"/>
          <w:szCs w:val="28"/>
        </w:rPr>
      </w:pPr>
    </w:p>
    <w:p w:rsidR="00D541C0" w:rsidRPr="00621C94" w:rsidRDefault="00D541C0" w:rsidP="00D541C0">
      <w:pPr>
        <w:spacing w:before="120"/>
        <w:jc w:val="center"/>
        <w:rPr>
          <w:rFonts w:ascii="Times New Roman" w:eastAsia="Times New Roman" w:hAnsi="Times New Roman" w:cs="Times New Roman"/>
          <w:b/>
          <w:iCs/>
          <w:sz w:val="28"/>
          <w:szCs w:val="28"/>
          <w:lang w:val="ru-RU"/>
        </w:rPr>
      </w:pPr>
      <w:r w:rsidRPr="00354D98">
        <w:rPr>
          <w:rFonts w:ascii="Times New Roman" w:eastAsia="Times New Roman" w:hAnsi="Times New Roman" w:cs="Times New Roman"/>
          <w:b/>
          <w:iCs/>
          <w:sz w:val="28"/>
          <w:szCs w:val="28"/>
        </w:rPr>
        <w:lastRenderedPageBreak/>
        <w:t xml:space="preserve">Практичне заняття № </w:t>
      </w:r>
      <w:r w:rsidRPr="00621C94">
        <w:rPr>
          <w:rFonts w:ascii="Times New Roman" w:eastAsia="Times New Roman" w:hAnsi="Times New Roman" w:cs="Times New Roman"/>
          <w:b/>
          <w:iCs/>
          <w:sz w:val="28"/>
          <w:szCs w:val="28"/>
          <w:lang w:val="ru-RU"/>
        </w:rPr>
        <w:t>8</w:t>
      </w:r>
    </w:p>
    <w:p w:rsidR="00D541C0" w:rsidRPr="00354D98" w:rsidRDefault="00D541C0" w:rsidP="00D541C0">
      <w:pPr>
        <w:spacing w:before="120"/>
        <w:jc w:val="both"/>
        <w:rPr>
          <w:rFonts w:ascii="Times New Roman" w:eastAsia="Times New Roman" w:hAnsi="Times New Roman" w:cs="Times New Roman"/>
          <w:sz w:val="28"/>
          <w:szCs w:val="28"/>
        </w:rPr>
      </w:pPr>
      <w:r w:rsidRPr="00354D98">
        <w:rPr>
          <w:rFonts w:ascii="Times New Roman" w:eastAsia="Times New Roman" w:hAnsi="Times New Roman" w:cs="Times New Roman"/>
          <w:b/>
          <w:bCs/>
          <w:sz w:val="28"/>
          <w:szCs w:val="28"/>
        </w:rPr>
        <w:t xml:space="preserve">Тема: </w:t>
      </w:r>
      <w:r w:rsidRPr="00354D98">
        <w:rPr>
          <w:rFonts w:ascii="Times New Roman" w:hAnsi="Times New Roman" w:cs="Times New Roman"/>
          <w:sz w:val="28"/>
          <w:szCs w:val="28"/>
        </w:rPr>
        <w:t>Ендодонтія як наука і мистецтво. Анатомія і топографія порожнини зуба. Ендодонтичний інструментарій. Класифікація, конструкція та призначення</w:t>
      </w:r>
    </w:p>
    <w:p w:rsidR="00D541C0" w:rsidRDefault="00D541C0" w:rsidP="00D541C0">
      <w:pPr>
        <w:jc w:val="both"/>
        <w:rPr>
          <w:rFonts w:ascii="Times New Roman" w:hAnsi="Times New Roman" w:cs="Times New Roman"/>
          <w:b/>
          <w:sz w:val="28"/>
          <w:szCs w:val="28"/>
          <w:lang w:eastAsia="en-US"/>
        </w:rPr>
      </w:pPr>
    </w:p>
    <w:p w:rsidR="00D541C0" w:rsidRPr="00354D98" w:rsidRDefault="00D541C0" w:rsidP="00D541C0">
      <w:pPr>
        <w:jc w:val="both"/>
        <w:rPr>
          <w:rFonts w:ascii="Times New Roman" w:eastAsia="Times New Roman" w:hAnsi="Times New Roman" w:cs="Times New Roman"/>
          <w:b/>
          <w:color w:val="auto"/>
          <w:sz w:val="28"/>
          <w:szCs w:val="28"/>
          <w:lang w:eastAsia="ru-RU" w:bidi="ar-SA"/>
        </w:rPr>
      </w:pPr>
      <w:r w:rsidRPr="00354D98">
        <w:rPr>
          <w:rFonts w:ascii="Times New Roman" w:hAnsi="Times New Roman" w:cs="Times New Roman"/>
          <w:b/>
          <w:sz w:val="28"/>
          <w:szCs w:val="28"/>
          <w:lang w:eastAsia="en-US"/>
        </w:rPr>
        <w:t xml:space="preserve">Мета: </w:t>
      </w:r>
      <w:r w:rsidRPr="00354D98">
        <w:rPr>
          <w:rFonts w:ascii="Times New Roman" w:hAnsi="Times New Roman" w:cs="Times New Roman"/>
          <w:sz w:val="28"/>
          <w:szCs w:val="28"/>
        </w:rPr>
        <w:t xml:space="preserve">Оволодіти знаннями </w:t>
      </w:r>
      <w:r w:rsidRPr="00354D98">
        <w:rPr>
          <w:rFonts w:ascii="Times New Roman" w:hAnsi="Times New Roman" w:cs="Times New Roman"/>
          <w:spacing w:val="-10"/>
          <w:sz w:val="28"/>
          <w:szCs w:val="28"/>
        </w:rPr>
        <w:t>топографічної</w:t>
      </w:r>
      <w:r w:rsidRPr="00354D98">
        <w:rPr>
          <w:rFonts w:ascii="Times New Roman" w:hAnsi="Times New Roman" w:cs="Times New Roman"/>
          <w:i/>
          <w:iCs/>
          <w:spacing w:val="-10"/>
          <w:sz w:val="28"/>
          <w:szCs w:val="28"/>
        </w:rPr>
        <w:t xml:space="preserve"> </w:t>
      </w:r>
      <w:r w:rsidRPr="00354D98">
        <w:rPr>
          <w:rFonts w:ascii="Times New Roman" w:hAnsi="Times New Roman" w:cs="Times New Roman"/>
          <w:sz w:val="28"/>
          <w:szCs w:val="28"/>
        </w:rPr>
        <w:t>анатомії порожнини зуба і кореневих каналів; знати особливості будови порожнини зуба залежно від групової приналежності зубів і щелеп; о</w:t>
      </w:r>
      <w:r w:rsidRPr="00354D98">
        <w:rPr>
          <w:rFonts w:ascii="Times New Roman" w:eastAsia="Times New Roman" w:hAnsi="Times New Roman" w:cs="Times New Roman"/>
          <w:color w:val="auto"/>
          <w:sz w:val="28"/>
          <w:szCs w:val="28"/>
          <w:lang w:eastAsia="ru-RU" w:bidi="ar-SA"/>
        </w:rPr>
        <w:t xml:space="preserve">знайомити </w:t>
      </w:r>
      <w:r>
        <w:rPr>
          <w:rFonts w:ascii="Times New Roman" w:eastAsia="Times New Roman" w:hAnsi="Times New Roman" w:cs="Times New Roman"/>
          <w:color w:val="auto"/>
          <w:sz w:val="28"/>
          <w:szCs w:val="28"/>
          <w:lang w:eastAsia="ru-RU" w:bidi="ar-SA"/>
        </w:rPr>
        <w:t>здобувачів</w:t>
      </w:r>
      <w:r w:rsidRPr="00354D98">
        <w:rPr>
          <w:rFonts w:ascii="Times New Roman" w:eastAsia="Times New Roman" w:hAnsi="Times New Roman" w:cs="Times New Roman"/>
          <w:color w:val="auto"/>
          <w:sz w:val="28"/>
          <w:szCs w:val="28"/>
          <w:lang w:eastAsia="ru-RU" w:bidi="ar-SA"/>
        </w:rPr>
        <w:t xml:space="preserve"> з ендодонтичними інструментами та вимогами до їх застосування; оволодіти техніками використання ендодонтичних інструментів за їх призначенням;</w:t>
      </w:r>
      <w:r>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навчити студентів застосовувати різні ендодонтичні інструменти при</w:t>
      </w:r>
      <w:r>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лікуванні ускладненого карієсу зубів.</w:t>
      </w:r>
    </w:p>
    <w:p w:rsidR="00D541C0" w:rsidRDefault="00D541C0" w:rsidP="00D541C0">
      <w:pPr>
        <w:widowControl/>
        <w:spacing w:line="259" w:lineRule="auto"/>
        <w:jc w:val="both"/>
        <w:rPr>
          <w:rFonts w:ascii="Times New Roman" w:eastAsia="Times New Roman" w:hAnsi="Times New Roman" w:cs="Times New Roman"/>
          <w:b/>
          <w:color w:val="auto"/>
          <w:sz w:val="28"/>
          <w:szCs w:val="28"/>
          <w:lang w:eastAsia="en-US" w:bidi="ar-SA"/>
        </w:rPr>
      </w:pPr>
    </w:p>
    <w:p w:rsidR="00D541C0" w:rsidRPr="00354D98" w:rsidRDefault="00D541C0" w:rsidP="00D541C0">
      <w:pPr>
        <w:widowControl/>
        <w:spacing w:line="259" w:lineRule="auto"/>
        <w:jc w:val="both"/>
        <w:rPr>
          <w:rFonts w:ascii="Times New Roman" w:eastAsia="Times New Roman" w:hAnsi="Times New Roman" w:cs="Times New Roman"/>
          <w:bCs/>
          <w:color w:val="auto"/>
          <w:sz w:val="28"/>
          <w:szCs w:val="28"/>
          <w:lang w:eastAsia="en-US" w:bidi="ar-SA"/>
        </w:rPr>
      </w:pPr>
      <w:r w:rsidRPr="00354D98">
        <w:rPr>
          <w:rFonts w:ascii="Times New Roman" w:eastAsia="Times New Roman" w:hAnsi="Times New Roman" w:cs="Times New Roman"/>
          <w:b/>
          <w:color w:val="auto"/>
          <w:sz w:val="28"/>
          <w:szCs w:val="28"/>
          <w:lang w:eastAsia="en-US" w:bidi="ar-SA"/>
        </w:rPr>
        <w:t xml:space="preserve">Основні поняття: </w:t>
      </w:r>
      <w:r w:rsidRPr="00354D98">
        <w:rPr>
          <w:rFonts w:ascii="Times New Roman" w:eastAsia="Times New Roman" w:hAnsi="Times New Roman" w:cs="Times New Roman"/>
          <w:bCs/>
          <w:color w:val="auto"/>
          <w:sz w:val="28"/>
          <w:szCs w:val="28"/>
          <w:lang w:eastAsia="en-US" w:bidi="ar-SA"/>
        </w:rPr>
        <w:t>ендодонтія, порожнина зуба, ендодонтичний інструментарій</w:t>
      </w:r>
    </w:p>
    <w:p w:rsidR="00D541C0" w:rsidRDefault="00D541C0" w:rsidP="00D541C0">
      <w:pPr>
        <w:jc w:val="both"/>
        <w:rPr>
          <w:rFonts w:ascii="Times New Roman" w:eastAsia="Times New Roman" w:hAnsi="Times New Roman" w:cs="Times New Roman"/>
          <w:b/>
          <w:color w:val="auto"/>
          <w:sz w:val="28"/>
          <w:szCs w:val="28"/>
          <w:lang w:eastAsia="en-US" w:bidi="ar-SA"/>
        </w:rPr>
      </w:pPr>
    </w:p>
    <w:p w:rsidR="00D541C0" w:rsidRPr="00354D98" w:rsidRDefault="00D541C0" w:rsidP="00D541C0">
      <w:pPr>
        <w:jc w:val="both"/>
        <w:rPr>
          <w:rFonts w:ascii="Times New Roman" w:hAnsi="Times New Roman" w:cs="Times New Roman"/>
          <w:b/>
          <w:sz w:val="28"/>
          <w:szCs w:val="28"/>
        </w:rPr>
      </w:pPr>
      <w:r w:rsidRPr="00354D98">
        <w:rPr>
          <w:rFonts w:ascii="Times New Roman" w:eastAsia="Times New Roman" w:hAnsi="Times New Roman" w:cs="Times New Roman"/>
          <w:b/>
          <w:color w:val="auto"/>
          <w:sz w:val="28"/>
          <w:szCs w:val="28"/>
          <w:lang w:eastAsia="en-US" w:bidi="ar-SA"/>
        </w:rPr>
        <w:t>Обладнання:</w:t>
      </w:r>
      <w:r w:rsidRPr="00354D98">
        <w:rPr>
          <w:rFonts w:ascii="Times New Roman" w:hAnsi="Times New Roman" w:cs="Times New Roman"/>
          <w:bCs/>
          <w:sz w:val="28"/>
          <w:szCs w:val="28"/>
        </w:rPr>
        <w:t xml:space="preserve"> учбова кімната,</w:t>
      </w:r>
      <w:r w:rsidRPr="00354D98">
        <w:rPr>
          <w:rFonts w:ascii="Times New Roman" w:hAnsi="Times New Roman" w:cs="Times New Roman"/>
          <w:b/>
          <w:sz w:val="28"/>
          <w:szCs w:val="28"/>
        </w:rPr>
        <w:t xml:space="preserve"> </w:t>
      </w:r>
      <w:r w:rsidRPr="00354D98">
        <w:rPr>
          <w:rFonts w:ascii="Times New Roman" w:hAnsi="Times New Roman" w:cs="Times New Roman"/>
          <w:sz w:val="28"/>
          <w:szCs w:val="28"/>
        </w:rPr>
        <w:t>мультимедійна презентація з теми заняття, ноутбук.</w:t>
      </w:r>
    </w:p>
    <w:p w:rsidR="00D541C0" w:rsidRPr="00354D98" w:rsidRDefault="00D541C0" w:rsidP="00D541C0">
      <w:pPr>
        <w:widowControl/>
        <w:spacing w:line="259" w:lineRule="auto"/>
        <w:jc w:val="both"/>
        <w:rPr>
          <w:rFonts w:ascii="Times New Roman" w:eastAsia="Times New Roman" w:hAnsi="Times New Roman" w:cs="Times New Roman"/>
          <w:bCs/>
          <w:color w:val="auto"/>
          <w:sz w:val="28"/>
          <w:szCs w:val="28"/>
          <w:lang w:eastAsia="en-US" w:bidi="ar-SA"/>
        </w:rPr>
      </w:pPr>
    </w:p>
    <w:p w:rsidR="00D541C0" w:rsidRDefault="00D541C0" w:rsidP="00D541C0">
      <w:pPr>
        <w:widowControl/>
        <w:spacing w:line="259" w:lineRule="auto"/>
        <w:jc w:val="center"/>
        <w:rPr>
          <w:rFonts w:ascii="Times New Roman" w:eastAsia="Times New Roman" w:hAnsi="Times New Roman" w:cs="Times New Roman"/>
          <w:color w:val="auto"/>
          <w:sz w:val="28"/>
          <w:szCs w:val="28"/>
          <w:lang w:eastAsia="en-US" w:bidi="ar-SA"/>
        </w:rPr>
      </w:pPr>
    </w:p>
    <w:p w:rsidR="00D541C0" w:rsidRPr="00354D98" w:rsidRDefault="00D541C0" w:rsidP="00D541C0">
      <w:pPr>
        <w:widowControl/>
        <w:spacing w:line="259" w:lineRule="auto"/>
        <w:jc w:val="center"/>
        <w:rPr>
          <w:rFonts w:ascii="Times New Roman" w:eastAsia="Times New Roman" w:hAnsi="Times New Roman" w:cs="Times New Roman"/>
          <w:color w:val="auto"/>
          <w:sz w:val="28"/>
          <w:szCs w:val="28"/>
          <w:lang w:eastAsia="en-US" w:bidi="ar-SA"/>
        </w:rPr>
      </w:pPr>
      <w:r w:rsidRPr="00354D98">
        <w:rPr>
          <w:rFonts w:ascii="Times New Roman" w:eastAsia="Times New Roman" w:hAnsi="Times New Roman" w:cs="Times New Roman"/>
          <w:color w:val="auto"/>
          <w:sz w:val="28"/>
          <w:szCs w:val="28"/>
          <w:lang w:eastAsia="en-US" w:bidi="ar-SA"/>
        </w:rPr>
        <w:t>План</w:t>
      </w:r>
    </w:p>
    <w:p w:rsidR="00D541C0" w:rsidRPr="00354D98" w:rsidRDefault="00D541C0" w:rsidP="00D541C0">
      <w:pPr>
        <w:widowControl/>
        <w:spacing w:line="259" w:lineRule="auto"/>
        <w:jc w:val="both"/>
        <w:rPr>
          <w:rFonts w:ascii="Times New Roman" w:eastAsia="Times New Roman" w:hAnsi="Times New Roman" w:cs="Times New Roman"/>
          <w:color w:val="auto"/>
          <w:sz w:val="28"/>
          <w:szCs w:val="28"/>
          <w:lang w:eastAsia="en-US" w:bidi="ar-SA"/>
        </w:rPr>
      </w:pPr>
      <w:r w:rsidRPr="00354D98">
        <w:rPr>
          <w:rFonts w:ascii="Times New Roman" w:eastAsia="Times New Roman" w:hAnsi="Times New Roman" w:cs="Times New Roman"/>
          <w:color w:val="auto"/>
          <w:sz w:val="28"/>
          <w:szCs w:val="28"/>
          <w:lang w:eastAsia="en-US" w:bidi="ar-SA"/>
        </w:rPr>
        <w:t>І. Організаційний момент (привітання, перевірка присутніх, повідомлення теми, мети заняття, мотивація студентів щодо вивчення теми).</w:t>
      </w:r>
    </w:p>
    <w:p w:rsidR="00D541C0" w:rsidRDefault="00D541C0" w:rsidP="00D541C0">
      <w:pPr>
        <w:jc w:val="both"/>
        <w:rPr>
          <w:rFonts w:ascii="Times New Roman" w:eastAsia="Times New Roman" w:hAnsi="Times New Roman" w:cs="Times New Roman"/>
          <w:color w:val="auto"/>
          <w:sz w:val="28"/>
          <w:szCs w:val="28"/>
          <w:lang w:eastAsia="ru-RU" w:bidi="ar-SA"/>
        </w:rPr>
      </w:pPr>
    </w:p>
    <w:p w:rsidR="00D541C0" w:rsidRPr="00354D98" w:rsidRDefault="00D541C0" w:rsidP="00D541C0">
      <w:pPr>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eastAsia="ru-RU" w:bidi="ar-SA"/>
        </w:rPr>
        <w:t xml:space="preserve">Специфіка даного розділу сучасної стоматології обумовлена значною поширеністю захворювань пульпи і періодонта. У зв'язку з чим, крім знання анатомії кожної групи зубів людини, необхідно враховувати вікові особливості будови </w:t>
      </w:r>
      <w:r w:rsidRPr="00354D98">
        <w:rPr>
          <w:rFonts w:ascii="Times New Roman" w:eastAsia="Times New Roman" w:hAnsi="Times New Roman" w:cs="Times New Roman"/>
          <w:color w:val="auto"/>
          <w:sz w:val="28"/>
          <w:szCs w:val="28"/>
          <w:lang w:val="ru-RU" w:eastAsia="ru-RU" w:bidi="ar-SA"/>
        </w:rPr>
        <w:t>коронкової</w:t>
      </w:r>
      <w:r w:rsidRPr="00354D98">
        <w:rPr>
          <w:rFonts w:ascii="Times New Roman" w:eastAsia="Times New Roman" w:hAnsi="Times New Roman" w:cs="Times New Roman"/>
          <w:color w:val="auto"/>
          <w:sz w:val="28"/>
          <w:szCs w:val="28"/>
          <w:lang w:eastAsia="ru-RU" w:bidi="ar-SA"/>
        </w:rPr>
        <w:t xml:space="preserve"> частини порожнини зуба і кореневих каналів, а також вплив патологічного процесу на їх стан. Без цього неможливо гарантувати успішне лікування пульпіту і періодонтиту. Сучасні підходи до лікування захворювань пульпи і періодонту дозволяють відновити функцію зуба і запобігти виникненню ускладнень. </w:t>
      </w:r>
      <w:r w:rsidRPr="00354D98">
        <w:rPr>
          <w:rFonts w:ascii="Times New Roman" w:eastAsia="Times New Roman" w:hAnsi="Times New Roman" w:cs="Times New Roman"/>
          <w:color w:val="auto"/>
          <w:sz w:val="28"/>
          <w:szCs w:val="28"/>
          <w:lang w:val="ru-RU" w:eastAsia="ru-RU" w:bidi="ar-SA"/>
        </w:rPr>
        <w:t>Це зумовлює необхідність знати особливості різних ендодонтичних інструментів, їх призначення та засоби використання.</w:t>
      </w:r>
    </w:p>
    <w:p w:rsidR="00D541C0" w:rsidRDefault="00D541C0" w:rsidP="00D541C0">
      <w:pPr>
        <w:widowControl/>
        <w:spacing w:after="160" w:line="259" w:lineRule="auto"/>
        <w:rPr>
          <w:rFonts w:ascii="Times New Roman" w:eastAsia="Times New Roman" w:hAnsi="Times New Roman" w:cs="Times New Roman"/>
          <w:color w:val="auto"/>
          <w:sz w:val="28"/>
          <w:szCs w:val="28"/>
          <w:lang w:eastAsia="en-US" w:bidi="ar-SA"/>
        </w:rPr>
      </w:pPr>
      <w:r>
        <w:rPr>
          <w:rFonts w:ascii="Times New Roman" w:eastAsia="Times New Roman" w:hAnsi="Times New Roman" w:cs="Times New Roman"/>
          <w:color w:val="auto"/>
          <w:sz w:val="28"/>
          <w:szCs w:val="28"/>
          <w:lang w:eastAsia="en-US" w:bidi="ar-SA"/>
        </w:rPr>
        <w:br w:type="page"/>
      </w:r>
    </w:p>
    <w:p w:rsidR="00D541C0" w:rsidRPr="00354D98" w:rsidRDefault="00D541C0" w:rsidP="00D541C0">
      <w:pPr>
        <w:widowControl/>
        <w:spacing w:line="259" w:lineRule="auto"/>
        <w:jc w:val="both"/>
        <w:rPr>
          <w:rFonts w:ascii="Times New Roman" w:eastAsia="Times New Roman" w:hAnsi="Times New Roman" w:cs="Times New Roman"/>
          <w:color w:val="auto"/>
          <w:sz w:val="28"/>
          <w:szCs w:val="28"/>
          <w:lang w:eastAsia="en-US" w:bidi="ar-SA"/>
        </w:rPr>
      </w:pPr>
      <w:r w:rsidRPr="00354D98">
        <w:rPr>
          <w:rFonts w:ascii="Times New Roman" w:eastAsia="Times New Roman" w:hAnsi="Times New Roman" w:cs="Times New Roman"/>
          <w:color w:val="auto"/>
          <w:sz w:val="28"/>
          <w:szCs w:val="28"/>
          <w:lang w:eastAsia="en-US" w:bidi="ar-SA"/>
        </w:rPr>
        <w:lastRenderedPageBreak/>
        <w:t>ІІ. Контроль опорних знань (письмова робота, письмове тестування, фронтальне опитування тощо) (</w:t>
      </w:r>
      <w:r w:rsidRPr="00354D98">
        <w:rPr>
          <w:rFonts w:ascii="Times New Roman" w:eastAsia="Times New Roman" w:hAnsi="Times New Roman" w:cs="Times New Roman"/>
          <w:i/>
          <w:color w:val="auto"/>
          <w:sz w:val="28"/>
          <w:szCs w:val="28"/>
          <w:lang w:eastAsia="en-US" w:bidi="ar-SA"/>
        </w:rPr>
        <w:t>у разі необхідності</w:t>
      </w:r>
      <w:r w:rsidRPr="00354D98">
        <w:rPr>
          <w:rFonts w:ascii="Times New Roman" w:eastAsia="Times New Roman" w:hAnsi="Times New Roman" w:cs="Times New Roman"/>
          <w:color w:val="auto"/>
          <w:sz w:val="28"/>
          <w:szCs w:val="28"/>
          <w:lang w:eastAsia="en-US" w:bidi="ar-SA"/>
        </w:rPr>
        <w:t>):</w:t>
      </w:r>
    </w:p>
    <w:p w:rsidR="00D541C0" w:rsidRDefault="00D541C0" w:rsidP="00D541C0">
      <w:pPr>
        <w:pStyle w:val="a3"/>
        <w:widowControl/>
        <w:spacing w:line="259" w:lineRule="auto"/>
        <w:ind w:left="0"/>
        <w:jc w:val="both"/>
        <w:rPr>
          <w:rFonts w:ascii="Times New Roman" w:eastAsia="Times New Roman" w:hAnsi="Times New Roman" w:cs="Times New Roman"/>
          <w:color w:val="auto"/>
          <w:sz w:val="28"/>
          <w:szCs w:val="28"/>
          <w:lang w:val="ru-RU" w:eastAsia="en-US" w:bidi="ar-SA"/>
        </w:rPr>
      </w:pPr>
    </w:p>
    <w:p w:rsidR="00D541C0" w:rsidRPr="00354D98" w:rsidRDefault="00D541C0" w:rsidP="00D541C0">
      <w:pPr>
        <w:pStyle w:val="a3"/>
        <w:widowControl/>
        <w:spacing w:line="259" w:lineRule="auto"/>
        <w:ind w:left="0"/>
        <w:jc w:val="both"/>
        <w:rPr>
          <w:rFonts w:ascii="Times New Roman" w:eastAsia="Times New Roman" w:hAnsi="Times New Roman" w:cs="Times New Roman"/>
          <w:color w:val="auto"/>
          <w:sz w:val="28"/>
          <w:szCs w:val="28"/>
          <w:lang w:eastAsia="en-US" w:bidi="ar-SA"/>
        </w:rPr>
      </w:pPr>
      <w:r>
        <w:rPr>
          <w:rFonts w:ascii="Times New Roman" w:eastAsia="Times New Roman" w:hAnsi="Times New Roman" w:cs="Times New Roman"/>
          <w:color w:val="auto"/>
          <w:sz w:val="28"/>
          <w:szCs w:val="28"/>
          <w:lang w:val="ru-RU" w:eastAsia="en-US" w:bidi="ar-SA"/>
        </w:rPr>
        <w:t xml:space="preserve">2.1. </w:t>
      </w:r>
      <w:r w:rsidRPr="00354D98">
        <w:rPr>
          <w:rFonts w:ascii="Times New Roman" w:eastAsia="Times New Roman" w:hAnsi="Times New Roman" w:cs="Times New Roman"/>
          <w:color w:val="auto"/>
          <w:sz w:val="28"/>
          <w:szCs w:val="28"/>
          <w:lang w:eastAsia="en-US" w:bidi="ar-SA"/>
        </w:rPr>
        <w:t xml:space="preserve">Вимоги до теоретичної готовності </w:t>
      </w:r>
      <w:r>
        <w:rPr>
          <w:rFonts w:ascii="Times New Roman" w:eastAsia="Times New Roman" w:hAnsi="Times New Roman" w:cs="Times New Roman"/>
          <w:color w:val="auto"/>
          <w:sz w:val="28"/>
          <w:szCs w:val="28"/>
          <w:lang w:eastAsia="en-US" w:bidi="ar-SA"/>
        </w:rPr>
        <w:t>здобувачів</w:t>
      </w:r>
      <w:r w:rsidRPr="00354D98">
        <w:rPr>
          <w:rFonts w:ascii="Times New Roman" w:eastAsia="Times New Roman" w:hAnsi="Times New Roman" w:cs="Times New Roman"/>
          <w:color w:val="auto"/>
          <w:sz w:val="28"/>
          <w:szCs w:val="28"/>
          <w:lang w:eastAsia="en-US" w:bidi="ar-SA"/>
        </w:rPr>
        <w:t xml:space="preserve"> до виконання практичних занять (вимоги до знань, перелік дидактичних одиниць);</w:t>
      </w:r>
    </w:p>
    <w:p w:rsidR="00D541C0" w:rsidRDefault="00D541C0" w:rsidP="00D541C0">
      <w:pPr>
        <w:tabs>
          <w:tab w:val="left" w:pos="3584"/>
        </w:tabs>
        <w:ind w:left="360" w:firstLine="207"/>
        <w:jc w:val="both"/>
        <w:rPr>
          <w:rFonts w:ascii="Times New Roman" w:hAnsi="Times New Roman" w:cs="Times New Roman"/>
          <w:sz w:val="28"/>
          <w:szCs w:val="28"/>
          <w:lang w:val="ru-RU"/>
        </w:rPr>
      </w:pPr>
    </w:p>
    <w:p w:rsidR="00D541C0" w:rsidRPr="006D64E6" w:rsidRDefault="00D541C0" w:rsidP="00D541C0">
      <w:pPr>
        <w:tabs>
          <w:tab w:val="left" w:pos="3584"/>
        </w:tabs>
        <w:ind w:left="360" w:firstLine="207"/>
        <w:jc w:val="both"/>
        <w:rPr>
          <w:rFonts w:ascii="Times New Roman" w:hAnsi="Times New Roman" w:cs="Times New Roman"/>
          <w:sz w:val="28"/>
          <w:szCs w:val="28"/>
        </w:rPr>
      </w:pPr>
      <w:r w:rsidRPr="006D64E6">
        <w:rPr>
          <w:rFonts w:ascii="Times New Roman" w:hAnsi="Times New Roman" w:cs="Times New Roman"/>
          <w:sz w:val="28"/>
          <w:szCs w:val="28"/>
          <w:lang w:val="ru-RU"/>
        </w:rPr>
        <w:t>Знати</w:t>
      </w:r>
      <w:r w:rsidRPr="006D64E6">
        <w:rPr>
          <w:rFonts w:ascii="Times New Roman" w:hAnsi="Times New Roman" w:cs="Times New Roman"/>
          <w:sz w:val="28"/>
          <w:szCs w:val="28"/>
        </w:rPr>
        <w:t>:</w:t>
      </w:r>
    </w:p>
    <w:p w:rsidR="00D541C0" w:rsidRPr="00354D98" w:rsidRDefault="00D541C0" w:rsidP="00D541C0">
      <w:pPr>
        <w:tabs>
          <w:tab w:val="left" w:pos="3584"/>
        </w:tabs>
        <w:ind w:left="1134"/>
        <w:jc w:val="both"/>
        <w:rPr>
          <w:rFonts w:ascii="Times New Roman" w:hAnsi="Times New Roman" w:cs="Times New Roman"/>
          <w:iCs/>
          <w:sz w:val="28"/>
          <w:szCs w:val="28"/>
        </w:rPr>
      </w:pPr>
      <w:r w:rsidRPr="00354D98">
        <w:rPr>
          <w:rFonts w:ascii="Times New Roman" w:hAnsi="Times New Roman" w:cs="Times New Roman"/>
          <w:iCs/>
          <w:sz w:val="28"/>
          <w:szCs w:val="28"/>
        </w:rPr>
        <w:t>- класифікацію</w:t>
      </w:r>
      <w:r>
        <w:rPr>
          <w:rFonts w:ascii="Times New Roman" w:hAnsi="Times New Roman" w:cs="Times New Roman"/>
          <w:iCs/>
          <w:sz w:val="28"/>
          <w:szCs w:val="28"/>
        </w:rPr>
        <w:t xml:space="preserve"> </w:t>
      </w:r>
      <w:r w:rsidRPr="00354D98">
        <w:rPr>
          <w:rFonts w:ascii="Times New Roman" w:hAnsi="Times New Roman" w:cs="Times New Roman"/>
          <w:iCs/>
          <w:sz w:val="28"/>
          <w:szCs w:val="28"/>
        </w:rPr>
        <w:t>ендодонтичних інструментів залежно від їх призначення</w:t>
      </w:r>
    </w:p>
    <w:p w:rsidR="00D541C0" w:rsidRPr="00354D98" w:rsidRDefault="00D541C0" w:rsidP="00D541C0">
      <w:pPr>
        <w:tabs>
          <w:tab w:val="left" w:pos="3584"/>
        </w:tabs>
        <w:ind w:left="1134"/>
        <w:jc w:val="both"/>
        <w:rPr>
          <w:rFonts w:ascii="Times New Roman" w:hAnsi="Times New Roman" w:cs="Times New Roman"/>
          <w:iCs/>
          <w:sz w:val="28"/>
          <w:szCs w:val="28"/>
        </w:rPr>
      </w:pPr>
      <w:r w:rsidRPr="00354D98">
        <w:rPr>
          <w:rFonts w:ascii="Times New Roman" w:hAnsi="Times New Roman" w:cs="Times New Roman"/>
          <w:iCs/>
          <w:sz w:val="28"/>
          <w:szCs w:val="28"/>
        </w:rPr>
        <w:t>- будову ендодонтичних інструментів</w:t>
      </w:r>
    </w:p>
    <w:p w:rsidR="00D541C0" w:rsidRPr="00354D98" w:rsidRDefault="00D541C0" w:rsidP="00D541C0">
      <w:pPr>
        <w:tabs>
          <w:tab w:val="left" w:pos="3584"/>
        </w:tabs>
        <w:ind w:left="1134"/>
        <w:jc w:val="both"/>
        <w:rPr>
          <w:rFonts w:ascii="Times New Roman" w:hAnsi="Times New Roman" w:cs="Times New Roman"/>
          <w:sz w:val="28"/>
          <w:szCs w:val="28"/>
        </w:rPr>
      </w:pPr>
      <w:r w:rsidRPr="00354D98">
        <w:rPr>
          <w:rFonts w:ascii="Times New Roman" w:hAnsi="Times New Roman" w:cs="Times New Roman"/>
          <w:iCs/>
          <w:sz w:val="28"/>
          <w:szCs w:val="28"/>
        </w:rPr>
        <w:t xml:space="preserve">- </w:t>
      </w:r>
      <w:r w:rsidRPr="00354D98">
        <w:rPr>
          <w:rFonts w:ascii="Times New Roman" w:hAnsi="Times New Roman" w:cs="Times New Roman"/>
          <w:sz w:val="28"/>
          <w:szCs w:val="28"/>
        </w:rPr>
        <w:t>параметри ендодонтичних інструментів, які регламентовані ISO 3660</w:t>
      </w:r>
    </w:p>
    <w:p w:rsidR="00D541C0" w:rsidRPr="00621C94" w:rsidRDefault="00D541C0" w:rsidP="00D541C0">
      <w:pPr>
        <w:ind w:left="360" w:firstLine="207"/>
        <w:rPr>
          <w:rFonts w:ascii="Times New Roman" w:hAnsi="Times New Roman" w:cs="Times New Roman"/>
          <w:sz w:val="28"/>
          <w:szCs w:val="28"/>
        </w:rPr>
      </w:pPr>
    </w:p>
    <w:p w:rsidR="00D541C0" w:rsidRPr="006D64E6" w:rsidRDefault="00D541C0" w:rsidP="00D541C0">
      <w:pPr>
        <w:ind w:left="360" w:firstLine="207"/>
        <w:rPr>
          <w:rFonts w:ascii="Times New Roman" w:hAnsi="Times New Roman" w:cs="Times New Roman"/>
          <w:sz w:val="28"/>
          <w:szCs w:val="28"/>
        </w:rPr>
      </w:pPr>
      <w:r w:rsidRPr="00621C94">
        <w:rPr>
          <w:rFonts w:ascii="Times New Roman" w:hAnsi="Times New Roman" w:cs="Times New Roman"/>
          <w:sz w:val="28"/>
          <w:szCs w:val="28"/>
        </w:rPr>
        <w:t>Вм</w:t>
      </w:r>
      <w:r w:rsidRPr="006D64E6">
        <w:rPr>
          <w:rFonts w:ascii="Times New Roman" w:hAnsi="Times New Roman" w:cs="Times New Roman"/>
          <w:sz w:val="28"/>
          <w:szCs w:val="28"/>
        </w:rPr>
        <w:t>іти:</w:t>
      </w:r>
    </w:p>
    <w:p w:rsidR="00D541C0" w:rsidRPr="00354D98" w:rsidRDefault="00D541C0" w:rsidP="00D541C0">
      <w:pPr>
        <w:widowControl/>
        <w:tabs>
          <w:tab w:val="left" w:pos="1670"/>
        </w:tabs>
        <w:ind w:left="1134" w:right="100"/>
        <w:jc w:val="both"/>
        <w:rPr>
          <w:rFonts w:ascii="Times New Roman" w:eastAsia="Times New Roman" w:hAnsi="Times New Roman" w:cs="Times New Roman"/>
          <w:color w:val="auto"/>
          <w:spacing w:val="-10"/>
          <w:sz w:val="28"/>
          <w:szCs w:val="28"/>
          <w:lang w:eastAsia="ru-RU" w:bidi="ar-SA"/>
        </w:rPr>
      </w:pPr>
      <w:r w:rsidRPr="00354D98">
        <w:rPr>
          <w:rFonts w:ascii="Times New Roman" w:eastAsia="Times New Roman" w:hAnsi="Times New Roman" w:cs="Times New Roman"/>
          <w:color w:val="auto"/>
          <w:spacing w:val="-10"/>
          <w:sz w:val="28"/>
          <w:szCs w:val="28"/>
          <w:lang w:eastAsia="ru-RU" w:bidi="ar-SA"/>
        </w:rPr>
        <w:t>- оволодіти знаннями будови порожнини зуба і кореневих каналів залежно від групової приналежності зубів верхньої і нижньої щелеп;</w:t>
      </w:r>
    </w:p>
    <w:p w:rsidR="00D541C0" w:rsidRPr="00354D98" w:rsidRDefault="00D541C0" w:rsidP="00D541C0">
      <w:pPr>
        <w:ind w:left="1134"/>
        <w:jc w:val="both"/>
        <w:rPr>
          <w:rFonts w:ascii="Times New Roman" w:hAnsi="Times New Roman" w:cs="Times New Roman"/>
          <w:sz w:val="28"/>
          <w:szCs w:val="28"/>
        </w:rPr>
      </w:pPr>
      <w:r w:rsidRPr="00354D98">
        <w:rPr>
          <w:rFonts w:ascii="Times New Roman" w:hAnsi="Times New Roman" w:cs="Times New Roman"/>
          <w:sz w:val="28"/>
          <w:szCs w:val="28"/>
        </w:rPr>
        <w:t>- виділити основні характеристики ендодонтичних інструментів;</w:t>
      </w:r>
    </w:p>
    <w:p w:rsidR="00D541C0" w:rsidRPr="00354D98" w:rsidRDefault="00D541C0" w:rsidP="00D541C0">
      <w:pPr>
        <w:ind w:left="1134"/>
        <w:jc w:val="both"/>
        <w:rPr>
          <w:rFonts w:ascii="Times New Roman" w:hAnsi="Times New Roman" w:cs="Times New Roman"/>
          <w:sz w:val="28"/>
          <w:szCs w:val="28"/>
        </w:rPr>
      </w:pPr>
      <w:r w:rsidRPr="00354D98">
        <w:rPr>
          <w:rFonts w:ascii="Times New Roman" w:hAnsi="Times New Roman" w:cs="Times New Roman"/>
          <w:sz w:val="28"/>
          <w:szCs w:val="28"/>
        </w:rPr>
        <w:t>- визначити призначення ендодонтичного інструментарію;</w:t>
      </w:r>
    </w:p>
    <w:p w:rsidR="00D541C0" w:rsidRPr="00354D98" w:rsidRDefault="00D541C0" w:rsidP="00D541C0">
      <w:pPr>
        <w:ind w:left="1134"/>
        <w:jc w:val="both"/>
        <w:rPr>
          <w:rFonts w:ascii="Times New Roman" w:hAnsi="Times New Roman" w:cs="Times New Roman"/>
          <w:sz w:val="28"/>
          <w:szCs w:val="28"/>
        </w:rPr>
      </w:pPr>
      <w:r w:rsidRPr="00354D98">
        <w:rPr>
          <w:rFonts w:ascii="Times New Roman" w:hAnsi="Times New Roman" w:cs="Times New Roman"/>
          <w:sz w:val="28"/>
          <w:szCs w:val="28"/>
        </w:rPr>
        <w:t>- вибрати із сучасного ендодонтичного оснащення інструмент, необхідний для</w:t>
      </w:r>
      <w:r>
        <w:rPr>
          <w:rFonts w:ascii="Times New Roman" w:hAnsi="Times New Roman" w:cs="Times New Roman"/>
          <w:sz w:val="28"/>
          <w:szCs w:val="28"/>
        </w:rPr>
        <w:t xml:space="preserve"> </w:t>
      </w:r>
      <w:r w:rsidRPr="00354D98">
        <w:rPr>
          <w:rFonts w:ascii="Times New Roman" w:hAnsi="Times New Roman" w:cs="Times New Roman"/>
          <w:sz w:val="28"/>
          <w:szCs w:val="28"/>
        </w:rPr>
        <w:t>проведення маніпуляцій в кожній конкретній ситуації;</w:t>
      </w:r>
    </w:p>
    <w:p w:rsidR="00D541C0" w:rsidRPr="00354D98" w:rsidRDefault="00D541C0" w:rsidP="00D541C0">
      <w:pPr>
        <w:ind w:left="1134"/>
        <w:jc w:val="both"/>
        <w:rPr>
          <w:rFonts w:ascii="Times New Roman" w:hAnsi="Times New Roman" w:cs="Times New Roman"/>
          <w:sz w:val="28"/>
          <w:szCs w:val="28"/>
        </w:rPr>
      </w:pPr>
      <w:r w:rsidRPr="00354D98">
        <w:rPr>
          <w:rFonts w:ascii="Times New Roman" w:hAnsi="Times New Roman" w:cs="Times New Roman"/>
          <w:sz w:val="28"/>
          <w:szCs w:val="28"/>
        </w:rPr>
        <w:t>- оволодіти технікою роботи з ендодонтичними інструментами.</w:t>
      </w:r>
    </w:p>
    <w:p w:rsidR="00D541C0" w:rsidRPr="00354D98" w:rsidRDefault="00D541C0" w:rsidP="00D541C0">
      <w:pPr>
        <w:pStyle w:val="a3"/>
        <w:widowControl/>
        <w:spacing w:line="259" w:lineRule="auto"/>
        <w:ind w:left="1287"/>
        <w:jc w:val="both"/>
        <w:rPr>
          <w:rFonts w:ascii="Times New Roman" w:eastAsia="Times New Roman" w:hAnsi="Times New Roman" w:cs="Times New Roman"/>
          <w:color w:val="auto"/>
          <w:sz w:val="28"/>
          <w:szCs w:val="28"/>
          <w:lang w:eastAsia="en-US" w:bidi="ar-SA"/>
        </w:rPr>
      </w:pPr>
    </w:p>
    <w:p w:rsidR="00D541C0" w:rsidRPr="00354D98" w:rsidRDefault="00D541C0" w:rsidP="00D541C0">
      <w:pPr>
        <w:widowControl/>
        <w:spacing w:line="259" w:lineRule="auto"/>
        <w:jc w:val="both"/>
        <w:rPr>
          <w:rFonts w:ascii="Times New Roman" w:eastAsia="Times New Roman" w:hAnsi="Times New Roman" w:cs="Times New Roman"/>
          <w:color w:val="auto"/>
          <w:sz w:val="28"/>
          <w:szCs w:val="28"/>
          <w:lang w:eastAsia="en-US" w:bidi="ar-SA"/>
        </w:rPr>
      </w:pPr>
      <w:r w:rsidRPr="00354D98">
        <w:rPr>
          <w:rFonts w:ascii="Times New Roman" w:eastAsia="Times New Roman" w:hAnsi="Times New Roman" w:cs="Times New Roman"/>
          <w:color w:val="auto"/>
          <w:sz w:val="28"/>
          <w:szCs w:val="28"/>
          <w:lang w:eastAsia="en-US" w:bidi="ar-SA"/>
        </w:rPr>
        <w:t>2.2. Питання (тестові завдання, задачі, клінічні ситуації) для перевірки базових знань за темою заняття:</w:t>
      </w:r>
    </w:p>
    <w:p w:rsidR="00D541C0" w:rsidRPr="00354D98" w:rsidRDefault="00D541C0" w:rsidP="00D541C0">
      <w:pPr>
        <w:widowControl/>
        <w:tabs>
          <w:tab w:val="left" w:pos="3584"/>
        </w:tabs>
        <w:ind w:left="567"/>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1. Що таке ендодонтія?</w:t>
      </w:r>
    </w:p>
    <w:p w:rsidR="00D541C0" w:rsidRPr="00354D98" w:rsidRDefault="00D541C0" w:rsidP="00D541C0">
      <w:pPr>
        <w:widowControl/>
        <w:tabs>
          <w:tab w:val="left" w:pos="3584"/>
        </w:tabs>
        <w:ind w:left="567"/>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2. Назвіть кількість коренів і кореневих каналів в різних групах зубів.</w:t>
      </w:r>
    </w:p>
    <w:p w:rsidR="00D541C0" w:rsidRPr="00354D98" w:rsidRDefault="00D541C0" w:rsidP="00D541C0">
      <w:pPr>
        <w:widowControl/>
        <w:tabs>
          <w:tab w:val="left" w:pos="3584"/>
        </w:tabs>
        <w:ind w:left="567"/>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3. Назвіть середню довжину коренів різних зубів.</w:t>
      </w:r>
    </w:p>
    <w:p w:rsidR="00D541C0" w:rsidRPr="00354D98" w:rsidRDefault="00D541C0" w:rsidP="00D541C0">
      <w:pPr>
        <w:widowControl/>
        <w:tabs>
          <w:tab w:val="left" w:pos="3584"/>
        </w:tabs>
        <w:ind w:left="567"/>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4. Назвіть етапи ендодонтичного лікування.</w:t>
      </w:r>
    </w:p>
    <w:p w:rsidR="00D541C0" w:rsidRPr="00354D98" w:rsidRDefault="00D541C0" w:rsidP="00D541C0">
      <w:pPr>
        <w:widowControl/>
        <w:tabs>
          <w:tab w:val="left" w:pos="3584"/>
        </w:tabs>
        <w:ind w:left="567"/>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5. Які інструменти застосовують для проведення пульпотомії?</w:t>
      </w:r>
    </w:p>
    <w:p w:rsidR="00D541C0" w:rsidRPr="00354D98" w:rsidRDefault="00D541C0" w:rsidP="00D541C0">
      <w:pPr>
        <w:widowControl/>
        <w:tabs>
          <w:tab w:val="left" w:pos="3584"/>
        </w:tabs>
        <w:ind w:left="567"/>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6. Які препарати застосовують для девіталізації пульпи? </w:t>
      </w:r>
    </w:p>
    <w:p w:rsidR="00D541C0" w:rsidRPr="00354D98" w:rsidRDefault="00D541C0" w:rsidP="00D541C0">
      <w:pPr>
        <w:widowControl/>
        <w:tabs>
          <w:tab w:val="left" w:pos="3584"/>
        </w:tabs>
        <w:ind w:left="567"/>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7. Етапи розкриття порожнини зуба.</w:t>
      </w:r>
    </w:p>
    <w:p w:rsidR="00D541C0" w:rsidRPr="00354D98" w:rsidRDefault="00D541C0" w:rsidP="00D541C0">
      <w:pPr>
        <w:widowControl/>
        <w:tabs>
          <w:tab w:val="left" w:pos="3584"/>
        </w:tabs>
        <w:ind w:left="567"/>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8. Назвіть к</w:t>
      </w:r>
      <w:r w:rsidRPr="00354D98">
        <w:rPr>
          <w:rFonts w:ascii="Times New Roman" w:eastAsia="Times New Roman" w:hAnsi="Times New Roman" w:cs="Times New Roman"/>
          <w:color w:val="auto"/>
          <w:sz w:val="28"/>
          <w:szCs w:val="28"/>
          <w:lang w:val="ru-RU" w:eastAsia="ru-RU" w:bidi="ar-SA"/>
        </w:rPr>
        <w:t>ритерії якісної підготовки коронкової порожнини</w:t>
      </w:r>
      <w:r w:rsidRPr="00354D98">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val="ru-RU" w:eastAsia="ru-RU" w:bidi="ar-SA"/>
        </w:rPr>
        <w:t>зуба до наступних ендодонтичних втручань</w:t>
      </w:r>
      <w:r w:rsidRPr="00354D98">
        <w:rPr>
          <w:rFonts w:ascii="Times New Roman" w:eastAsia="Times New Roman" w:hAnsi="Times New Roman" w:cs="Times New Roman"/>
          <w:color w:val="auto"/>
          <w:sz w:val="28"/>
          <w:szCs w:val="28"/>
          <w:lang w:eastAsia="ru-RU" w:bidi="ar-SA"/>
        </w:rPr>
        <w:t>.</w:t>
      </w:r>
    </w:p>
    <w:p w:rsidR="00D541C0" w:rsidRPr="00354D98" w:rsidRDefault="00D541C0" w:rsidP="00D541C0">
      <w:pPr>
        <w:widowControl/>
        <w:tabs>
          <w:tab w:val="left" w:pos="3584"/>
        </w:tabs>
        <w:ind w:left="567"/>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9. Які інструменти застосовують для </w:t>
      </w:r>
      <w:r w:rsidRPr="00354D98">
        <w:rPr>
          <w:rFonts w:ascii="Times New Roman" w:eastAsia="Times New Roman" w:hAnsi="Times New Roman" w:cs="Times New Roman"/>
          <w:color w:val="auto"/>
          <w:sz w:val="28"/>
          <w:szCs w:val="28"/>
          <w:lang w:val="ru-RU" w:eastAsia="ru-RU" w:bidi="ar-SA"/>
        </w:rPr>
        <w:t>видалення м’яких тканин зуба</w:t>
      </w:r>
      <w:r w:rsidRPr="00354D98">
        <w:rPr>
          <w:rFonts w:ascii="Times New Roman" w:eastAsia="Times New Roman" w:hAnsi="Times New Roman" w:cs="Times New Roman"/>
          <w:color w:val="auto"/>
          <w:sz w:val="28"/>
          <w:szCs w:val="28"/>
          <w:lang w:eastAsia="ru-RU" w:bidi="ar-SA"/>
        </w:rPr>
        <w:t>?</w:t>
      </w:r>
    </w:p>
    <w:p w:rsidR="00D541C0" w:rsidRPr="00354D98" w:rsidRDefault="00D541C0" w:rsidP="00D541C0">
      <w:pPr>
        <w:widowControl/>
        <w:tabs>
          <w:tab w:val="left" w:pos="3584"/>
        </w:tabs>
        <w:ind w:left="-540"/>
        <w:jc w:val="both"/>
        <w:rPr>
          <w:rFonts w:ascii="Times New Roman" w:eastAsia="Times New Roman" w:hAnsi="Times New Roman" w:cs="Times New Roman"/>
          <w:color w:val="auto"/>
          <w:sz w:val="28"/>
          <w:szCs w:val="28"/>
          <w:lang w:eastAsia="ru-RU" w:bidi="ar-SA"/>
        </w:rPr>
      </w:pPr>
    </w:p>
    <w:p w:rsidR="00D541C0" w:rsidRDefault="00D541C0" w:rsidP="00D541C0">
      <w:pPr>
        <w:widowControl/>
        <w:spacing w:after="160" w:line="259" w:lineRule="auto"/>
        <w:rPr>
          <w:rFonts w:ascii="Times New Roman" w:eastAsia="Times New Roman" w:hAnsi="Times New Roman" w:cs="Times New Roman"/>
          <w:color w:val="auto"/>
          <w:sz w:val="28"/>
          <w:szCs w:val="28"/>
          <w:lang w:eastAsia="en-US" w:bidi="ar-SA"/>
        </w:rPr>
      </w:pPr>
      <w:r>
        <w:rPr>
          <w:rFonts w:ascii="Times New Roman" w:eastAsia="Times New Roman" w:hAnsi="Times New Roman" w:cs="Times New Roman"/>
          <w:color w:val="auto"/>
          <w:sz w:val="28"/>
          <w:szCs w:val="28"/>
          <w:lang w:eastAsia="en-US" w:bidi="ar-SA"/>
        </w:rPr>
        <w:br w:type="page"/>
      </w:r>
    </w:p>
    <w:p w:rsidR="00D541C0" w:rsidRPr="00354D98" w:rsidRDefault="00D541C0" w:rsidP="00D541C0">
      <w:pPr>
        <w:widowControl/>
        <w:spacing w:line="259" w:lineRule="auto"/>
        <w:jc w:val="both"/>
        <w:rPr>
          <w:rFonts w:ascii="Times New Roman" w:eastAsia="Times New Roman" w:hAnsi="Times New Roman" w:cs="Times New Roman"/>
          <w:color w:val="auto"/>
          <w:sz w:val="28"/>
          <w:szCs w:val="28"/>
          <w:lang w:eastAsia="en-US" w:bidi="ar-SA"/>
        </w:rPr>
      </w:pPr>
      <w:r w:rsidRPr="00354D98">
        <w:rPr>
          <w:rFonts w:ascii="Times New Roman" w:eastAsia="Times New Roman" w:hAnsi="Times New Roman" w:cs="Times New Roman"/>
          <w:color w:val="auto"/>
          <w:sz w:val="28"/>
          <w:szCs w:val="28"/>
          <w:lang w:eastAsia="en-US" w:bidi="ar-SA"/>
        </w:rPr>
        <w:lastRenderedPageBreak/>
        <w:t>ІІІ. Формування професійних вмінь, навичок (ово</w:t>
      </w:r>
      <w:r w:rsidRPr="00354D98">
        <w:rPr>
          <w:rFonts w:ascii="Times New Roman" w:eastAsia="Times New Roman" w:hAnsi="Times New Roman" w:cs="Times New Roman"/>
          <w:color w:val="auto"/>
          <w:sz w:val="28"/>
          <w:szCs w:val="28"/>
          <w:lang w:eastAsia="en-US" w:bidi="ar-SA"/>
        </w:rPr>
        <w:softHyphen/>
        <w:t>лодіння навичками..., проведення курації, визначення схеми лікування, проведення лабораторного дослідження тощо):</w:t>
      </w:r>
    </w:p>
    <w:p w:rsidR="00D541C0" w:rsidRPr="0066153B" w:rsidRDefault="00D541C0" w:rsidP="00D541C0">
      <w:pPr>
        <w:widowControl/>
        <w:tabs>
          <w:tab w:val="left" w:pos="3584"/>
        </w:tabs>
        <w:jc w:val="both"/>
        <w:rPr>
          <w:rFonts w:ascii="Times New Roman" w:eastAsia="Times New Roman" w:hAnsi="Times New Roman" w:cs="Times New Roman"/>
          <w:color w:val="auto"/>
          <w:sz w:val="16"/>
          <w:szCs w:val="16"/>
          <w:lang w:eastAsia="ru-RU" w:bidi="ar-SA"/>
        </w:rPr>
      </w:pPr>
    </w:p>
    <w:p w:rsidR="00D541C0" w:rsidRPr="00354D98" w:rsidRDefault="00D541C0" w:rsidP="00D541C0">
      <w:pPr>
        <w:widowControl/>
        <w:tabs>
          <w:tab w:val="left" w:pos="3584"/>
        </w:tabs>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Орієнтуюча карта щодо самостійної роботи з літературою з теми заняття.</w:t>
      </w:r>
    </w:p>
    <w:tbl>
      <w:tblPr>
        <w:tblW w:w="9518" w:type="dxa"/>
        <w:tblInd w:w="137" w:type="dxa"/>
        <w:tblLayout w:type="fixed"/>
        <w:tblCellMar>
          <w:left w:w="0" w:type="dxa"/>
          <w:right w:w="0" w:type="dxa"/>
        </w:tblCellMar>
        <w:tblLook w:val="0000" w:firstRow="0" w:lastRow="0" w:firstColumn="0" w:lastColumn="0" w:noHBand="0" w:noVBand="0"/>
      </w:tblPr>
      <w:tblGrid>
        <w:gridCol w:w="594"/>
        <w:gridCol w:w="4374"/>
        <w:gridCol w:w="3258"/>
        <w:gridCol w:w="1292"/>
      </w:tblGrid>
      <w:tr w:rsidR="00D541C0" w:rsidRPr="00354D98" w:rsidTr="00F212EA">
        <w:trPr>
          <w:trHeight w:val="682"/>
        </w:trPr>
        <w:tc>
          <w:tcPr>
            <w:tcW w:w="594" w:type="dxa"/>
            <w:tcBorders>
              <w:top w:val="single" w:sz="4" w:space="0" w:color="auto"/>
              <w:left w:val="single" w:sz="4" w:space="0" w:color="auto"/>
              <w:bottom w:val="single" w:sz="4" w:space="0" w:color="auto"/>
              <w:right w:val="single" w:sz="4" w:space="0" w:color="auto"/>
            </w:tcBorders>
            <w:shd w:val="clear" w:color="auto" w:fill="FFFFFF"/>
            <w:vAlign w:val="center"/>
          </w:tcPr>
          <w:p w:rsidR="00D541C0" w:rsidRPr="00354D98" w:rsidRDefault="00D541C0" w:rsidP="00F212EA">
            <w:pPr>
              <w:widowControl/>
              <w:tabs>
                <w:tab w:val="left" w:pos="228"/>
              </w:tabs>
              <w:jc w:val="center"/>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 п/п</w:t>
            </w:r>
          </w:p>
        </w:tc>
        <w:tc>
          <w:tcPr>
            <w:tcW w:w="4374" w:type="dxa"/>
            <w:tcBorders>
              <w:top w:val="single" w:sz="4" w:space="0" w:color="auto"/>
              <w:left w:val="single" w:sz="4" w:space="0" w:color="auto"/>
              <w:bottom w:val="single" w:sz="4" w:space="0" w:color="auto"/>
              <w:right w:val="single" w:sz="4" w:space="0" w:color="auto"/>
            </w:tcBorders>
            <w:shd w:val="clear" w:color="auto" w:fill="FFFFFF"/>
          </w:tcPr>
          <w:p w:rsidR="00D541C0" w:rsidRPr="00354D98" w:rsidRDefault="00D541C0" w:rsidP="00F212EA">
            <w:pPr>
              <w:widowControl/>
              <w:ind w:left="89"/>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Основні завдання</w:t>
            </w:r>
          </w:p>
        </w:tc>
        <w:tc>
          <w:tcPr>
            <w:tcW w:w="3258" w:type="dxa"/>
            <w:tcBorders>
              <w:top w:val="single" w:sz="4" w:space="0" w:color="auto"/>
              <w:left w:val="single" w:sz="4" w:space="0" w:color="auto"/>
              <w:bottom w:val="single" w:sz="4" w:space="0" w:color="auto"/>
              <w:right w:val="single" w:sz="4" w:space="0" w:color="auto"/>
            </w:tcBorders>
            <w:shd w:val="clear" w:color="auto" w:fill="FFFFFF"/>
          </w:tcPr>
          <w:p w:rsidR="00D541C0" w:rsidRPr="00354D98" w:rsidRDefault="00D541C0" w:rsidP="00F212EA">
            <w:pPr>
              <w:widowControl/>
              <w:tabs>
                <w:tab w:val="left" w:pos="228"/>
              </w:tabs>
              <w:ind w:left="250"/>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Вказівки</w:t>
            </w:r>
          </w:p>
        </w:tc>
        <w:tc>
          <w:tcPr>
            <w:tcW w:w="1292" w:type="dxa"/>
            <w:tcBorders>
              <w:top w:val="single" w:sz="4" w:space="0" w:color="auto"/>
              <w:left w:val="single" w:sz="4" w:space="0" w:color="auto"/>
              <w:bottom w:val="single" w:sz="4" w:space="0" w:color="auto"/>
              <w:right w:val="single" w:sz="4" w:space="0" w:color="auto"/>
            </w:tcBorders>
            <w:shd w:val="clear" w:color="auto" w:fill="FFFFFF"/>
          </w:tcPr>
          <w:p w:rsidR="00D541C0" w:rsidRPr="00354D98" w:rsidRDefault="00D541C0" w:rsidP="00F212EA">
            <w:pPr>
              <w:widowControl/>
              <w:ind w:left="101"/>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Відповіді</w:t>
            </w:r>
          </w:p>
        </w:tc>
      </w:tr>
      <w:tr w:rsidR="00D541C0" w:rsidRPr="00354D98" w:rsidTr="00F212EA">
        <w:trPr>
          <w:trHeight w:val="1598"/>
        </w:trPr>
        <w:tc>
          <w:tcPr>
            <w:tcW w:w="594" w:type="dxa"/>
            <w:tcBorders>
              <w:top w:val="single" w:sz="4" w:space="0" w:color="auto"/>
              <w:left w:val="single" w:sz="4" w:space="0" w:color="auto"/>
              <w:bottom w:val="single" w:sz="4" w:space="0" w:color="auto"/>
              <w:right w:val="single" w:sz="4" w:space="0" w:color="auto"/>
            </w:tcBorders>
            <w:shd w:val="clear" w:color="auto" w:fill="FFFFFF"/>
          </w:tcPr>
          <w:p w:rsidR="00D541C0" w:rsidRPr="00354D98" w:rsidRDefault="00D541C0" w:rsidP="00F212EA">
            <w:pPr>
              <w:widowControl/>
              <w:ind w:left="259" w:right="-89"/>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1.</w:t>
            </w:r>
          </w:p>
          <w:p w:rsidR="00D541C0" w:rsidRPr="00354D98" w:rsidRDefault="00D541C0" w:rsidP="00F212EA">
            <w:pPr>
              <w:widowControl/>
              <w:ind w:left="259" w:right="-89"/>
              <w:jc w:val="both"/>
              <w:rPr>
                <w:rFonts w:ascii="Times New Roman" w:eastAsia="Times New Roman" w:hAnsi="Times New Roman" w:cs="Times New Roman"/>
                <w:color w:val="auto"/>
                <w:sz w:val="28"/>
                <w:szCs w:val="28"/>
                <w:lang w:val="ru-RU" w:eastAsia="ru-RU" w:bidi="ar-SA"/>
              </w:rPr>
            </w:pPr>
          </w:p>
          <w:p w:rsidR="00D541C0" w:rsidRPr="00354D98" w:rsidRDefault="00D541C0" w:rsidP="00F212EA">
            <w:pPr>
              <w:widowControl/>
              <w:ind w:left="259" w:right="-89"/>
              <w:jc w:val="both"/>
              <w:rPr>
                <w:rFonts w:ascii="Times New Roman" w:eastAsia="Times New Roman" w:hAnsi="Times New Roman" w:cs="Times New Roman"/>
                <w:color w:val="auto"/>
                <w:sz w:val="28"/>
                <w:szCs w:val="28"/>
                <w:lang w:val="ru-RU" w:eastAsia="ru-RU" w:bidi="ar-SA"/>
              </w:rPr>
            </w:pPr>
          </w:p>
          <w:p w:rsidR="00D541C0" w:rsidRPr="00354D98" w:rsidRDefault="00D541C0" w:rsidP="00F212EA">
            <w:pPr>
              <w:widowControl/>
              <w:ind w:left="259" w:right="-89"/>
              <w:jc w:val="both"/>
              <w:rPr>
                <w:rFonts w:ascii="Times New Roman" w:eastAsia="Times New Roman" w:hAnsi="Times New Roman" w:cs="Times New Roman"/>
                <w:color w:val="auto"/>
                <w:sz w:val="28"/>
                <w:szCs w:val="28"/>
                <w:lang w:val="ru-RU" w:eastAsia="ru-RU" w:bidi="ar-SA"/>
              </w:rPr>
            </w:pPr>
          </w:p>
          <w:p w:rsidR="00D541C0" w:rsidRPr="00354D98" w:rsidRDefault="00D541C0" w:rsidP="00F212EA">
            <w:pPr>
              <w:widowControl/>
              <w:ind w:left="259" w:right="-89"/>
              <w:jc w:val="both"/>
              <w:rPr>
                <w:rFonts w:ascii="Times New Roman" w:eastAsia="Times New Roman" w:hAnsi="Times New Roman" w:cs="Times New Roman"/>
                <w:color w:val="auto"/>
                <w:sz w:val="28"/>
                <w:szCs w:val="28"/>
                <w:lang w:val="ru-RU" w:eastAsia="ru-RU" w:bidi="ar-SA"/>
              </w:rPr>
            </w:pPr>
          </w:p>
          <w:p w:rsidR="00D541C0" w:rsidRPr="00354D98" w:rsidRDefault="00D541C0" w:rsidP="00F212EA">
            <w:pPr>
              <w:widowControl/>
              <w:ind w:left="259" w:right="-89"/>
              <w:jc w:val="both"/>
              <w:rPr>
                <w:rFonts w:ascii="Times New Roman" w:eastAsia="Times New Roman" w:hAnsi="Times New Roman" w:cs="Times New Roman"/>
                <w:color w:val="auto"/>
                <w:sz w:val="28"/>
                <w:szCs w:val="28"/>
                <w:lang w:val="ru-RU" w:eastAsia="ru-RU" w:bidi="ar-SA"/>
              </w:rPr>
            </w:pPr>
          </w:p>
          <w:p w:rsidR="00D541C0" w:rsidRPr="00354D98" w:rsidRDefault="00D541C0" w:rsidP="00F212EA">
            <w:pPr>
              <w:widowControl/>
              <w:ind w:left="259" w:right="-89"/>
              <w:jc w:val="both"/>
              <w:rPr>
                <w:rFonts w:ascii="Times New Roman" w:eastAsia="Times New Roman" w:hAnsi="Times New Roman" w:cs="Times New Roman"/>
                <w:color w:val="auto"/>
                <w:sz w:val="28"/>
                <w:szCs w:val="28"/>
                <w:lang w:val="ru-RU" w:eastAsia="ru-RU" w:bidi="ar-SA"/>
              </w:rPr>
            </w:pPr>
          </w:p>
          <w:p w:rsidR="00D541C0" w:rsidRPr="00354D98" w:rsidRDefault="00D541C0" w:rsidP="00F212EA">
            <w:pPr>
              <w:widowControl/>
              <w:ind w:left="259" w:right="-89"/>
              <w:jc w:val="both"/>
              <w:rPr>
                <w:rFonts w:ascii="Times New Roman" w:eastAsia="Times New Roman" w:hAnsi="Times New Roman" w:cs="Times New Roman"/>
                <w:color w:val="auto"/>
                <w:sz w:val="28"/>
                <w:szCs w:val="28"/>
                <w:lang w:val="ru-RU" w:eastAsia="ru-RU" w:bidi="ar-SA"/>
              </w:rPr>
            </w:pPr>
          </w:p>
          <w:p w:rsidR="00D541C0" w:rsidRPr="00354D98" w:rsidRDefault="00D541C0" w:rsidP="00F212EA">
            <w:pPr>
              <w:widowControl/>
              <w:ind w:left="259" w:right="-89"/>
              <w:jc w:val="both"/>
              <w:rPr>
                <w:rFonts w:ascii="Times New Roman" w:eastAsia="Times New Roman" w:hAnsi="Times New Roman" w:cs="Times New Roman"/>
                <w:color w:val="auto"/>
                <w:sz w:val="28"/>
                <w:szCs w:val="28"/>
                <w:lang w:val="ru-RU" w:eastAsia="ru-RU" w:bidi="ar-SA"/>
              </w:rPr>
            </w:pPr>
          </w:p>
          <w:p w:rsidR="00D541C0" w:rsidRPr="00354D98" w:rsidRDefault="00D541C0" w:rsidP="00F212EA">
            <w:pPr>
              <w:widowControl/>
              <w:ind w:left="259" w:right="-89"/>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2.</w:t>
            </w:r>
          </w:p>
          <w:p w:rsidR="00D541C0" w:rsidRPr="00354D98" w:rsidRDefault="00D541C0" w:rsidP="00F212EA">
            <w:pPr>
              <w:widowControl/>
              <w:ind w:left="259" w:right="-89"/>
              <w:jc w:val="both"/>
              <w:rPr>
                <w:rFonts w:ascii="Times New Roman" w:eastAsia="Times New Roman" w:hAnsi="Times New Roman" w:cs="Times New Roman"/>
                <w:color w:val="auto"/>
                <w:sz w:val="28"/>
                <w:szCs w:val="28"/>
                <w:lang w:val="ru-RU" w:eastAsia="ru-RU" w:bidi="ar-SA"/>
              </w:rPr>
            </w:pPr>
          </w:p>
        </w:tc>
        <w:tc>
          <w:tcPr>
            <w:tcW w:w="4374" w:type="dxa"/>
            <w:tcBorders>
              <w:top w:val="single" w:sz="4" w:space="0" w:color="auto"/>
              <w:left w:val="single" w:sz="4" w:space="0" w:color="auto"/>
              <w:bottom w:val="single" w:sz="4" w:space="0" w:color="auto"/>
              <w:right w:val="single" w:sz="4" w:space="0" w:color="auto"/>
            </w:tcBorders>
            <w:shd w:val="clear" w:color="auto" w:fill="FFFFFF"/>
          </w:tcPr>
          <w:p w:rsidR="00D541C0" w:rsidRPr="00354D98" w:rsidRDefault="00D541C0" w:rsidP="00F212EA">
            <w:pPr>
              <w:widowControl/>
              <w:ind w:left="89"/>
              <w:rPr>
                <w:rFonts w:ascii="Times New Roman" w:hAnsi="Times New Roman" w:cs="Times New Roman"/>
                <w:sz w:val="28"/>
                <w:szCs w:val="28"/>
              </w:rPr>
            </w:pPr>
            <w:r w:rsidRPr="00354D98">
              <w:rPr>
                <w:rFonts w:ascii="Times New Roman" w:hAnsi="Times New Roman" w:cs="Times New Roman"/>
                <w:sz w:val="28"/>
                <w:szCs w:val="28"/>
              </w:rPr>
              <w:t>Вивчити топографію пульпових порожнин фронтальних і дистальних зубів верхньої і нижньої щелеп</w:t>
            </w:r>
          </w:p>
          <w:p w:rsidR="00D541C0" w:rsidRPr="00354D98" w:rsidRDefault="00D541C0" w:rsidP="00F212EA">
            <w:pPr>
              <w:widowControl/>
              <w:ind w:left="89"/>
              <w:rPr>
                <w:rFonts w:ascii="Times New Roman" w:hAnsi="Times New Roman" w:cs="Times New Roman"/>
                <w:sz w:val="28"/>
                <w:szCs w:val="28"/>
              </w:rPr>
            </w:pPr>
          </w:p>
          <w:p w:rsidR="00D541C0" w:rsidRPr="00354D98" w:rsidRDefault="00D541C0" w:rsidP="00F212EA">
            <w:pPr>
              <w:widowControl/>
              <w:ind w:left="89"/>
              <w:rPr>
                <w:rFonts w:ascii="Times New Roman" w:hAnsi="Times New Roman" w:cs="Times New Roman"/>
                <w:sz w:val="28"/>
                <w:szCs w:val="28"/>
              </w:rPr>
            </w:pPr>
          </w:p>
          <w:p w:rsidR="00D541C0" w:rsidRPr="00354D98" w:rsidRDefault="00D541C0" w:rsidP="00F212EA">
            <w:pPr>
              <w:widowControl/>
              <w:ind w:left="89"/>
              <w:rPr>
                <w:rFonts w:ascii="Times New Roman" w:hAnsi="Times New Roman" w:cs="Times New Roman"/>
                <w:sz w:val="28"/>
                <w:szCs w:val="28"/>
              </w:rPr>
            </w:pPr>
          </w:p>
          <w:p w:rsidR="00D541C0" w:rsidRPr="00354D98" w:rsidRDefault="00D541C0" w:rsidP="00F212EA">
            <w:pPr>
              <w:widowControl/>
              <w:ind w:left="89"/>
              <w:rPr>
                <w:rFonts w:ascii="Times New Roman" w:eastAsia="Times New Roman" w:hAnsi="Times New Roman" w:cs="Times New Roman"/>
                <w:color w:val="auto"/>
                <w:sz w:val="28"/>
                <w:szCs w:val="28"/>
                <w:lang w:val="ru-RU" w:eastAsia="ru-RU" w:bidi="ar-SA"/>
              </w:rPr>
            </w:pPr>
          </w:p>
          <w:p w:rsidR="00D541C0" w:rsidRPr="00354D98" w:rsidRDefault="00D541C0" w:rsidP="00F212EA">
            <w:pPr>
              <w:widowControl/>
              <w:ind w:left="89"/>
              <w:rPr>
                <w:rFonts w:ascii="Times New Roman" w:eastAsia="Times New Roman" w:hAnsi="Times New Roman" w:cs="Times New Roman"/>
                <w:color w:val="auto"/>
                <w:sz w:val="28"/>
                <w:szCs w:val="28"/>
                <w:lang w:val="ru-RU" w:eastAsia="ru-RU" w:bidi="ar-SA"/>
              </w:rPr>
            </w:pPr>
          </w:p>
          <w:p w:rsidR="00D541C0" w:rsidRPr="00354D98" w:rsidRDefault="00D541C0" w:rsidP="00F212EA">
            <w:pPr>
              <w:widowControl/>
              <w:ind w:left="89"/>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Вивчити основні ендодонтичні інструменти</w:t>
            </w:r>
          </w:p>
        </w:tc>
        <w:tc>
          <w:tcPr>
            <w:tcW w:w="3258" w:type="dxa"/>
            <w:tcBorders>
              <w:top w:val="single" w:sz="4" w:space="0" w:color="auto"/>
              <w:left w:val="single" w:sz="4" w:space="0" w:color="auto"/>
              <w:bottom w:val="single" w:sz="4" w:space="0" w:color="auto"/>
              <w:right w:val="single" w:sz="4" w:space="0" w:color="auto"/>
            </w:tcBorders>
            <w:shd w:val="clear" w:color="auto" w:fill="FFFFFF"/>
          </w:tcPr>
          <w:p w:rsidR="00D541C0" w:rsidRPr="00354D98" w:rsidRDefault="00D541C0" w:rsidP="00F212EA">
            <w:pPr>
              <w:widowControl/>
              <w:rPr>
                <w:rFonts w:ascii="Times New Roman" w:eastAsia="Times New Roman" w:hAnsi="Times New Roman" w:cs="Times New Roman"/>
                <w:color w:val="auto"/>
                <w:sz w:val="28"/>
                <w:szCs w:val="28"/>
                <w:lang w:bidi="ar-SA"/>
              </w:rPr>
            </w:pPr>
            <w:r w:rsidRPr="00354D98">
              <w:rPr>
                <w:rFonts w:ascii="Times New Roman" w:eastAsia="Times New Roman" w:hAnsi="Times New Roman" w:cs="Times New Roman"/>
                <w:color w:val="auto"/>
                <w:sz w:val="28"/>
                <w:szCs w:val="28"/>
                <w:lang w:bidi="ar-SA"/>
              </w:rPr>
              <w:t>Знати: залежно від групової приналежності зуба і щелепи:</w:t>
            </w:r>
          </w:p>
          <w:p w:rsidR="00D541C0" w:rsidRPr="00354D98" w:rsidRDefault="00D541C0" w:rsidP="00F212EA">
            <w:pPr>
              <w:widowControl/>
              <w:numPr>
                <w:ilvl w:val="0"/>
                <w:numId w:val="15"/>
              </w:numPr>
              <w:tabs>
                <w:tab w:val="left" w:pos="461"/>
              </w:tabs>
              <w:jc w:val="both"/>
              <w:rPr>
                <w:rFonts w:ascii="Times New Roman" w:eastAsia="Times New Roman" w:hAnsi="Times New Roman" w:cs="Times New Roman"/>
                <w:color w:val="auto"/>
                <w:sz w:val="28"/>
                <w:szCs w:val="28"/>
                <w:lang w:bidi="ar-SA"/>
              </w:rPr>
            </w:pPr>
            <w:r w:rsidRPr="00354D98">
              <w:rPr>
                <w:rFonts w:ascii="Times New Roman" w:eastAsia="Times New Roman" w:hAnsi="Times New Roman" w:cs="Times New Roman"/>
                <w:color w:val="auto"/>
                <w:sz w:val="28"/>
                <w:szCs w:val="28"/>
                <w:lang w:bidi="ar-SA"/>
              </w:rPr>
              <w:t>кількість рогів:</w:t>
            </w:r>
          </w:p>
          <w:p w:rsidR="00D541C0" w:rsidRPr="00354D98" w:rsidRDefault="00D541C0" w:rsidP="00F212EA">
            <w:pPr>
              <w:widowControl/>
              <w:numPr>
                <w:ilvl w:val="0"/>
                <w:numId w:val="15"/>
              </w:numPr>
              <w:tabs>
                <w:tab w:val="left" w:pos="470"/>
              </w:tabs>
              <w:rPr>
                <w:rFonts w:ascii="Times New Roman" w:eastAsia="Times New Roman" w:hAnsi="Times New Roman" w:cs="Times New Roman"/>
                <w:color w:val="auto"/>
                <w:sz w:val="28"/>
                <w:szCs w:val="28"/>
                <w:lang w:bidi="ar-SA"/>
              </w:rPr>
            </w:pPr>
            <w:r w:rsidRPr="00354D98">
              <w:rPr>
                <w:rFonts w:ascii="Times New Roman" w:eastAsia="Times New Roman" w:hAnsi="Times New Roman" w:cs="Times New Roman"/>
                <w:color w:val="auto"/>
                <w:sz w:val="28"/>
                <w:szCs w:val="28"/>
                <w:lang w:bidi="ar-SA"/>
              </w:rPr>
              <w:t>кількість гірл кореневих каналів;</w:t>
            </w:r>
          </w:p>
          <w:p w:rsidR="00D541C0" w:rsidRPr="00354D98" w:rsidRDefault="00D541C0" w:rsidP="00F212EA">
            <w:pPr>
              <w:widowControl/>
              <w:numPr>
                <w:ilvl w:val="0"/>
                <w:numId w:val="15"/>
              </w:numPr>
              <w:tabs>
                <w:tab w:val="left" w:pos="470"/>
              </w:tabs>
              <w:jc w:val="both"/>
              <w:rPr>
                <w:rFonts w:ascii="Times New Roman" w:eastAsia="Times New Roman" w:hAnsi="Times New Roman" w:cs="Times New Roman"/>
                <w:color w:val="auto"/>
                <w:sz w:val="28"/>
                <w:szCs w:val="28"/>
                <w:lang w:bidi="ar-SA"/>
              </w:rPr>
            </w:pPr>
            <w:r w:rsidRPr="00354D98">
              <w:rPr>
                <w:rFonts w:ascii="Times New Roman" w:eastAsia="Times New Roman" w:hAnsi="Times New Roman" w:cs="Times New Roman"/>
                <w:color w:val="auto"/>
                <w:sz w:val="28"/>
                <w:szCs w:val="28"/>
                <w:lang w:bidi="ar-SA"/>
              </w:rPr>
              <w:t>кількість коренів;</w:t>
            </w:r>
          </w:p>
          <w:p w:rsidR="00D541C0" w:rsidRPr="00354D98" w:rsidRDefault="00D541C0" w:rsidP="00F212EA">
            <w:pPr>
              <w:widowControl/>
              <w:rPr>
                <w:rFonts w:ascii="Times New Roman" w:eastAsia="Times New Roman" w:hAnsi="Times New Roman" w:cs="Times New Roman"/>
                <w:color w:val="auto"/>
                <w:sz w:val="28"/>
                <w:szCs w:val="28"/>
                <w:lang w:bidi="ar-SA"/>
              </w:rPr>
            </w:pPr>
            <w:r w:rsidRPr="00354D98">
              <w:rPr>
                <w:rFonts w:ascii="Times New Roman" w:eastAsia="Times New Roman" w:hAnsi="Times New Roman" w:cs="Times New Roman"/>
                <w:color w:val="auto"/>
                <w:sz w:val="28"/>
                <w:szCs w:val="28"/>
                <w:lang w:bidi="ar-SA"/>
              </w:rPr>
              <w:t>4) форму порожнини зуба.</w:t>
            </w:r>
          </w:p>
          <w:p w:rsidR="00D541C0" w:rsidRPr="00354D98" w:rsidRDefault="00D541C0" w:rsidP="00F212EA">
            <w:pPr>
              <w:widowControl/>
              <w:rPr>
                <w:rFonts w:ascii="Times New Roman" w:eastAsia="Times New Roman" w:hAnsi="Times New Roman" w:cs="Times New Roman"/>
                <w:color w:val="auto"/>
                <w:sz w:val="28"/>
                <w:szCs w:val="28"/>
                <w:lang w:eastAsia="ru-RU" w:bidi="ar-SA"/>
              </w:rPr>
            </w:pPr>
          </w:p>
          <w:p w:rsidR="00D541C0" w:rsidRPr="00354D98" w:rsidRDefault="00D541C0" w:rsidP="00F212EA">
            <w:pPr>
              <w:widowControl/>
              <w:ind w:left="156"/>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eastAsia="ru-RU" w:bidi="ar-SA"/>
              </w:rPr>
              <w:t>Р</w:t>
            </w:r>
            <w:r w:rsidRPr="00354D98">
              <w:rPr>
                <w:rFonts w:ascii="Times New Roman" w:eastAsia="Times New Roman" w:hAnsi="Times New Roman" w:cs="Times New Roman"/>
                <w:color w:val="auto"/>
                <w:sz w:val="28"/>
                <w:szCs w:val="28"/>
                <w:lang w:val="ru-RU" w:eastAsia="ru-RU" w:bidi="ar-SA"/>
              </w:rPr>
              <w:t>озібрати класифікацію та властивості основних ендодонтичних інструментів</w:t>
            </w:r>
          </w:p>
        </w:tc>
        <w:tc>
          <w:tcPr>
            <w:tcW w:w="1292" w:type="dxa"/>
            <w:tcBorders>
              <w:top w:val="single" w:sz="4" w:space="0" w:color="auto"/>
              <w:left w:val="single" w:sz="4" w:space="0" w:color="auto"/>
              <w:bottom w:val="single" w:sz="4" w:space="0" w:color="auto"/>
              <w:right w:val="single" w:sz="4" w:space="0" w:color="auto"/>
            </w:tcBorders>
            <w:shd w:val="clear" w:color="auto" w:fill="FFFFFF"/>
          </w:tcPr>
          <w:p w:rsidR="00D541C0" w:rsidRPr="00354D98" w:rsidRDefault="00D541C0" w:rsidP="00F212EA">
            <w:pPr>
              <w:widowControl/>
              <w:ind w:left="-540"/>
              <w:jc w:val="both"/>
              <w:rPr>
                <w:rFonts w:ascii="Times New Roman" w:eastAsia="Times New Roman" w:hAnsi="Times New Roman" w:cs="Times New Roman"/>
                <w:color w:val="auto"/>
                <w:sz w:val="28"/>
                <w:szCs w:val="28"/>
                <w:lang w:val="ru-RU" w:eastAsia="ru-RU" w:bidi="ar-SA"/>
              </w:rPr>
            </w:pPr>
          </w:p>
        </w:tc>
      </w:tr>
    </w:tbl>
    <w:p w:rsidR="00D541C0" w:rsidRPr="0066153B" w:rsidRDefault="00D541C0" w:rsidP="00D541C0">
      <w:pPr>
        <w:widowControl/>
        <w:tabs>
          <w:tab w:val="left" w:pos="3584"/>
        </w:tabs>
        <w:ind w:left="-540"/>
        <w:jc w:val="both"/>
        <w:rPr>
          <w:rFonts w:ascii="Times New Roman" w:eastAsia="Times New Roman" w:hAnsi="Times New Roman" w:cs="Times New Roman"/>
          <w:b/>
          <w:bCs/>
          <w:color w:val="auto"/>
          <w:sz w:val="16"/>
          <w:szCs w:val="16"/>
          <w:lang w:val="ru-RU" w:eastAsia="ru-RU" w:bidi="ar-SA"/>
        </w:rPr>
      </w:pPr>
    </w:p>
    <w:p w:rsidR="00D541C0" w:rsidRPr="00354D98" w:rsidRDefault="00D541C0" w:rsidP="00D541C0">
      <w:pPr>
        <w:widowControl/>
        <w:tabs>
          <w:tab w:val="left" w:pos="3584"/>
        </w:tabs>
        <w:jc w:val="both"/>
        <w:rPr>
          <w:rFonts w:ascii="Times New Roman" w:eastAsia="Times New Roman" w:hAnsi="Times New Roman" w:cs="Times New Roman"/>
          <w:i/>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А. </w:t>
      </w:r>
      <w:r w:rsidRPr="00354D98">
        <w:rPr>
          <w:rFonts w:ascii="Times New Roman" w:eastAsia="Times New Roman" w:hAnsi="Times New Roman" w:cs="Times New Roman"/>
          <w:i/>
          <w:color w:val="auto"/>
          <w:sz w:val="28"/>
          <w:szCs w:val="28"/>
          <w:lang w:eastAsia="ru-RU" w:bidi="ar-SA"/>
        </w:rPr>
        <w:t>Питання для самоконтролю</w:t>
      </w:r>
    </w:p>
    <w:p w:rsidR="00D541C0" w:rsidRPr="00354D98" w:rsidRDefault="00D541C0" w:rsidP="00D541C0">
      <w:pPr>
        <w:widowControl/>
        <w:tabs>
          <w:tab w:val="left" w:pos="3584"/>
        </w:tabs>
        <w:ind w:left="567"/>
        <w:jc w:val="both"/>
        <w:rPr>
          <w:rFonts w:ascii="Times New Roman" w:eastAsia="Times New Roman" w:hAnsi="Times New Roman" w:cs="Times New Roman"/>
          <w:iCs/>
          <w:color w:val="auto"/>
          <w:sz w:val="28"/>
          <w:szCs w:val="28"/>
          <w:lang w:eastAsia="ru-RU" w:bidi="ar-SA"/>
        </w:rPr>
      </w:pPr>
      <w:r w:rsidRPr="00354D98">
        <w:rPr>
          <w:rFonts w:ascii="Times New Roman" w:eastAsia="Times New Roman" w:hAnsi="Times New Roman" w:cs="Times New Roman"/>
          <w:iCs/>
          <w:color w:val="auto"/>
          <w:sz w:val="28"/>
          <w:szCs w:val="28"/>
          <w:lang w:eastAsia="ru-RU" w:bidi="ar-SA"/>
        </w:rPr>
        <w:t>1. Класифікація</w:t>
      </w:r>
      <w:r>
        <w:rPr>
          <w:rFonts w:ascii="Times New Roman" w:eastAsia="Times New Roman" w:hAnsi="Times New Roman" w:cs="Times New Roman"/>
          <w:iCs/>
          <w:color w:val="auto"/>
          <w:sz w:val="28"/>
          <w:szCs w:val="28"/>
          <w:lang w:eastAsia="ru-RU" w:bidi="ar-SA"/>
        </w:rPr>
        <w:t xml:space="preserve"> </w:t>
      </w:r>
      <w:r w:rsidRPr="00354D98">
        <w:rPr>
          <w:rFonts w:ascii="Times New Roman" w:eastAsia="Times New Roman" w:hAnsi="Times New Roman" w:cs="Times New Roman"/>
          <w:iCs/>
          <w:color w:val="auto"/>
          <w:sz w:val="28"/>
          <w:szCs w:val="28"/>
          <w:lang w:eastAsia="ru-RU" w:bidi="ar-SA"/>
        </w:rPr>
        <w:t>ендодонтичних інструментів залежно від їх призначення</w:t>
      </w:r>
    </w:p>
    <w:p w:rsidR="00D541C0" w:rsidRPr="00354D98" w:rsidRDefault="00D541C0" w:rsidP="00D541C0">
      <w:pPr>
        <w:widowControl/>
        <w:tabs>
          <w:tab w:val="left" w:pos="3584"/>
        </w:tabs>
        <w:ind w:left="567"/>
        <w:jc w:val="both"/>
        <w:rPr>
          <w:rFonts w:ascii="Times New Roman" w:eastAsia="Times New Roman" w:hAnsi="Times New Roman" w:cs="Times New Roman"/>
          <w:iCs/>
          <w:color w:val="auto"/>
          <w:sz w:val="28"/>
          <w:szCs w:val="28"/>
          <w:lang w:eastAsia="ru-RU" w:bidi="ar-SA"/>
        </w:rPr>
      </w:pPr>
      <w:r w:rsidRPr="00354D98">
        <w:rPr>
          <w:rFonts w:ascii="Times New Roman" w:eastAsia="Times New Roman" w:hAnsi="Times New Roman" w:cs="Times New Roman"/>
          <w:iCs/>
          <w:color w:val="auto"/>
          <w:sz w:val="28"/>
          <w:szCs w:val="28"/>
          <w:lang w:eastAsia="ru-RU" w:bidi="ar-SA"/>
        </w:rPr>
        <w:t>2. Будова та основні характеристики ендодонтичних інструментів</w:t>
      </w:r>
    </w:p>
    <w:p w:rsidR="00D541C0" w:rsidRPr="00354D98" w:rsidRDefault="00D541C0" w:rsidP="00D541C0">
      <w:pPr>
        <w:widowControl/>
        <w:tabs>
          <w:tab w:val="left" w:pos="3584"/>
        </w:tabs>
        <w:ind w:left="567"/>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iCs/>
          <w:color w:val="auto"/>
          <w:sz w:val="28"/>
          <w:szCs w:val="28"/>
          <w:lang w:eastAsia="ru-RU" w:bidi="ar-SA"/>
        </w:rPr>
        <w:t>3. П</w:t>
      </w:r>
      <w:r w:rsidRPr="00354D98">
        <w:rPr>
          <w:rFonts w:ascii="Times New Roman" w:eastAsia="Times New Roman" w:hAnsi="Times New Roman" w:cs="Times New Roman"/>
          <w:color w:val="auto"/>
          <w:sz w:val="28"/>
          <w:szCs w:val="28"/>
          <w:lang w:eastAsia="ru-RU" w:bidi="ar-SA"/>
        </w:rPr>
        <w:t xml:space="preserve">араметри ендодонтичних інструментів, які регламентовані </w:t>
      </w:r>
      <w:r w:rsidRPr="00354D98">
        <w:rPr>
          <w:rFonts w:ascii="Times New Roman" w:eastAsia="Times New Roman" w:hAnsi="Times New Roman" w:cs="Times New Roman"/>
          <w:color w:val="auto"/>
          <w:sz w:val="28"/>
          <w:szCs w:val="28"/>
          <w:lang w:val="ru-RU" w:eastAsia="ru-RU" w:bidi="ar-SA"/>
        </w:rPr>
        <w:t>ISO</w:t>
      </w:r>
      <w:r w:rsidRPr="00354D98">
        <w:rPr>
          <w:rFonts w:ascii="Times New Roman" w:eastAsia="Times New Roman" w:hAnsi="Times New Roman" w:cs="Times New Roman"/>
          <w:color w:val="auto"/>
          <w:sz w:val="28"/>
          <w:szCs w:val="28"/>
          <w:lang w:eastAsia="ru-RU" w:bidi="ar-SA"/>
        </w:rPr>
        <w:t xml:space="preserve"> 3660</w:t>
      </w:r>
    </w:p>
    <w:p w:rsidR="00D541C0" w:rsidRPr="00354D98" w:rsidRDefault="00D541C0" w:rsidP="00D541C0">
      <w:pPr>
        <w:widowControl/>
        <w:tabs>
          <w:tab w:val="left" w:pos="3584"/>
        </w:tabs>
        <w:ind w:left="567"/>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4. Назвіть </w:t>
      </w:r>
      <w:r w:rsidRPr="00354D98">
        <w:rPr>
          <w:rFonts w:ascii="Times New Roman" w:eastAsia="Times New Roman" w:hAnsi="Times New Roman" w:cs="Times New Roman"/>
          <w:color w:val="auto"/>
          <w:sz w:val="28"/>
          <w:szCs w:val="28"/>
          <w:lang w:val="ru-RU" w:eastAsia="ru-RU" w:bidi="ar-SA"/>
        </w:rPr>
        <w:t>інструменти для проходження та розширення кореневого каналу</w:t>
      </w:r>
    </w:p>
    <w:p w:rsidR="00D541C0" w:rsidRPr="00354D98" w:rsidRDefault="00D541C0" w:rsidP="00D541C0">
      <w:pPr>
        <w:widowControl/>
        <w:tabs>
          <w:tab w:val="left" w:pos="3584"/>
        </w:tabs>
        <w:ind w:left="567"/>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5. Назвіть </w:t>
      </w:r>
      <w:r w:rsidRPr="00354D98">
        <w:rPr>
          <w:rFonts w:ascii="Times New Roman" w:eastAsia="Times New Roman" w:hAnsi="Times New Roman" w:cs="Times New Roman"/>
          <w:color w:val="auto"/>
          <w:sz w:val="28"/>
          <w:szCs w:val="28"/>
          <w:lang w:val="ru-RU" w:eastAsia="ru-RU" w:bidi="ar-SA"/>
        </w:rPr>
        <w:t>інструменти</w:t>
      </w:r>
      <w:r w:rsidRPr="00354D98">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val="ru-RU" w:eastAsia="ru-RU" w:bidi="ar-SA"/>
        </w:rPr>
        <w:t>для видалення м’яких тканин зуба</w:t>
      </w:r>
    </w:p>
    <w:p w:rsidR="00D541C0" w:rsidRPr="00354D98" w:rsidRDefault="00D541C0" w:rsidP="00D541C0">
      <w:pPr>
        <w:widowControl/>
        <w:tabs>
          <w:tab w:val="left" w:pos="3584"/>
        </w:tabs>
        <w:ind w:left="567"/>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6. Назвіть </w:t>
      </w:r>
      <w:r w:rsidRPr="00354D98">
        <w:rPr>
          <w:rFonts w:ascii="Times New Roman" w:eastAsia="Times New Roman" w:hAnsi="Times New Roman" w:cs="Times New Roman"/>
          <w:color w:val="auto"/>
          <w:sz w:val="28"/>
          <w:szCs w:val="28"/>
          <w:lang w:val="ru-RU" w:eastAsia="ru-RU" w:bidi="ar-SA"/>
        </w:rPr>
        <w:t>інструменти для пломбування кореневих каналів.</w:t>
      </w:r>
    </w:p>
    <w:p w:rsidR="00D541C0" w:rsidRPr="0066153B" w:rsidRDefault="00D541C0" w:rsidP="00D541C0">
      <w:pPr>
        <w:widowControl/>
        <w:tabs>
          <w:tab w:val="left" w:pos="3584"/>
        </w:tabs>
        <w:ind w:left="-540"/>
        <w:jc w:val="both"/>
        <w:rPr>
          <w:rFonts w:ascii="Times New Roman" w:eastAsia="Times New Roman" w:hAnsi="Times New Roman" w:cs="Times New Roman"/>
          <w:color w:val="auto"/>
          <w:sz w:val="16"/>
          <w:szCs w:val="16"/>
          <w:lang w:val="ru-RU" w:eastAsia="ru-RU" w:bidi="ar-SA"/>
        </w:rPr>
      </w:pPr>
    </w:p>
    <w:p w:rsidR="00D541C0" w:rsidRPr="00354D98" w:rsidRDefault="00D541C0" w:rsidP="00D541C0">
      <w:pPr>
        <w:widowControl/>
        <w:tabs>
          <w:tab w:val="left" w:pos="3584"/>
        </w:tabs>
        <w:jc w:val="both"/>
        <w:rPr>
          <w:rFonts w:ascii="Times New Roman" w:eastAsia="Times New Roman" w:hAnsi="Times New Roman" w:cs="Times New Roman"/>
          <w:i/>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Б. </w:t>
      </w:r>
      <w:r w:rsidRPr="00354D98">
        <w:rPr>
          <w:rFonts w:ascii="Times New Roman" w:eastAsia="Times New Roman" w:hAnsi="Times New Roman" w:cs="Times New Roman"/>
          <w:i/>
          <w:color w:val="auto"/>
          <w:sz w:val="28"/>
          <w:szCs w:val="28"/>
          <w:lang w:eastAsia="ru-RU" w:bidi="ar-SA"/>
        </w:rPr>
        <w:t>Тести для самоконтролю з еталонами відповідей.</w:t>
      </w:r>
    </w:p>
    <w:p w:rsidR="00D541C0" w:rsidRPr="00354D98" w:rsidRDefault="00D541C0" w:rsidP="00D541C0">
      <w:pPr>
        <w:widowControl/>
        <w:numPr>
          <w:ilvl w:val="0"/>
          <w:numId w:val="14"/>
        </w:numPr>
        <w:tabs>
          <w:tab w:val="num" w:pos="0"/>
        </w:tabs>
        <w:ind w:left="0" w:firstLine="0"/>
        <w:jc w:val="both"/>
        <w:rPr>
          <w:rFonts w:ascii="Times New Roman" w:eastAsia="Times New Roman" w:hAnsi="Times New Roman" w:cs="Times New Roman"/>
          <w:bCs/>
          <w:color w:val="auto"/>
          <w:sz w:val="28"/>
          <w:szCs w:val="28"/>
          <w:lang w:eastAsia="ru-RU" w:bidi="ar-SA"/>
        </w:rPr>
      </w:pPr>
      <w:r w:rsidRPr="00354D98">
        <w:rPr>
          <w:rFonts w:ascii="Times New Roman" w:eastAsia="Times New Roman" w:hAnsi="Times New Roman" w:cs="Times New Roman"/>
          <w:bCs/>
          <w:color w:val="auto"/>
          <w:sz w:val="28"/>
          <w:szCs w:val="28"/>
          <w:lang w:eastAsia="ru-RU" w:bidi="ar-SA"/>
        </w:rPr>
        <w:t>Ендодонтичним інструментом для пульпоектомії є:</w:t>
      </w:r>
    </w:p>
    <w:p w:rsidR="00D541C0" w:rsidRPr="00354D98" w:rsidRDefault="00D541C0" w:rsidP="00D541C0">
      <w:pPr>
        <w:widowControl/>
        <w:tabs>
          <w:tab w:val="num" w:pos="284"/>
        </w:tabs>
        <w:ind w:left="567"/>
        <w:jc w:val="both"/>
        <w:rPr>
          <w:rFonts w:ascii="Times New Roman" w:eastAsia="Times New Roman" w:hAnsi="Times New Roman" w:cs="Times New Roman"/>
          <w:bCs/>
          <w:color w:val="auto"/>
          <w:sz w:val="28"/>
          <w:szCs w:val="28"/>
          <w:lang w:eastAsia="ru-RU" w:bidi="ar-SA"/>
        </w:rPr>
      </w:pPr>
      <w:r w:rsidRPr="00354D98">
        <w:rPr>
          <w:rFonts w:ascii="Times New Roman" w:eastAsia="Times New Roman" w:hAnsi="Times New Roman" w:cs="Times New Roman"/>
          <w:bCs/>
          <w:color w:val="auto"/>
          <w:sz w:val="28"/>
          <w:szCs w:val="28"/>
          <w:lang w:eastAsia="ru-RU" w:bidi="ar-SA"/>
        </w:rPr>
        <w:t>А. К-файл</w:t>
      </w:r>
    </w:p>
    <w:p w:rsidR="00D541C0" w:rsidRPr="00354D98" w:rsidRDefault="00D541C0" w:rsidP="00D541C0">
      <w:pPr>
        <w:widowControl/>
        <w:tabs>
          <w:tab w:val="num" w:pos="284"/>
        </w:tabs>
        <w:ind w:left="567"/>
        <w:jc w:val="both"/>
        <w:rPr>
          <w:rFonts w:ascii="Times New Roman" w:eastAsia="Times New Roman" w:hAnsi="Times New Roman" w:cs="Times New Roman"/>
          <w:bCs/>
          <w:color w:val="auto"/>
          <w:sz w:val="28"/>
          <w:szCs w:val="28"/>
          <w:lang w:eastAsia="ru-RU" w:bidi="ar-SA"/>
        </w:rPr>
      </w:pPr>
      <w:r w:rsidRPr="00354D98">
        <w:rPr>
          <w:rFonts w:ascii="Times New Roman" w:eastAsia="Times New Roman" w:hAnsi="Times New Roman" w:cs="Times New Roman"/>
          <w:bCs/>
          <w:color w:val="auto"/>
          <w:sz w:val="28"/>
          <w:szCs w:val="28"/>
          <w:lang w:eastAsia="ru-RU" w:bidi="ar-SA"/>
        </w:rPr>
        <w:t>Б. Н-файл</w:t>
      </w:r>
    </w:p>
    <w:p w:rsidR="00D541C0" w:rsidRPr="00354D98" w:rsidRDefault="00D541C0" w:rsidP="00D541C0">
      <w:pPr>
        <w:widowControl/>
        <w:tabs>
          <w:tab w:val="num" w:pos="284"/>
        </w:tabs>
        <w:ind w:left="567"/>
        <w:jc w:val="both"/>
        <w:rPr>
          <w:rFonts w:ascii="Times New Roman" w:eastAsia="Times New Roman" w:hAnsi="Times New Roman" w:cs="Times New Roman"/>
          <w:bCs/>
          <w:color w:val="auto"/>
          <w:sz w:val="28"/>
          <w:szCs w:val="28"/>
          <w:lang w:eastAsia="ru-RU" w:bidi="ar-SA"/>
        </w:rPr>
      </w:pPr>
      <w:r w:rsidRPr="00354D98">
        <w:rPr>
          <w:rFonts w:ascii="Times New Roman" w:eastAsia="Times New Roman" w:hAnsi="Times New Roman" w:cs="Times New Roman"/>
          <w:bCs/>
          <w:color w:val="auto"/>
          <w:sz w:val="28"/>
          <w:szCs w:val="28"/>
          <w:lang w:eastAsia="ru-RU" w:bidi="ar-SA"/>
        </w:rPr>
        <w:t>В. Пульпекстрактор</w:t>
      </w:r>
    </w:p>
    <w:p w:rsidR="00D541C0" w:rsidRPr="00354D98" w:rsidRDefault="00D541C0" w:rsidP="00D541C0">
      <w:pPr>
        <w:widowControl/>
        <w:tabs>
          <w:tab w:val="num" w:pos="284"/>
        </w:tabs>
        <w:ind w:left="567"/>
        <w:jc w:val="both"/>
        <w:rPr>
          <w:rFonts w:ascii="Times New Roman" w:eastAsia="Times New Roman" w:hAnsi="Times New Roman" w:cs="Times New Roman"/>
          <w:bCs/>
          <w:color w:val="auto"/>
          <w:sz w:val="28"/>
          <w:szCs w:val="28"/>
          <w:lang w:eastAsia="ru-RU" w:bidi="ar-SA"/>
        </w:rPr>
      </w:pPr>
      <w:r w:rsidRPr="00354D98">
        <w:rPr>
          <w:rFonts w:ascii="Times New Roman" w:eastAsia="Times New Roman" w:hAnsi="Times New Roman" w:cs="Times New Roman"/>
          <w:bCs/>
          <w:color w:val="auto"/>
          <w:sz w:val="28"/>
          <w:szCs w:val="28"/>
          <w:lang w:eastAsia="ru-RU" w:bidi="ar-SA"/>
        </w:rPr>
        <w:t>Г. К-рімер</w:t>
      </w:r>
    </w:p>
    <w:p w:rsidR="00D541C0" w:rsidRDefault="00D541C0" w:rsidP="00D541C0">
      <w:pPr>
        <w:widowControl/>
        <w:tabs>
          <w:tab w:val="num" w:pos="284"/>
        </w:tabs>
        <w:ind w:left="567"/>
        <w:jc w:val="both"/>
        <w:rPr>
          <w:rFonts w:ascii="Times New Roman" w:eastAsia="Times New Roman" w:hAnsi="Times New Roman" w:cs="Times New Roman"/>
          <w:bCs/>
          <w:color w:val="auto"/>
          <w:sz w:val="28"/>
          <w:szCs w:val="28"/>
          <w:lang w:eastAsia="ru-RU" w:bidi="ar-SA"/>
        </w:rPr>
      </w:pPr>
      <w:r w:rsidRPr="00354D98">
        <w:rPr>
          <w:rFonts w:ascii="Times New Roman" w:eastAsia="Times New Roman" w:hAnsi="Times New Roman" w:cs="Times New Roman"/>
          <w:bCs/>
          <w:color w:val="auto"/>
          <w:sz w:val="28"/>
          <w:szCs w:val="28"/>
          <w:lang w:eastAsia="ru-RU" w:bidi="ar-SA"/>
        </w:rPr>
        <w:t>Д. Каналонаповнювач</w:t>
      </w:r>
    </w:p>
    <w:p w:rsidR="00D541C0" w:rsidRPr="00354D98" w:rsidRDefault="00D541C0" w:rsidP="00D541C0">
      <w:pPr>
        <w:widowControl/>
        <w:tabs>
          <w:tab w:val="num" w:pos="284"/>
        </w:tabs>
        <w:ind w:left="567"/>
        <w:jc w:val="both"/>
        <w:rPr>
          <w:rFonts w:ascii="Times New Roman" w:eastAsia="Times New Roman" w:hAnsi="Times New Roman" w:cs="Times New Roman"/>
          <w:bCs/>
          <w:color w:val="auto"/>
          <w:sz w:val="28"/>
          <w:szCs w:val="28"/>
          <w:lang w:eastAsia="ru-RU" w:bidi="ar-SA"/>
        </w:rPr>
      </w:pPr>
    </w:p>
    <w:p w:rsidR="00D541C0" w:rsidRPr="00354D98" w:rsidRDefault="00D541C0" w:rsidP="00D541C0">
      <w:pPr>
        <w:widowControl/>
        <w:numPr>
          <w:ilvl w:val="0"/>
          <w:numId w:val="14"/>
        </w:numPr>
        <w:tabs>
          <w:tab w:val="num" w:pos="-284"/>
        </w:tabs>
        <w:ind w:left="0" w:firstLine="0"/>
        <w:jc w:val="both"/>
        <w:rPr>
          <w:rFonts w:ascii="Times New Roman" w:eastAsia="Times New Roman" w:hAnsi="Times New Roman" w:cs="Times New Roman"/>
          <w:bCs/>
          <w:color w:val="auto"/>
          <w:sz w:val="28"/>
          <w:szCs w:val="28"/>
          <w:lang w:eastAsia="ru-RU" w:bidi="ar-SA"/>
        </w:rPr>
      </w:pPr>
      <w:r w:rsidRPr="00354D98">
        <w:rPr>
          <w:rFonts w:ascii="Times New Roman" w:eastAsia="Times New Roman" w:hAnsi="Times New Roman" w:cs="Times New Roman"/>
          <w:bCs/>
          <w:color w:val="auto"/>
          <w:sz w:val="28"/>
          <w:szCs w:val="28"/>
          <w:lang w:eastAsia="ru-RU" w:bidi="ar-SA"/>
        </w:rPr>
        <w:t xml:space="preserve">Єндодонтичні інструменти 15 розміру </w:t>
      </w:r>
      <w:r w:rsidRPr="00354D98">
        <w:rPr>
          <w:rFonts w:ascii="Times New Roman" w:eastAsia="Times New Roman" w:hAnsi="Times New Roman" w:cs="Times New Roman"/>
          <w:bCs/>
          <w:color w:val="auto"/>
          <w:sz w:val="28"/>
          <w:szCs w:val="28"/>
          <w:lang w:val="ru-RU" w:eastAsia="ru-RU" w:bidi="ar-SA"/>
        </w:rPr>
        <w:t>(</w:t>
      </w:r>
      <w:r w:rsidRPr="00354D98">
        <w:rPr>
          <w:rFonts w:ascii="Times New Roman" w:eastAsia="Times New Roman" w:hAnsi="Times New Roman" w:cs="Times New Roman"/>
          <w:bCs/>
          <w:color w:val="auto"/>
          <w:sz w:val="28"/>
          <w:szCs w:val="28"/>
          <w:lang w:val="en-US" w:eastAsia="ru-RU" w:bidi="ar-SA"/>
        </w:rPr>
        <w:t>ISO</w:t>
      </w:r>
      <w:r w:rsidRPr="00354D98">
        <w:rPr>
          <w:rFonts w:ascii="Times New Roman" w:eastAsia="Times New Roman" w:hAnsi="Times New Roman" w:cs="Times New Roman"/>
          <w:bCs/>
          <w:color w:val="auto"/>
          <w:sz w:val="28"/>
          <w:szCs w:val="28"/>
          <w:lang w:val="ru-RU" w:eastAsia="ru-RU" w:bidi="ar-SA"/>
        </w:rPr>
        <w:t xml:space="preserve">) </w:t>
      </w:r>
      <w:r w:rsidRPr="00354D98">
        <w:rPr>
          <w:rFonts w:ascii="Times New Roman" w:eastAsia="Times New Roman" w:hAnsi="Times New Roman" w:cs="Times New Roman"/>
          <w:bCs/>
          <w:color w:val="auto"/>
          <w:sz w:val="28"/>
          <w:szCs w:val="28"/>
          <w:lang w:eastAsia="ru-RU" w:bidi="ar-SA"/>
        </w:rPr>
        <w:t>маркируються таким кольором:</w:t>
      </w:r>
    </w:p>
    <w:p w:rsidR="00D541C0" w:rsidRPr="00354D98" w:rsidRDefault="00D541C0" w:rsidP="00D541C0">
      <w:pPr>
        <w:widowControl/>
        <w:tabs>
          <w:tab w:val="num" w:pos="142"/>
        </w:tabs>
        <w:ind w:left="567"/>
        <w:jc w:val="both"/>
        <w:rPr>
          <w:rFonts w:ascii="Times New Roman" w:eastAsia="Times New Roman" w:hAnsi="Times New Roman" w:cs="Times New Roman"/>
          <w:bCs/>
          <w:color w:val="auto"/>
          <w:sz w:val="28"/>
          <w:szCs w:val="28"/>
          <w:lang w:eastAsia="ru-RU" w:bidi="ar-SA"/>
        </w:rPr>
      </w:pPr>
      <w:r w:rsidRPr="00354D98">
        <w:rPr>
          <w:rFonts w:ascii="Times New Roman" w:eastAsia="Times New Roman" w:hAnsi="Times New Roman" w:cs="Times New Roman"/>
          <w:bCs/>
          <w:color w:val="auto"/>
          <w:sz w:val="28"/>
          <w:szCs w:val="28"/>
          <w:lang w:eastAsia="ru-RU" w:bidi="ar-SA"/>
        </w:rPr>
        <w:t>А. Червоним</w:t>
      </w:r>
    </w:p>
    <w:p w:rsidR="00D541C0" w:rsidRPr="00354D98" w:rsidRDefault="00D541C0" w:rsidP="00D541C0">
      <w:pPr>
        <w:widowControl/>
        <w:tabs>
          <w:tab w:val="num" w:pos="142"/>
        </w:tabs>
        <w:ind w:left="567"/>
        <w:jc w:val="both"/>
        <w:rPr>
          <w:rFonts w:ascii="Times New Roman" w:eastAsia="Times New Roman" w:hAnsi="Times New Roman" w:cs="Times New Roman"/>
          <w:bCs/>
          <w:color w:val="auto"/>
          <w:sz w:val="28"/>
          <w:szCs w:val="28"/>
          <w:lang w:eastAsia="ru-RU" w:bidi="ar-SA"/>
        </w:rPr>
      </w:pPr>
      <w:r w:rsidRPr="00354D98">
        <w:rPr>
          <w:rFonts w:ascii="Times New Roman" w:eastAsia="Times New Roman" w:hAnsi="Times New Roman" w:cs="Times New Roman"/>
          <w:bCs/>
          <w:color w:val="auto"/>
          <w:sz w:val="28"/>
          <w:szCs w:val="28"/>
          <w:lang w:eastAsia="ru-RU" w:bidi="ar-SA"/>
        </w:rPr>
        <w:t>Б. Білим</w:t>
      </w:r>
    </w:p>
    <w:p w:rsidR="00D541C0" w:rsidRPr="00354D98" w:rsidRDefault="00D541C0" w:rsidP="00D541C0">
      <w:pPr>
        <w:widowControl/>
        <w:tabs>
          <w:tab w:val="num" w:pos="142"/>
        </w:tabs>
        <w:ind w:left="567"/>
        <w:jc w:val="both"/>
        <w:rPr>
          <w:rFonts w:ascii="Times New Roman" w:eastAsia="Times New Roman" w:hAnsi="Times New Roman" w:cs="Times New Roman"/>
          <w:bCs/>
          <w:color w:val="auto"/>
          <w:sz w:val="28"/>
          <w:szCs w:val="28"/>
          <w:lang w:eastAsia="ru-RU" w:bidi="ar-SA"/>
        </w:rPr>
      </w:pPr>
      <w:r w:rsidRPr="00354D98">
        <w:rPr>
          <w:rFonts w:ascii="Times New Roman" w:eastAsia="Times New Roman" w:hAnsi="Times New Roman" w:cs="Times New Roman"/>
          <w:bCs/>
          <w:color w:val="auto"/>
          <w:sz w:val="28"/>
          <w:szCs w:val="28"/>
          <w:lang w:eastAsia="ru-RU" w:bidi="ar-SA"/>
        </w:rPr>
        <w:t>В. Блакитним</w:t>
      </w:r>
    </w:p>
    <w:p w:rsidR="00D541C0" w:rsidRPr="00354D98" w:rsidRDefault="00D541C0" w:rsidP="00D541C0">
      <w:pPr>
        <w:widowControl/>
        <w:tabs>
          <w:tab w:val="num" w:pos="142"/>
        </w:tabs>
        <w:ind w:left="567"/>
        <w:jc w:val="both"/>
        <w:rPr>
          <w:rFonts w:ascii="Times New Roman" w:eastAsia="Times New Roman" w:hAnsi="Times New Roman" w:cs="Times New Roman"/>
          <w:bCs/>
          <w:color w:val="auto"/>
          <w:sz w:val="28"/>
          <w:szCs w:val="28"/>
          <w:lang w:eastAsia="ru-RU" w:bidi="ar-SA"/>
        </w:rPr>
      </w:pPr>
      <w:r w:rsidRPr="00354D98">
        <w:rPr>
          <w:rFonts w:ascii="Times New Roman" w:eastAsia="Times New Roman" w:hAnsi="Times New Roman" w:cs="Times New Roman"/>
          <w:bCs/>
          <w:color w:val="auto"/>
          <w:sz w:val="28"/>
          <w:szCs w:val="28"/>
          <w:lang w:eastAsia="ru-RU" w:bidi="ar-SA"/>
        </w:rPr>
        <w:t>Г. Жовтим</w:t>
      </w:r>
    </w:p>
    <w:p w:rsidR="00D541C0" w:rsidRPr="00354D98" w:rsidRDefault="00D541C0" w:rsidP="00D541C0">
      <w:pPr>
        <w:widowControl/>
        <w:tabs>
          <w:tab w:val="num" w:pos="142"/>
        </w:tabs>
        <w:ind w:left="567"/>
        <w:jc w:val="both"/>
        <w:rPr>
          <w:rFonts w:ascii="Times New Roman" w:eastAsia="Times New Roman" w:hAnsi="Times New Roman" w:cs="Times New Roman"/>
          <w:bCs/>
          <w:color w:val="auto"/>
          <w:sz w:val="28"/>
          <w:szCs w:val="28"/>
          <w:lang w:eastAsia="ru-RU" w:bidi="ar-SA"/>
        </w:rPr>
      </w:pPr>
      <w:r w:rsidRPr="00354D98">
        <w:rPr>
          <w:rFonts w:ascii="Times New Roman" w:eastAsia="Times New Roman" w:hAnsi="Times New Roman" w:cs="Times New Roman"/>
          <w:bCs/>
          <w:color w:val="auto"/>
          <w:sz w:val="28"/>
          <w:szCs w:val="28"/>
          <w:lang w:eastAsia="ru-RU" w:bidi="ar-SA"/>
        </w:rPr>
        <w:t>Д. Зеленим</w:t>
      </w:r>
    </w:p>
    <w:p w:rsidR="00D541C0" w:rsidRPr="00354D98" w:rsidRDefault="00D541C0" w:rsidP="00D541C0">
      <w:pPr>
        <w:widowControl/>
        <w:numPr>
          <w:ilvl w:val="0"/>
          <w:numId w:val="14"/>
        </w:numPr>
        <w:ind w:left="0" w:firstLine="0"/>
        <w:jc w:val="both"/>
        <w:rPr>
          <w:rFonts w:ascii="Times New Roman" w:eastAsia="Times New Roman" w:hAnsi="Times New Roman" w:cs="Times New Roman"/>
          <w:bCs/>
          <w:color w:val="auto"/>
          <w:sz w:val="28"/>
          <w:szCs w:val="28"/>
          <w:lang w:eastAsia="ru-RU" w:bidi="ar-SA"/>
        </w:rPr>
      </w:pPr>
      <w:r w:rsidRPr="00354D98">
        <w:rPr>
          <w:rFonts w:ascii="Times New Roman" w:eastAsia="Times New Roman" w:hAnsi="Times New Roman" w:cs="Times New Roman"/>
          <w:bCs/>
          <w:color w:val="auto"/>
          <w:sz w:val="28"/>
          <w:szCs w:val="28"/>
          <w:lang w:eastAsia="ru-RU" w:bidi="ar-SA"/>
        </w:rPr>
        <w:lastRenderedPageBreak/>
        <w:t>Інструмент для механічної обробки кореневих каналів, робоча частина якого на поперечному розрізі може мати форму трикутнику це:</w:t>
      </w:r>
    </w:p>
    <w:p w:rsidR="00D541C0" w:rsidRPr="00354D98" w:rsidRDefault="00D541C0" w:rsidP="00D541C0">
      <w:pPr>
        <w:widowControl/>
        <w:ind w:left="567"/>
        <w:jc w:val="both"/>
        <w:rPr>
          <w:rFonts w:ascii="Times New Roman" w:eastAsia="Times New Roman" w:hAnsi="Times New Roman" w:cs="Times New Roman"/>
          <w:bCs/>
          <w:color w:val="auto"/>
          <w:sz w:val="28"/>
          <w:szCs w:val="28"/>
          <w:lang w:eastAsia="ru-RU" w:bidi="ar-SA"/>
        </w:rPr>
      </w:pPr>
      <w:r w:rsidRPr="00354D98">
        <w:rPr>
          <w:rFonts w:ascii="Times New Roman" w:eastAsia="Times New Roman" w:hAnsi="Times New Roman" w:cs="Times New Roman"/>
          <w:bCs/>
          <w:color w:val="auto"/>
          <w:sz w:val="28"/>
          <w:szCs w:val="28"/>
          <w:lang w:eastAsia="ru-RU" w:bidi="ar-SA"/>
        </w:rPr>
        <w:t xml:space="preserve">А. Пульпекстрактор </w:t>
      </w:r>
    </w:p>
    <w:p w:rsidR="00D541C0" w:rsidRPr="00354D98" w:rsidRDefault="00D541C0" w:rsidP="00D541C0">
      <w:pPr>
        <w:widowControl/>
        <w:ind w:left="567"/>
        <w:jc w:val="both"/>
        <w:rPr>
          <w:rFonts w:ascii="Times New Roman" w:eastAsia="Times New Roman" w:hAnsi="Times New Roman" w:cs="Times New Roman"/>
          <w:bCs/>
          <w:color w:val="auto"/>
          <w:sz w:val="28"/>
          <w:szCs w:val="28"/>
          <w:lang w:eastAsia="ru-RU" w:bidi="ar-SA"/>
        </w:rPr>
      </w:pPr>
      <w:r w:rsidRPr="00354D98">
        <w:rPr>
          <w:rFonts w:ascii="Times New Roman" w:eastAsia="Times New Roman" w:hAnsi="Times New Roman" w:cs="Times New Roman"/>
          <w:bCs/>
          <w:color w:val="auto"/>
          <w:sz w:val="28"/>
          <w:szCs w:val="28"/>
          <w:lang w:eastAsia="ru-RU" w:bidi="ar-SA"/>
        </w:rPr>
        <w:t>Б. Н-файл</w:t>
      </w:r>
    </w:p>
    <w:p w:rsidR="00D541C0" w:rsidRPr="00354D98" w:rsidRDefault="00D541C0" w:rsidP="00D541C0">
      <w:pPr>
        <w:widowControl/>
        <w:ind w:left="567"/>
        <w:jc w:val="both"/>
        <w:rPr>
          <w:rFonts w:ascii="Times New Roman" w:eastAsia="Times New Roman" w:hAnsi="Times New Roman" w:cs="Times New Roman"/>
          <w:bCs/>
          <w:color w:val="auto"/>
          <w:sz w:val="28"/>
          <w:szCs w:val="28"/>
          <w:lang w:eastAsia="ru-RU" w:bidi="ar-SA"/>
        </w:rPr>
      </w:pPr>
      <w:r w:rsidRPr="00354D98">
        <w:rPr>
          <w:rFonts w:ascii="Times New Roman" w:eastAsia="Times New Roman" w:hAnsi="Times New Roman" w:cs="Times New Roman"/>
          <w:bCs/>
          <w:color w:val="auto"/>
          <w:sz w:val="28"/>
          <w:szCs w:val="28"/>
          <w:lang w:eastAsia="ru-RU" w:bidi="ar-SA"/>
        </w:rPr>
        <w:t>В. К-файл</w:t>
      </w:r>
    </w:p>
    <w:p w:rsidR="00D541C0" w:rsidRPr="00354D98" w:rsidRDefault="00D541C0" w:rsidP="00D541C0">
      <w:pPr>
        <w:widowControl/>
        <w:ind w:left="567"/>
        <w:jc w:val="both"/>
        <w:rPr>
          <w:rFonts w:ascii="Times New Roman" w:eastAsia="Times New Roman" w:hAnsi="Times New Roman" w:cs="Times New Roman"/>
          <w:bCs/>
          <w:color w:val="auto"/>
          <w:sz w:val="28"/>
          <w:szCs w:val="28"/>
          <w:lang w:eastAsia="ru-RU" w:bidi="ar-SA"/>
        </w:rPr>
      </w:pPr>
      <w:r w:rsidRPr="00354D98">
        <w:rPr>
          <w:rFonts w:ascii="Times New Roman" w:eastAsia="Times New Roman" w:hAnsi="Times New Roman" w:cs="Times New Roman"/>
          <w:bCs/>
          <w:color w:val="auto"/>
          <w:sz w:val="28"/>
          <w:szCs w:val="28"/>
          <w:lang w:eastAsia="ru-RU" w:bidi="ar-SA"/>
        </w:rPr>
        <w:t xml:space="preserve">Г. Флексофайл </w:t>
      </w:r>
    </w:p>
    <w:p w:rsidR="00D541C0" w:rsidRDefault="00D541C0" w:rsidP="00D541C0">
      <w:pPr>
        <w:widowControl/>
        <w:ind w:left="567"/>
        <w:jc w:val="both"/>
        <w:rPr>
          <w:rFonts w:ascii="Times New Roman" w:eastAsia="Times New Roman" w:hAnsi="Times New Roman" w:cs="Times New Roman"/>
          <w:bCs/>
          <w:color w:val="auto"/>
          <w:sz w:val="28"/>
          <w:szCs w:val="28"/>
          <w:lang w:eastAsia="ru-RU" w:bidi="ar-SA"/>
        </w:rPr>
      </w:pPr>
      <w:r w:rsidRPr="00354D98">
        <w:rPr>
          <w:rFonts w:ascii="Times New Roman" w:eastAsia="Times New Roman" w:hAnsi="Times New Roman" w:cs="Times New Roman"/>
          <w:bCs/>
          <w:color w:val="auto"/>
          <w:sz w:val="28"/>
          <w:szCs w:val="28"/>
          <w:lang w:eastAsia="ru-RU" w:bidi="ar-SA"/>
        </w:rPr>
        <w:t>Д. Каналонаповнювач</w:t>
      </w:r>
    </w:p>
    <w:p w:rsidR="00D541C0" w:rsidRPr="0066153B" w:rsidRDefault="00D541C0" w:rsidP="00D541C0">
      <w:pPr>
        <w:widowControl/>
        <w:ind w:left="567"/>
        <w:jc w:val="both"/>
        <w:rPr>
          <w:rFonts w:ascii="Times New Roman" w:eastAsia="Times New Roman" w:hAnsi="Times New Roman" w:cs="Times New Roman"/>
          <w:bCs/>
          <w:color w:val="auto"/>
          <w:sz w:val="16"/>
          <w:szCs w:val="16"/>
          <w:lang w:eastAsia="ru-RU" w:bidi="ar-SA"/>
        </w:rPr>
      </w:pPr>
    </w:p>
    <w:p w:rsidR="00D541C0" w:rsidRPr="00354D98" w:rsidRDefault="00D541C0" w:rsidP="00D541C0">
      <w:pPr>
        <w:widowControl/>
        <w:numPr>
          <w:ilvl w:val="0"/>
          <w:numId w:val="14"/>
        </w:numPr>
        <w:ind w:left="0" w:firstLine="0"/>
        <w:jc w:val="both"/>
        <w:rPr>
          <w:rFonts w:ascii="Times New Roman" w:eastAsia="Times New Roman" w:hAnsi="Times New Roman" w:cs="Times New Roman"/>
          <w:bCs/>
          <w:color w:val="auto"/>
          <w:sz w:val="28"/>
          <w:szCs w:val="28"/>
          <w:lang w:eastAsia="ru-RU" w:bidi="ar-SA"/>
        </w:rPr>
      </w:pPr>
      <w:r w:rsidRPr="00354D98">
        <w:rPr>
          <w:rFonts w:ascii="Times New Roman" w:eastAsia="Times New Roman" w:hAnsi="Times New Roman" w:cs="Times New Roman"/>
          <w:bCs/>
          <w:color w:val="auto"/>
          <w:sz w:val="28"/>
          <w:szCs w:val="28"/>
          <w:lang w:eastAsia="ru-RU" w:bidi="ar-SA"/>
        </w:rPr>
        <w:t>Інструмент для механічної обробки кореневих каналів, робоча частина якого на поперечному розрізі може мати форму квадрату це:</w:t>
      </w:r>
    </w:p>
    <w:p w:rsidR="00D541C0" w:rsidRPr="00354D98" w:rsidRDefault="00D541C0" w:rsidP="00D541C0">
      <w:pPr>
        <w:widowControl/>
        <w:ind w:left="567"/>
        <w:jc w:val="both"/>
        <w:rPr>
          <w:rFonts w:ascii="Times New Roman" w:eastAsia="Times New Roman" w:hAnsi="Times New Roman" w:cs="Times New Roman"/>
          <w:bCs/>
          <w:color w:val="auto"/>
          <w:sz w:val="28"/>
          <w:szCs w:val="28"/>
          <w:lang w:eastAsia="ru-RU" w:bidi="ar-SA"/>
        </w:rPr>
      </w:pPr>
      <w:r w:rsidRPr="00354D98">
        <w:rPr>
          <w:rFonts w:ascii="Times New Roman" w:eastAsia="Times New Roman" w:hAnsi="Times New Roman" w:cs="Times New Roman"/>
          <w:bCs/>
          <w:color w:val="auto"/>
          <w:sz w:val="28"/>
          <w:szCs w:val="28"/>
          <w:lang w:eastAsia="ru-RU" w:bidi="ar-SA"/>
        </w:rPr>
        <w:t>А. Каналонаповнювач</w:t>
      </w:r>
    </w:p>
    <w:p w:rsidR="00D541C0" w:rsidRPr="00354D98" w:rsidRDefault="00D541C0" w:rsidP="00D541C0">
      <w:pPr>
        <w:widowControl/>
        <w:ind w:left="567"/>
        <w:jc w:val="both"/>
        <w:rPr>
          <w:rFonts w:ascii="Times New Roman" w:eastAsia="Times New Roman" w:hAnsi="Times New Roman" w:cs="Times New Roman"/>
          <w:bCs/>
          <w:color w:val="auto"/>
          <w:sz w:val="28"/>
          <w:szCs w:val="28"/>
          <w:lang w:eastAsia="ru-RU" w:bidi="ar-SA"/>
        </w:rPr>
      </w:pPr>
      <w:r w:rsidRPr="00354D98">
        <w:rPr>
          <w:rFonts w:ascii="Times New Roman" w:eastAsia="Times New Roman" w:hAnsi="Times New Roman" w:cs="Times New Roman"/>
          <w:bCs/>
          <w:color w:val="auto"/>
          <w:sz w:val="28"/>
          <w:szCs w:val="28"/>
          <w:lang w:eastAsia="ru-RU" w:bidi="ar-SA"/>
        </w:rPr>
        <w:t xml:space="preserve">Б. Флексофайл </w:t>
      </w:r>
    </w:p>
    <w:p w:rsidR="00D541C0" w:rsidRPr="00354D98" w:rsidRDefault="00D541C0" w:rsidP="00D541C0">
      <w:pPr>
        <w:widowControl/>
        <w:ind w:left="567"/>
        <w:jc w:val="both"/>
        <w:rPr>
          <w:rFonts w:ascii="Times New Roman" w:eastAsia="Times New Roman" w:hAnsi="Times New Roman" w:cs="Times New Roman"/>
          <w:bCs/>
          <w:color w:val="auto"/>
          <w:sz w:val="28"/>
          <w:szCs w:val="28"/>
          <w:lang w:eastAsia="ru-RU" w:bidi="ar-SA"/>
        </w:rPr>
      </w:pPr>
      <w:r w:rsidRPr="00354D98">
        <w:rPr>
          <w:rFonts w:ascii="Times New Roman" w:eastAsia="Times New Roman" w:hAnsi="Times New Roman" w:cs="Times New Roman"/>
          <w:bCs/>
          <w:color w:val="auto"/>
          <w:sz w:val="28"/>
          <w:szCs w:val="28"/>
          <w:lang w:eastAsia="ru-RU" w:bidi="ar-SA"/>
        </w:rPr>
        <w:t>В. К-файл</w:t>
      </w:r>
    </w:p>
    <w:p w:rsidR="00D541C0" w:rsidRPr="00354D98" w:rsidRDefault="00D541C0" w:rsidP="00D541C0">
      <w:pPr>
        <w:widowControl/>
        <w:ind w:left="567"/>
        <w:jc w:val="both"/>
        <w:rPr>
          <w:rFonts w:ascii="Times New Roman" w:eastAsia="Times New Roman" w:hAnsi="Times New Roman" w:cs="Times New Roman"/>
          <w:bCs/>
          <w:color w:val="auto"/>
          <w:sz w:val="28"/>
          <w:szCs w:val="28"/>
          <w:lang w:eastAsia="ru-RU" w:bidi="ar-SA"/>
        </w:rPr>
      </w:pPr>
      <w:r w:rsidRPr="00354D98">
        <w:rPr>
          <w:rFonts w:ascii="Times New Roman" w:eastAsia="Times New Roman" w:hAnsi="Times New Roman" w:cs="Times New Roman"/>
          <w:bCs/>
          <w:color w:val="auto"/>
          <w:sz w:val="28"/>
          <w:szCs w:val="28"/>
          <w:lang w:eastAsia="ru-RU" w:bidi="ar-SA"/>
        </w:rPr>
        <w:t>Г. Н-файл</w:t>
      </w:r>
    </w:p>
    <w:p w:rsidR="00D541C0" w:rsidRDefault="00D541C0" w:rsidP="00D541C0">
      <w:pPr>
        <w:widowControl/>
        <w:ind w:left="567"/>
        <w:jc w:val="both"/>
        <w:rPr>
          <w:rFonts w:ascii="Times New Roman" w:eastAsia="Times New Roman" w:hAnsi="Times New Roman" w:cs="Times New Roman"/>
          <w:bCs/>
          <w:color w:val="auto"/>
          <w:sz w:val="28"/>
          <w:szCs w:val="28"/>
          <w:lang w:eastAsia="ru-RU" w:bidi="ar-SA"/>
        </w:rPr>
      </w:pPr>
      <w:r w:rsidRPr="00354D98">
        <w:rPr>
          <w:rFonts w:ascii="Times New Roman" w:eastAsia="Times New Roman" w:hAnsi="Times New Roman" w:cs="Times New Roman"/>
          <w:bCs/>
          <w:color w:val="auto"/>
          <w:sz w:val="28"/>
          <w:szCs w:val="28"/>
          <w:lang w:eastAsia="ru-RU" w:bidi="ar-SA"/>
        </w:rPr>
        <w:t>Д. Пульпекстрактор</w:t>
      </w:r>
    </w:p>
    <w:p w:rsidR="00D541C0" w:rsidRPr="0066153B" w:rsidRDefault="00D541C0" w:rsidP="00D541C0">
      <w:pPr>
        <w:widowControl/>
        <w:ind w:left="567"/>
        <w:jc w:val="both"/>
        <w:rPr>
          <w:rFonts w:ascii="Times New Roman" w:eastAsia="Times New Roman" w:hAnsi="Times New Roman" w:cs="Times New Roman"/>
          <w:bCs/>
          <w:color w:val="auto"/>
          <w:sz w:val="16"/>
          <w:szCs w:val="16"/>
          <w:vertAlign w:val="subscript"/>
          <w:lang w:eastAsia="ru-RU" w:bidi="ar-SA"/>
        </w:rPr>
      </w:pPr>
    </w:p>
    <w:p w:rsidR="00D541C0" w:rsidRPr="00354D98" w:rsidRDefault="00D541C0" w:rsidP="00D541C0">
      <w:pPr>
        <w:widowControl/>
        <w:numPr>
          <w:ilvl w:val="0"/>
          <w:numId w:val="14"/>
        </w:numPr>
        <w:ind w:left="0" w:firstLine="0"/>
        <w:jc w:val="both"/>
        <w:rPr>
          <w:rFonts w:ascii="Times New Roman" w:eastAsia="Times New Roman" w:hAnsi="Times New Roman" w:cs="Times New Roman"/>
          <w:bCs/>
          <w:color w:val="auto"/>
          <w:sz w:val="28"/>
          <w:szCs w:val="28"/>
          <w:lang w:eastAsia="ru-RU" w:bidi="ar-SA"/>
        </w:rPr>
      </w:pPr>
      <w:r w:rsidRPr="00354D98">
        <w:rPr>
          <w:rFonts w:ascii="Times New Roman" w:eastAsia="Times New Roman" w:hAnsi="Times New Roman" w:cs="Times New Roman"/>
          <w:bCs/>
          <w:color w:val="auto"/>
          <w:sz w:val="28"/>
          <w:szCs w:val="28"/>
          <w:lang w:eastAsia="ru-RU" w:bidi="ar-SA"/>
        </w:rPr>
        <w:t>Який інструмент використовується для розширення устів кореневих каналів?</w:t>
      </w:r>
    </w:p>
    <w:p w:rsidR="00D541C0" w:rsidRPr="00354D98" w:rsidRDefault="00D541C0" w:rsidP="00D541C0">
      <w:pPr>
        <w:widowControl/>
        <w:ind w:left="567"/>
        <w:jc w:val="both"/>
        <w:rPr>
          <w:rFonts w:ascii="Times New Roman" w:eastAsia="Times New Roman" w:hAnsi="Times New Roman" w:cs="Times New Roman"/>
          <w:bCs/>
          <w:color w:val="auto"/>
          <w:sz w:val="28"/>
          <w:szCs w:val="28"/>
          <w:lang w:val="fr-FR" w:eastAsia="ru-RU" w:bidi="ar-SA"/>
        </w:rPr>
      </w:pPr>
      <w:r w:rsidRPr="00354D98">
        <w:rPr>
          <w:rFonts w:ascii="Times New Roman" w:eastAsia="Times New Roman" w:hAnsi="Times New Roman" w:cs="Times New Roman"/>
          <w:bCs/>
          <w:color w:val="auto"/>
          <w:sz w:val="28"/>
          <w:szCs w:val="28"/>
          <w:lang w:eastAsia="ru-RU" w:bidi="ar-SA"/>
        </w:rPr>
        <w:t xml:space="preserve">А. </w:t>
      </w:r>
      <w:r w:rsidRPr="00354D98">
        <w:rPr>
          <w:rFonts w:ascii="Times New Roman" w:eastAsia="Times New Roman" w:hAnsi="Times New Roman" w:cs="Times New Roman"/>
          <w:bCs/>
          <w:color w:val="auto"/>
          <w:sz w:val="28"/>
          <w:szCs w:val="28"/>
          <w:lang w:val="fr-FR" w:eastAsia="ru-RU" w:bidi="ar-SA"/>
        </w:rPr>
        <w:t>R- file</w:t>
      </w:r>
    </w:p>
    <w:p w:rsidR="00D541C0" w:rsidRPr="00354D98" w:rsidRDefault="00D541C0" w:rsidP="00D541C0">
      <w:pPr>
        <w:widowControl/>
        <w:ind w:left="567"/>
        <w:jc w:val="both"/>
        <w:rPr>
          <w:rFonts w:ascii="Times New Roman" w:eastAsia="Times New Roman" w:hAnsi="Times New Roman" w:cs="Times New Roman"/>
          <w:bCs/>
          <w:color w:val="auto"/>
          <w:sz w:val="28"/>
          <w:szCs w:val="28"/>
          <w:lang w:eastAsia="ru-RU" w:bidi="ar-SA"/>
        </w:rPr>
      </w:pPr>
      <w:r w:rsidRPr="00354D98">
        <w:rPr>
          <w:rFonts w:ascii="Times New Roman" w:eastAsia="Times New Roman" w:hAnsi="Times New Roman" w:cs="Times New Roman"/>
          <w:bCs/>
          <w:color w:val="auto"/>
          <w:sz w:val="28"/>
          <w:szCs w:val="28"/>
          <w:lang w:eastAsia="ru-RU" w:bidi="ar-SA"/>
        </w:rPr>
        <w:t xml:space="preserve">Б. </w:t>
      </w:r>
      <w:r w:rsidRPr="00354D98">
        <w:rPr>
          <w:rFonts w:ascii="Times New Roman" w:eastAsia="Times New Roman" w:hAnsi="Times New Roman" w:cs="Times New Roman"/>
          <w:bCs/>
          <w:color w:val="auto"/>
          <w:sz w:val="28"/>
          <w:szCs w:val="28"/>
          <w:lang w:val="fr-FR" w:eastAsia="ru-RU" w:bidi="ar-SA"/>
        </w:rPr>
        <w:t>Ni-Ti flex file</w:t>
      </w:r>
      <w:r w:rsidRPr="00354D98">
        <w:rPr>
          <w:rFonts w:ascii="Times New Roman" w:eastAsia="Times New Roman" w:hAnsi="Times New Roman" w:cs="Times New Roman"/>
          <w:bCs/>
          <w:color w:val="auto"/>
          <w:sz w:val="28"/>
          <w:szCs w:val="28"/>
          <w:lang w:eastAsia="ru-RU" w:bidi="ar-SA"/>
        </w:rPr>
        <w:t xml:space="preserve"> </w:t>
      </w:r>
    </w:p>
    <w:p w:rsidR="00D541C0" w:rsidRPr="00354D98" w:rsidRDefault="00D541C0" w:rsidP="00D541C0">
      <w:pPr>
        <w:widowControl/>
        <w:ind w:left="567"/>
        <w:jc w:val="both"/>
        <w:rPr>
          <w:rFonts w:ascii="Times New Roman" w:eastAsia="Times New Roman" w:hAnsi="Times New Roman" w:cs="Times New Roman"/>
          <w:bCs/>
          <w:color w:val="auto"/>
          <w:sz w:val="28"/>
          <w:szCs w:val="28"/>
          <w:lang w:val="en-US" w:eastAsia="ru-RU" w:bidi="ar-SA"/>
        </w:rPr>
      </w:pPr>
      <w:r w:rsidRPr="00354D98">
        <w:rPr>
          <w:rFonts w:ascii="Times New Roman" w:eastAsia="Times New Roman" w:hAnsi="Times New Roman" w:cs="Times New Roman"/>
          <w:bCs/>
          <w:color w:val="auto"/>
          <w:sz w:val="28"/>
          <w:szCs w:val="28"/>
          <w:lang w:eastAsia="ru-RU" w:bidi="ar-SA"/>
        </w:rPr>
        <w:t xml:space="preserve">В. </w:t>
      </w:r>
      <w:r w:rsidRPr="00354D98">
        <w:rPr>
          <w:rFonts w:ascii="Times New Roman" w:eastAsia="Times New Roman" w:hAnsi="Times New Roman" w:cs="Times New Roman"/>
          <w:bCs/>
          <w:color w:val="auto"/>
          <w:sz w:val="28"/>
          <w:szCs w:val="28"/>
          <w:lang w:val="en-US" w:eastAsia="ru-RU" w:bidi="ar-SA"/>
        </w:rPr>
        <w:t>K- file</w:t>
      </w:r>
    </w:p>
    <w:p w:rsidR="00D541C0" w:rsidRPr="00354D98" w:rsidRDefault="00D541C0" w:rsidP="00D541C0">
      <w:pPr>
        <w:widowControl/>
        <w:ind w:left="567"/>
        <w:jc w:val="both"/>
        <w:rPr>
          <w:rFonts w:ascii="Times New Roman" w:eastAsia="Times New Roman" w:hAnsi="Times New Roman" w:cs="Times New Roman"/>
          <w:bCs/>
          <w:color w:val="auto"/>
          <w:sz w:val="28"/>
          <w:szCs w:val="28"/>
          <w:lang w:val="en-US" w:eastAsia="ru-RU" w:bidi="ar-SA"/>
        </w:rPr>
      </w:pPr>
      <w:r w:rsidRPr="00354D98">
        <w:rPr>
          <w:rFonts w:ascii="Times New Roman" w:eastAsia="Times New Roman" w:hAnsi="Times New Roman" w:cs="Times New Roman"/>
          <w:bCs/>
          <w:color w:val="auto"/>
          <w:sz w:val="28"/>
          <w:szCs w:val="28"/>
          <w:lang w:eastAsia="ru-RU" w:bidi="ar-SA"/>
        </w:rPr>
        <w:t>Г.</w:t>
      </w:r>
      <w:r w:rsidRPr="00354D98">
        <w:rPr>
          <w:rFonts w:ascii="Times New Roman" w:eastAsia="Times New Roman" w:hAnsi="Times New Roman" w:cs="Times New Roman"/>
          <w:bCs/>
          <w:color w:val="auto"/>
          <w:sz w:val="28"/>
          <w:szCs w:val="28"/>
          <w:lang w:val="en-US" w:eastAsia="ru-RU" w:bidi="ar-SA"/>
        </w:rPr>
        <w:t xml:space="preserve"> K- reamer</w:t>
      </w:r>
    </w:p>
    <w:p w:rsidR="00D541C0" w:rsidRDefault="00D541C0" w:rsidP="00D541C0">
      <w:pPr>
        <w:widowControl/>
        <w:ind w:left="567"/>
        <w:jc w:val="both"/>
        <w:rPr>
          <w:rFonts w:ascii="Times New Roman" w:eastAsia="Times New Roman" w:hAnsi="Times New Roman" w:cs="Times New Roman"/>
          <w:bCs/>
          <w:color w:val="auto"/>
          <w:sz w:val="28"/>
          <w:szCs w:val="28"/>
          <w:lang w:val="en-US" w:eastAsia="ru-RU" w:bidi="ar-SA"/>
        </w:rPr>
      </w:pPr>
      <w:r w:rsidRPr="00354D98">
        <w:rPr>
          <w:rFonts w:ascii="Times New Roman" w:eastAsia="Times New Roman" w:hAnsi="Times New Roman" w:cs="Times New Roman"/>
          <w:bCs/>
          <w:color w:val="auto"/>
          <w:sz w:val="28"/>
          <w:szCs w:val="28"/>
          <w:lang w:eastAsia="ru-RU" w:bidi="ar-SA"/>
        </w:rPr>
        <w:t>Д.</w:t>
      </w:r>
      <w:r w:rsidRPr="00354D98">
        <w:rPr>
          <w:rFonts w:ascii="Times New Roman" w:eastAsia="Times New Roman" w:hAnsi="Times New Roman" w:cs="Times New Roman"/>
          <w:bCs/>
          <w:color w:val="auto"/>
          <w:sz w:val="28"/>
          <w:szCs w:val="28"/>
          <w:lang w:val="en-US" w:eastAsia="ru-RU" w:bidi="ar-SA"/>
        </w:rPr>
        <w:t xml:space="preserve"> Gates Glidden</w:t>
      </w:r>
    </w:p>
    <w:p w:rsidR="00D541C0" w:rsidRPr="0066153B" w:rsidRDefault="00D541C0" w:rsidP="00D541C0">
      <w:pPr>
        <w:widowControl/>
        <w:ind w:left="567"/>
        <w:jc w:val="both"/>
        <w:rPr>
          <w:rFonts w:ascii="Times New Roman" w:eastAsia="Times New Roman" w:hAnsi="Times New Roman" w:cs="Times New Roman"/>
          <w:bCs/>
          <w:color w:val="auto"/>
          <w:sz w:val="16"/>
          <w:szCs w:val="16"/>
          <w:lang w:val="en-US" w:eastAsia="ru-RU" w:bidi="ar-SA"/>
        </w:rPr>
      </w:pPr>
    </w:p>
    <w:p w:rsidR="00D541C0" w:rsidRPr="00354D98" w:rsidRDefault="00D541C0" w:rsidP="00D541C0">
      <w:pPr>
        <w:widowControl/>
        <w:numPr>
          <w:ilvl w:val="0"/>
          <w:numId w:val="14"/>
        </w:numPr>
        <w:ind w:left="0" w:firstLine="0"/>
        <w:jc w:val="both"/>
        <w:rPr>
          <w:rFonts w:ascii="Times New Roman" w:eastAsia="Times New Roman" w:hAnsi="Times New Roman" w:cs="Times New Roman"/>
          <w:bCs/>
          <w:color w:val="auto"/>
          <w:sz w:val="28"/>
          <w:szCs w:val="28"/>
          <w:lang w:eastAsia="ru-RU" w:bidi="ar-SA"/>
        </w:rPr>
      </w:pPr>
      <w:r w:rsidRPr="00354D98">
        <w:rPr>
          <w:rFonts w:ascii="Times New Roman" w:eastAsia="Times New Roman" w:hAnsi="Times New Roman" w:cs="Times New Roman"/>
          <w:bCs/>
          <w:color w:val="auto"/>
          <w:sz w:val="28"/>
          <w:szCs w:val="28"/>
          <w:lang w:eastAsia="ru-RU" w:bidi="ar-SA"/>
        </w:rPr>
        <w:t>Інструмент К-файл виробляється шляхом закручування заготівки. Скільки обертів має його робоча поверхня?</w:t>
      </w:r>
    </w:p>
    <w:p w:rsidR="00D541C0" w:rsidRPr="00354D98" w:rsidRDefault="00D541C0" w:rsidP="00D541C0">
      <w:pPr>
        <w:widowControl/>
        <w:ind w:left="567"/>
        <w:jc w:val="both"/>
        <w:rPr>
          <w:rFonts w:ascii="Times New Roman" w:eastAsia="Times New Roman" w:hAnsi="Times New Roman" w:cs="Times New Roman"/>
          <w:bCs/>
          <w:color w:val="auto"/>
          <w:sz w:val="28"/>
          <w:szCs w:val="28"/>
          <w:lang w:eastAsia="ru-RU" w:bidi="ar-SA"/>
        </w:rPr>
      </w:pPr>
      <w:r w:rsidRPr="00354D98">
        <w:rPr>
          <w:rFonts w:ascii="Times New Roman" w:eastAsia="Times New Roman" w:hAnsi="Times New Roman" w:cs="Times New Roman"/>
          <w:bCs/>
          <w:color w:val="auto"/>
          <w:sz w:val="28"/>
          <w:szCs w:val="28"/>
          <w:lang w:eastAsia="ru-RU" w:bidi="ar-SA"/>
        </w:rPr>
        <w:t>А. 17</w:t>
      </w:r>
    </w:p>
    <w:p w:rsidR="00D541C0" w:rsidRPr="00354D98" w:rsidRDefault="00D541C0" w:rsidP="00D541C0">
      <w:pPr>
        <w:widowControl/>
        <w:ind w:left="567"/>
        <w:jc w:val="both"/>
        <w:rPr>
          <w:rFonts w:ascii="Times New Roman" w:eastAsia="Times New Roman" w:hAnsi="Times New Roman" w:cs="Times New Roman"/>
          <w:bCs/>
          <w:color w:val="auto"/>
          <w:sz w:val="28"/>
          <w:szCs w:val="28"/>
          <w:lang w:eastAsia="ru-RU" w:bidi="ar-SA"/>
        </w:rPr>
      </w:pPr>
      <w:r w:rsidRPr="00354D98">
        <w:rPr>
          <w:rFonts w:ascii="Times New Roman" w:eastAsia="Times New Roman" w:hAnsi="Times New Roman" w:cs="Times New Roman"/>
          <w:bCs/>
          <w:color w:val="auto"/>
          <w:sz w:val="28"/>
          <w:szCs w:val="28"/>
          <w:lang w:eastAsia="ru-RU" w:bidi="ar-SA"/>
        </w:rPr>
        <w:t>Б. 21</w:t>
      </w:r>
    </w:p>
    <w:p w:rsidR="00D541C0" w:rsidRPr="00354D98" w:rsidRDefault="00D541C0" w:rsidP="00D541C0">
      <w:pPr>
        <w:widowControl/>
        <w:ind w:left="567"/>
        <w:jc w:val="both"/>
        <w:rPr>
          <w:rFonts w:ascii="Times New Roman" w:eastAsia="Times New Roman" w:hAnsi="Times New Roman" w:cs="Times New Roman"/>
          <w:bCs/>
          <w:color w:val="auto"/>
          <w:sz w:val="28"/>
          <w:szCs w:val="28"/>
          <w:lang w:eastAsia="ru-RU" w:bidi="ar-SA"/>
        </w:rPr>
      </w:pPr>
      <w:r w:rsidRPr="00354D98">
        <w:rPr>
          <w:rFonts w:ascii="Times New Roman" w:eastAsia="Times New Roman" w:hAnsi="Times New Roman" w:cs="Times New Roman"/>
          <w:bCs/>
          <w:color w:val="auto"/>
          <w:sz w:val="28"/>
          <w:szCs w:val="28"/>
          <w:lang w:eastAsia="ru-RU" w:bidi="ar-SA"/>
        </w:rPr>
        <w:t>В. 27</w:t>
      </w:r>
    </w:p>
    <w:p w:rsidR="00D541C0" w:rsidRPr="00354D98" w:rsidRDefault="00D541C0" w:rsidP="00D541C0">
      <w:pPr>
        <w:widowControl/>
        <w:ind w:left="567"/>
        <w:jc w:val="both"/>
        <w:rPr>
          <w:rFonts w:ascii="Times New Roman" w:eastAsia="Times New Roman" w:hAnsi="Times New Roman" w:cs="Times New Roman"/>
          <w:bCs/>
          <w:color w:val="auto"/>
          <w:sz w:val="28"/>
          <w:szCs w:val="28"/>
          <w:lang w:eastAsia="ru-RU" w:bidi="ar-SA"/>
        </w:rPr>
      </w:pPr>
      <w:r w:rsidRPr="00354D98">
        <w:rPr>
          <w:rFonts w:ascii="Times New Roman" w:eastAsia="Times New Roman" w:hAnsi="Times New Roman" w:cs="Times New Roman"/>
          <w:bCs/>
          <w:color w:val="auto"/>
          <w:sz w:val="28"/>
          <w:szCs w:val="28"/>
          <w:lang w:eastAsia="ru-RU" w:bidi="ar-SA"/>
        </w:rPr>
        <w:t>Г. 31</w:t>
      </w:r>
    </w:p>
    <w:p w:rsidR="00D541C0" w:rsidRDefault="00D541C0" w:rsidP="00D541C0">
      <w:pPr>
        <w:widowControl/>
        <w:ind w:left="567"/>
        <w:jc w:val="both"/>
        <w:rPr>
          <w:rFonts w:ascii="Times New Roman" w:eastAsia="Times New Roman" w:hAnsi="Times New Roman" w:cs="Times New Roman"/>
          <w:bCs/>
          <w:color w:val="auto"/>
          <w:sz w:val="28"/>
          <w:szCs w:val="28"/>
          <w:lang w:eastAsia="ru-RU" w:bidi="ar-SA"/>
        </w:rPr>
      </w:pPr>
      <w:r w:rsidRPr="00354D98">
        <w:rPr>
          <w:rFonts w:ascii="Times New Roman" w:eastAsia="Times New Roman" w:hAnsi="Times New Roman" w:cs="Times New Roman"/>
          <w:bCs/>
          <w:color w:val="auto"/>
          <w:sz w:val="28"/>
          <w:szCs w:val="28"/>
          <w:lang w:eastAsia="ru-RU" w:bidi="ar-SA"/>
        </w:rPr>
        <w:t>Д. 34</w:t>
      </w:r>
    </w:p>
    <w:p w:rsidR="00D541C0" w:rsidRPr="0066153B" w:rsidRDefault="00D541C0" w:rsidP="00D541C0">
      <w:pPr>
        <w:widowControl/>
        <w:ind w:left="567"/>
        <w:jc w:val="both"/>
        <w:rPr>
          <w:rFonts w:ascii="Times New Roman" w:eastAsia="Times New Roman" w:hAnsi="Times New Roman" w:cs="Times New Roman"/>
          <w:bCs/>
          <w:color w:val="auto"/>
          <w:sz w:val="16"/>
          <w:szCs w:val="16"/>
          <w:lang w:eastAsia="ru-RU" w:bidi="ar-SA"/>
        </w:rPr>
      </w:pPr>
    </w:p>
    <w:p w:rsidR="00D541C0" w:rsidRPr="00354D98" w:rsidRDefault="00D541C0" w:rsidP="00D541C0">
      <w:pPr>
        <w:widowControl/>
        <w:tabs>
          <w:tab w:val="left" w:pos="540"/>
        </w:tabs>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bidi="ar-SA"/>
        </w:rPr>
        <w:t>7. Розмір основних ендодонтичних інструментів (файлів і римерів ) визначають виходячи з:</w:t>
      </w:r>
    </w:p>
    <w:p w:rsidR="00D541C0" w:rsidRPr="00354D98" w:rsidRDefault="00D541C0" w:rsidP="00D541C0">
      <w:pPr>
        <w:widowControl/>
        <w:tabs>
          <w:tab w:val="num" w:pos="480"/>
          <w:tab w:val="left" w:pos="540"/>
        </w:tabs>
        <w:ind w:left="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А. Довжини робочій частині інструменту.</w:t>
      </w:r>
    </w:p>
    <w:p w:rsidR="00D541C0" w:rsidRPr="00354D98" w:rsidRDefault="00D541C0" w:rsidP="00D541C0">
      <w:pPr>
        <w:widowControl/>
        <w:tabs>
          <w:tab w:val="num" w:pos="480"/>
          <w:tab w:val="left" w:pos="540"/>
        </w:tabs>
        <w:ind w:left="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В. Діаметра підстави стрижня інструменту.</w:t>
      </w:r>
    </w:p>
    <w:p w:rsidR="00D541C0" w:rsidRPr="00354D98" w:rsidRDefault="00D541C0" w:rsidP="00D541C0">
      <w:pPr>
        <w:widowControl/>
        <w:tabs>
          <w:tab w:val="num" w:pos="480"/>
          <w:tab w:val="left" w:pos="540"/>
        </w:tabs>
        <w:ind w:left="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С. Ні один з приведених критеріїв не є визначальним.</w:t>
      </w:r>
    </w:p>
    <w:p w:rsidR="00D541C0" w:rsidRPr="00354D98" w:rsidRDefault="00D541C0" w:rsidP="00D541C0">
      <w:pPr>
        <w:widowControl/>
        <w:tabs>
          <w:tab w:val="num" w:pos="480"/>
          <w:tab w:val="left" w:pos="540"/>
        </w:tabs>
        <w:ind w:left="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 xml:space="preserve">D. Загальної довжини всього стержня інструменту. </w:t>
      </w:r>
    </w:p>
    <w:p w:rsidR="00D541C0" w:rsidRDefault="00D541C0" w:rsidP="00D541C0">
      <w:pPr>
        <w:widowControl/>
        <w:tabs>
          <w:tab w:val="num" w:pos="480"/>
          <w:tab w:val="left" w:pos="540"/>
        </w:tabs>
        <w:ind w:left="567"/>
        <w:jc w:val="both"/>
        <w:rPr>
          <w:rFonts w:ascii="Times New Roman" w:eastAsia="Times New Roman" w:hAnsi="Times New Roman" w:cs="Times New Roman"/>
          <w:color w:val="auto"/>
          <w:sz w:val="28"/>
          <w:szCs w:val="28"/>
          <w:lang w:val="ru-RU" w:bidi="ar-SA"/>
        </w:rPr>
      </w:pPr>
      <w:r w:rsidRPr="00354D98">
        <w:rPr>
          <w:rFonts w:ascii="Times New Roman" w:eastAsia="Times New Roman" w:hAnsi="Times New Roman" w:cs="Times New Roman"/>
          <w:color w:val="auto"/>
          <w:sz w:val="28"/>
          <w:szCs w:val="28"/>
          <w:lang w:val="ru-RU" w:bidi="ar-SA"/>
        </w:rPr>
        <w:t>Е. Діаметра верхівки інструменту.</w:t>
      </w:r>
    </w:p>
    <w:p w:rsidR="00D541C0" w:rsidRPr="0066153B" w:rsidRDefault="00D541C0" w:rsidP="00D541C0">
      <w:pPr>
        <w:widowControl/>
        <w:tabs>
          <w:tab w:val="num" w:pos="480"/>
          <w:tab w:val="left" w:pos="540"/>
        </w:tabs>
        <w:ind w:left="567"/>
        <w:jc w:val="both"/>
        <w:rPr>
          <w:rFonts w:ascii="Times New Roman" w:eastAsia="Times New Roman" w:hAnsi="Times New Roman" w:cs="Times New Roman"/>
          <w:color w:val="auto"/>
          <w:sz w:val="16"/>
          <w:szCs w:val="16"/>
          <w:lang w:val="ru-RU" w:eastAsia="ru-RU" w:bidi="ar-SA"/>
        </w:rPr>
      </w:pPr>
    </w:p>
    <w:p w:rsidR="00D541C0" w:rsidRPr="00354D98" w:rsidRDefault="00D541C0" w:rsidP="00D541C0">
      <w:pPr>
        <w:widowControl/>
        <w:tabs>
          <w:tab w:val="left" w:pos="720"/>
        </w:tabs>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bidi="ar-SA"/>
        </w:rPr>
        <w:t>8</w:t>
      </w:r>
      <w:r w:rsidRPr="00354D98">
        <w:rPr>
          <w:rFonts w:ascii="Times New Roman" w:eastAsia="Times New Roman" w:hAnsi="Times New Roman" w:cs="Times New Roman"/>
          <w:color w:val="auto"/>
          <w:sz w:val="28"/>
          <w:szCs w:val="28"/>
          <w:lang w:val="ru-RU" w:bidi="ar-SA"/>
        </w:rPr>
        <w:t>. Яка з приведених пар інструментів призначена для видалення м'яких тканин з кореневого каналу?</w:t>
      </w:r>
    </w:p>
    <w:p w:rsidR="00D541C0" w:rsidRPr="00354D98" w:rsidRDefault="00D541C0" w:rsidP="00D541C0">
      <w:pPr>
        <w:widowControl/>
        <w:tabs>
          <w:tab w:val="num" w:pos="480"/>
          <w:tab w:val="left" w:pos="540"/>
        </w:tabs>
        <w:ind w:firstLine="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А. К-файл і Н-файл</w:t>
      </w:r>
    </w:p>
    <w:p w:rsidR="00D541C0" w:rsidRPr="00354D98" w:rsidRDefault="00D541C0" w:rsidP="00D541C0">
      <w:pPr>
        <w:widowControl/>
        <w:tabs>
          <w:tab w:val="num" w:pos="480"/>
          <w:tab w:val="left" w:pos="540"/>
        </w:tabs>
        <w:ind w:firstLine="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В. Рашпіль кореневий і К – ример.</w:t>
      </w:r>
    </w:p>
    <w:p w:rsidR="00D541C0" w:rsidRPr="00354D98" w:rsidRDefault="00D541C0" w:rsidP="00D541C0">
      <w:pPr>
        <w:widowControl/>
        <w:tabs>
          <w:tab w:val="num" w:pos="480"/>
          <w:tab w:val="left" w:pos="540"/>
        </w:tabs>
        <w:ind w:firstLine="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С. К – ример і пульпоэкстрактор</w:t>
      </w:r>
    </w:p>
    <w:p w:rsidR="00D541C0" w:rsidRPr="00354D98" w:rsidRDefault="00D541C0" w:rsidP="00D541C0">
      <w:pPr>
        <w:widowControl/>
        <w:tabs>
          <w:tab w:val="num" w:pos="480"/>
          <w:tab w:val="left" w:pos="540"/>
        </w:tabs>
        <w:ind w:firstLine="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D. Профайл і флексофайл.</w:t>
      </w:r>
    </w:p>
    <w:p w:rsidR="00D541C0" w:rsidRPr="00354D98" w:rsidRDefault="00D541C0" w:rsidP="00D541C0">
      <w:pPr>
        <w:widowControl/>
        <w:tabs>
          <w:tab w:val="num" w:pos="480"/>
          <w:tab w:val="left" w:pos="540"/>
        </w:tabs>
        <w:ind w:firstLine="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Е. Рашпіль кореневий і пульпоекстрактор.</w:t>
      </w:r>
    </w:p>
    <w:p w:rsidR="00D541C0" w:rsidRPr="00354D98" w:rsidRDefault="00D541C0" w:rsidP="00D541C0">
      <w:pPr>
        <w:widowControl/>
        <w:tabs>
          <w:tab w:val="num" w:pos="480"/>
          <w:tab w:val="left" w:pos="540"/>
        </w:tabs>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bidi="ar-SA"/>
        </w:rPr>
        <w:lastRenderedPageBreak/>
        <w:t>9</w:t>
      </w:r>
      <w:r w:rsidRPr="00354D98">
        <w:rPr>
          <w:rFonts w:ascii="Times New Roman" w:eastAsia="Times New Roman" w:hAnsi="Times New Roman" w:cs="Times New Roman"/>
          <w:color w:val="auto"/>
          <w:sz w:val="28"/>
          <w:szCs w:val="28"/>
          <w:lang w:val="ru-RU" w:bidi="ar-SA"/>
        </w:rPr>
        <w:t>. За якою відзнакою можна відрізнити К –ример від К–файлу ?</w:t>
      </w:r>
    </w:p>
    <w:p w:rsidR="00D541C0" w:rsidRPr="00354D98" w:rsidRDefault="00D541C0" w:rsidP="00D541C0">
      <w:pPr>
        <w:widowControl/>
        <w:tabs>
          <w:tab w:val="num" w:pos="480"/>
          <w:tab w:val="left" w:pos="540"/>
        </w:tabs>
        <w:ind w:firstLine="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А.</w:t>
      </w:r>
      <w:r>
        <w:rPr>
          <w:rFonts w:ascii="Times New Roman" w:eastAsia="Times New Roman" w:hAnsi="Times New Roman" w:cs="Times New Roman"/>
          <w:color w:val="auto"/>
          <w:sz w:val="28"/>
          <w:szCs w:val="28"/>
          <w:lang w:val="ru-RU" w:bidi="ar-SA"/>
        </w:rPr>
        <w:t xml:space="preserve"> </w:t>
      </w:r>
      <w:r w:rsidRPr="00354D98">
        <w:rPr>
          <w:rFonts w:ascii="Times New Roman" w:eastAsia="Times New Roman" w:hAnsi="Times New Roman" w:cs="Times New Roman"/>
          <w:color w:val="auto"/>
          <w:sz w:val="28"/>
          <w:szCs w:val="28"/>
          <w:lang w:val="ru-RU" w:bidi="ar-SA"/>
        </w:rPr>
        <w:t xml:space="preserve">Довжина робочої частини. </w:t>
      </w:r>
    </w:p>
    <w:p w:rsidR="00D541C0" w:rsidRPr="00354D98" w:rsidRDefault="00D541C0" w:rsidP="00D541C0">
      <w:pPr>
        <w:widowControl/>
        <w:tabs>
          <w:tab w:val="num" w:pos="480"/>
          <w:tab w:val="left" w:pos="540"/>
        </w:tabs>
        <w:ind w:firstLine="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В. Форма поперечного перетину.</w:t>
      </w:r>
    </w:p>
    <w:p w:rsidR="00D541C0" w:rsidRPr="00354D98" w:rsidRDefault="00D541C0" w:rsidP="00D541C0">
      <w:pPr>
        <w:widowControl/>
        <w:tabs>
          <w:tab w:val="num" w:pos="480"/>
          <w:tab w:val="left" w:pos="540"/>
        </w:tabs>
        <w:ind w:firstLine="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С. Перепад діаметру інструменту від підстави до кінчика.</w:t>
      </w:r>
    </w:p>
    <w:p w:rsidR="00D541C0" w:rsidRPr="00354D98" w:rsidRDefault="00D541C0" w:rsidP="00D541C0">
      <w:pPr>
        <w:widowControl/>
        <w:tabs>
          <w:tab w:val="num" w:pos="480"/>
          <w:tab w:val="left" w:pos="540"/>
        </w:tabs>
        <w:ind w:firstLine="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D. Кут нахилу ріжучої грані до подовжньої осі інструменту</w:t>
      </w:r>
    </w:p>
    <w:p w:rsidR="00D541C0" w:rsidRPr="00354D98" w:rsidRDefault="00D541C0" w:rsidP="00D541C0">
      <w:pPr>
        <w:widowControl/>
        <w:tabs>
          <w:tab w:val="num" w:pos="480"/>
          <w:tab w:val="left" w:pos="540"/>
        </w:tabs>
        <w:ind w:firstLine="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Е Загальна довжина стержня інструменту.</w:t>
      </w:r>
    </w:p>
    <w:p w:rsidR="00D541C0" w:rsidRPr="00616E55" w:rsidRDefault="00D541C0" w:rsidP="00D541C0">
      <w:pPr>
        <w:widowControl/>
        <w:tabs>
          <w:tab w:val="num" w:pos="480"/>
          <w:tab w:val="left" w:pos="540"/>
        </w:tabs>
        <w:jc w:val="both"/>
        <w:rPr>
          <w:rFonts w:ascii="Times New Roman" w:eastAsia="Times New Roman" w:hAnsi="Times New Roman" w:cs="Times New Roman"/>
          <w:color w:val="auto"/>
          <w:sz w:val="16"/>
          <w:szCs w:val="16"/>
          <w:lang w:bidi="ar-SA"/>
        </w:rPr>
      </w:pPr>
    </w:p>
    <w:p w:rsidR="00D541C0" w:rsidRPr="0066153B" w:rsidRDefault="00D541C0" w:rsidP="00D541C0">
      <w:pPr>
        <w:widowControl/>
        <w:tabs>
          <w:tab w:val="num" w:pos="480"/>
          <w:tab w:val="left" w:pos="540"/>
        </w:tabs>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bidi="ar-SA"/>
        </w:rPr>
        <w:t>10</w:t>
      </w:r>
      <w:r w:rsidRPr="0066153B">
        <w:rPr>
          <w:rFonts w:ascii="Times New Roman" w:eastAsia="Times New Roman" w:hAnsi="Times New Roman" w:cs="Times New Roman"/>
          <w:color w:val="auto"/>
          <w:sz w:val="28"/>
          <w:szCs w:val="28"/>
          <w:lang w:bidi="ar-SA"/>
        </w:rPr>
        <w:t>. Яка основна відмінність між К–файлом і нітіфлексом що визначає робочі якості останнього ?</w:t>
      </w:r>
    </w:p>
    <w:p w:rsidR="00D541C0" w:rsidRPr="00354D98" w:rsidRDefault="00D541C0" w:rsidP="00D541C0">
      <w:pPr>
        <w:widowControl/>
        <w:tabs>
          <w:tab w:val="num" w:pos="480"/>
          <w:tab w:val="left" w:pos="540"/>
        </w:tabs>
        <w:ind w:firstLine="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А. Форма поперечного перетину робочої частини.</w:t>
      </w:r>
    </w:p>
    <w:p w:rsidR="00D541C0" w:rsidRPr="00354D98" w:rsidRDefault="00D541C0" w:rsidP="00D541C0">
      <w:pPr>
        <w:widowControl/>
        <w:tabs>
          <w:tab w:val="num" w:pos="480"/>
          <w:tab w:val="left" w:pos="540"/>
        </w:tabs>
        <w:ind w:firstLine="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В. Довжина робочій частині.</w:t>
      </w:r>
    </w:p>
    <w:p w:rsidR="00D541C0" w:rsidRPr="00354D98" w:rsidRDefault="00D541C0" w:rsidP="00D541C0">
      <w:pPr>
        <w:widowControl/>
        <w:tabs>
          <w:tab w:val="num" w:pos="480"/>
          <w:tab w:val="left" w:pos="540"/>
        </w:tabs>
        <w:ind w:firstLine="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С. Загальна</w:t>
      </w:r>
      <w:r>
        <w:rPr>
          <w:rFonts w:ascii="Times New Roman" w:eastAsia="Times New Roman" w:hAnsi="Times New Roman" w:cs="Times New Roman"/>
          <w:color w:val="auto"/>
          <w:sz w:val="28"/>
          <w:szCs w:val="28"/>
          <w:lang w:val="ru-RU" w:bidi="ar-SA"/>
        </w:rPr>
        <w:t xml:space="preserve"> </w:t>
      </w:r>
      <w:r w:rsidRPr="00354D98">
        <w:rPr>
          <w:rFonts w:ascii="Times New Roman" w:eastAsia="Times New Roman" w:hAnsi="Times New Roman" w:cs="Times New Roman"/>
          <w:color w:val="auto"/>
          <w:sz w:val="28"/>
          <w:szCs w:val="28"/>
          <w:lang w:val="ru-RU" w:bidi="ar-SA"/>
        </w:rPr>
        <w:t xml:space="preserve">довжина стержня інструменту </w:t>
      </w:r>
    </w:p>
    <w:p w:rsidR="00D541C0" w:rsidRPr="00354D98" w:rsidRDefault="00D541C0" w:rsidP="00D541C0">
      <w:pPr>
        <w:widowControl/>
        <w:tabs>
          <w:tab w:val="num" w:pos="480"/>
          <w:tab w:val="left" w:pos="540"/>
        </w:tabs>
        <w:ind w:firstLine="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D. Матеріал для виготовлення</w:t>
      </w:r>
      <w:r>
        <w:rPr>
          <w:rFonts w:ascii="Times New Roman" w:eastAsia="Times New Roman" w:hAnsi="Times New Roman" w:cs="Times New Roman"/>
          <w:color w:val="auto"/>
          <w:sz w:val="28"/>
          <w:szCs w:val="28"/>
          <w:lang w:val="ru-RU" w:bidi="ar-SA"/>
        </w:rPr>
        <w:t xml:space="preserve"> </w:t>
      </w:r>
      <w:r w:rsidRPr="00354D98">
        <w:rPr>
          <w:rFonts w:ascii="Times New Roman" w:eastAsia="Times New Roman" w:hAnsi="Times New Roman" w:cs="Times New Roman"/>
          <w:color w:val="auto"/>
          <w:sz w:val="28"/>
          <w:szCs w:val="28"/>
          <w:lang w:val="ru-RU" w:bidi="ar-SA"/>
        </w:rPr>
        <w:t>стержня інструменту.</w:t>
      </w:r>
    </w:p>
    <w:p w:rsidR="00D541C0" w:rsidRPr="00354D98" w:rsidRDefault="00D541C0" w:rsidP="00D541C0">
      <w:pPr>
        <w:widowControl/>
        <w:tabs>
          <w:tab w:val="num" w:pos="480"/>
          <w:tab w:val="left" w:pos="540"/>
        </w:tabs>
        <w:ind w:firstLine="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Е. Матеріал для виготовлення ручки інструменту.</w:t>
      </w:r>
    </w:p>
    <w:p w:rsidR="00D541C0" w:rsidRPr="00616E55" w:rsidRDefault="00D541C0" w:rsidP="00D541C0">
      <w:pPr>
        <w:widowControl/>
        <w:tabs>
          <w:tab w:val="left" w:pos="540"/>
        </w:tabs>
        <w:jc w:val="both"/>
        <w:rPr>
          <w:rFonts w:ascii="Times New Roman" w:eastAsia="Times New Roman" w:hAnsi="Times New Roman" w:cs="Times New Roman"/>
          <w:color w:val="auto"/>
          <w:sz w:val="16"/>
          <w:szCs w:val="16"/>
          <w:lang w:bidi="ar-SA"/>
        </w:rPr>
      </w:pPr>
    </w:p>
    <w:p w:rsidR="00D541C0" w:rsidRPr="0066153B" w:rsidRDefault="00D541C0" w:rsidP="00D541C0">
      <w:pPr>
        <w:widowControl/>
        <w:tabs>
          <w:tab w:val="left" w:pos="540"/>
        </w:tabs>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bidi="ar-SA"/>
        </w:rPr>
        <w:t>11</w:t>
      </w:r>
      <w:r w:rsidRPr="0066153B">
        <w:rPr>
          <w:rFonts w:ascii="Times New Roman" w:eastAsia="Times New Roman" w:hAnsi="Times New Roman" w:cs="Times New Roman"/>
          <w:color w:val="auto"/>
          <w:sz w:val="28"/>
          <w:szCs w:val="28"/>
          <w:lang w:bidi="ar-SA"/>
        </w:rPr>
        <w:t>. Вкажіть інструмент, що володіє найменшою міцністю робочої частини :</w:t>
      </w:r>
    </w:p>
    <w:p w:rsidR="00D541C0" w:rsidRPr="00354D98" w:rsidRDefault="00D541C0" w:rsidP="00D541C0">
      <w:pPr>
        <w:widowControl/>
        <w:tabs>
          <w:tab w:val="num" w:pos="480"/>
          <w:tab w:val="left" w:pos="540"/>
        </w:tabs>
        <w:ind w:firstLine="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А. К–ример.</w:t>
      </w:r>
    </w:p>
    <w:p w:rsidR="00D541C0" w:rsidRPr="00354D98" w:rsidRDefault="00D541C0" w:rsidP="00D541C0">
      <w:pPr>
        <w:widowControl/>
        <w:tabs>
          <w:tab w:val="num" w:pos="480"/>
          <w:tab w:val="left" w:pos="540"/>
        </w:tabs>
        <w:ind w:firstLine="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В. К–файл.</w:t>
      </w:r>
    </w:p>
    <w:p w:rsidR="00D541C0" w:rsidRPr="00354D98" w:rsidRDefault="00D541C0" w:rsidP="00D541C0">
      <w:pPr>
        <w:widowControl/>
        <w:tabs>
          <w:tab w:val="num" w:pos="480"/>
          <w:tab w:val="left" w:pos="540"/>
        </w:tabs>
        <w:ind w:firstLine="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С. Н–файл.</w:t>
      </w:r>
    </w:p>
    <w:p w:rsidR="00D541C0" w:rsidRPr="00354D98" w:rsidRDefault="00D541C0" w:rsidP="00D541C0">
      <w:pPr>
        <w:widowControl/>
        <w:tabs>
          <w:tab w:val="num" w:pos="480"/>
          <w:tab w:val="left" w:pos="540"/>
        </w:tabs>
        <w:ind w:firstLine="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D. Флексофайл.</w:t>
      </w:r>
    </w:p>
    <w:p w:rsidR="00D541C0" w:rsidRPr="00354D98" w:rsidRDefault="00D541C0" w:rsidP="00D541C0">
      <w:pPr>
        <w:widowControl/>
        <w:tabs>
          <w:tab w:val="num" w:pos="480"/>
          <w:tab w:val="left" w:pos="540"/>
        </w:tabs>
        <w:ind w:firstLine="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Е. Флексоример</w:t>
      </w:r>
    </w:p>
    <w:p w:rsidR="00D541C0" w:rsidRPr="00616E55" w:rsidRDefault="00D541C0" w:rsidP="00D541C0">
      <w:pPr>
        <w:widowControl/>
        <w:tabs>
          <w:tab w:val="left" w:pos="180"/>
          <w:tab w:val="num" w:pos="480"/>
          <w:tab w:val="left" w:pos="540"/>
        </w:tabs>
        <w:jc w:val="both"/>
        <w:rPr>
          <w:rFonts w:ascii="Times New Roman" w:eastAsia="Times New Roman" w:hAnsi="Times New Roman" w:cs="Times New Roman"/>
          <w:color w:val="auto"/>
          <w:sz w:val="16"/>
          <w:szCs w:val="16"/>
          <w:lang w:bidi="ar-SA"/>
        </w:rPr>
      </w:pPr>
    </w:p>
    <w:p w:rsidR="00D541C0" w:rsidRPr="00354D98" w:rsidRDefault="00D541C0" w:rsidP="00D541C0">
      <w:pPr>
        <w:widowControl/>
        <w:tabs>
          <w:tab w:val="left" w:pos="180"/>
          <w:tab w:val="num" w:pos="480"/>
          <w:tab w:val="left" w:pos="540"/>
        </w:tabs>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bidi="ar-SA"/>
        </w:rPr>
        <w:t>12</w:t>
      </w:r>
      <w:r w:rsidRPr="00354D98">
        <w:rPr>
          <w:rFonts w:ascii="Times New Roman" w:eastAsia="Times New Roman" w:hAnsi="Times New Roman" w:cs="Times New Roman"/>
          <w:color w:val="auto"/>
          <w:sz w:val="28"/>
          <w:szCs w:val="28"/>
          <w:lang w:val="ru-RU" w:bidi="ar-SA"/>
        </w:rPr>
        <w:t>. Якому типу (стандарт</w:t>
      </w:r>
      <w:r>
        <w:rPr>
          <w:rFonts w:ascii="Times New Roman" w:eastAsia="Times New Roman" w:hAnsi="Times New Roman" w:cs="Times New Roman"/>
          <w:color w:val="auto"/>
          <w:sz w:val="28"/>
          <w:szCs w:val="28"/>
          <w:lang w:val="ru-RU" w:bidi="ar-SA"/>
        </w:rPr>
        <w:t xml:space="preserve"> </w:t>
      </w:r>
      <w:r w:rsidRPr="00354D98">
        <w:rPr>
          <w:rFonts w:ascii="Times New Roman" w:eastAsia="Times New Roman" w:hAnsi="Times New Roman" w:cs="Times New Roman"/>
          <w:color w:val="auto"/>
          <w:sz w:val="28"/>
          <w:szCs w:val="28"/>
          <w:lang w:val="ru-RU" w:bidi="ar-SA"/>
        </w:rPr>
        <w:t>ISO 3630 ) відповідає інструмент з наступною символікою: хвостовик для кутового наконечника</w:t>
      </w:r>
      <w:r>
        <w:rPr>
          <w:rFonts w:ascii="Times New Roman" w:eastAsia="Times New Roman" w:hAnsi="Times New Roman" w:cs="Times New Roman"/>
          <w:color w:val="auto"/>
          <w:sz w:val="28"/>
          <w:szCs w:val="28"/>
          <w:lang w:val="ru-RU" w:bidi="ar-SA"/>
        </w:rPr>
        <w:t xml:space="preserve"> </w:t>
      </w:r>
      <w:r w:rsidRPr="00354D98">
        <w:rPr>
          <w:rFonts w:ascii="Times New Roman" w:eastAsia="Times New Roman" w:hAnsi="Times New Roman" w:cs="Times New Roman"/>
          <w:color w:val="auto"/>
          <w:sz w:val="28"/>
          <w:szCs w:val="28"/>
          <w:lang w:val="ru-RU" w:bidi="ar-SA"/>
        </w:rPr>
        <w:t>маркірований червоним</w:t>
      </w:r>
      <w:r>
        <w:rPr>
          <w:rFonts w:ascii="Times New Roman" w:eastAsia="Times New Roman" w:hAnsi="Times New Roman" w:cs="Times New Roman"/>
          <w:color w:val="auto"/>
          <w:sz w:val="28"/>
          <w:szCs w:val="28"/>
          <w:lang w:val="ru-RU" w:bidi="ar-SA"/>
        </w:rPr>
        <w:t xml:space="preserve"> </w:t>
      </w:r>
      <w:r w:rsidRPr="00354D98">
        <w:rPr>
          <w:rFonts w:ascii="Times New Roman" w:eastAsia="Times New Roman" w:hAnsi="Times New Roman" w:cs="Times New Roman"/>
          <w:color w:val="auto"/>
          <w:sz w:val="28"/>
          <w:szCs w:val="28"/>
          <w:lang w:val="ru-RU" w:bidi="ar-SA"/>
        </w:rPr>
        <w:t>кільцем,</w:t>
      </w:r>
      <w:r>
        <w:rPr>
          <w:rFonts w:ascii="Times New Roman" w:eastAsia="Times New Roman" w:hAnsi="Times New Roman" w:cs="Times New Roman"/>
          <w:color w:val="auto"/>
          <w:sz w:val="28"/>
          <w:szCs w:val="28"/>
          <w:lang w:val="ru-RU" w:bidi="ar-SA"/>
        </w:rPr>
        <w:t xml:space="preserve"> </w:t>
      </w:r>
      <w:r w:rsidRPr="00354D98">
        <w:rPr>
          <w:rFonts w:ascii="Times New Roman" w:eastAsia="Times New Roman" w:hAnsi="Times New Roman" w:cs="Times New Roman"/>
          <w:color w:val="auto"/>
          <w:sz w:val="28"/>
          <w:szCs w:val="28"/>
          <w:lang w:val="ru-RU" w:bidi="ar-SA"/>
        </w:rPr>
        <w:t>символ – трикутник.</w:t>
      </w:r>
    </w:p>
    <w:p w:rsidR="00D541C0" w:rsidRPr="00354D98" w:rsidRDefault="00D541C0" w:rsidP="00D541C0">
      <w:pPr>
        <w:widowControl/>
        <w:ind w:firstLine="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А.</w:t>
      </w:r>
      <w:r>
        <w:rPr>
          <w:rFonts w:ascii="Times New Roman" w:eastAsia="Times New Roman" w:hAnsi="Times New Roman" w:cs="Times New Roman"/>
          <w:color w:val="auto"/>
          <w:sz w:val="28"/>
          <w:szCs w:val="28"/>
          <w:lang w:val="ru-RU" w:bidi="ar-SA"/>
        </w:rPr>
        <w:t xml:space="preserve"> </w:t>
      </w:r>
      <w:r w:rsidRPr="00354D98">
        <w:rPr>
          <w:rFonts w:ascii="Times New Roman" w:eastAsia="Times New Roman" w:hAnsi="Times New Roman" w:cs="Times New Roman"/>
          <w:color w:val="auto"/>
          <w:sz w:val="28"/>
          <w:szCs w:val="28"/>
          <w:lang w:val="ru-RU" w:bidi="ar-SA"/>
        </w:rPr>
        <w:t>К–ример машинний для кутового наконечника №25.</w:t>
      </w:r>
      <w:r>
        <w:rPr>
          <w:rFonts w:ascii="Times New Roman" w:eastAsia="Times New Roman" w:hAnsi="Times New Roman" w:cs="Times New Roman"/>
          <w:color w:val="auto"/>
          <w:sz w:val="28"/>
          <w:szCs w:val="28"/>
          <w:lang w:val="ru-RU" w:bidi="ar-SA"/>
        </w:rPr>
        <w:t xml:space="preserve"> </w:t>
      </w:r>
    </w:p>
    <w:p w:rsidR="00D541C0" w:rsidRPr="00354D98" w:rsidRDefault="00D541C0" w:rsidP="00D541C0">
      <w:pPr>
        <w:widowControl/>
        <w:ind w:firstLine="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В.</w:t>
      </w:r>
      <w:r>
        <w:rPr>
          <w:rFonts w:ascii="Times New Roman" w:eastAsia="Times New Roman" w:hAnsi="Times New Roman" w:cs="Times New Roman"/>
          <w:color w:val="auto"/>
          <w:sz w:val="28"/>
          <w:szCs w:val="28"/>
          <w:lang w:val="ru-RU" w:bidi="ar-SA"/>
        </w:rPr>
        <w:t xml:space="preserve"> </w:t>
      </w:r>
      <w:r w:rsidRPr="00354D98">
        <w:rPr>
          <w:rFonts w:ascii="Times New Roman" w:eastAsia="Times New Roman" w:hAnsi="Times New Roman" w:cs="Times New Roman"/>
          <w:color w:val="auto"/>
          <w:sz w:val="28"/>
          <w:szCs w:val="28"/>
          <w:lang w:val="ru-RU" w:bidi="ar-SA"/>
        </w:rPr>
        <w:t>К–файл машинний</w:t>
      </w:r>
      <w:r>
        <w:rPr>
          <w:rFonts w:ascii="Times New Roman" w:eastAsia="Times New Roman" w:hAnsi="Times New Roman" w:cs="Times New Roman"/>
          <w:color w:val="auto"/>
          <w:sz w:val="28"/>
          <w:szCs w:val="28"/>
          <w:lang w:val="ru-RU" w:bidi="ar-SA"/>
        </w:rPr>
        <w:t xml:space="preserve"> </w:t>
      </w:r>
      <w:r w:rsidRPr="00354D98">
        <w:rPr>
          <w:rFonts w:ascii="Times New Roman" w:eastAsia="Times New Roman" w:hAnsi="Times New Roman" w:cs="Times New Roman"/>
          <w:color w:val="auto"/>
          <w:sz w:val="28"/>
          <w:szCs w:val="28"/>
          <w:lang w:val="ru-RU" w:bidi="ar-SA"/>
        </w:rPr>
        <w:t>для кутового наконечника №25.</w:t>
      </w:r>
    </w:p>
    <w:p w:rsidR="00D541C0" w:rsidRPr="00354D98" w:rsidRDefault="00D541C0" w:rsidP="00D541C0">
      <w:pPr>
        <w:widowControl/>
        <w:tabs>
          <w:tab w:val="num" w:pos="480"/>
        </w:tabs>
        <w:ind w:firstLine="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С.</w:t>
      </w:r>
      <w:r>
        <w:rPr>
          <w:rFonts w:ascii="Times New Roman" w:eastAsia="Times New Roman" w:hAnsi="Times New Roman" w:cs="Times New Roman"/>
          <w:color w:val="auto"/>
          <w:sz w:val="28"/>
          <w:szCs w:val="28"/>
          <w:lang w:val="ru-RU" w:bidi="ar-SA"/>
        </w:rPr>
        <w:t xml:space="preserve"> </w:t>
      </w:r>
      <w:r w:rsidRPr="00354D98">
        <w:rPr>
          <w:rFonts w:ascii="Times New Roman" w:eastAsia="Times New Roman" w:hAnsi="Times New Roman" w:cs="Times New Roman"/>
          <w:color w:val="auto"/>
          <w:sz w:val="28"/>
          <w:szCs w:val="28"/>
          <w:lang w:val="ru-RU" w:bidi="ar-SA"/>
        </w:rPr>
        <w:t>К–ример машинний для кутового наконечника №40</w:t>
      </w:r>
      <w:r w:rsidRPr="00354D98">
        <w:rPr>
          <w:rFonts w:ascii="Times New Roman" w:eastAsia="Times New Roman" w:hAnsi="Times New Roman" w:cs="Times New Roman"/>
          <w:color w:val="auto"/>
          <w:sz w:val="28"/>
          <w:szCs w:val="28"/>
          <w:lang w:val="ru-RU" w:bidi="ar-SA"/>
        </w:rPr>
        <w:tab/>
      </w:r>
      <w:r>
        <w:rPr>
          <w:rFonts w:ascii="Times New Roman" w:eastAsia="Times New Roman" w:hAnsi="Times New Roman" w:cs="Times New Roman"/>
          <w:color w:val="auto"/>
          <w:sz w:val="28"/>
          <w:szCs w:val="28"/>
          <w:lang w:val="ru-RU" w:bidi="ar-SA"/>
        </w:rPr>
        <w:t xml:space="preserve"> </w:t>
      </w:r>
    </w:p>
    <w:p w:rsidR="00D541C0" w:rsidRPr="00354D98" w:rsidRDefault="00D541C0" w:rsidP="00D541C0">
      <w:pPr>
        <w:widowControl/>
        <w:tabs>
          <w:tab w:val="num" w:pos="480"/>
        </w:tabs>
        <w:ind w:firstLine="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D.</w:t>
      </w:r>
      <w:r>
        <w:rPr>
          <w:rFonts w:ascii="Times New Roman" w:eastAsia="Times New Roman" w:hAnsi="Times New Roman" w:cs="Times New Roman"/>
          <w:color w:val="auto"/>
          <w:sz w:val="28"/>
          <w:szCs w:val="28"/>
          <w:lang w:val="ru-RU" w:bidi="ar-SA"/>
        </w:rPr>
        <w:t xml:space="preserve"> </w:t>
      </w:r>
      <w:r w:rsidRPr="00354D98">
        <w:rPr>
          <w:rFonts w:ascii="Times New Roman" w:eastAsia="Times New Roman" w:hAnsi="Times New Roman" w:cs="Times New Roman"/>
          <w:color w:val="auto"/>
          <w:sz w:val="28"/>
          <w:szCs w:val="28"/>
          <w:lang w:val="ru-RU" w:bidi="ar-SA"/>
        </w:rPr>
        <w:t>Каналонаповнювач для кутового наконечника № 30.</w:t>
      </w:r>
    </w:p>
    <w:p w:rsidR="00D541C0" w:rsidRPr="00354D98" w:rsidRDefault="00D541C0" w:rsidP="00D541C0">
      <w:pPr>
        <w:widowControl/>
        <w:tabs>
          <w:tab w:val="num" w:pos="480"/>
        </w:tabs>
        <w:ind w:firstLine="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Е.</w:t>
      </w:r>
      <w:r>
        <w:rPr>
          <w:rFonts w:ascii="Times New Roman" w:eastAsia="Times New Roman" w:hAnsi="Times New Roman" w:cs="Times New Roman"/>
          <w:color w:val="auto"/>
          <w:sz w:val="28"/>
          <w:szCs w:val="28"/>
          <w:lang w:val="ru-RU" w:bidi="ar-SA"/>
        </w:rPr>
        <w:t xml:space="preserve"> </w:t>
      </w:r>
      <w:r w:rsidRPr="00354D98">
        <w:rPr>
          <w:rFonts w:ascii="Times New Roman" w:eastAsia="Times New Roman" w:hAnsi="Times New Roman" w:cs="Times New Roman"/>
          <w:color w:val="auto"/>
          <w:sz w:val="28"/>
          <w:szCs w:val="28"/>
          <w:lang w:val="ru-RU" w:bidi="ar-SA"/>
        </w:rPr>
        <w:t>Н–файл № 35 для кутового наконечника.</w:t>
      </w:r>
    </w:p>
    <w:p w:rsidR="00D541C0" w:rsidRPr="00616E55" w:rsidRDefault="00D541C0" w:rsidP="00D541C0">
      <w:pPr>
        <w:widowControl/>
        <w:jc w:val="both"/>
        <w:rPr>
          <w:rFonts w:ascii="Times New Roman" w:eastAsia="Times New Roman" w:hAnsi="Times New Roman" w:cs="Times New Roman"/>
          <w:color w:val="auto"/>
          <w:sz w:val="16"/>
          <w:szCs w:val="16"/>
          <w:lang w:bidi="ar-SA"/>
        </w:rPr>
      </w:pPr>
    </w:p>
    <w:p w:rsidR="00D541C0" w:rsidRPr="00354D98" w:rsidRDefault="00D541C0" w:rsidP="00D541C0">
      <w:pPr>
        <w:widowControl/>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bidi="ar-SA"/>
        </w:rPr>
        <w:t>13</w:t>
      </w:r>
      <w:r w:rsidRPr="00354D98">
        <w:rPr>
          <w:rFonts w:ascii="Times New Roman" w:eastAsia="Times New Roman" w:hAnsi="Times New Roman" w:cs="Times New Roman"/>
          <w:color w:val="auto"/>
          <w:sz w:val="28"/>
          <w:szCs w:val="28"/>
          <w:lang w:val="ru-RU" w:bidi="ar-SA"/>
        </w:rPr>
        <w:t>.</w:t>
      </w:r>
      <w:r>
        <w:rPr>
          <w:rFonts w:ascii="Times New Roman" w:eastAsia="Times New Roman" w:hAnsi="Times New Roman" w:cs="Times New Roman"/>
          <w:color w:val="auto"/>
          <w:sz w:val="28"/>
          <w:szCs w:val="28"/>
          <w:lang w:val="ru-RU" w:bidi="ar-SA"/>
        </w:rPr>
        <w:t xml:space="preserve"> </w:t>
      </w:r>
      <w:r w:rsidRPr="00354D98">
        <w:rPr>
          <w:rFonts w:ascii="Times New Roman" w:eastAsia="Times New Roman" w:hAnsi="Times New Roman" w:cs="Times New Roman"/>
          <w:color w:val="auto"/>
          <w:sz w:val="28"/>
          <w:szCs w:val="28"/>
          <w:lang w:val="ru-RU" w:bidi="ar-SA"/>
        </w:rPr>
        <w:t>Які з перерахованих інструментів можуть бути</w:t>
      </w:r>
      <w:r>
        <w:rPr>
          <w:rFonts w:ascii="Times New Roman" w:eastAsia="Times New Roman" w:hAnsi="Times New Roman" w:cs="Times New Roman"/>
          <w:color w:val="auto"/>
          <w:sz w:val="28"/>
          <w:szCs w:val="28"/>
          <w:lang w:val="ru-RU" w:bidi="ar-SA"/>
        </w:rPr>
        <w:t xml:space="preserve"> </w:t>
      </w:r>
      <w:r w:rsidRPr="00354D98">
        <w:rPr>
          <w:rFonts w:ascii="Times New Roman" w:eastAsia="Times New Roman" w:hAnsi="Times New Roman" w:cs="Times New Roman"/>
          <w:color w:val="auto"/>
          <w:sz w:val="28"/>
          <w:szCs w:val="28"/>
          <w:lang w:val="ru-RU" w:bidi="ar-SA"/>
        </w:rPr>
        <w:t>кодовані</w:t>
      </w:r>
      <w:r>
        <w:rPr>
          <w:rFonts w:ascii="Times New Roman" w:eastAsia="Times New Roman" w:hAnsi="Times New Roman" w:cs="Times New Roman"/>
          <w:color w:val="auto"/>
          <w:sz w:val="28"/>
          <w:szCs w:val="28"/>
          <w:lang w:val="ru-RU" w:bidi="ar-SA"/>
        </w:rPr>
        <w:t xml:space="preserve"> </w:t>
      </w:r>
      <w:r w:rsidRPr="00354D98">
        <w:rPr>
          <w:rFonts w:ascii="Times New Roman" w:eastAsia="Times New Roman" w:hAnsi="Times New Roman" w:cs="Times New Roman"/>
          <w:color w:val="auto"/>
          <w:sz w:val="28"/>
          <w:szCs w:val="28"/>
          <w:lang w:val="ru-RU" w:bidi="ar-SA"/>
        </w:rPr>
        <w:t>зеленим кольором?</w:t>
      </w:r>
    </w:p>
    <w:p w:rsidR="00D541C0" w:rsidRPr="00354D98" w:rsidRDefault="00D541C0" w:rsidP="00D541C0">
      <w:pPr>
        <w:widowControl/>
        <w:ind w:left="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А. К– ример машинний з 3 кільцевими проточками на хвостовику; Н – файл № 30.</w:t>
      </w:r>
    </w:p>
    <w:p w:rsidR="00D541C0" w:rsidRPr="00354D98" w:rsidRDefault="00D541C0" w:rsidP="00D541C0">
      <w:pPr>
        <w:widowControl/>
        <w:ind w:left="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В. К – файл № 35 ; К– ример № 65.</w:t>
      </w:r>
    </w:p>
    <w:p w:rsidR="00D541C0" w:rsidRPr="00354D98" w:rsidRDefault="00D541C0" w:rsidP="00D541C0">
      <w:pPr>
        <w:widowControl/>
        <w:ind w:left="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С. Н – файл № 40 ; К – файл № 35.</w:t>
      </w:r>
    </w:p>
    <w:p w:rsidR="00D541C0" w:rsidRPr="00354D98" w:rsidRDefault="00D541C0" w:rsidP="00D541C0">
      <w:pPr>
        <w:widowControl/>
        <w:ind w:left="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D. К –ример машинний з 5 кільцевими</w:t>
      </w:r>
      <w:r>
        <w:rPr>
          <w:rFonts w:ascii="Times New Roman" w:eastAsia="Times New Roman" w:hAnsi="Times New Roman" w:cs="Times New Roman"/>
          <w:color w:val="auto"/>
          <w:sz w:val="28"/>
          <w:szCs w:val="28"/>
          <w:lang w:val="ru-RU" w:bidi="ar-SA"/>
        </w:rPr>
        <w:t xml:space="preserve"> </w:t>
      </w:r>
      <w:r w:rsidRPr="00354D98">
        <w:rPr>
          <w:rFonts w:ascii="Times New Roman" w:eastAsia="Times New Roman" w:hAnsi="Times New Roman" w:cs="Times New Roman"/>
          <w:color w:val="auto"/>
          <w:sz w:val="28"/>
          <w:szCs w:val="28"/>
          <w:lang w:val="ru-RU" w:bidi="ar-SA"/>
        </w:rPr>
        <w:t>проточками на хвостовику;Н– файл</w:t>
      </w:r>
      <w:r>
        <w:rPr>
          <w:rFonts w:ascii="Times New Roman" w:eastAsia="Times New Roman" w:hAnsi="Times New Roman" w:cs="Times New Roman"/>
          <w:color w:val="auto"/>
          <w:sz w:val="28"/>
          <w:szCs w:val="28"/>
          <w:lang w:val="ru-RU" w:bidi="ar-SA"/>
        </w:rPr>
        <w:t xml:space="preserve"> </w:t>
      </w:r>
      <w:r w:rsidRPr="00354D98">
        <w:rPr>
          <w:rFonts w:ascii="Times New Roman" w:eastAsia="Times New Roman" w:hAnsi="Times New Roman" w:cs="Times New Roman"/>
          <w:color w:val="auto"/>
          <w:sz w:val="28"/>
          <w:szCs w:val="28"/>
          <w:lang w:val="ru-RU" w:bidi="ar-SA"/>
        </w:rPr>
        <w:t>№ 20.</w:t>
      </w:r>
    </w:p>
    <w:p w:rsidR="00D541C0" w:rsidRPr="00354D98" w:rsidRDefault="00D541C0" w:rsidP="00D541C0">
      <w:pPr>
        <w:widowControl/>
        <w:ind w:left="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Е. К – ример № 20 ; К – файл № 60.</w:t>
      </w:r>
    </w:p>
    <w:p w:rsidR="00D541C0" w:rsidRPr="00616E55" w:rsidRDefault="00D541C0" w:rsidP="00D541C0">
      <w:pPr>
        <w:widowControl/>
        <w:jc w:val="both"/>
        <w:rPr>
          <w:rFonts w:ascii="Times New Roman" w:eastAsia="Times New Roman" w:hAnsi="Times New Roman" w:cs="Times New Roman"/>
          <w:color w:val="auto"/>
          <w:sz w:val="16"/>
          <w:szCs w:val="16"/>
          <w:lang w:eastAsia="ru-RU" w:bidi="ar-SA"/>
        </w:rPr>
      </w:pPr>
    </w:p>
    <w:p w:rsidR="00D541C0" w:rsidRPr="00354D98" w:rsidRDefault="00D541C0" w:rsidP="00D541C0">
      <w:pPr>
        <w:widowControl/>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eastAsia="ru-RU" w:bidi="ar-SA"/>
        </w:rPr>
        <w:t>14</w:t>
      </w:r>
      <w:r w:rsidRPr="00354D98">
        <w:rPr>
          <w:rFonts w:ascii="Times New Roman" w:eastAsia="Times New Roman" w:hAnsi="Times New Roman" w:cs="Times New Roman"/>
          <w:color w:val="auto"/>
          <w:sz w:val="28"/>
          <w:szCs w:val="28"/>
          <w:lang w:val="ru-RU" w:eastAsia="ru-RU" w:bidi="ar-SA"/>
        </w:rPr>
        <w:t>. Ендодонтичним інструментом для пульпоектомії є:</w:t>
      </w:r>
    </w:p>
    <w:p w:rsidR="00D541C0" w:rsidRPr="00354D98" w:rsidRDefault="00D541C0" w:rsidP="00D541C0">
      <w:pPr>
        <w:widowControl/>
        <w:ind w:firstLine="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 xml:space="preserve">А. К-файл </w:t>
      </w:r>
    </w:p>
    <w:p w:rsidR="00D541C0" w:rsidRPr="00354D98" w:rsidRDefault="00D541C0" w:rsidP="00D541C0">
      <w:pPr>
        <w:widowControl/>
        <w:ind w:firstLine="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Б. Н-файл</w:t>
      </w:r>
    </w:p>
    <w:p w:rsidR="00D541C0" w:rsidRPr="00354D98" w:rsidRDefault="00D541C0" w:rsidP="00D541C0">
      <w:pPr>
        <w:widowControl/>
        <w:ind w:firstLine="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В. Каналонаповнювач</w:t>
      </w:r>
    </w:p>
    <w:p w:rsidR="00D541C0" w:rsidRPr="00354D98" w:rsidRDefault="00D541C0" w:rsidP="00D541C0">
      <w:pPr>
        <w:widowControl/>
        <w:ind w:firstLine="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Г. К-рімер</w:t>
      </w:r>
    </w:p>
    <w:p w:rsidR="00D541C0" w:rsidRPr="00354D98" w:rsidRDefault="00D541C0" w:rsidP="00D541C0">
      <w:pPr>
        <w:widowControl/>
        <w:ind w:firstLine="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Д. Пульпекстрактор</w:t>
      </w:r>
    </w:p>
    <w:p w:rsidR="00D541C0" w:rsidRPr="00354D98" w:rsidRDefault="00D541C0" w:rsidP="00D541C0">
      <w:pPr>
        <w:widowControl/>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eastAsia="ru-RU" w:bidi="ar-SA"/>
        </w:rPr>
        <w:lastRenderedPageBreak/>
        <w:t>15</w:t>
      </w:r>
      <w:r w:rsidRPr="00354D98">
        <w:rPr>
          <w:rFonts w:ascii="Times New Roman" w:eastAsia="Times New Roman" w:hAnsi="Times New Roman" w:cs="Times New Roman"/>
          <w:color w:val="auto"/>
          <w:sz w:val="28"/>
          <w:szCs w:val="28"/>
          <w:lang w:val="ru-RU" w:eastAsia="ru-RU" w:bidi="ar-SA"/>
        </w:rPr>
        <w:t>. Єндодонтичні інструменти 25 розміру (ISO) маркируються таким кольором:</w:t>
      </w:r>
    </w:p>
    <w:p w:rsidR="00D541C0" w:rsidRPr="00354D98" w:rsidRDefault="00D541C0" w:rsidP="00D541C0">
      <w:pPr>
        <w:widowControl/>
        <w:ind w:firstLine="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А. Блакитним</w:t>
      </w:r>
    </w:p>
    <w:p w:rsidR="00D541C0" w:rsidRPr="00354D98" w:rsidRDefault="00D541C0" w:rsidP="00D541C0">
      <w:pPr>
        <w:widowControl/>
        <w:ind w:firstLine="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Б. Білим</w:t>
      </w:r>
    </w:p>
    <w:p w:rsidR="00D541C0" w:rsidRPr="00354D98" w:rsidRDefault="00D541C0" w:rsidP="00D541C0">
      <w:pPr>
        <w:widowControl/>
        <w:ind w:firstLine="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В. Червоним</w:t>
      </w:r>
    </w:p>
    <w:p w:rsidR="00D541C0" w:rsidRPr="00354D98" w:rsidRDefault="00D541C0" w:rsidP="00D541C0">
      <w:pPr>
        <w:widowControl/>
        <w:ind w:firstLine="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 xml:space="preserve">Г. Жовтим </w:t>
      </w:r>
    </w:p>
    <w:p w:rsidR="00D541C0" w:rsidRPr="00354D98" w:rsidRDefault="00D541C0" w:rsidP="00D541C0">
      <w:pPr>
        <w:widowControl/>
        <w:ind w:firstLine="567"/>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val="ru-RU" w:eastAsia="ru-RU" w:bidi="ar-SA"/>
        </w:rPr>
        <w:t>Д. Зеленим</w:t>
      </w:r>
    </w:p>
    <w:p w:rsidR="00D541C0" w:rsidRPr="00354D98" w:rsidRDefault="00D541C0" w:rsidP="00D541C0">
      <w:pPr>
        <w:widowControl/>
        <w:tabs>
          <w:tab w:val="left" w:pos="3584"/>
        </w:tabs>
        <w:jc w:val="both"/>
        <w:rPr>
          <w:rFonts w:ascii="Times New Roman" w:eastAsia="Times New Roman" w:hAnsi="Times New Roman" w:cs="Times New Roman"/>
          <w:b/>
          <w:bCs/>
          <w:color w:val="auto"/>
          <w:sz w:val="28"/>
          <w:szCs w:val="28"/>
          <w:lang w:eastAsia="ru-RU" w:bidi="ar-SA"/>
        </w:rPr>
      </w:pPr>
    </w:p>
    <w:p w:rsidR="00D541C0" w:rsidRPr="00354D98" w:rsidRDefault="00D541C0" w:rsidP="00D541C0">
      <w:pPr>
        <w:widowControl/>
        <w:tabs>
          <w:tab w:val="left" w:pos="3584"/>
        </w:tabs>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Перелік навчальних практичних завдань, які необхідно виконати під час практичного (лабораторного) заняття:</w:t>
      </w:r>
    </w:p>
    <w:p w:rsidR="00D541C0" w:rsidRPr="00354D98" w:rsidRDefault="00D541C0" w:rsidP="00D541C0">
      <w:pPr>
        <w:widowControl/>
        <w:ind w:firstLine="567"/>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val="ru-RU" w:eastAsia="ru-RU" w:bidi="ar-SA"/>
        </w:rPr>
        <w:t>визначити призначення ендодонтичного інструментарію;</w:t>
      </w:r>
    </w:p>
    <w:p w:rsidR="00D541C0" w:rsidRPr="00354D98" w:rsidRDefault="00D541C0" w:rsidP="00D541C0">
      <w:pPr>
        <w:widowControl/>
        <w:ind w:firstLine="567"/>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val="ru-RU" w:eastAsia="ru-RU" w:bidi="ar-SA"/>
        </w:rPr>
        <w:t xml:space="preserve">вибрати із сучасного ендодонтичного оснащення інструмент, необхідний для </w:t>
      </w:r>
      <w:r w:rsidRPr="00354D98">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val="ru-RU" w:eastAsia="ru-RU" w:bidi="ar-SA"/>
        </w:rPr>
        <w:t>проведення маніпуляцій в кожній конкретній ситуації;</w:t>
      </w:r>
    </w:p>
    <w:p w:rsidR="00D541C0" w:rsidRPr="00354D98" w:rsidRDefault="00D541C0" w:rsidP="00D541C0">
      <w:pPr>
        <w:widowControl/>
        <w:ind w:firstLine="567"/>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val="ru-RU" w:eastAsia="ru-RU" w:bidi="ar-SA"/>
        </w:rPr>
        <w:t>оволодіти технікою роботи з ендодонтичними інструментами.</w:t>
      </w:r>
    </w:p>
    <w:p w:rsidR="00D541C0" w:rsidRPr="00354D98" w:rsidRDefault="00D541C0" w:rsidP="00D541C0">
      <w:pPr>
        <w:widowControl/>
        <w:tabs>
          <w:tab w:val="left" w:pos="3584"/>
        </w:tabs>
        <w:ind w:left="-540"/>
        <w:jc w:val="both"/>
        <w:rPr>
          <w:rFonts w:ascii="Times New Roman" w:eastAsia="Times New Roman" w:hAnsi="Times New Roman" w:cs="Times New Roman"/>
          <w:color w:val="auto"/>
          <w:sz w:val="28"/>
          <w:szCs w:val="28"/>
          <w:lang w:val="ru-RU" w:eastAsia="ru-RU" w:bidi="ar-SA"/>
        </w:rPr>
      </w:pPr>
    </w:p>
    <w:p w:rsidR="00D541C0" w:rsidRPr="00354D98" w:rsidRDefault="00D541C0" w:rsidP="00D541C0">
      <w:pPr>
        <w:widowControl/>
        <w:tabs>
          <w:tab w:val="left" w:pos="3584"/>
        </w:tabs>
        <w:ind w:left="-540" w:firstLine="720"/>
        <w:jc w:val="both"/>
        <w:rPr>
          <w:rFonts w:ascii="Times New Roman" w:eastAsia="Times New Roman" w:hAnsi="Times New Roman" w:cs="Times New Roman"/>
          <w:color w:val="auto"/>
          <w:sz w:val="28"/>
          <w:szCs w:val="28"/>
          <w:lang w:eastAsia="ru-RU" w:bidi="ar-SA"/>
        </w:rPr>
      </w:pPr>
      <w:r>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Методика виконання роботи, етапи виконання.</w:t>
      </w:r>
    </w:p>
    <w:p w:rsidR="00D541C0" w:rsidRPr="00354D98" w:rsidRDefault="00D541C0" w:rsidP="00D541C0">
      <w:pPr>
        <w:widowControl/>
        <w:tabs>
          <w:tab w:val="left" w:pos="3584"/>
        </w:tabs>
        <w:ind w:left="-540" w:firstLine="720"/>
        <w:jc w:val="both"/>
        <w:rPr>
          <w:rFonts w:ascii="Times New Roman" w:eastAsia="Times New Roman" w:hAnsi="Times New Roman" w:cs="Times New Roman"/>
          <w:color w:val="auto"/>
          <w:sz w:val="28"/>
          <w:szCs w:val="28"/>
          <w:lang w:eastAsia="ru-RU" w:bidi="ar-SA"/>
        </w:rPr>
      </w:pPr>
    </w:p>
    <w:p w:rsidR="00D541C0" w:rsidRPr="00354D98" w:rsidRDefault="00D541C0" w:rsidP="00D541C0">
      <w:pPr>
        <w:autoSpaceDE w:val="0"/>
        <w:autoSpaceDN w:val="0"/>
        <w:adjustRightInd w:val="0"/>
        <w:jc w:val="center"/>
        <w:rPr>
          <w:rFonts w:ascii="Times New Roman" w:eastAsia="Times New Roman" w:hAnsi="Times New Roman" w:cs="Times New Roman"/>
          <w:b/>
          <w:bCs/>
          <w:color w:val="auto"/>
          <w:spacing w:val="-3"/>
          <w:sz w:val="28"/>
          <w:szCs w:val="28"/>
          <w:lang w:val="ru-RU" w:eastAsia="ru-RU" w:bidi="ar-SA"/>
        </w:rPr>
      </w:pPr>
      <w:r w:rsidRPr="00354D98">
        <w:rPr>
          <w:rFonts w:ascii="Times New Roman" w:eastAsia="Times New Roman" w:hAnsi="Times New Roman" w:cs="Times New Roman"/>
          <w:b/>
          <w:bCs/>
          <w:color w:val="auto"/>
          <w:spacing w:val="-1"/>
          <w:sz w:val="28"/>
          <w:szCs w:val="28"/>
          <w:lang w:val="ru-RU" w:eastAsia="ru-RU" w:bidi="ar-SA"/>
        </w:rPr>
        <w:t>Призн</w:t>
      </w:r>
      <w:r w:rsidRPr="00354D98">
        <w:rPr>
          <w:rFonts w:ascii="Times New Roman" w:eastAsia="Times New Roman" w:hAnsi="Times New Roman" w:cs="Times New Roman"/>
          <w:b/>
          <w:bCs/>
          <w:color w:val="auto"/>
          <w:sz w:val="28"/>
          <w:szCs w:val="28"/>
          <w:lang w:val="ru-RU" w:eastAsia="ru-RU" w:bidi="ar-SA"/>
        </w:rPr>
        <w:t>а</w:t>
      </w:r>
      <w:r w:rsidRPr="00354D98">
        <w:rPr>
          <w:rFonts w:ascii="Times New Roman" w:eastAsia="Times New Roman" w:hAnsi="Times New Roman" w:cs="Times New Roman"/>
          <w:b/>
          <w:bCs/>
          <w:color w:val="auto"/>
          <w:spacing w:val="-1"/>
          <w:sz w:val="28"/>
          <w:szCs w:val="28"/>
          <w:lang w:val="ru-RU" w:eastAsia="ru-RU" w:bidi="ar-SA"/>
        </w:rPr>
        <w:t>чення</w:t>
      </w:r>
      <w:r w:rsidRPr="00354D98">
        <w:rPr>
          <w:rFonts w:ascii="Times New Roman" w:eastAsia="Times New Roman" w:hAnsi="Times New Roman" w:cs="Times New Roman"/>
          <w:b/>
          <w:bCs/>
          <w:color w:val="auto"/>
          <w:sz w:val="28"/>
          <w:szCs w:val="28"/>
          <w:lang w:val="ru-RU" w:eastAsia="ru-RU" w:bidi="ar-SA"/>
        </w:rPr>
        <w:t xml:space="preserve"> </w:t>
      </w:r>
      <w:r w:rsidRPr="00354D98">
        <w:rPr>
          <w:rFonts w:ascii="Times New Roman" w:eastAsia="Times New Roman" w:hAnsi="Times New Roman" w:cs="Times New Roman"/>
          <w:b/>
          <w:bCs/>
          <w:color w:val="auto"/>
          <w:spacing w:val="-1"/>
          <w:sz w:val="28"/>
          <w:szCs w:val="28"/>
          <w:lang w:val="ru-RU" w:eastAsia="ru-RU" w:bidi="ar-SA"/>
        </w:rPr>
        <w:t>т</w:t>
      </w:r>
      <w:r w:rsidRPr="00354D98">
        <w:rPr>
          <w:rFonts w:ascii="Times New Roman" w:eastAsia="Times New Roman" w:hAnsi="Times New Roman" w:cs="Times New Roman"/>
          <w:b/>
          <w:bCs/>
          <w:color w:val="auto"/>
          <w:sz w:val="28"/>
          <w:szCs w:val="28"/>
          <w:lang w:val="ru-RU" w:eastAsia="ru-RU" w:bidi="ar-SA"/>
        </w:rPr>
        <w:t xml:space="preserve">а </w:t>
      </w:r>
      <w:r w:rsidRPr="00354D98">
        <w:rPr>
          <w:rFonts w:ascii="Times New Roman" w:eastAsia="Times New Roman" w:hAnsi="Times New Roman" w:cs="Times New Roman"/>
          <w:b/>
          <w:bCs/>
          <w:color w:val="auto"/>
          <w:spacing w:val="-1"/>
          <w:sz w:val="28"/>
          <w:szCs w:val="28"/>
          <w:lang w:val="ru-RU" w:eastAsia="ru-RU" w:bidi="ar-SA"/>
        </w:rPr>
        <w:t>пр</w:t>
      </w:r>
      <w:r w:rsidRPr="00354D98">
        <w:rPr>
          <w:rFonts w:ascii="Times New Roman" w:eastAsia="Times New Roman" w:hAnsi="Times New Roman" w:cs="Times New Roman"/>
          <w:b/>
          <w:bCs/>
          <w:color w:val="auto"/>
          <w:sz w:val="28"/>
          <w:szCs w:val="28"/>
          <w:lang w:val="ru-RU" w:eastAsia="ru-RU" w:bidi="ar-SA"/>
        </w:rPr>
        <w:t>а</w:t>
      </w:r>
      <w:r w:rsidRPr="00354D98">
        <w:rPr>
          <w:rFonts w:ascii="Times New Roman" w:eastAsia="Times New Roman" w:hAnsi="Times New Roman" w:cs="Times New Roman"/>
          <w:b/>
          <w:bCs/>
          <w:color w:val="auto"/>
          <w:spacing w:val="-1"/>
          <w:sz w:val="28"/>
          <w:szCs w:val="28"/>
          <w:lang w:val="ru-RU" w:eastAsia="ru-RU" w:bidi="ar-SA"/>
        </w:rPr>
        <w:t>вил</w:t>
      </w:r>
      <w:r w:rsidRPr="00354D98">
        <w:rPr>
          <w:rFonts w:ascii="Times New Roman" w:eastAsia="Times New Roman" w:hAnsi="Times New Roman" w:cs="Times New Roman"/>
          <w:b/>
          <w:bCs/>
          <w:color w:val="auto"/>
          <w:sz w:val="28"/>
          <w:szCs w:val="28"/>
          <w:lang w:val="ru-RU" w:eastAsia="ru-RU" w:bidi="ar-SA"/>
        </w:rPr>
        <w:t xml:space="preserve">а </w:t>
      </w:r>
      <w:r w:rsidRPr="00354D98">
        <w:rPr>
          <w:rFonts w:ascii="Times New Roman" w:eastAsia="Times New Roman" w:hAnsi="Times New Roman" w:cs="Times New Roman"/>
          <w:b/>
          <w:bCs/>
          <w:color w:val="auto"/>
          <w:spacing w:val="-1"/>
          <w:sz w:val="28"/>
          <w:szCs w:val="28"/>
          <w:lang w:val="ru-RU" w:eastAsia="ru-RU" w:bidi="ar-SA"/>
        </w:rPr>
        <w:t>роб</w:t>
      </w:r>
      <w:r w:rsidRPr="00354D98">
        <w:rPr>
          <w:rFonts w:ascii="Times New Roman" w:eastAsia="Times New Roman" w:hAnsi="Times New Roman" w:cs="Times New Roman"/>
          <w:b/>
          <w:bCs/>
          <w:color w:val="auto"/>
          <w:sz w:val="28"/>
          <w:szCs w:val="28"/>
          <w:lang w:val="ru-RU" w:eastAsia="ru-RU" w:bidi="ar-SA"/>
        </w:rPr>
        <w:t>о</w:t>
      </w:r>
      <w:r w:rsidRPr="00354D98">
        <w:rPr>
          <w:rFonts w:ascii="Times New Roman" w:eastAsia="Times New Roman" w:hAnsi="Times New Roman" w:cs="Times New Roman"/>
          <w:b/>
          <w:bCs/>
          <w:color w:val="auto"/>
          <w:spacing w:val="1"/>
          <w:sz w:val="28"/>
          <w:szCs w:val="28"/>
          <w:lang w:val="ru-RU" w:eastAsia="ru-RU" w:bidi="ar-SA"/>
        </w:rPr>
        <w:t>т</w:t>
      </w:r>
      <w:r w:rsidRPr="00354D98">
        <w:rPr>
          <w:rFonts w:ascii="Times New Roman" w:eastAsia="Times New Roman" w:hAnsi="Times New Roman" w:cs="Times New Roman"/>
          <w:b/>
          <w:bCs/>
          <w:color w:val="auto"/>
          <w:spacing w:val="-1"/>
          <w:sz w:val="28"/>
          <w:szCs w:val="28"/>
          <w:lang w:val="ru-RU" w:eastAsia="ru-RU" w:bidi="ar-SA"/>
        </w:rPr>
        <w:t>и</w:t>
      </w:r>
      <w:r w:rsidRPr="00354D98">
        <w:rPr>
          <w:rFonts w:ascii="Times New Roman" w:eastAsia="Times New Roman" w:hAnsi="Times New Roman" w:cs="Times New Roman"/>
          <w:b/>
          <w:bCs/>
          <w:color w:val="auto"/>
          <w:sz w:val="28"/>
          <w:szCs w:val="28"/>
          <w:lang w:val="ru-RU" w:eastAsia="ru-RU" w:bidi="ar-SA"/>
        </w:rPr>
        <w:t xml:space="preserve"> </w:t>
      </w:r>
      <w:r w:rsidRPr="00354D98">
        <w:rPr>
          <w:rFonts w:ascii="Times New Roman" w:eastAsia="Times New Roman" w:hAnsi="Times New Roman" w:cs="Times New Roman"/>
          <w:b/>
          <w:bCs/>
          <w:color w:val="auto"/>
          <w:spacing w:val="-1"/>
          <w:sz w:val="28"/>
          <w:szCs w:val="28"/>
          <w:lang w:val="ru-RU" w:eastAsia="ru-RU" w:bidi="ar-SA"/>
        </w:rPr>
        <w:t>з</w:t>
      </w:r>
      <w:r w:rsidRPr="00354D98">
        <w:rPr>
          <w:rFonts w:ascii="Times New Roman" w:eastAsia="Times New Roman" w:hAnsi="Times New Roman" w:cs="Times New Roman"/>
          <w:b/>
          <w:bCs/>
          <w:color w:val="auto"/>
          <w:sz w:val="28"/>
          <w:szCs w:val="28"/>
          <w:lang w:val="ru-RU" w:eastAsia="ru-RU" w:bidi="ar-SA"/>
        </w:rPr>
        <w:t xml:space="preserve"> </w:t>
      </w:r>
      <w:r w:rsidRPr="00354D98">
        <w:rPr>
          <w:rFonts w:ascii="Times New Roman" w:eastAsia="Times New Roman" w:hAnsi="Times New Roman" w:cs="Times New Roman"/>
          <w:b/>
          <w:bCs/>
          <w:color w:val="auto"/>
          <w:spacing w:val="-1"/>
          <w:sz w:val="28"/>
          <w:szCs w:val="28"/>
          <w:lang w:val="ru-RU" w:eastAsia="ru-RU" w:bidi="ar-SA"/>
        </w:rPr>
        <w:t>осн</w:t>
      </w:r>
      <w:r w:rsidRPr="00354D98">
        <w:rPr>
          <w:rFonts w:ascii="Times New Roman" w:eastAsia="Times New Roman" w:hAnsi="Times New Roman" w:cs="Times New Roman"/>
          <w:b/>
          <w:bCs/>
          <w:color w:val="auto"/>
          <w:sz w:val="28"/>
          <w:szCs w:val="28"/>
          <w:lang w:val="ru-RU" w:eastAsia="ru-RU" w:bidi="ar-SA"/>
        </w:rPr>
        <w:t>о</w:t>
      </w:r>
      <w:r w:rsidRPr="00354D98">
        <w:rPr>
          <w:rFonts w:ascii="Times New Roman" w:eastAsia="Times New Roman" w:hAnsi="Times New Roman" w:cs="Times New Roman"/>
          <w:b/>
          <w:bCs/>
          <w:color w:val="auto"/>
          <w:spacing w:val="-1"/>
          <w:sz w:val="28"/>
          <w:szCs w:val="28"/>
          <w:lang w:val="ru-RU" w:eastAsia="ru-RU" w:bidi="ar-SA"/>
        </w:rPr>
        <w:t>вни</w:t>
      </w:r>
      <w:r w:rsidRPr="00354D98">
        <w:rPr>
          <w:rFonts w:ascii="Times New Roman" w:eastAsia="Times New Roman" w:hAnsi="Times New Roman" w:cs="Times New Roman"/>
          <w:b/>
          <w:bCs/>
          <w:color w:val="auto"/>
          <w:sz w:val="28"/>
          <w:szCs w:val="28"/>
          <w:lang w:val="ru-RU" w:eastAsia="ru-RU" w:bidi="ar-SA"/>
        </w:rPr>
        <w:t>м</w:t>
      </w:r>
      <w:r w:rsidRPr="00354D98">
        <w:rPr>
          <w:rFonts w:ascii="Times New Roman" w:eastAsia="Times New Roman" w:hAnsi="Times New Roman" w:cs="Times New Roman"/>
          <w:b/>
          <w:bCs/>
          <w:color w:val="auto"/>
          <w:spacing w:val="-1"/>
          <w:sz w:val="28"/>
          <w:szCs w:val="28"/>
          <w:lang w:val="ru-RU" w:eastAsia="ru-RU" w:bidi="ar-SA"/>
        </w:rPr>
        <w:t>и</w:t>
      </w:r>
      <w:r w:rsidRPr="00354D98">
        <w:rPr>
          <w:rFonts w:ascii="Times New Roman" w:eastAsia="Times New Roman" w:hAnsi="Times New Roman" w:cs="Times New Roman"/>
          <w:b/>
          <w:bCs/>
          <w:color w:val="auto"/>
          <w:sz w:val="28"/>
          <w:szCs w:val="28"/>
          <w:lang w:val="ru-RU" w:eastAsia="ru-RU" w:bidi="ar-SA"/>
        </w:rPr>
        <w:t xml:space="preserve"> </w:t>
      </w:r>
      <w:r w:rsidRPr="00354D98">
        <w:rPr>
          <w:rFonts w:ascii="Times New Roman" w:eastAsia="Times New Roman" w:hAnsi="Times New Roman" w:cs="Times New Roman"/>
          <w:b/>
          <w:bCs/>
          <w:color w:val="auto"/>
          <w:spacing w:val="-1"/>
          <w:sz w:val="28"/>
          <w:szCs w:val="28"/>
          <w:lang w:val="ru-RU" w:eastAsia="ru-RU" w:bidi="ar-SA"/>
        </w:rPr>
        <w:t>енд</w:t>
      </w:r>
      <w:r w:rsidRPr="00354D98">
        <w:rPr>
          <w:rFonts w:ascii="Times New Roman" w:eastAsia="Times New Roman" w:hAnsi="Times New Roman" w:cs="Times New Roman"/>
          <w:b/>
          <w:bCs/>
          <w:color w:val="auto"/>
          <w:sz w:val="28"/>
          <w:szCs w:val="28"/>
          <w:lang w:val="ru-RU" w:eastAsia="ru-RU" w:bidi="ar-SA"/>
        </w:rPr>
        <w:t>о</w:t>
      </w:r>
      <w:r w:rsidRPr="00354D98">
        <w:rPr>
          <w:rFonts w:ascii="Times New Roman" w:eastAsia="Times New Roman" w:hAnsi="Times New Roman" w:cs="Times New Roman"/>
          <w:b/>
          <w:bCs/>
          <w:color w:val="auto"/>
          <w:spacing w:val="-2"/>
          <w:sz w:val="28"/>
          <w:szCs w:val="28"/>
          <w:lang w:val="ru-RU" w:eastAsia="ru-RU" w:bidi="ar-SA"/>
        </w:rPr>
        <w:t>д</w:t>
      </w:r>
      <w:r w:rsidRPr="00354D98">
        <w:rPr>
          <w:rFonts w:ascii="Times New Roman" w:eastAsia="Times New Roman" w:hAnsi="Times New Roman" w:cs="Times New Roman"/>
          <w:b/>
          <w:bCs/>
          <w:color w:val="auto"/>
          <w:sz w:val="28"/>
          <w:szCs w:val="28"/>
          <w:lang w:val="ru-RU" w:eastAsia="ru-RU" w:bidi="ar-SA"/>
        </w:rPr>
        <w:t>о</w:t>
      </w:r>
      <w:r w:rsidRPr="00354D98">
        <w:rPr>
          <w:rFonts w:ascii="Times New Roman" w:eastAsia="Times New Roman" w:hAnsi="Times New Roman" w:cs="Times New Roman"/>
          <w:b/>
          <w:bCs/>
          <w:color w:val="auto"/>
          <w:spacing w:val="-1"/>
          <w:sz w:val="28"/>
          <w:szCs w:val="28"/>
          <w:lang w:val="ru-RU" w:eastAsia="ru-RU" w:bidi="ar-SA"/>
        </w:rPr>
        <w:t>н</w:t>
      </w:r>
      <w:r w:rsidRPr="00354D98">
        <w:rPr>
          <w:rFonts w:ascii="Times New Roman" w:eastAsia="Times New Roman" w:hAnsi="Times New Roman" w:cs="Times New Roman"/>
          <w:b/>
          <w:bCs/>
          <w:color w:val="auto"/>
          <w:spacing w:val="1"/>
          <w:sz w:val="28"/>
          <w:szCs w:val="28"/>
          <w:lang w:val="ru-RU" w:eastAsia="ru-RU" w:bidi="ar-SA"/>
        </w:rPr>
        <w:t>т</w:t>
      </w:r>
      <w:r w:rsidRPr="00354D98">
        <w:rPr>
          <w:rFonts w:ascii="Times New Roman" w:eastAsia="Times New Roman" w:hAnsi="Times New Roman" w:cs="Times New Roman"/>
          <w:b/>
          <w:bCs/>
          <w:color w:val="auto"/>
          <w:spacing w:val="-3"/>
          <w:sz w:val="28"/>
          <w:szCs w:val="28"/>
          <w:lang w:val="ru-RU" w:eastAsia="ru-RU" w:bidi="ar-SA"/>
        </w:rPr>
        <w:t>и</w:t>
      </w:r>
      <w:r w:rsidRPr="00354D98">
        <w:rPr>
          <w:rFonts w:ascii="Times New Roman" w:eastAsia="Times New Roman" w:hAnsi="Times New Roman" w:cs="Times New Roman"/>
          <w:b/>
          <w:bCs/>
          <w:color w:val="auto"/>
          <w:spacing w:val="-1"/>
          <w:sz w:val="28"/>
          <w:szCs w:val="28"/>
          <w:lang w:val="ru-RU" w:eastAsia="ru-RU" w:bidi="ar-SA"/>
        </w:rPr>
        <w:t>чни</w:t>
      </w:r>
      <w:r w:rsidRPr="00354D98">
        <w:rPr>
          <w:rFonts w:ascii="Times New Roman" w:eastAsia="Times New Roman" w:hAnsi="Times New Roman" w:cs="Times New Roman"/>
          <w:b/>
          <w:bCs/>
          <w:color w:val="auto"/>
          <w:sz w:val="28"/>
          <w:szCs w:val="28"/>
          <w:lang w:val="ru-RU" w:eastAsia="ru-RU" w:bidi="ar-SA"/>
        </w:rPr>
        <w:t>м</w:t>
      </w:r>
      <w:r w:rsidRPr="00354D98">
        <w:rPr>
          <w:rFonts w:ascii="Times New Roman" w:eastAsia="Times New Roman" w:hAnsi="Times New Roman" w:cs="Times New Roman"/>
          <w:b/>
          <w:bCs/>
          <w:color w:val="auto"/>
          <w:spacing w:val="-1"/>
          <w:sz w:val="28"/>
          <w:szCs w:val="28"/>
          <w:lang w:val="ru-RU" w:eastAsia="ru-RU" w:bidi="ar-SA"/>
        </w:rPr>
        <w:t>и</w:t>
      </w:r>
      <w:r w:rsidRPr="00354D98">
        <w:rPr>
          <w:rFonts w:ascii="Times New Roman" w:eastAsia="Times New Roman" w:hAnsi="Times New Roman" w:cs="Times New Roman"/>
          <w:b/>
          <w:bCs/>
          <w:color w:val="auto"/>
          <w:sz w:val="28"/>
          <w:szCs w:val="28"/>
          <w:lang w:val="ru-RU" w:eastAsia="ru-RU" w:bidi="ar-SA"/>
        </w:rPr>
        <w:t xml:space="preserve"> </w:t>
      </w:r>
      <w:r w:rsidRPr="00354D98">
        <w:rPr>
          <w:rFonts w:ascii="Times New Roman" w:eastAsia="Times New Roman" w:hAnsi="Times New Roman" w:cs="Times New Roman"/>
          <w:b/>
          <w:bCs/>
          <w:color w:val="auto"/>
          <w:spacing w:val="1"/>
          <w:sz w:val="28"/>
          <w:szCs w:val="28"/>
          <w:lang w:val="ru-RU" w:eastAsia="ru-RU" w:bidi="ar-SA"/>
        </w:rPr>
        <w:t>і</w:t>
      </w:r>
      <w:r w:rsidRPr="00354D98">
        <w:rPr>
          <w:rFonts w:ascii="Times New Roman" w:eastAsia="Times New Roman" w:hAnsi="Times New Roman" w:cs="Times New Roman"/>
          <w:b/>
          <w:bCs/>
          <w:color w:val="auto"/>
          <w:spacing w:val="-1"/>
          <w:sz w:val="28"/>
          <w:szCs w:val="28"/>
          <w:lang w:val="ru-RU" w:eastAsia="ru-RU" w:bidi="ar-SA"/>
        </w:rPr>
        <w:t>н</w:t>
      </w:r>
      <w:r w:rsidRPr="00354D98">
        <w:rPr>
          <w:rFonts w:ascii="Times New Roman" w:eastAsia="Times New Roman" w:hAnsi="Times New Roman" w:cs="Times New Roman"/>
          <w:b/>
          <w:bCs/>
          <w:color w:val="auto"/>
          <w:sz w:val="28"/>
          <w:szCs w:val="28"/>
          <w:lang w:val="ru-RU" w:eastAsia="ru-RU" w:bidi="ar-SA"/>
        </w:rPr>
        <w:t>с</w:t>
      </w:r>
      <w:r w:rsidRPr="00354D98">
        <w:rPr>
          <w:rFonts w:ascii="Times New Roman" w:eastAsia="Times New Roman" w:hAnsi="Times New Roman" w:cs="Times New Roman"/>
          <w:b/>
          <w:bCs/>
          <w:color w:val="auto"/>
          <w:spacing w:val="1"/>
          <w:sz w:val="28"/>
          <w:szCs w:val="28"/>
          <w:lang w:val="ru-RU" w:eastAsia="ru-RU" w:bidi="ar-SA"/>
        </w:rPr>
        <w:t>т</w:t>
      </w:r>
      <w:r w:rsidRPr="00354D98">
        <w:rPr>
          <w:rFonts w:ascii="Times New Roman" w:eastAsia="Times New Roman" w:hAnsi="Times New Roman" w:cs="Times New Roman"/>
          <w:b/>
          <w:bCs/>
          <w:color w:val="auto"/>
          <w:spacing w:val="-2"/>
          <w:sz w:val="28"/>
          <w:szCs w:val="28"/>
          <w:lang w:val="ru-RU" w:eastAsia="ru-RU" w:bidi="ar-SA"/>
        </w:rPr>
        <w:t>р</w:t>
      </w:r>
      <w:r w:rsidRPr="00354D98">
        <w:rPr>
          <w:rFonts w:ascii="Times New Roman" w:eastAsia="Times New Roman" w:hAnsi="Times New Roman" w:cs="Times New Roman"/>
          <w:b/>
          <w:bCs/>
          <w:color w:val="auto"/>
          <w:spacing w:val="-1"/>
          <w:sz w:val="28"/>
          <w:szCs w:val="28"/>
          <w:lang w:val="ru-RU" w:eastAsia="ru-RU" w:bidi="ar-SA"/>
        </w:rPr>
        <w:t>у</w:t>
      </w:r>
      <w:r w:rsidRPr="00354D98">
        <w:rPr>
          <w:rFonts w:ascii="Times New Roman" w:eastAsia="Times New Roman" w:hAnsi="Times New Roman" w:cs="Times New Roman"/>
          <w:b/>
          <w:bCs/>
          <w:color w:val="auto"/>
          <w:sz w:val="28"/>
          <w:szCs w:val="28"/>
          <w:lang w:val="ru-RU" w:eastAsia="ru-RU" w:bidi="ar-SA"/>
        </w:rPr>
        <w:t>ме</w:t>
      </w:r>
      <w:r w:rsidRPr="00354D98">
        <w:rPr>
          <w:rFonts w:ascii="Times New Roman" w:eastAsia="Times New Roman" w:hAnsi="Times New Roman" w:cs="Times New Roman"/>
          <w:b/>
          <w:bCs/>
          <w:color w:val="auto"/>
          <w:spacing w:val="-1"/>
          <w:sz w:val="28"/>
          <w:szCs w:val="28"/>
          <w:lang w:val="ru-RU" w:eastAsia="ru-RU" w:bidi="ar-SA"/>
        </w:rPr>
        <w:t>нт</w:t>
      </w:r>
      <w:r w:rsidRPr="00354D98">
        <w:rPr>
          <w:rFonts w:ascii="Times New Roman" w:eastAsia="Times New Roman" w:hAnsi="Times New Roman" w:cs="Times New Roman"/>
          <w:b/>
          <w:bCs/>
          <w:color w:val="auto"/>
          <w:spacing w:val="1"/>
          <w:sz w:val="28"/>
          <w:szCs w:val="28"/>
          <w:lang w:val="ru-RU" w:eastAsia="ru-RU" w:bidi="ar-SA"/>
        </w:rPr>
        <w:t>а</w:t>
      </w:r>
      <w:r w:rsidRPr="00354D98">
        <w:rPr>
          <w:rFonts w:ascii="Times New Roman" w:eastAsia="Times New Roman" w:hAnsi="Times New Roman" w:cs="Times New Roman"/>
          <w:b/>
          <w:bCs/>
          <w:color w:val="auto"/>
          <w:sz w:val="28"/>
          <w:szCs w:val="28"/>
          <w:lang w:val="ru-RU" w:eastAsia="ru-RU" w:bidi="ar-SA"/>
        </w:rPr>
        <w:t>м</w:t>
      </w:r>
      <w:r w:rsidRPr="00354D98">
        <w:rPr>
          <w:rFonts w:ascii="Times New Roman" w:eastAsia="Times New Roman" w:hAnsi="Times New Roman" w:cs="Times New Roman"/>
          <w:b/>
          <w:bCs/>
          <w:color w:val="auto"/>
          <w:spacing w:val="-3"/>
          <w:sz w:val="28"/>
          <w:szCs w:val="28"/>
          <w:lang w:val="ru-RU" w:eastAsia="ru-RU" w:bidi="ar-SA"/>
        </w:rPr>
        <w:t>и</w:t>
      </w:r>
    </w:p>
    <w:tbl>
      <w:tblPr>
        <w:tblStyle w:val="a6"/>
        <w:tblW w:w="0" w:type="auto"/>
        <w:tblInd w:w="-540" w:type="dxa"/>
        <w:tblLook w:val="01E0" w:firstRow="1" w:lastRow="1" w:firstColumn="1" w:lastColumn="1" w:noHBand="0" w:noVBand="0"/>
      </w:tblPr>
      <w:tblGrid>
        <w:gridCol w:w="2662"/>
        <w:gridCol w:w="3402"/>
        <w:gridCol w:w="3821"/>
      </w:tblGrid>
      <w:tr w:rsidR="00D541C0" w:rsidRPr="00354D98" w:rsidTr="00F212EA">
        <w:tc>
          <w:tcPr>
            <w:tcW w:w="2662" w:type="dxa"/>
          </w:tcPr>
          <w:p w:rsidR="00D541C0" w:rsidRPr="00354D98" w:rsidRDefault="00D541C0" w:rsidP="00F212EA">
            <w:pPr>
              <w:widowControl/>
              <w:tabs>
                <w:tab w:val="left" w:pos="3584"/>
              </w:tabs>
              <w:jc w:val="both"/>
              <w:rPr>
                <w:rFonts w:ascii="Times New Roman" w:eastAsia="Times New Roman" w:hAnsi="Times New Roman" w:cs="Times New Roman"/>
                <w:b/>
                <w:bCs/>
                <w:color w:val="auto"/>
                <w:sz w:val="28"/>
                <w:szCs w:val="28"/>
                <w:lang w:eastAsia="ru-RU" w:bidi="ar-SA"/>
              </w:rPr>
            </w:pPr>
            <w:r w:rsidRPr="00354D98">
              <w:rPr>
                <w:rFonts w:ascii="Times New Roman" w:eastAsia="Times New Roman" w:hAnsi="Times New Roman" w:cs="Times New Roman"/>
                <w:color w:val="auto"/>
                <w:spacing w:val="-1"/>
                <w:sz w:val="28"/>
                <w:szCs w:val="28"/>
                <w:lang w:val="ru-RU" w:eastAsia="ru-RU" w:bidi="ar-SA"/>
              </w:rPr>
              <w:t>Н</w:t>
            </w:r>
            <w:r w:rsidRPr="00354D98">
              <w:rPr>
                <w:rFonts w:ascii="Times New Roman" w:eastAsia="Times New Roman" w:hAnsi="Times New Roman" w:cs="Times New Roman"/>
                <w:color w:val="auto"/>
                <w:sz w:val="28"/>
                <w:szCs w:val="28"/>
                <w:lang w:val="ru-RU" w:eastAsia="ru-RU" w:bidi="ar-SA"/>
              </w:rPr>
              <w:t>азва інс</w:t>
            </w:r>
            <w:r w:rsidRPr="00354D98">
              <w:rPr>
                <w:rFonts w:ascii="Times New Roman" w:eastAsia="Times New Roman" w:hAnsi="Times New Roman" w:cs="Times New Roman"/>
                <w:color w:val="auto"/>
                <w:spacing w:val="-3"/>
                <w:sz w:val="28"/>
                <w:szCs w:val="28"/>
                <w:lang w:val="ru-RU" w:eastAsia="ru-RU" w:bidi="ar-SA"/>
              </w:rPr>
              <w:t>т</w:t>
            </w:r>
            <w:r w:rsidRPr="00354D98">
              <w:rPr>
                <w:rFonts w:ascii="Times New Roman" w:eastAsia="Times New Roman" w:hAnsi="Times New Roman" w:cs="Times New Roman"/>
                <w:color w:val="auto"/>
                <w:sz w:val="28"/>
                <w:szCs w:val="28"/>
                <w:lang w:val="ru-RU" w:eastAsia="ru-RU" w:bidi="ar-SA"/>
              </w:rPr>
              <w:t>р</w:t>
            </w:r>
            <w:r w:rsidRPr="00354D98">
              <w:rPr>
                <w:rFonts w:ascii="Times New Roman" w:eastAsia="Times New Roman" w:hAnsi="Times New Roman" w:cs="Times New Roman"/>
                <w:color w:val="auto"/>
                <w:spacing w:val="-3"/>
                <w:sz w:val="28"/>
                <w:szCs w:val="28"/>
                <w:lang w:val="ru-RU" w:eastAsia="ru-RU" w:bidi="ar-SA"/>
              </w:rPr>
              <w:t>у</w:t>
            </w:r>
            <w:r w:rsidRPr="00354D98">
              <w:rPr>
                <w:rFonts w:ascii="Times New Roman" w:eastAsia="Times New Roman" w:hAnsi="Times New Roman" w:cs="Times New Roman"/>
                <w:color w:val="auto"/>
                <w:sz w:val="28"/>
                <w:szCs w:val="28"/>
                <w:lang w:val="ru-RU" w:eastAsia="ru-RU" w:bidi="ar-SA"/>
              </w:rPr>
              <w:t>менту</w:t>
            </w:r>
          </w:p>
        </w:tc>
        <w:tc>
          <w:tcPr>
            <w:tcW w:w="3402" w:type="dxa"/>
          </w:tcPr>
          <w:p w:rsidR="00D541C0" w:rsidRPr="00354D98" w:rsidRDefault="00D541C0" w:rsidP="00F212EA">
            <w:pPr>
              <w:widowControl/>
              <w:tabs>
                <w:tab w:val="left" w:pos="3584"/>
              </w:tabs>
              <w:jc w:val="both"/>
              <w:rPr>
                <w:rFonts w:ascii="Times New Roman" w:eastAsia="Times New Roman" w:hAnsi="Times New Roman" w:cs="Times New Roman"/>
                <w:b/>
                <w:bCs/>
                <w:color w:val="auto"/>
                <w:sz w:val="28"/>
                <w:szCs w:val="28"/>
                <w:lang w:eastAsia="ru-RU" w:bidi="ar-SA"/>
              </w:rPr>
            </w:pPr>
            <w:r w:rsidRPr="00354D98">
              <w:rPr>
                <w:rFonts w:ascii="Times New Roman" w:eastAsia="Times New Roman" w:hAnsi="Times New Roman" w:cs="Times New Roman"/>
                <w:color w:val="auto"/>
                <w:spacing w:val="-1"/>
                <w:sz w:val="28"/>
                <w:szCs w:val="28"/>
                <w:lang w:val="ru-RU" w:eastAsia="ru-RU" w:bidi="ar-SA"/>
              </w:rPr>
              <w:t>П</w:t>
            </w:r>
            <w:r w:rsidRPr="00354D98">
              <w:rPr>
                <w:rFonts w:ascii="Times New Roman" w:eastAsia="Times New Roman" w:hAnsi="Times New Roman" w:cs="Times New Roman"/>
                <w:color w:val="auto"/>
                <w:spacing w:val="1"/>
                <w:sz w:val="28"/>
                <w:szCs w:val="28"/>
                <w:lang w:val="ru-RU" w:eastAsia="ru-RU" w:bidi="ar-SA"/>
              </w:rPr>
              <w:t>ри</w:t>
            </w:r>
            <w:r w:rsidRPr="00354D98">
              <w:rPr>
                <w:rFonts w:ascii="Times New Roman" w:eastAsia="Times New Roman" w:hAnsi="Times New Roman" w:cs="Times New Roman"/>
                <w:color w:val="auto"/>
                <w:spacing w:val="-1"/>
                <w:sz w:val="28"/>
                <w:szCs w:val="28"/>
                <w:lang w:val="ru-RU" w:eastAsia="ru-RU" w:bidi="ar-SA"/>
              </w:rPr>
              <w:t>зн</w:t>
            </w:r>
            <w:r w:rsidRPr="00354D98">
              <w:rPr>
                <w:rFonts w:ascii="Times New Roman" w:eastAsia="Times New Roman" w:hAnsi="Times New Roman" w:cs="Times New Roman"/>
                <w:color w:val="auto"/>
                <w:sz w:val="28"/>
                <w:szCs w:val="28"/>
                <w:lang w:val="ru-RU" w:eastAsia="ru-RU" w:bidi="ar-SA"/>
              </w:rPr>
              <w:t>ач</w:t>
            </w:r>
            <w:r w:rsidRPr="00354D98">
              <w:rPr>
                <w:rFonts w:ascii="Times New Roman" w:eastAsia="Times New Roman" w:hAnsi="Times New Roman" w:cs="Times New Roman"/>
                <w:color w:val="auto"/>
                <w:spacing w:val="-1"/>
                <w:sz w:val="28"/>
                <w:szCs w:val="28"/>
                <w:lang w:val="ru-RU" w:eastAsia="ru-RU" w:bidi="ar-SA"/>
              </w:rPr>
              <w:t>е</w:t>
            </w:r>
            <w:r w:rsidRPr="00354D98">
              <w:rPr>
                <w:rFonts w:ascii="Times New Roman" w:eastAsia="Times New Roman" w:hAnsi="Times New Roman" w:cs="Times New Roman"/>
                <w:color w:val="auto"/>
                <w:spacing w:val="1"/>
                <w:sz w:val="28"/>
                <w:szCs w:val="28"/>
                <w:lang w:val="ru-RU" w:eastAsia="ru-RU" w:bidi="ar-SA"/>
              </w:rPr>
              <w:t>н</w:t>
            </w:r>
            <w:r w:rsidRPr="00354D98">
              <w:rPr>
                <w:rFonts w:ascii="Times New Roman" w:eastAsia="Times New Roman" w:hAnsi="Times New Roman" w:cs="Times New Roman"/>
                <w:color w:val="auto"/>
                <w:spacing w:val="-1"/>
                <w:sz w:val="28"/>
                <w:szCs w:val="28"/>
                <w:lang w:val="ru-RU" w:eastAsia="ru-RU" w:bidi="ar-SA"/>
              </w:rPr>
              <w:t>ня</w:t>
            </w:r>
          </w:p>
        </w:tc>
        <w:tc>
          <w:tcPr>
            <w:tcW w:w="3821" w:type="dxa"/>
          </w:tcPr>
          <w:p w:rsidR="00D541C0" w:rsidRPr="00354D98" w:rsidRDefault="00D541C0" w:rsidP="00F212EA">
            <w:pPr>
              <w:widowControl/>
              <w:tabs>
                <w:tab w:val="left" w:pos="3584"/>
              </w:tabs>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Правила роботи</w:t>
            </w:r>
          </w:p>
        </w:tc>
      </w:tr>
      <w:tr w:rsidR="00D541C0" w:rsidRPr="00354D98" w:rsidTr="00F212EA">
        <w:tc>
          <w:tcPr>
            <w:tcW w:w="2662" w:type="dxa"/>
          </w:tcPr>
          <w:p w:rsidR="00D541C0" w:rsidRPr="00354D98" w:rsidRDefault="00D541C0" w:rsidP="00F212EA">
            <w:pPr>
              <w:widowControl/>
              <w:tabs>
                <w:tab w:val="left" w:pos="3584"/>
              </w:tabs>
              <w:jc w:val="both"/>
              <w:rPr>
                <w:rFonts w:ascii="Times New Roman" w:eastAsia="Times New Roman" w:hAnsi="Times New Roman" w:cs="Times New Roman"/>
                <w:b/>
                <w:bCs/>
                <w:color w:val="auto"/>
                <w:sz w:val="28"/>
                <w:szCs w:val="28"/>
                <w:lang w:eastAsia="ru-RU" w:bidi="ar-SA"/>
              </w:rPr>
            </w:pPr>
            <w:r w:rsidRPr="00354D98">
              <w:rPr>
                <w:rFonts w:ascii="Times New Roman" w:eastAsia="Times New Roman" w:hAnsi="Times New Roman" w:cs="Times New Roman"/>
                <w:color w:val="auto"/>
                <w:sz w:val="28"/>
                <w:szCs w:val="28"/>
                <w:lang w:val="ru-RU" w:eastAsia="ru-RU" w:bidi="ar-SA"/>
              </w:rPr>
              <w:t>К-</w:t>
            </w:r>
            <w:r w:rsidRPr="00354D98">
              <w:rPr>
                <w:rFonts w:ascii="Times New Roman" w:eastAsia="Times New Roman" w:hAnsi="Times New Roman" w:cs="Times New Roman"/>
                <w:color w:val="auto"/>
                <w:spacing w:val="-1"/>
                <w:sz w:val="28"/>
                <w:szCs w:val="28"/>
                <w:lang w:val="ru-RU" w:eastAsia="ru-RU" w:bidi="ar-SA"/>
              </w:rPr>
              <w:t>р</w:t>
            </w:r>
            <w:r w:rsidRPr="00354D98">
              <w:rPr>
                <w:rFonts w:ascii="Times New Roman" w:eastAsia="Times New Roman" w:hAnsi="Times New Roman" w:cs="Times New Roman"/>
                <w:color w:val="auto"/>
                <w:spacing w:val="1"/>
                <w:sz w:val="28"/>
                <w:szCs w:val="28"/>
                <w:lang w:val="ru-RU" w:eastAsia="ru-RU" w:bidi="ar-SA"/>
              </w:rPr>
              <w:t>и</w:t>
            </w:r>
            <w:r w:rsidRPr="00354D98">
              <w:rPr>
                <w:rFonts w:ascii="Times New Roman" w:eastAsia="Times New Roman" w:hAnsi="Times New Roman" w:cs="Times New Roman"/>
                <w:color w:val="auto"/>
                <w:spacing w:val="-1"/>
                <w:sz w:val="28"/>
                <w:szCs w:val="28"/>
                <w:lang w:val="ru-RU" w:eastAsia="ru-RU" w:bidi="ar-SA"/>
              </w:rPr>
              <w:t>м</w:t>
            </w:r>
            <w:r w:rsidRPr="00354D98">
              <w:rPr>
                <w:rFonts w:ascii="Times New Roman" w:eastAsia="Times New Roman" w:hAnsi="Times New Roman" w:cs="Times New Roman"/>
                <w:color w:val="auto"/>
                <w:spacing w:val="-2"/>
                <w:sz w:val="28"/>
                <w:szCs w:val="28"/>
                <w:lang w:val="ru-RU" w:eastAsia="ru-RU" w:bidi="ar-SA"/>
              </w:rPr>
              <w:t>е</w:t>
            </w:r>
            <w:r w:rsidRPr="00354D98">
              <w:rPr>
                <w:rFonts w:ascii="Times New Roman" w:eastAsia="Times New Roman" w:hAnsi="Times New Roman" w:cs="Times New Roman"/>
                <w:color w:val="auto"/>
                <w:spacing w:val="1"/>
                <w:sz w:val="28"/>
                <w:szCs w:val="28"/>
                <w:lang w:val="ru-RU" w:eastAsia="ru-RU" w:bidi="ar-SA"/>
              </w:rPr>
              <w:t>р</w:t>
            </w:r>
            <w:r w:rsidRPr="00354D98">
              <w:rPr>
                <w:rFonts w:ascii="Times New Roman" w:eastAsia="Times New Roman" w:hAnsi="Times New Roman" w:cs="Times New Roman"/>
                <w:color w:val="auto"/>
                <w:spacing w:val="-1"/>
                <w:sz w:val="28"/>
                <w:szCs w:val="28"/>
                <w:lang w:val="ru-RU" w:eastAsia="ru-RU" w:bidi="ar-SA"/>
              </w:rPr>
              <w:t>,</w:t>
            </w:r>
            <w:r>
              <w:rPr>
                <w:rFonts w:ascii="Times New Roman" w:eastAsia="Times New Roman" w:hAnsi="Times New Roman" w:cs="Times New Roman"/>
                <w:color w:val="auto"/>
                <w:sz w:val="28"/>
                <w:szCs w:val="28"/>
                <w:lang w:val="ru-RU" w:eastAsia="ru-RU" w:bidi="ar-SA"/>
              </w:rPr>
              <w:t xml:space="preserve"> </w:t>
            </w:r>
          </w:p>
        </w:tc>
        <w:tc>
          <w:tcPr>
            <w:tcW w:w="3402" w:type="dxa"/>
          </w:tcPr>
          <w:p w:rsidR="00D541C0" w:rsidRPr="00354D98" w:rsidRDefault="00D541C0" w:rsidP="00F212EA">
            <w:pPr>
              <w:widowControl/>
              <w:tabs>
                <w:tab w:val="left" w:pos="3584"/>
              </w:tabs>
              <w:jc w:val="both"/>
              <w:rPr>
                <w:rFonts w:ascii="Times New Roman" w:eastAsia="Times New Roman" w:hAnsi="Times New Roman" w:cs="Times New Roman"/>
                <w:b/>
                <w:bCs/>
                <w:color w:val="auto"/>
                <w:sz w:val="28"/>
                <w:szCs w:val="28"/>
                <w:lang w:eastAsia="ru-RU" w:bidi="ar-SA"/>
              </w:rPr>
            </w:pPr>
            <w:r w:rsidRPr="00354D98">
              <w:rPr>
                <w:rFonts w:ascii="Times New Roman" w:eastAsia="Times New Roman" w:hAnsi="Times New Roman" w:cs="Times New Roman"/>
                <w:color w:val="auto"/>
                <w:spacing w:val="-1"/>
                <w:sz w:val="28"/>
                <w:szCs w:val="28"/>
                <w:lang w:val="ru-RU" w:eastAsia="ru-RU" w:bidi="ar-SA"/>
              </w:rPr>
              <w:t>П</w:t>
            </w:r>
            <w:r w:rsidRPr="00354D98">
              <w:rPr>
                <w:rFonts w:ascii="Times New Roman" w:eastAsia="Times New Roman" w:hAnsi="Times New Roman" w:cs="Times New Roman"/>
                <w:color w:val="auto"/>
                <w:spacing w:val="1"/>
                <w:sz w:val="28"/>
                <w:szCs w:val="28"/>
                <w:lang w:val="ru-RU" w:eastAsia="ru-RU" w:bidi="ar-SA"/>
              </w:rPr>
              <w:t>р</w:t>
            </w:r>
            <w:r w:rsidRPr="00354D98">
              <w:rPr>
                <w:rFonts w:ascii="Times New Roman" w:eastAsia="Times New Roman" w:hAnsi="Times New Roman" w:cs="Times New Roman"/>
                <w:color w:val="auto"/>
                <w:spacing w:val="-1"/>
                <w:sz w:val="28"/>
                <w:szCs w:val="28"/>
                <w:lang w:val="ru-RU" w:eastAsia="ru-RU" w:bidi="ar-SA"/>
              </w:rPr>
              <w:t>о</w:t>
            </w:r>
            <w:r w:rsidRPr="00354D98">
              <w:rPr>
                <w:rFonts w:ascii="Times New Roman" w:eastAsia="Times New Roman" w:hAnsi="Times New Roman" w:cs="Times New Roman"/>
                <w:color w:val="auto"/>
                <w:spacing w:val="1"/>
                <w:sz w:val="28"/>
                <w:szCs w:val="28"/>
                <w:lang w:val="ru-RU" w:eastAsia="ru-RU" w:bidi="ar-SA"/>
              </w:rPr>
              <w:t>х</w:t>
            </w:r>
            <w:r w:rsidRPr="00354D98">
              <w:rPr>
                <w:rFonts w:ascii="Times New Roman" w:eastAsia="Times New Roman" w:hAnsi="Times New Roman" w:cs="Times New Roman"/>
                <w:color w:val="auto"/>
                <w:spacing w:val="-1"/>
                <w:sz w:val="28"/>
                <w:szCs w:val="28"/>
                <w:lang w:val="ru-RU" w:eastAsia="ru-RU" w:bidi="ar-SA"/>
              </w:rPr>
              <w:t>о</w:t>
            </w:r>
            <w:r w:rsidRPr="00354D98">
              <w:rPr>
                <w:rFonts w:ascii="Times New Roman" w:eastAsia="Times New Roman" w:hAnsi="Times New Roman" w:cs="Times New Roman"/>
                <w:color w:val="auto"/>
                <w:spacing w:val="1"/>
                <w:sz w:val="28"/>
                <w:szCs w:val="28"/>
                <w:lang w:val="ru-RU" w:eastAsia="ru-RU" w:bidi="ar-SA"/>
              </w:rPr>
              <w:t>д</w:t>
            </w:r>
            <w:r w:rsidRPr="00354D98">
              <w:rPr>
                <w:rFonts w:ascii="Times New Roman" w:eastAsia="Times New Roman" w:hAnsi="Times New Roman" w:cs="Times New Roman"/>
                <w:color w:val="auto"/>
                <w:spacing w:val="-1"/>
                <w:sz w:val="28"/>
                <w:szCs w:val="28"/>
                <w:lang w:val="ru-RU" w:eastAsia="ru-RU" w:bidi="ar-SA"/>
              </w:rPr>
              <w:t>ж</w:t>
            </w:r>
            <w:r w:rsidRPr="00354D98">
              <w:rPr>
                <w:rFonts w:ascii="Times New Roman" w:eastAsia="Times New Roman" w:hAnsi="Times New Roman" w:cs="Times New Roman"/>
                <w:color w:val="auto"/>
                <w:sz w:val="28"/>
                <w:szCs w:val="28"/>
                <w:lang w:val="ru-RU" w:eastAsia="ru-RU" w:bidi="ar-SA"/>
              </w:rPr>
              <w:t>е</w:t>
            </w:r>
            <w:r w:rsidRPr="00354D98">
              <w:rPr>
                <w:rFonts w:ascii="Times New Roman" w:eastAsia="Times New Roman" w:hAnsi="Times New Roman" w:cs="Times New Roman"/>
                <w:color w:val="auto"/>
                <w:spacing w:val="-1"/>
                <w:sz w:val="28"/>
                <w:szCs w:val="28"/>
                <w:lang w:val="ru-RU" w:eastAsia="ru-RU" w:bidi="ar-SA"/>
              </w:rPr>
              <w:t>н</w:t>
            </w:r>
            <w:r w:rsidRPr="00354D98">
              <w:rPr>
                <w:rFonts w:ascii="Times New Roman" w:eastAsia="Times New Roman" w:hAnsi="Times New Roman" w:cs="Times New Roman"/>
                <w:color w:val="auto"/>
                <w:sz w:val="28"/>
                <w:szCs w:val="28"/>
                <w:lang w:val="ru-RU" w:eastAsia="ru-RU" w:bidi="ar-SA"/>
              </w:rPr>
              <w:t>ня</w:t>
            </w:r>
            <w:r w:rsidRPr="00354D98">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val="ru-RU" w:eastAsia="ru-RU" w:bidi="ar-SA"/>
              </w:rPr>
              <w:t>к</w:t>
            </w:r>
            <w:r w:rsidRPr="00354D98">
              <w:rPr>
                <w:rFonts w:ascii="Times New Roman" w:eastAsia="Times New Roman" w:hAnsi="Times New Roman" w:cs="Times New Roman"/>
                <w:color w:val="auto"/>
                <w:spacing w:val="-1"/>
                <w:sz w:val="28"/>
                <w:szCs w:val="28"/>
                <w:lang w:val="ru-RU" w:eastAsia="ru-RU" w:bidi="ar-SA"/>
              </w:rPr>
              <w:t>о</w:t>
            </w:r>
            <w:r w:rsidRPr="00354D98">
              <w:rPr>
                <w:rFonts w:ascii="Times New Roman" w:eastAsia="Times New Roman" w:hAnsi="Times New Roman" w:cs="Times New Roman"/>
                <w:color w:val="auto"/>
                <w:sz w:val="28"/>
                <w:szCs w:val="28"/>
                <w:lang w:val="ru-RU" w:eastAsia="ru-RU" w:bidi="ar-SA"/>
              </w:rPr>
              <w:t>ре</w:t>
            </w:r>
            <w:r w:rsidRPr="00354D98">
              <w:rPr>
                <w:rFonts w:ascii="Times New Roman" w:eastAsia="Times New Roman" w:hAnsi="Times New Roman" w:cs="Times New Roman"/>
                <w:color w:val="auto"/>
                <w:spacing w:val="-1"/>
                <w:sz w:val="28"/>
                <w:szCs w:val="28"/>
                <w:lang w:val="ru-RU" w:eastAsia="ru-RU" w:bidi="ar-SA"/>
              </w:rPr>
              <w:t>н</w:t>
            </w:r>
            <w:r w:rsidRPr="00354D98">
              <w:rPr>
                <w:rFonts w:ascii="Times New Roman" w:eastAsia="Times New Roman" w:hAnsi="Times New Roman" w:cs="Times New Roman"/>
                <w:color w:val="auto"/>
                <w:sz w:val="28"/>
                <w:szCs w:val="28"/>
                <w:lang w:val="ru-RU" w:eastAsia="ru-RU" w:bidi="ar-SA"/>
              </w:rPr>
              <w:t>ево</w:t>
            </w:r>
            <w:r w:rsidRPr="00354D98">
              <w:rPr>
                <w:rFonts w:ascii="Times New Roman" w:eastAsia="Times New Roman" w:hAnsi="Times New Roman" w:cs="Times New Roman"/>
                <w:color w:val="auto"/>
                <w:spacing w:val="-2"/>
                <w:sz w:val="28"/>
                <w:szCs w:val="28"/>
                <w:lang w:val="ru-RU" w:eastAsia="ru-RU" w:bidi="ar-SA"/>
              </w:rPr>
              <w:t>г</w:t>
            </w:r>
            <w:r w:rsidRPr="00354D98">
              <w:rPr>
                <w:rFonts w:ascii="Times New Roman" w:eastAsia="Times New Roman" w:hAnsi="Times New Roman" w:cs="Times New Roman"/>
                <w:color w:val="auto"/>
                <w:sz w:val="28"/>
                <w:szCs w:val="28"/>
                <w:lang w:val="ru-RU" w:eastAsia="ru-RU" w:bidi="ar-SA"/>
              </w:rPr>
              <w:t>о к</w:t>
            </w:r>
            <w:r w:rsidRPr="00354D98">
              <w:rPr>
                <w:rFonts w:ascii="Times New Roman" w:eastAsia="Times New Roman" w:hAnsi="Times New Roman" w:cs="Times New Roman"/>
                <w:color w:val="auto"/>
                <w:spacing w:val="-2"/>
                <w:sz w:val="28"/>
                <w:szCs w:val="28"/>
                <w:lang w:val="ru-RU" w:eastAsia="ru-RU" w:bidi="ar-SA"/>
              </w:rPr>
              <w:t>а</w:t>
            </w:r>
            <w:r w:rsidRPr="00354D98">
              <w:rPr>
                <w:rFonts w:ascii="Times New Roman" w:eastAsia="Times New Roman" w:hAnsi="Times New Roman" w:cs="Times New Roman"/>
                <w:color w:val="auto"/>
                <w:sz w:val="28"/>
                <w:szCs w:val="28"/>
                <w:lang w:val="ru-RU" w:eastAsia="ru-RU" w:bidi="ar-SA"/>
              </w:rPr>
              <w:t>на</w:t>
            </w:r>
            <w:r w:rsidRPr="00354D98">
              <w:rPr>
                <w:rFonts w:ascii="Times New Roman" w:eastAsia="Times New Roman" w:hAnsi="Times New Roman" w:cs="Times New Roman"/>
                <w:color w:val="auto"/>
                <w:spacing w:val="-1"/>
                <w:sz w:val="28"/>
                <w:szCs w:val="28"/>
                <w:lang w:val="ru-RU" w:eastAsia="ru-RU" w:bidi="ar-SA"/>
              </w:rPr>
              <w:t>л</w:t>
            </w:r>
            <w:r w:rsidRPr="00354D98">
              <w:rPr>
                <w:rFonts w:ascii="Times New Roman" w:eastAsia="Times New Roman" w:hAnsi="Times New Roman" w:cs="Times New Roman"/>
                <w:color w:val="auto"/>
                <w:spacing w:val="-3"/>
                <w:sz w:val="28"/>
                <w:szCs w:val="28"/>
                <w:lang w:val="ru-RU" w:eastAsia="ru-RU" w:bidi="ar-SA"/>
              </w:rPr>
              <w:t>у</w:t>
            </w:r>
            <w:r w:rsidRPr="00354D98">
              <w:rPr>
                <w:rFonts w:ascii="Times New Roman" w:eastAsia="Times New Roman" w:hAnsi="Times New Roman" w:cs="Times New Roman"/>
                <w:color w:val="auto"/>
                <w:sz w:val="28"/>
                <w:szCs w:val="28"/>
                <w:lang w:val="ru-RU" w:eastAsia="ru-RU" w:bidi="ar-SA"/>
              </w:rPr>
              <w:t xml:space="preserve"> </w:t>
            </w:r>
          </w:p>
        </w:tc>
        <w:tc>
          <w:tcPr>
            <w:tcW w:w="3821" w:type="dxa"/>
          </w:tcPr>
          <w:p w:rsidR="00D541C0" w:rsidRPr="00354D98" w:rsidRDefault="00D541C0" w:rsidP="00F212EA">
            <w:pPr>
              <w:autoSpaceDE w:val="0"/>
              <w:autoSpaceDN w:val="0"/>
              <w:adjustRightInd w:val="0"/>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Р</w:t>
            </w:r>
            <w:r w:rsidRPr="00354D98">
              <w:rPr>
                <w:rFonts w:ascii="Times New Roman" w:eastAsia="Times New Roman" w:hAnsi="Times New Roman" w:cs="Times New Roman"/>
                <w:color w:val="auto"/>
                <w:spacing w:val="-3"/>
                <w:sz w:val="28"/>
                <w:szCs w:val="28"/>
                <w:lang w:val="ru-RU" w:eastAsia="ru-RU" w:bidi="ar-SA"/>
              </w:rPr>
              <w:t>у</w:t>
            </w:r>
            <w:r w:rsidRPr="00354D98">
              <w:rPr>
                <w:rFonts w:ascii="Times New Roman" w:eastAsia="Times New Roman" w:hAnsi="Times New Roman" w:cs="Times New Roman"/>
                <w:color w:val="auto"/>
                <w:spacing w:val="1"/>
                <w:sz w:val="28"/>
                <w:szCs w:val="28"/>
                <w:lang w:val="ru-RU" w:eastAsia="ru-RU" w:bidi="ar-SA"/>
              </w:rPr>
              <w:t>хи</w:t>
            </w:r>
            <w:r w:rsidRPr="00354D98">
              <w:rPr>
                <w:rFonts w:ascii="Times New Roman" w:eastAsia="Times New Roman" w:hAnsi="Times New Roman" w:cs="Times New Roman"/>
                <w:color w:val="auto"/>
                <w:spacing w:val="677"/>
                <w:sz w:val="28"/>
                <w:szCs w:val="28"/>
                <w:lang w:val="ru-RU" w:eastAsia="ru-RU" w:bidi="ar-SA"/>
              </w:rPr>
              <w:t xml:space="preserve"> </w:t>
            </w:r>
            <w:r w:rsidRPr="00354D98">
              <w:rPr>
                <w:rFonts w:ascii="Times New Roman" w:eastAsia="Times New Roman" w:hAnsi="Times New Roman" w:cs="Times New Roman"/>
                <w:color w:val="auto"/>
                <w:sz w:val="28"/>
                <w:szCs w:val="28"/>
                <w:lang w:val="ru-RU" w:eastAsia="ru-RU" w:bidi="ar-SA"/>
              </w:rPr>
              <w:t>в</w:t>
            </w:r>
            <w:r w:rsidRPr="00354D98">
              <w:rPr>
                <w:rFonts w:ascii="Times New Roman" w:eastAsia="Times New Roman" w:hAnsi="Times New Roman" w:cs="Times New Roman"/>
                <w:color w:val="auto"/>
                <w:spacing w:val="1"/>
                <w:sz w:val="28"/>
                <w:szCs w:val="28"/>
                <w:lang w:val="ru-RU" w:eastAsia="ru-RU" w:bidi="ar-SA"/>
              </w:rPr>
              <w:t>низ</w:t>
            </w:r>
            <w:r w:rsidRPr="00354D98">
              <w:rPr>
                <w:rFonts w:ascii="Times New Roman" w:eastAsia="Times New Roman" w:hAnsi="Times New Roman" w:cs="Times New Roman"/>
                <w:color w:val="auto"/>
                <w:sz w:val="28"/>
                <w:szCs w:val="28"/>
                <w:lang w:val="ru-RU" w:eastAsia="ru-RU" w:bidi="ar-SA"/>
              </w:rPr>
              <w:t>-</w:t>
            </w:r>
            <w:r w:rsidRPr="00354D98">
              <w:rPr>
                <w:rFonts w:ascii="Times New Roman" w:eastAsia="Times New Roman" w:hAnsi="Times New Roman" w:cs="Times New Roman"/>
                <w:color w:val="auto"/>
                <w:spacing w:val="-1"/>
                <w:sz w:val="28"/>
                <w:szCs w:val="28"/>
                <w:lang w:val="ru-RU" w:eastAsia="ru-RU" w:bidi="ar-SA"/>
              </w:rPr>
              <w:t>вго</w:t>
            </w:r>
            <w:r w:rsidRPr="00354D98">
              <w:rPr>
                <w:rFonts w:ascii="Times New Roman" w:eastAsia="Times New Roman" w:hAnsi="Times New Roman" w:cs="Times New Roman"/>
                <w:color w:val="auto"/>
                <w:sz w:val="28"/>
                <w:szCs w:val="28"/>
                <w:lang w:val="ru-RU" w:eastAsia="ru-RU" w:bidi="ar-SA"/>
              </w:rPr>
              <w:t>р</w:t>
            </w:r>
            <w:r w:rsidRPr="00354D98">
              <w:rPr>
                <w:rFonts w:ascii="Times New Roman" w:eastAsia="Times New Roman" w:hAnsi="Times New Roman" w:cs="Times New Roman"/>
                <w:color w:val="auto"/>
                <w:spacing w:val="-4"/>
                <w:sz w:val="28"/>
                <w:szCs w:val="28"/>
                <w:lang w:val="ru-RU" w:eastAsia="ru-RU" w:bidi="ar-SA"/>
              </w:rPr>
              <w:t>у</w:t>
            </w:r>
            <w:r w:rsidRPr="00354D98">
              <w:rPr>
                <w:rFonts w:ascii="Times New Roman" w:eastAsia="Times New Roman" w:hAnsi="Times New Roman" w:cs="Times New Roman"/>
                <w:color w:val="auto"/>
                <w:spacing w:val="-1"/>
                <w:sz w:val="28"/>
                <w:szCs w:val="28"/>
                <w:lang w:val="ru-RU" w:eastAsia="ru-RU" w:bidi="ar-SA"/>
              </w:rPr>
              <w:t>,</w:t>
            </w:r>
            <w:r w:rsidRPr="00354D98">
              <w:rPr>
                <w:rFonts w:ascii="Times New Roman" w:eastAsia="Times New Roman" w:hAnsi="Times New Roman" w:cs="Times New Roman"/>
                <w:color w:val="auto"/>
                <w:sz w:val="28"/>
                <w:szCs w:val="28"/>
                <w:lang w:val="ru-RU" w:eastAsia="ru-RU" w:bidi="ar-SA"/>
              </w:rPr>
              <w:t xml:space="preserve"> </w:t>
            </w:r>
          </w:p>
          <w:p w:rsidR="00D541C0" w:rsidRPr="00354D98" w:rsidRDefault="00D541C0" w:rsidP="00F212EA">
            <w:pPr>
              <w:autoSpaceDE w:val="0"/>
              <w:autoSpaceDN w:val="0"/>
              <w:adjustRightInd w:val="0"/>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pacing w:val="1"/>
                <w:sz w:val="28"/>
                <w:szCs w:val="28"/>
                <w:lang w:val="ru-RU" w:eastAsia="ru-RU" w:bidi="ar-SA"/>
              </w:rPr>
              <w:t>о</w:t>
            </w:r>
            <w:r w:rsidRPr="00354D98">
              <w:rPr>
                <w:rFonts w:ascii="Times New Roman" w:eastAsia="Times New Roman" w:hAnsi="Times New Roman" w:cs="Times New Roman"/>
                <w:color w:val="auto"/>
                <w:spacing w:val="-1"/>
                <w:sz w:val="28"/>
                <w:szCs w:val="28"/>
                <w:lang w:val="ru-RU" w:eastAsia="ru-RU" w:bidi="ar-SA"/>
              </w:rPr>
              <w:t>б</w:t>
            </w:r>
            <w:r w:rsidRPr="00354D98">
              <w:rPr>
                <w:rFonts w:ascii="Times New Roman" w:eastAsia="Times New Roman" w:hAnsi="Times New Roman" w:cs="Times New Roman"/>
                <w:color w:val="auto"/>
                <w:spacing w:val="1"/>
                <w:sz w:val="28"/>
                <w:szCs w:val="28"/>
                <w:lang w:val="ru-RU" w:eastAsia="ru-RU" w:bidi="ar-SA"/>
              </w:rPr>
              <w:t>ер</w:t>
            </w:r>
            <w:r w:rsidRPr="00354D98">
              <w:rPr>
                <w:rFonts w:ascii="Times New Roman" w:eastAsia="Times New Roman" w:hAnsi="Times New Roman" w:cs="Times New Roman"/>
                <w:color w:val="auto"/>
                <w:sz w:val="28"/>
                <w:szCs w:val="28"/>
                <w:lang w:val="ru-RU" w:eastAsia="ru-RU" w:bidi="ar-SA"/>
              </w:rPr>
              <w:t>т</w:t>
            </w:r>
            <w:r w:rsidRPr="00354D98">
              <w:rPr>
                <w:rFonts w:ascii="Times New Roman" w:eastAsia="Times New Roman" w:hAnsi="Times New Roman" w:cs="Times New Roman"/>
                <w:color w:val="auto"/>
                <w:spacing w:val="-2"/>
                <w:sz w:val="28"/>
                <w:szCs w:val="28"/>
                <w:lang w:val="ru-RU" w:eastAsia="ru-RU" w:bidi="ar-SA"/>
              </w:rPr>
              <w:t>а</w:t>
            </w:r>
            <w:r w:rsidRPr="00354D98">
              <w:rPr>
                <w:rFonts w:ascii="Times New Roman" w:eastAsia="Times New Roman" w:hAnsi="Times New Roman" w:cs="Times New Roman"/>
                <w:color w:val="auto"/>
                <w:spacing w:val="-1"/>
                <w:sz w:val="28"/>
                <w:szCs w:val="28"/>
                <w:lang w:val="ru-RU" w:eastAsia="ru-RU" w:bidi="ar-SA"/>
              </w:rPr>
              <w:t>н</w:t>
            </w:r>
            <w:r w:rsidRPr="00354D98">
              <w:rPr>
                <w:rFonts w:ascii="Times New Roman" w:eastAsia="Times New Roman" w:hAnsi="Times New Roman" w:cs="Times New Roman"/>
                <w:color w:val="auto"/>
                <w:spacing w:val="1"/>
                <w:sz w:val="28"/>
                <w:szCs w:val="28"/>
                <w:lang w:val="ru-RU" w:eastAsia="ru-RU" w:bidi="ar-SA"/>
              </w:rPr>
              <w:t>ня</w:t>
            </w:r>
            <w:r w:rsidRPr="00354D98">
              <w:rPr>
                <w:rFonts w:ascii="Times New Roman" w:eastAsia="Times New Roman" w:hAnsi="Times New Roman" w:cs="Times New Roman"/>
                <w:color w:val="auto"/>
                <w:spacing w:val="20"/>
                <w:sz w:val="28"/>
                <w:szCs w:val="28"/>
                <w:lang w:val="ru-RU" w:eastAsia="ru-RU" w:bidi="ar-SA"/>
              </w:rPr>
              <w:t xml:space="preserve"> </w:t>
            </w:r>
            <w:r w:rsidRPr="00354D98">
              <w:rPr>
                <w:rFonts w:ascii="Times New Roman" w:eastAsia="Times New Roman" w:hAnsi="Times New Roman" w:cs="Times New Roman"/>
                <w:color w:val="auto"/>
                <w:spacing w:val="1"/>
                <w:sz w:val="28"/>
                <w:szCs w:val="28"/>
                <w:lang w:val="ru-RU" w:eastAsia="ru-RU" w:bidi="ar-SA"/>
              </w:rPr>
              <w:t>на</w:t>
            </w:r>
            <w:r w:rsidRPr="00354D98">
              <w:rPr>
                <w:rFonts w:ascii="Times New Roman" w:eastAsia="Times New Roman" w:hAnsi="Times New Roman" w:cs="Times New Roman"/>
                <w:color w:val="auto"/>
                <w:spacing w:val="21"/>
                <w:sz w:val="28"/>
                <w:szCs w:val="28"/>
                <w:lang w:val="ru-RU" w:eastAsia="ru-RU" w:bidi="ar-SA"/>
              </w:rPr>
              <w:t xml:space="preserve"> </w:t>
            </w:r>
            <w:r w:rsidRPr="00354D98">
              <w:rPr>
                <w:rFonts w:ascii="Times New Roman" w:eastAsia="Times New Roman" w:hAnsi="Times New Roman" w:cs="Times New Roman"/>
                <w:color w:val="auto"/>
                <w:spacing w:val="-1"/>
                <w:sz w:val="28"/>
                <w:szCs w:val="28"/>
                <w:lang w:val="ru-RU" w:eastAsia="ru-RU" w:bidi="ar-SA"/>
              </w:rPr>
              <w:t>1</w:t>
            </w:r>
            <w:r w:rsidRPr="00354D98">
              <w:rPr>
                <w:rFonts w:ascii="Times New Roman" w:eastAsia="Times New Roman" w:hAnsi="Times New Roman" w:cs="Times New Roman"/>
                <w:color w:val="auto"/>
                <w:spacing w:val="1"/>
                <w:sz w:val="28"/>
                <w:szCs w:val="28"/>
                <w:lang w:val="ru-RU" w:eastAsia="ru-RU" w:bidi="ar-SA"/>
              </w:rPr>
              <w:t>80</w:t>
            </w:r>
            <w:r w:rsidRPr="00354D98">
              <w:rPr>
                <w:rFonts w:ascii="Times New Roman" w:eastAsia="Times New Roman" w:hAnsi="Times New Roman" w:cs="Times New Roman"/>
                <w:color w:val="auto"/>
                <w:spacing w:val="-2"/>
                <w:sz w:val="28"/>
                <w:szCs w:val="28"/>
                <w:lang w:val="ru-RU" w:eastAsia="ru-RU" w:bidi="ar-SA"/>
              </w:rPr>
              <w:t>-</w:t>
            </w:r>
            <w:r w:rsidRPr="00354D98">
              <w:rPr>
                <w:rFonts w:ascii="Times New Roman" w:eastAsia="Times New Roman" w:hAnsi="Times New Roman" w:cs="Times New Roman"/>
                <w:color w:val="auto"/>
                <w:spacing w:val="-1"/>
                <w:sz w:val="28"/>
                <w:szCs w:val="28"/>
                <w:lang w:val="ru-RU" w:eastAsia="ru-RU" w:bidi="ar-SA"/>
              </w:rPr>
              <w:t>3</w:t>
            </w:r>
            <w:r w:rsidRPr="00354D98">
              <w:rPr>
                <w:rFonts w:ascii="Times New Roman" w:eastAsia="Times New Roman" w:hAnsi="Times New Roman" w:cs="Times New Roman"/>
                <w:color w:val="auto"/>
                <w:spacing w:val="1"/>
                <w:sz w:val="28"/>
                <w:szCs w:val="28"/>
                <w:lang w:val="ru-RU" w:eastAsia="ru-RU" w:bidi="ar-SA"/>
              </w:rPr>
              <w:t>6</w:t>
            </w:r>
            <w:r w:rsidRPr="00354D98">
              <w:rPr>
                <w:rFonts w:ascii="Times New Roman" w:eastAsia="Times New Roman" w:hAnsi="Times New Roman" w:cs="Times New Roman"/>
                <w:color w:val="auto"/>
                <w:spacing w:val="-1"/>
                <w:sz w:val="28"/>
                <w:szCs w:val="28"/>
                <w:lang w:val="ru-RU" w:eastAsia="ru-RU" w:bidi="ar-SA"/>
              </w:rPr>
              <w:t>0</w:t>
            </w:r>
            <w:r w:rsidRPr="00354D98">
              <w:rPr>
                <w:rFonts w:ascii="Times New Roman" w:eastAsia="Times New Roman" w:hAnsi="Times New Roman" w:cs="Times New Roman"/>
                <w:color w:val="auto"/>
                <w:spacing w:val="-2"/>
                <w:sz w:val="28"/>
                <w:szCs w:val="28"/>
                <w:lang w:val="ru-RU" w:eastAsia="ru-RU" w:bidi="ar-SA"/>
              </w:rPr>
              <w:t>˚</w:t>
            </w:r>
            <w:r w:rsidRPr="00354D98">
              <w:rPr>
                <w:rFonts w:ascii="Times New Roman" w:eastAsia="Times New Roman" w:hAnsi="Times New Roman" w:cs="Times New Roman"/>
                <w:color w:val="auto"/>
                <w:sz w:val="28"/>
                <w:szCs w:val="28"/>
                <w:lang w:val="ru-RU" w:eastAsia="ru-RU" w:bidi="ar-SA"/>
              </w:rPr>
              <w:t xml:space="preserve"> </w:t>
            </w:r>
          </w:p>
          <w:p w:rsidR="00D541C0" w:rsidRPr="00354D98" w:rsidRDefault="00D541C0" w:rsidP="00F212EA">
            <w:pPr>
              <w:autoSpaceDE w:val="0"/>
              <w:autoSpaceDN w:val="0"/>
              <w:adjustRightInd w:val="0"/>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за</w:t>
            </w:r>
            <w:r w:rsidRPr="00354D98">
              <w:rPr>
                <w:rFonts w:ascii="Times New Roman" w:eastAsia="Times New Roman" w:hAnsi="Times New Roman" w:cs="Times New Roman"/>
                <w:color w:val="auto"/>
                <w:spacing w:val="646"/>
                <w:sz w:val="28"/>
                <w:szCs w:val="28"/>
                <w:lang w:val="ru-RU" w:eastAsia="ru-RU" w:bidi="ar-SA"/>
              </w:rPr>
              <w:t xml:space="preserve"> </w:t>
            </w:r>
            <w:r w:rsidRPr="00354D98">
              <w:rPr>
                <w:rFonts w:ascii="Times New Roman" w:eastAsia="Times New Roman" w:hAnsi="Times New Roman" w:cs="Times New Roman"/>
                <w:color w:val="auto"/>
                <w:sz w:val="28"/>
                <w:szCs w:val="28"/>
                <w:lang w:val="ru-RU" w:eastAsia="ru-RU" w:bidi="ar-SA"/>
              </w:rPr>
              <w:t>г</w:t>
            </w:r>
            <w:r w:rsidRPr="00354D98">
              <w:rPr>
                <w:rFonts w:ascii="Times New Roman" w:eastAsia="Times New Roman" w:hAnsi="Times New Roman" w:cs="Times New Roman"/>
                <w:color w:val="auto"/>
                <w:spacing w:val="1"/>
                <w:sz w:val="28"/>
                <w:szCs w:val="28"/>
                <w:lang w:val="ru-RU" w:eastAsia="ru-RU" w:bidi="ar-SA"/>
              </w:rPr>
              <w:t>о</w:t>
            </w:r>
            <w:r w:rsidRPr="00354D98">
              <w:rPr>
                <w:rFonts w:ascii="Times New Roman" w:eastAsia="Times New Roman" w:hAnsi="Times New Roman" w:cs="Times New Roman"/>
                <w:color w:val="auto"/>
                <w:spacing w:val="-1"/>
                <w:sz w:val="28"/>
                <w:szCs w:val="28"/>
                <w:lang w:val="ru-RU" w:eastAsia="ru-RU" w:bidi="ar-SA"/>
              </w:rPr>
              <w:t>д</w:t>
            </w:r>
            <w:r w:rsidRPr="00354D98">
              <w:rPr>
                <w:rFonts w:ascii="Times New Roman" w:eastAsia="Times New Roman" w:hAnsi="Times New Roman" w:cs="Times New Roman"/>
                <w:color w:val="auto"/>
                <w:spacing w:val="1"/>
                <w:sz w:val="28"/>
                <w:szCs w:val="28"/>
                <w:lang w:val="ru-RU" w:eastAsia="ru-RU" w:bidi="ar-SA"/>
              </w:rPr>
              <w:t>и</w:t>
            </w:r>
            <w:r w:rsidRPr="00354D98">
              <w:rPr>
                <w:rFonts w:ascii="Times New Roman" w:eastAsia="Times New Roman" w:hAnsi="Times New Roman" w:cs="Times New Roman"/>
                <w:color w:val="auto"/>
                <w:spacing w:val="-1"/>
                <w:sz w:val="28"/>
                <w:szCs w:val="28"/>
                <w:lang w:val="ru-RU" w:eastAsia="ru-RU" w:bidi="ar-SA"/>
              </w:rPr>
              <w:t>н</w:t>
            </w:r>
            <w:r w:rsidRPr="00354D98">
              <w:rPr>
                <w:rFonts w:ascii="Times New Roman" w:eastAsia="Times New Roman" w:hAnsi="Times New Roman" w:cs="Times New Roman"/>
                <w:color w:val="auto"/>
                <w:spacing w:val="1"/>
                <w:sz w:val="28"/>
                <w:szCs w:val="28"/>
                <w:lang w:val="ru-RU" w:eastAsia="ru-RU" w:bidi="ar-SA"/>
              </w:rPr>
              <w:t>н</w:t>
            </w:r>
            <w:r w:rsidRPr="00354D98">
              <w:rPr>
                <w:rFonts w:ascii="Times New Roman" w:eastAsia="Times New Roman" w:hAnsi="Times New Roman" w:cs="Times New Roman"/>
                <w:color w:val="auto"/>
                <w:spacing w:val="-1"/>
                <w:sz w:val="28"/>
                <w:szCs w:val="28"/>
                <w:lang w:val="ru-RU" w:eastAsia="ru-RU" w:bidi="ar-SA"/>
              </w:rPr>
              <w:t>и</w:t>
            </w:r>
            <w:r w:rsidRPr="00354D98">
              <w:rPr>
                <w:rFonts w:ascii="Times New Roman" w:eastAsia="Times New Roman" w:hAnsi="Times New Roman" w:cs="Times New Roman"/>
                <w:color w:val="auto"/>
                <w:spacing w:val="1"/>
                <w:sz w:val="28"/>
                <w:szCs w:val="28"/>
                <w:lang w:val="ru-RU" w:eastAsia="ru-RU" w:bidi="ar-SA"/>
              </w:rPr>
              <w:t>ко</w:t>
            </w:r>
            <w:r w:rsidRPr="00354D98">
              <w:rPr>
                <w:rFonts w:ascii="Times New Roman" w:eastAsia="Times New Roman" w:hAnsi="Times New Roman" w:cs="Times New Roman"/>
                <w:color w:val="auto"/>
                <w:spacing w:val="-3"/>
                <w:sz w:val="28"/>
                <w:szCs w:val="28"/>
                <w:lang w:val="ru-RU" w:eastAsia="ru-RU" w:bidi="ar-SA"/>
              </w:rPr>
              <w:t>в</w:t>
            </w:r>
            <w:r w:rsidRPr="00354D98">
              <w:rPr>
                <w:rFonts w:ascii="Times New Roman" w:eastAsia="Times New Roman" w:hAnsi="Times New Roman" w:cs="Times New Roman"/>
                <w:color w:val="auto"/>
                <w:spacing w:val="1"/>
                <w:sz w:val="28"/>
                <w:szCs w:val="28"/>
                <w:lang w:val="ru-RU" w:eastAsia="ru-RU" w:bidi="ar-SA"/>
              </w:rPr>
              <w:t>о</w:t>
            </w:r>
            <w:r w:rsidRPr="00354D98">
              <w:rPr>
                <w:rFonts w:ascii="Times New Roman" w:eastAsia="Times New Roman" w:hAnsi="Times New Roman" w:cs="Times New Roman"/>
                <w:color w:val="auto"/>
                <w:spacing w:val="-3"/>
                <w:sz w:val="28"/>
                <w:szCs w:val="28"/>
                <w:lang w:val="ru-RU" w:eastAsia="ru-RU" w:bidi="ar-SA"/>
              </w:rPr>
              <w:t>ю</w:t>
            </w:r>
            <w:r w:rsidRPr="00354D98">
              <w:rPr>
                <w:rFonts w:ascii="Times New Roman" w:eastAsia="Times New Roman" w:hAnsi="Times New Roman" w:cs="Times New Roman"/>
                <w:color w:val="auto"/>
                <w:sz w:val="28"/>
                <w:szCs w:val="28"/>
                <w:lang w:val="ru-RU" w:eastAsia="ru-RU" w:bidi="ar-SA"/>
              </w:rPr>
              <w:t xml:space="preserve"> </w:t>
            </w:r>
          </w:p>
          <w:p w:rsidR="00D541C0" w:rsidRPr="00354D98" w:rsidRDefault="00D541C0" w:rsidP="00F212EA">
            <w:pPr>
              <w:autoSpaceDE w:val="0"/>
              <w:autoSpaceDN w:val="0"/>
              <w:adjustRightInd w:val="0"/>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ст</w:t>
            </w:r>
            <w:r w:rsidRPr="00354D98">
              <w:rPr>
                <w:rFonts w:ascii="Times New Roman" w:eastAsia="Times New Roman" w:hAnsi="Times New Roman" w:cs="Times New Roman"/>
                <w:color w:val="auto"/>
                <w:spacing w:val="1"/>
                <w:sz w:val="28"/>
                <w:szCs w:val="28"/>
                <w:lang w:val="ru-RU" w:eastAsia="ru-RU" w:bidi="ar-SA"/>
              </w:rPr>
              <w:t>рі</w:t>
            </w:r>
            <w:r w:rsidRPr="00354D98">
              <w:rPr>
                <w:rFonts w:ascii="Times New Roman" w:eastAsia="Times New Roman" w:hAnsi="Times New Roman" w:cs="Times New Roman"/>
                <w:color w:val="auto"/>
                <w:spacing w:val="-3"/>
                <w:sz w:val="28"/>
                <w:szCs w:val="28"/>
                <w:lang w:val="ru-RU" w:eastAsia="ru-RU" w:bidi="ar-SA"/>
              </w:rPr>
              <w:t>л</w:t>
            </w:r>
            <w:r w:rsidRPr="00354D98">
              <w:rPr>
                <w:rFonts w:ascii="Times New Roman" w:eastAsia="Times New Roman" w:hAnsi="Times New Roman" w:cs="Times New Roman"/>
                <w:color w:val="auto"/>
                <w:spacing w:val="1"/>
                <w:sz w:val="28"/>
                <w:szCs w:val="28"/>
                <w:lang w:val="ru-RU" w:eastAsia="ru-RU" w:bidi="ar-SA"/>
              </w:rPr>
              <w:t>ко</w:t>
            </w:r>
            <w:r w:rsidRPr="00354D98">
              <w:rPr>
                <w:rFonts w:ascii="Times New Roman" w:eastAsia="Times New Roman" w:hAnsi="Times New Roman" w:cs="Times New Roman"/>
                <w:color w:val="auto"/>
                <w:sz w:val="28"/>
                <w:szCs w:val="28"/>
                <w:lang w:val="ru-RU" w:eastAsia="ru-RU" w:bidi="ar-SA"/>
              </w:rPr>
              <w:t>ю</w:t>
            </w:r>
            <w:r w:rsidRPr="00354D98">
              <w:rPr>
                <w:rFonts w:ascii="Times New Roman" w:eastAsia="Times New Roman" w:hAnsi="Times New Roman" w:cs="Times New Roman"/>
                <w:color w:val="auto"/>
                <w:spacing w:val="91"/>
                <w:sz w:val="28"/>
                <w:szCs w:val="28"/>
                <w:lang w:val="ru-RU" w:eastAsia="ru-RU" w:bidi="ar-SA"/>
              </w:rPr>
              <w:t xml:space="preserve"> </w:t>
            </w:r>
            <w:r w:rsidRPr="00354D98">
              <w:rPr>
                <w:rFonts w:ascii="Times New Roman" w:eastAsia="Times New Roman" w:hAnsi="Times New Roman" w:cs="Times New Roman"/>
                <w:color w:val="auto"/>
                <w:sz w:val="28"/>
                <w:szCs w:val="28"/>
                <w:lang w:val="ru-RU" w:eastAsia="ru-RU" w:bidi="ar-SA"/>
              </w:rPr>
              <w:t>(</w:t>
            </w:r>
            <w:r w:rsidRPr="00354D98">
              <w:rPr>
                <w:rFonts w:ascii="Times New Roman" w:eastAsia="Times New Roman" w:hAnsi="Times New Roman" w:cs="Times New Roman"/>
                <w:color w:val="auto"/>
                <w:spacing w:val="-1"/>
                <w:sz w:val="28"/>
                <w:szCs w:val="28"/>
                <w:lang w:val="ru-RU" w:eastAsia="ru-RU" w:bidi="ar-SA"/>
              </w:rPr>
              <w:t>п</w:t>
            </w:r>
            <w:r w:rsidRPr="00354D98">
              <w:rPr>
                <w:rFonts w:ascii="Times New Roman" w:eastAsia="Times New Roman" w:hAnsi="Times New Roman" w:cs="Times New Roman"/>
                <w:color w:val="auto"/>
                <w:sz w:val="28"/>
                <w:szCs w:val="28"/>
                <w:lang w:val="ru-RU" w:eastAsia="ru-RU" w:bidi="ar-SA"/>
              </w:rPr>
              <w:t>е</w:t>
            </w:r>
            <w:r w:rsidRPr="00354D98">
              <w:rPr>
                <w:rFonts w:ascii="Times New Roman" w:eastAsia="Times New Roman" w:hAnsi="Times New Roman" w:cs="Times New Roman"/>
                <w:color w:val="auto"/>
                <w:spacing w:val="1"/>
                <w:sz w:val="28"/>
                <w:szCs w:val="28"/>
                <w:lang w:val="ru-RU" w:eastAsia="ru-RU" w:bidi="ar-SA"/>
              </w:rPr>
              <w:t>н</w:t>
            </w:r>
            <w:r w:rsidRPr="00354D98">
              <w:rPr>
                <w:rFonts w:ascii="Times New Roman" w:eastAsia="Times New Roman" w:hAnsi="Times New Roman" w:cs="Times New Roman"/>
                <w:color w:val="auto"/>
                <w:sz w:val="28"/>
                <w:szCs w:val="28"/>
                <w:lang w:val="ru-RU" w:eastAsia="ru-RU" w:bidi="ar-SA"/>
              </w:rPr>
              <w:t>е</w:t>
            </w:r>
            <w:r w:rsidRPr="00354D98">
              <w:rPr>
                <w:rFonts w:ascii="Times New Roman" w:eastAsia="Times New Roman" w:hAnsi="Times New Roman" w:cs="Times New Roman"/>
                <w:color w:val="auto"/>
                <w:spacing w:val="-2"/>
                <w:sz w:val="28"/>
                <w:szCs w:val="28"/>
                <w:lang w:val="ru-RU" w:eastAsia="ru-RU" w:bidi="ar-SA"/>
              </w:rPr>
              <w:t>т</w:t>
            </w:r>
            <w:r w:rsidRPr="00354D98">
              <w:rPr>
                <w:rFonts w:ascii="Times New Roman" w:eastAsia="Times New Roman" w:hAnsi="Times New Roman" w:cs="Times New Roman"/>
                <w:color w:val="auto"/>
                <w:spacing w:val="1"/>
                <w:sz w:val="28"/>
                <w:szCs w:val="28"/>
                <w:lang w:val="ru-RU" w:eastAsia="ru-RU" w:bidi="ar-SA"/>
              </w:rPr>
              <w:t>р</w:t>
            </w:r>
            <w:r w:rsidRPr="00354D98">
              <w:rPr>
                <w:rFonts w:ascii="Times New Roman" w:eastAsia="Times New Roman" w:hAnsi="Times New Roman" w:cs="Times New Roman"/>
                <w:color w:val="auto"/>
                <w:spacing w:val="-2"/>
                <w:sz w:val="28"/>
                <w:szCs w:val="28"/>
                <w:lang w:val="ru-RU" w:eastAsia="ru-RU" w:bidi="ar-SA"/>
              </w:rPr>
              <w:t>а</w:t>
            </w:r>
            <w:r w:rsidRPr="00354D98">
              <w:rPr>
                <w:rFonts w:ascii="Times New Roman" w:eastAsia="Times New Roman" w:hAnsi="Times New Roman" w:cs="Times New Roman"/>
                <w:color w:val="auto"/>
                <w:spacing w:val="-1"/>
                <w:sz w:val="28"/>
                <w:szCs w:val="28"/>
                <w:lang w:val="ru-RU" w:eastAsia="ru-RU" w:bidi="ar-SA"/>
              </w:rPr>
              <w:t>ц</w:t>
            </w:r>
            <w:r w:rsidRPr="00354D98">
              <w:rPr>
                <w:rFonts w:ascii="Times New Roman" w:eastAsia="Times New Roman" w:hAnsi="Times New Roman" w:cs="Times New Roman"/>
                <w:color w:val="auto"/>
                <w:spacing w:val="1"/>
                <w:sz w:val="28"/>
                <w:szCs w:val="28"/>
                <w:lang w:val="ru-RU" w:eastAsia="ru-RU" w:bidi="ar-SA"/>
              </w:rPr>
              <w:t>ія</w:t>
            </w:r>
            <w:r w:rsidRPr="00354D98">
              <w:rPr>
                <w:rFonts w:ascii="Times New Roman" w:eastAsia="Times New Roman" w:hAnsi="Times New Roman" w:cs="Times New Roman"/>
                <w:color w:val="auto"/>
                <w:spacing w:val="-3"/>
                <w:sz w:val="28"/>
                <w:szCs w:val="28"/>
                <w:lang w:val="ru-RU" w:eastAsia="ru-RU" w:bidi="ar-SA"/>
              </w:rPr>
              <w:t>,</w:t>
            </w:r>
            <w:r w:rsidRPr="00354D98">
              <w:rPr>
                <w:rFonts w:ascii="Times New Roman" w:eastAsia="Times New Roman" w:hAnsi="Times New Roman" w:cs="Times New Roman"/>
                <w:color w:val="auto"/>
                <w:sz w:val="28"/>
                <w:szCs w:val="28"/>
                <w:lang w:val="ru-RU" w:eastAsia="ru-RU" w:bidi="ar-SA"/>
              </w:rPr>
              <w:t xml:space="preserve"> </w:t>
            </w:r>
          </w:p>
          <w:p w:rsidR="00D541C0" w:rsidRPr="00354D98" w:rsidRDefault="00D541C0" w:rsidP="00F212EA">
            <w:pPr>
              <w:widowControl/>
              <w:tabs>
                <w:tab w:val="left" w:pos="3584"/>
              </w:tabs>
              <w:jc w:val="both"/>
              <w:rPr>
                <w:rFonts w:ascii="Times New Roman" w:eastAsia="Times New Roman" w:hAnsi="Times New Roman" w:cs="Times New Roman"/>
                <w:b/>
                <w:bCs/>
                <w:color w:val="auto"/>
                <w:sz w:val="28"/>
                <w:szCs w:val="28"/>
                <w:lang w:val="ru-RU" w:eastAsia="ru-RU" w:bidi="ar-SA"/>
              </w:rPr>
            </w:pPr>
            <w:r w:rsidRPr="00354D98">
              <w:rPr>
                <w:rFonts w:ascii="Times New Roman" w:eastAsia="Times New Roman" w:hAnsi="Times New Roman" w:cs="Times New Roman"/>
                <w:color w:val="auto"/>
                <w:spacing w:val="1"/>
                <w:sz w:val="28"/>
                <w:szCs w:val="28"/>
                <w:lang w:val="ru-RU" w:eastAsia="ru-RU" w:bidi="ar-SA"/>
              </w:rPr>
              <w:t>ро</w:t>
            </w:r>
            <w:r w:rsidRPr="00354D98">
              <w:rPr>
                <w:rFonts w:ascii="Times New Roman" w:eastAsia="Times New Roman" w:hAnsi="Times New Roman" w:cs="Times New Roman"/>
                <w:color w:val="auto"/>
                <w:spacing w:val="-2"/>
                <w:sz w:val="28"/>
                <w:szCs w:val="28"/>
                <w:lang w:val="ru-RU" w:eastAsia="ru-RU" w:bidi="ar-SA"/>
              </w:rPr>
              <w:t>т</w:t>
            </w:r>
            <w:r w:rsidRPr="00354D98">
              <w:rPr>
                <w:rFonts w:ascii="Times New Roman" w:eastAsia="Times New Roman" w:hAnsi="Times New Roman" w:cs="Times New Roman"/>
                <w:color w:val="auto"/>
                <w:sz w:val="28"/>
                <w:szCs w:val="28"/>
                <w:lang w:val="ru-RU" w:eastAsia="ru-RU" w:bidi="ar-SA"/>
              </w:rPr>
              <w:t>а</w:t>
            </w:r>
            <w:r w:rsidRPr="00354D98">
              <w:rPr>
                <w:rFonts w:ascii="Times New Roman" w:eastAsia="Times New Roman" w:hAnsi="Times New Roman" w:cs="Times New Roman"/>
                <w:color w:val="auto"/>
                <w:spacing w:val="-1"/>
                <w:sz w:val="28"/>
                <w:szCs w:val="28"/>
                <w:lang w:val="ru-RU" w:eastAsia="ru-RU" w:bidi="ar-SA"/>
              </w:rPr>
              <w:t>ц</w:t>
            </w:r>
            <w:r w:rsidRPr="00354D98">
              <w:rPr>
                <w:rFonts w:ascii="Times New Roman" w:eastAsia="Times New Roman" w:hAnsi="Times New Roman" w:cs="Times New Roman"/>
                <w:color w:val="auto"/>
                <w:spacing w:val="1"/>
                <w:sz w:val="28"/>
                <w:szCs w:val="28"/>
                <w:lang w:val="ru-RU" w:eastAsia="ru-RU" w:bidi="ar-SA"/>
              </w:rPr>
              <w:t>ія</w:t>
            </w:r>
            <w:r w:rsidRPr="00354D98">
              <w:rPr>
                <w:rFonts w:ascii="Times New Roman" w:eastAsia="Times New Roman" w:hAnsi="Times New Roman" w:cs="Times New Roman"/>
                <w:color w:val="auto"/>
                <w:sz w:val="28"/>
                <w:szCs w:val="28"/>
                <w:lang w:val="ru-RU" w:eastAsia="ru-RU" w:bidi="ar-SA"/>
              </w:rPr>
              <w:t>,</w:t>
            </w:r>
            <w:r w:rsidRPr="00354D98">
              <w:rPr>
                <w:rFonts w:ascii="Times New Roman" w:eastAsia="Times New Roman" w:hAnsi="Times New Roman" w:cs="Times New Roman"/>
                <w:color w:val="auto"/>
                <w:spacing w:val="-1"/>
                <w:sz w:val="28"/>
                <w:szCs w:val="28"/>
                <w:lang w:val="ru-RU" w:eastAsia="ru-RU" w:bidi="ar-SA"/>
              </w:rPr>
              <w:t xml:space="preserve"> р</w:t>
            </w:r>
            <w:r w:rsidRPr="00354D98">
              <w:rPr>
                <w:rFonts w:ascii="Times New Roman" w:eastAsia="Times New Roman" w:hAnsi="Times New Roman" w:cs="Times New Roman"/>
                <w:color w:val="auto"/>
                <w:sz w:val="28"/>
                <w:szCs w:val="28"/>
                <w:lang w:val="ru-RU" w:eastAsia="ru-RU" w:bidi="ar-SA"/>
              </w:rPr>
              <w:t>ет</w:t>
            </w:r>
            <w:r w:rsidRPr="00354D98">
              <w:rPr>
                <w:rFonts w:ascii="Times New Roman" w:eastAsia="Times New Roman" w:hAnsi="Times New Roman" w:cs="Times New Roman"/>
                <w:color w:val="auto"/>
                <w:spacing w:val="1"/>
                <w:sz w:val="28"/>
                <w:szCs w:val="28"/>
                <w:lang w:val="ru-RU" w:eastAsia="ru-RU" w:bidi="ar-SA"/>
              </w:rPr>
              <w:t>р</w:t>
            </w:r>
            <w:r w:rsidRPr="00354D98">
              <w:rPr>
                <w:rFonts w:ascii="Times New Roman" w:eastAsia="Times New Roman" w:hAnsi="Times New Roman" w:cs="Times New Roman"/>
                <w:color w:val="auto"/>
                <w:spacing w:val="-2"/>
                <w:sz w:val="28"/>
                <w:szCs w:val="28"/>
                <w:lang w:val="ru-RU" w:eastAsia="ru-RU" w:bidi="ar-SA"/>
              </w:rPr>
              <w:t>а</w:t>
            </w:r>
            <w:r w:rsidRPr="00354D98">
              <w:rPr>
                <w:rFonts w:ascii="Times New Roman" w:eastAsia="Times New Roman" w:hAnsi="Times New Roman" w:cs="Times New Roman"/>
                <w:color w:val="auto"/>
                <w:spacing w:val="1"/>
                <w:sz w:val="28"/>
                <w:szCs w:val="28"/>
                <w:lang w:val="ru-RU" w:eastAsia="ru-RU" w:bidi="ar-SA"/>
              </w:rPr>
              <w:t>к</w:t>
            </w:r>
            <w:r w:rsidRPr="00354D98">
              <w:rPr>
                <w:rFonts w:ascii="Times New Roman" w:eastAsia="Times New Roman" w:hAnsi="Times New Roman" w:cs="Times New Roman"/>
                <w:color w:val="auto"/>
                <w:spacing w:val="-1"/>
                <w:sz w:val="28"/>
                <w:szCs w:val="28"/>
                <w:lang w:val="ru-RU" w:eastAsia="ru-RU" w:bidi="ar-SA"/>
              </w:rPr>
              <w:t>ц</w:t>
            </w:r>
            <w:r w:rsidRPr="00354D98">
              <w:rPr>
                <w:rFonts w:ascii="Times New Roman" w:eastAsia="Times New Roman" w:hAnsi="Times New Roman" w:cs="Times New Roman"/>
                <w:color w:val="auto"/>
                <w:spacing w:val="1"/>
                <w:sz w:val="28"/>
                <w:szCs w:val="28"/>
                <w:lang w:val="ru-RU" w:eastAsia="ru-RU" w:bidi="ar-SA"/>
              </w:rPr>
              <w:t>ія</w:t>
            </w:r>
            <w:r w:rsidRPr="00354D98">
              <w:rPr>
                <w:rFonts w:ascii="Times New Roman" w:eastAsia="Times New Roman" w:hAnsi="Times New Roman" w:cs="Times New Roman"/>
                <w:color w:val="auto"/>
                <w:sz w:val="28"/>
                <w:szCs w:val="28"/>
                <w:lang w:val="ru-RU" w:eastAsia="ru-RU" w:bidi="ar-SA"/>
              </w:rPr>
              <w:t>)</w:t>
            </w:r>
            <w:r w:rsidRPr="00354D98">
              <w:rPr>
                <w:rFonts w:ascii="Times New Roman" w:eastAsia="Times New Roman" w:hAnsi="Times New Roman" w:cs="Times New Roman"/>
                <w:color w:val="auto"/>
                <w:spacing w:val="-1"/>
                <w:sz w:val="28"/>
                <w:szCs w:val="28"/>
                <w:lang w:val="ru-RU" w:eastAsia="ru-RU" w:bidi="ar-SA"/>
              </w:rPr>
              <w:t>.</w:t>
            </w:r>
            <w:r w:rsidRPr="00354D98">
              <w:rPr>
                <w:rFonts w:ascii="Times New Roman" w:eastAsia="Times New Roman" w:hAnsi="Times New Roman" w:cs="Times New Roman"/>
                <w:color w:val="auto"/>
                <w:sz w:val="28"/>
                <w:szCs w:val="28"/>
                <w:lang w:val="ru-RU" w:eastAsia="ru-RU" w:bidi="ar-SA"/>
              </w:rPr>
              <w:t xml:space="preserve"> </w:t>
            </w:r>
          </w:p>
        </w:tc>
      </w:tr>
      <w:tr w:rsidR="00D541C0" w:rsidRPr="00354D98" w:rsidTr="00F212EA">
        <w:tc>
          <w:tcPr>
            <w:tcW w:w="2662" w:type="dxa"/>
          </w:tcPr>
          <w:p w:rsidR="00D541C0" w:rsidRPr="00354D98" w:rsidRDefault="00D541C0" w:rsidP="00F212EA">
            <w:pPr>
              <w:widowControl/>
              <w:tabs>
                <w:tab w:val="left" w:pos="3584"/>
              </w:tabs>
              <w:jc w:val="both"/>
              <w:rPr>
                <w:rFonts w:ascii="Times New Roman" w:eastAsia="Times New Roman" w:hAnsi="Times New Roman" w:cs="Times New Roman"/>
                <w:b/>
                <w:bCs/>
                <w:color w:val="auto"/>
                <w:sz w:val="28"/>
                <w:szCs w:val="28"/>
                <w:lang w:eastAsia="ru-RU" w:bidi="ar-SA"/>
              </w:rPr>
            </w:pPr>
            <w:r w:rsidRPr="00354D98">
              <w:rPr>
                <w:rFonts w:ascii="Times New Roman" w:eastAsia="Times New Roman" w:hAnsi="Times New Roman" w:cs="Times New Roman"/>
                <w:color w:val="auto"/>
                <w:sz w:val="28"/>
                <w:szCs w:val="28"/>
                <w:lang w:val="ru-RU" w:eastAsia="ru-RU" w:bidi="ar-SA"/>
              </w:rPr>
              <w:t>К-фай</w:t>
            </w:r>
            <w:r w:rsidRPr="00354D98">
              <w:rPr>
                <w:rFonts w:ascii="Times New Roman" w:eastAsia="Times New Roman" w:hAnsi="Times New Roman" w:cs="Times New Roman"/>
                <w:color w:val="auto"/>
                <w:spacing w:val="-3"/>
                <w:sz w:val="28"/>
                <w:szCs w:val="28"/>
                <w:lang w:val="ru-RU" w:eastAsia="ru-RU" w:bidi="ar-SA"/>
              </w:rPr>
              <w:t>л</w:t>
            </w:r>
          </w:p>
        </w:tc>
        <w:tc>
          <w:tcPr>
            <w:tcW w:w="3402" w:type="dxa"/>
          </w:tcPr>
          <w:p w:rsidR="00D541C0" w:rsidRPr="00354D98" w:rsidRDefault="00D541C0" w:rsidP="00F212EA">
            <w:pPr>
              <w:widowControl/>
              <w:tabs>
                <w:tab w:val="left" w:pos="3584"/>
              </w:tabs>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Видалення твердих тканин з кореневого каналу (розширення)</w:t>
            </w:r>
          </w:p>
        </w:tc>
        <w:tc>
          <w:tcPr>
            <w:tcW w:w="3821" w:type="dxa"/>
          </w:tcPr>
          <w:p w:rsidR="00D541C0" w:rsidRPr="00354D98" w:rsidRDefault="00D541C0" w:rsidP="00F212EA">
            <w:pPr>
              <w:autoSpaceDE w:val="0"/>
              <w:autoSpaceDN w:val="0"/>
              <w:adjustRightInd w:val="0"/>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Р</w:t>
            </w:r>
            <w:r w:rsidRPr="00354D98">
              <w:rPr>
                <w:rFonts w:ascii="Times New Roman" w:eastAsia="Times New Roman" w:hAnsi="Times New Roman" w:cs="Times New Roman"/>
                <w:color w:val="auto"/>
                <w:spacing w:val="-3"/>
                <w:sz w:val="28"/>
                <w:szCs w:val="28"/>
                <w:lang w:val="ru-RU" w:eastAsia="ru-RU" w:bidi="ar-SA"/>
              </w:rPr>
              <w:t>у</w:t>
            </w:r>
            <w:r w:rsidRPr="00354D98">
              <w:rPr>
                <w:rFonts w:ascii="Times New Roman" w:eastAsia="Times New Roman" w:hAnsi="Times New Roman" w:cs="Times New Roman"/>
                <w:color w:val="auto"/>
                <w:spacing w:val="1"/>
                <w:sz w:val="28"/>
                <w:szCs w:val="28"/>
                <w:lang w:val="ru-RU" w:eastAsia="ru-RU" w:bidi="ar-SA"/>
              </w:rPr>
              <w:t>хи</w:t>
            </w:r>
            <w:r w:rsidRPr="00354D98">
              <w:rPr>
                <w:rFonts w:ascii="Times New Roman" w:eastAsia="Times New Roman" w:hAnsi="Times New Roman" w:cs="Times New Roman"/>
                <w:color w:val="auto"/>
                <w:spacing w:val="677"/>
                <w:sz w:val="28"/>
                <w:szCs w:val="28"/>
                <w:lang w:val="ru-RU" w:eastAsia="ru-RU" w:bidi="ar-SA"/>
              </w:rPr>
              <w:t xml:space="preserve"> </w:t>
            </w:r>
            <w:r w:rsidRPr="00354D98">
              <w:rPr>
                <w:rFonts w:ascii="Times New Roman" w:eastAsia="Times New Roman" w:hAnsi="Times New Roman" w:cs="Times New Roman"/>
                <w:color w:val="auto"/>
                <w:sz w:val="28"/>
                <w:szCs w:val="28"/>
                <w:lang w:val="ru-RU" w:eastAsia="ru-RU" w:bidi="ar-SA"/>
              </w:rPr>
              <w:t>в</w:t>
            </w:r>
            <w:r w:rsidRPr="00354D98">
              <w:rPr>
                <w:rFonts w:ascii="Times New Roman" w:eastAsia="Times New Roman" w:hAnsi="Times New Roman" w:cs="Times New Roman"/>
                <w:color w:val="auto"/>
                <w:spacing w:val="1"/>
                <w:sz w:val="28"/>
                <w:szCs w:val="28"/>
                <w:lang w:val="ru-RU" w:eastAsia="ru-RU" w:bidi="ar-SA"/>
              </w:rPr>
              <w:t>низ</w:t>
            </w:r>
            <w:r w:rsidRPr="00354D98">
              <w:rPr>
                <w:rFonts w:ascii="Times New Roman" w:eastAsia="Times New Roman" w:hAnsi="Times New Roman" w:cs="Times New Roman"/>
                <w:color w:val="auto"/>
                <w:sz w:val="28"/>
                <w:szCs w:val="28"/>
                <w:lang w:val="ru-RU" w:eastAsia="ru-RU" w:bidi="ar-SA"/>
              </w:rPr>
              <w:t>-</w:t>
            </w:r>
            <w:r w:rsidRPr="00354D98">
              <w:rPr>
                <w:rFonts w:ascii="Times New Roman" w:eastAsia="Times New Roman" w:hAnsi="Times New Roman" w:cs="Times New Roman"/>
                <w:color w:val="auto"/>
                <w:spacing w:val="-1"/>
                <w:sz w:val="28"/>
                <w:szCs w:val="28"/>
                <w:lang w:val="ru-RU" w:eastAsia="ru-RU" w:bidi="ar-SA"/>
              </w:rPr>
              <w:t>вго</w:t>
            </w:r>
            <w:r w:rsidRPr="00354D98">
              <w:rPr>
                <w:rFonts w:ascii="Times New Roman" w:eastAsia="Times New Roman" w:hAnsi="Times New Roman" w:cs="Times New Roman"/>
                <w:color w:val="auto"/>
                <w:sz w:val="28"/>
                <w:szCs w:val="28"/>
                <w:lang w:val="ru-RU" w:eastAsia="ru-RU" w:bidi="ar-SA"/>
              </w:rPr>
              <w:t>р</w:t>
            </w:r>
            <w:r w:rsidRPr="00354D98">
              <w:rPr>
                <w:rFonts w:ascii="Times New Roman" w:eastAsia="Times New Roman" w:hAnsi="Times New Roman" w:cs="Times New Roman"/>
                <w:color w:val="auto"/>
                <w:spacing w:val="-4"/>
                <w:sz w:val="28"/>
                <w:szCs w:val="28"/>
                <w:lang w:val="ru-RU" w:eastAsia="ru-RU" w:bidi="ar-SA"/>
              </w:rPr>
              <w:t>у</w:t>
            </w:r>
            <w:r w:rsidRPr="00354D98">
              <w:rPr>
                <w:rFonts w:ascii="Times New Roman" w:eastAsia="Times New Roman" w:hAnsi="Times New Roman" w:cs="Times New Roman"/>
                <w:color w:val="auto"/>
                <w:spacing w:val="-1"/>
                <w:sz w:val="28"/>
                <w:szCs w:val="28"/>
                <w:lang w:val="ru-RU" w:eastAsia="ru-RU" w:bidi="ar-SA"/>
              </w:rPr>
              <w:t>,</w:t>
            </w:r>
            <w:r w:rsidRPr="00354D98">
              <w:rPr>
                <w:rFonts w:ascii="Times New Roman" w:eastAsia="Times New Roman" w:hAnsi="Times New Roman" w:cs="Times New Roman"/>
                <w:color w:val="auto"/>
                <w:sz w:val="28"/>
                <w:szCs w:val="28"/>
                <w:lang w:val="ru-RU" w:eastAsia="ru-RU" w:bidi="ar-SA"/>
              </w:rPr>
              <w:t xml:space="preserve"> </w:t>
            </w:r>
          </w:p>
          <w:p w:rsidR="00D541C0" w:rsidRPr="00354D98" w:rsidRDefault="00D541C0" w:rsidP="00F212EA">
            <w:pPr>
              <w:autoSpaceDE w:val="0"/>
              <w:autoSpaceDN w:val="0"/>
              <w:adjustRightInd w:val="0"/>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pacing w:val="1"/>
                <w:sz w:val="28"/>
                <w:szCs w:val="28"/>
                <w:lang w:val="ru-RU" w:eastAsia="ru-RU" w:bidi="ar-SA"/>
              </w:rPr>
              <w:t>о</w:t>
            </w:r>
            <w:r w:rsidRPr="00354D98">
              <w:rPr>
                <w:rFonts w:ascii="Times New Roman" w:eastAsia="Times New Roman" w:hAnsi="Times New Roman" w:cs="Times New Roman"/>
                <w:color w:val="auto"/>
                <w:spacing w:val="-1"/>
                <w:sz w:val="28"/>
                <w:szCs w:val="28"/>
                <w:lang w:val="ru-RU" w:eastAsia="ru-RU" w:bidi="ar-SA"/>
              </w:rPr>
              <w:t>б</w:t>
            </w:r>
            <w:r w:rsidRPr="00354D98">
              <w:rPr>
                <w:rFonts w:ascii="Times New Roman" w:eastAsia="Times New Roman" w:hAnsi="Times New Roman" w:cs="Times New Roman"/>
                <w:color w:val="auto"/>
                <w:spacing w:val="1"/>
                <w:sz w:val="28"/>
                <w:szCs w:val="28"/>
                <w:lang w:val="ru-RU" w:eastAsia="ru-RU" w:bidi="ar-SA"/>
              </w:rPr>
              <w:t>ер</w:t>
            </w:r>
            <w:r w:rsidRPr="00354D98">
              <w:rPr>
                <w:rFonts w:ascii="Times New Roman" w:eastAsia="Times New Roman" w:hAnsi="Times New Roman" w:cs="Times New Roman"/>
                <w:color w:val="auto"/>
                <w:sz w:val="28"/>
                <w:szCs w:val="28"/>
                <w:lang w:val="ru-RU" w:eastAsia="ru-RU" w:bidi="ar-SA"/>
              </w:rPr>
              <w:t>т</w:t>
            </w:r>
            <w:r w:rsidRPr="00354D98">
              <w:rPr>
                <w:rFonts w:ascii="Times New Roman" w:eastAsia="Times New Roman" w:hAnsi="Times New Roman" w:cs="Times New Roman"/>
                <w:color w:val="auto"/>
                <w:spacing w:val="-2"/>
                <w:sz w:val="28"/>
                <w:szCs w:val="28"/>
                <w:lang w:val="ru-RU" w:eastAsia="ru-RU" w:bidi="ar-SA"/>
              </w:rPr>
              <w:t>а</w:t>
            </w:r>
            <w:r w:rsidRPr="00354D98">
              <w:rPr>
                <w:rFonts w:ascii="Times New Roman" w:eastAsia="Times New Roman" w:hAnsi="Times New Roman" w:cs="Times New Roman"/>
                <w:color w:val="auto"/>
                <w:spacing w:val="-1"/>
                <w:sz w:val="28"/>
                <w:szCs w:val="28"/>
                <w:lang w:val="ru-RU" w:eastAsia="ru-RU" w:bidi="ar-SA"/>
              </w:rPr>
              <w:t>н</w:t>
            </w:r>
            <w:r w:rsidRPr="00354D98">
              <w:rPr>
                <w:rFonts w:ascii="Times New Roman" w:eastAsia="Times New Roman" w:hAnsi="Times New Roman" w:cs="Times New Roman"/>
                <w:color w:val="auto"/>
                <w:spacing w:val="1"/>
                <w:sz w:val="28"/>
                <w:szCs w:val="28"/>
                <w:lang w:val="ru-RU" w:eastAsia="ru-RU" w:bidi="ar-SA"/>
              </w:rPr>
              <w:t>ня</w:t>
            </w:r>
            <w:r w:rsidRPr="00354D98">
              <w:rPr>
                <w:rFonts w:ascii="Times New Roman" w:eastAsia="Times New Roman" w:hAnsi="Times New Roman" w:cs="Times New Roman"/>
                <w:color w:val="auto"/>
                <w:spacing w:val="20"/>
                <w:sz w:val="28"/>
                <w:szCs w:val="28"/>
                <w:lang w:val="ru-RU" w:eastAsia="ru-RU" w:bidi="ar-SA"/>
              </w:rPr>
              <w:t xml:space="preserve"> </w:t>
            </w:r>
            <w:r w:rsidRPr="00354D98">
              <w:rPr>
                <w:rFonts w:ascii="Times New Roman" w:eastAsia="Times New Roman" w:hAnsi="Times New Roman" w:cs="Times New Roman"/>
                <w:color w:val="auto"/>
                <w:spacing w:val="1"/>
                <w:sz w:val="28"/>
                <w:szCs w:val="28"/>
                <w:lang w:val="ru-RU" w:eastAsia="ru-RU" w:bidi="ar-SA"/>
              </w:rPr>
              <w:t>на</w:t>
            </w:r>
            <w:r w:rsidRPr="00354D98">
              <w:rPr>
                <w:rFonts w:ascii="Times New Roman" w:eastAsia="Times New Roman" w:hAnsi="Times New Roman" w:cs="Times New Roman"/>
                <w:color w:val="auto"/>
                <w:spacing w:val="21"/>
                <w:sz w:val="28"/>
                <w:szCs w:val="28"/>
                <w:lang w:val="ru-RU" w:eastAsia="ru-RU" w:bidi="ar-SA"/>
              </w:rPr>
              <w:t xml:space="preserve"> </w:t>
            </w:r>
            <w:r w:rsidRPr="00354D98">
              <w:rPr>
                <w:rFonts w:ascii="Times New Roman" w:eastAsia="Times New Roman" w:hAnsi="Times New Roman" w:cs="Times New Roman"/>
                <w:color w:val="auto"/>
                <w:spacing w:val="21"/>
                <w:sz w:val="28"/>
                <w:szCs w:val="28"/>
                <w:lang w:eastAsia="ru-RU" w:bidi="ar-SA"/>
              </w:rPr>
              <w:t>90</w:t>
            </w:r>
            <w:r w:rsidRPr="00354D98">
              <w:rPr>
                <w:rFonts w:ascii="Times New Roman" w:eastAsia="Times New Roman" w:hAnsi="Times New Roman" w:cs="Times New Roman"/>
                <w:color w:val="auto"/>
                <w:spacing w:val="-2"/>
                <w:sz w:val="28"/>
                <w:szCs w:val="28"/>
                <w:lang w:val="ru-RU" w:eastAsia="ru-RU" w:bidi="ar-SA"/>
              </w:rPr>
              <w:t>-</w:t>
            </w:r>
            <w:r w:rsidRPr="00354D98">
              <w:rPr>
                <w:rFonts w:ascii="Times New Roman" w:eastAsia="Times New Roman" w:hAnsi="Times New Roman" w:cs="Times New Roman"/>
                <w:color w:val="auto"/>
                <w:spacing w:val="-2"/>
                <w:sz w:val="28"/>
                <w:szCs w:val="28"/>
                <w:lang w:eastAsia="ru-RU" w:bidi="ar-SA"/>
              </w:rPr>
              <w:t>18</w:t>
            </w:r>
            <w:r w:rsidRPr="00354D98">
              <w:rPr>
                <w:rFonts w:ascii="Times New Roman" w:eastAsia="Times New Roman" w:hAnsi="Times New Roman" w:cs="Times New Roman"/>
                <w:color w:val="auto"/>
                <w:spacing w:val="-1"/>
                <w:sz w:val="28"/>
                <w:szCs w:val="28"/>
                <w:lang w:val="ru-RU" w:eastAsia="ru-RU" w:bidi="ar-SA"/>
              </w:rPr>
              <w:t>0</w:t>
            </w:r>
            <w:r w:rsidRPr="00354D98">
              <w:rPr>
                <w:rFonts w:ascii="Times New Roman" w:eastAsia="Times New Roman" w:hAnsi="Times New Roman" w:cs="Times New Roman"/>
                <w:color w:val="auto"/>
                <w:spacing w:val="-2"/>
                <w:sz w:val="28"/>
                <w:szCs w:val="28"/>
                <w:lang w:val="ru-RU" w:eastAsia="ru-RU" w:bidi="ar-SA"/>
              </w:rPr>
              <w:t>˚</w:t>
            </w:r>
            <w:r w:rsidRPr="00354D98">
              <w:rPr>
                <w:rFonts w:ascii="Times New Roman" w:eastAsia="Times New Roman" w:hAnsi="Times New Roman" w:cs="Times New Roman"/>
                <w:color w:val="auto"/>
                <w:sz w:val="28"/>
                <w:szCs w:val="28"/>
                <w:lang w:val="ru-RU" w:eastAsia="ru-RU" w:bidi="ar-SA"/>
              </w:rPr>
              <w:t xml:space="preserve"> </w:t>
            </w:r>
            <w:r w:rsidRPr="00354D98">
              <w:rPr>
                <w:rFonts w:ascii="Times New Roman" w:eastAsia="Times New Roman" w:hAnsi="Times New Roman" w:cs="Times New Roman"/>
                <w:color w:val="auto"/>
                <w:sz w:val="28"/>
                <w:szCs w:val="28"/>
                <w:lang w:eastAsia="ru-RU" w:bidi="ar-SA"/>
              </w:rPr>
              <w:t xml:space="preserve">за і проти </w:t>
            </w:r>
            <w:r w:rsidRPr="00354D98">
              <w:rPr>
                <w:rFonts w:ascii="Times New Roman" w:eastAsia="Times New Roman" w:hAnsi="Times New Roman" w:cs="Times New Roman"/>
                <w:color w:val="auto"/>
                <w:sz w:val="28"/>
                <w:szCs w:val="28"/>
                <w:lang w:val="ru-RU" w:eastAsia="ru-RU" w:bidi="ar-SA"/>
              </w:rPr>
              <w:t>г</w:t>
            </w:r>
            <w:r w:rsidRPr="00354D98">
              <w:rPr>
                <w:rFonts w:ascii="Times New Roman" w:eastAsia="Times New Roman" w:hAnsi="Times New Roman" w:cs="Times New Roman"/>
                <w:color w:val="auto"/>
                <w:spacing w:val="1"/>
                <w:sz w:val="28"/>
                <w:szCs w:val="28"/>
                <w:lang w:val="ru-RU" w:eastAsia="ru-RU" w:bidi="ar-SA"/>
              </w:rPr>
              <w:t>о</w:t>
            </w:r>
            <w:r w:rsidRPr="00354D98">
              <w:rPr>
                <w:rFonts w:ascii="Times New Roman" w:eastAsia="Times New Roman" w:hAnsi="Times New Roman" w:cs="Times New Roman"/>
                <w:color w:val="auto"/>
                <w:spacing w:val="-1"/>
                <w:sz w:val="28"/>
                <w:szCs w:val="28"/>
                <w:lang w:val="ru-RU" w:eastAsia="ru-RU" w:bidi="ar-SA"/>
              </w:rPr>
              <w:t>д</w:t>
            </w:r>
            <w:r w:rsidRPr="00354D98">
              <w:rPr>
                <w:rFonts w:ascii="Times New Roman" w:eastAsia="Times New Roman" w:hAnsi="Times New Roman" w:cs="Times New Roman"/>
                <w:color w:val="auto"/>
                <w:spacing w:val="1"/>
                <w:sz w:val="28"/>
                <w:szCs w:val="28"/>
                <w:lang w:val="ru-RU" w:eastAsia="ru-RU" w:bidi="ar-SA"/>
              </w:rPr>
              <w:t>и</w:t>
            </w:r>
            <w:r w:rsidRPr="00354D98">
              <w:rPr>
                <w:rFonts w:ascii="Times New Roman" w:eastAsia="Times New Roman" w:hAnsi="Times New Roman" w:cs="Times New Roman"/>
                <w:color w:val="auto"/>
                <w:spacing w:val="-1"/>
                <w:sz w:val="28"/>
                <w:szCs w:val="28"/>
                <w:lang w:val="ru-RU" w:eastAsia="ru-RU" w:bidi="ar-SA"/>
              </w:rPr>
              <w:t>н</w:t>
            </w:r>
            <w:r w:rsidRPr="00354D98">
              <w:rPr>
                <w:rFonts w:ascii="Times New Roman" w:eastAsia="Times New Roman" w:hAnsi="Times New Roman" w:cs="Times New Roman"/>
                <w:color w:val="auto"/>
                <w:spacing w:val="1"/>
                <w:sz w:val="28"/>
                <w:szCs w:val="28"/>
                <w:lang w:val="ru-RU" w:eastAsia="ru-RU" w:bidi="ar-SA"/>
              </w:rPr>
              <w:t>н</w:t>
            </w:r>
            <w:r w:rsidRPr="00354D98">
              <w:rPr>
                <w:rFonts w:ascii="Times New Roman" w:eastAsia="Times New Roman" w:hAnsi="Times New Roman" w:cs="Times New Roman"/>
                <w:color w:val="auto"/>
                <w:spacing w:val="-1"/>
                <w:sz w:val="28"/>
                <w:szCs w:val="28"/>
                <w:lang w:val="ru-RU" w:eastAsia="ru-RU" w:bidi="ar-SA"/>
              </w:rPr>
              <w:t>и</w:t>
            </w:r>
            <w:r w:rsidRPr="00354D98">
              <w:rPr>
                <w:rFonts w:ascii="Times New Roman" w:eastAsia="Times New Roman" w:hAnsi="Times New Roman" w:cs="Times New Roman"/>
                <w:color w:val="auto"/>
                <w:spacing w:val="1"/>
                <w:sz w:val="28"/>
                <w:szCs w:val="28"/>
                <w:lang w:val="ru-RU" w:eastAsia="ru-RU" w:bidi="ar-SA"/>
              </w:rPr>
              <w:t>ко</w:t>
            </w:r>
            <w:r w:rsidRPr="00354D98">
              <w:rPr>
                <w:rFonts w:ascii="Times New Roman" w:eastAsia="Times New Roman" w:hAnsi="Times New Roman" w:cs="Times New Roman"/>
                <w:color w:val="auto"/>
                <w:spacing w:val="-3"/>
                <w:sz w:val="28"/>
                <w:szCs w:val="28"/>
                <w:lang w:val="ru-RU" w:eastAsia="ru-RU" w:bidi="ar-SA"/>
              </w:rPr>
              <w:t>в</w:t>
            </w:r>
            <w:r w:rsidRPr="00354D98">
              <w:rPr>
                <w:rFonts w:ascii="Times New Roman" w:eastAsia="Times New Roman" w:hAnsi="Times New Roman" w:cs="Times New Roman"/>
                <w:color w:val="auto"/>
                <w:spacing w:val="1"/>
                <w:sz w:val="28"/>
                <w:szCs w:val="28"/>
                <w:lang w:val="ru-RU" w:eastAsia="ru-RU" w:bidi="ar-SA"/>
              </w:rPr>
              <w:t>о</w:t>
            </w:r>
            <w:r w:rsidRPr="00354D98">
              <w:rPr>
                <w:rFonts w:ascii="Times New Roman" w:eastAsia="Times New Roman" w:hAnsi="Times New Roman" w:cs="Times New Roman"/>
                <w:color w:val="auto"/>
                <w:spacing w:val="1"/>
                <w:sz w:val="28"/>
                <w:szCs w:val="28"/>
                <w:lang w:eastAsia="ru-RU" w:bidi="ar-SA"/>
              </w:rPr>
              <w:t>ї</w:t>
            </w:r>
            <w:r w:rsidRPr="00354D98">
              <w:rPr>
                <w:rFonts w:ascii="Times New Roman" w:eastAsia="Times New Roman" w:hAnsi="Times New Roman" w:cs="Times New Roman"/>
                <w:color w:val="auto"/>
                <w:sz w:val="28"/>
                <w:szCs w:val="28"/>
                <w:lang w:val="ru-RU" w:eastAsia="ru-RU" w:bidi="ar-SA"/>
              </w:rPr>
              <w:t xml:space="preserve"> </w:t>
            </w:r>
          </w:p>
          <w:p w:rsidR="00D541C0" w:rsidRPr="00354D98" w:rsidRDefault="00D541C0" w:rsidP="00F212EA">
            <w:pPr>
              <w:widowControl/>
              <w:tabs>
                <w:tab w:val="left" w:pos="3584"/>
              </w:tabs>
              <w:jc w:val="both"/>
              <w:rPr>
                <w:rFonts w:ascii="Times New Roman" w:eastAsia="Times New Roman" w:hAnsi="Times New Roman" w:cs="Times New Roman"/>
                <w:b/>
                <w:bCs/>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ст</w:t>
            </w:r>
            <w:r w:rsidRPr="00354D98">
              <w:rPr>
                <w:rFonts w:ascii="Times New Roman" w:eastAsia="Times New Roman" w:hAnsi="Times New Roman" w:cs="Times New Roman"/>
                <w:color w:val="auto"/>
                <w:spacing w:val="1"/>
                <w:sz w:val="28"/>
                <w:szCs w:val="28"/>
                <w:lang w:val="ru-RU" w:eastAsia="ru-RU" w:bidi="ar-SA"/>
              </w:rPr>
              <w:t>рі</w:t>
            </w:r>
            <w:r w:rsidRPr="00354D98">
              <w:rPr>
                <w:rFonts w:ascii="Times New Roman" w:eastAsia="Times New Roman" w:hAnsi="Times New Roman" w:cs="Times New Roman"/>
                <w:color w:val="auto"/>
                <w:spacing w:val="-3"/>
                <w:sz w:val="28"/>
                <w:szCs w:val="28"/>
                <w:lang w:val="ru-RU" w:eastAsia="ru-RU" w:bidi="ar-SA"/>
              </w:rPr>
              <w:t>л</w:t>
            </w:r>
            <w:r w:rsidRPr="00354D98">
              <w:rPr>
                <w:rFonts w:ascii="Times New Roman" w:eastAsia="Times New Roman" w:hAnsi="Times New Roman" w:cs="Times New Roman"/>
                <w:color w:val="auto"/>
                <w:spacing w:val="1"/>
                <w:sz w:val="28"/>
                <w:szCs w:val="28"/>
                <w:lang w:val="ru-RU" w:eastAsia="ru-RU" w:bidi="ar-SA"/>
              </w:rPr>
              <w:t>к</w:t>
            </w:r>
            <w:r w:rsidRPr="00354D98">
              <w:rPr>
                <w:rFonts w:ascii="Times New Roman" w:eastAsia="Times New Roman" w:hAnsi="Times New Roman" w:cs="Times New Roman"/>
                <w:color w:val="auto"/>
                <w:spacing w:val="1"/>
                <w:sz w:val="28"/>
                <w:szCs w:val="28"/>
                <w:lang w:eastAsia="ru-RU" w:bidi="ar-SA"/>
              </w:rPr>
              <w:t>и</w:t>
            </w:r>
          </w:p>
        </w:tc>
      </w:tr>
      <w:tr w:rsidR="00D541C0" w:rsidRPr="00354D98" w:rsidTr="00F212EA">
        <w:tc>
          <w:tcPr>
            <w:tcW w:w="2662" w:type="dxa"/>
          </w:tcPr>
          <w:p w:rsidR="00D541C0" w:rsidRPr="00354D98" w:rsidRDefault="00D541C0" w:rsidP="00F212EA">
            <w:pPr>
              <w:widowControl/>
              <w:tabs>
                <w:tab w:val="left" w:pos="3584"/>
              </w:tabs>
              <w:jc w:val="both"/>
              <w:rPr>
                <w:rFonts w:ascii="Times New Roman" w:eastAsia="Times New Roman" w:hAnsi="Times New Roman" w:cs="Times New Roman"/>
                <w:b/>
                <w:bCs/>
                <w:color w:val="auto"/>
                <w:sz w:val="28"/>
                <w:szCs w:val="28"/>
                <w:lang w:eastAsia="ru-RU" w:bidi="ar-SA"/>
              </w:rPr>
            </w:pPr>
            <w:r w:rsidRPr="00354D98">
              <w:rPr>
                <w:rFonts w:ascii="Times New Roman" w:eastAsia="Times New Roman" w:hAnsi="Times New Roman" w:cs="Times New Roman"/>
                <w:color w:val="auto"/>
                <w:spacing w:val="-1"/>
                <w:sz w:val="28"/>
                <w:szCs w:val="28"/>
                <w:lang w:val="ru-RU" w:eastAsia="ru-RU" w:bidi="ar-SA"/>
              </w:rPr>
              <w:t>Н</w:t>
            </w:r>
            <w:r w:rsidRPr="00354D98">
              <w:rPr>
                <w:rFonts w:ascii="Times New Roman" w:eastAsia="Times New Roman" w:hAnsi="Times New Roman" w:cs="Times New Roman"/>
                <w:color w:val="auto"/>
                <w:sz w:val="28"/>
                <w:szCs w:val="28"/>
                <w:lang w:val="ru-RU" w:eastAsia="ru-RU" w:bidi="ar-SA"/>
              </w:rPr>
              <w:t>-фай</w:t>
            </w:r>
            <w:r w:rsidRPr="00354D98">
              <w:rPr>
                <w:rFonts w:ascii="Times New Roman" w:eastAsia="Times New Roman" w:hAnsi="Times New Roman" w:cs="Times New Roman"/>
                <w:color w:val="auto"/>
                <w:spacing w:val="-3"/>
                <w:sz w:val="28"/>
                <w:szCs w:val="28"/>
                <w:lang w:val="ru-RU" w:eastAsia="ru-RU" w:bidi="ar-SA"/>
              </w:rPr>
              <w:t>л</w:t>
            </w:r>
          </w:p>
        </w:tc>
        <w:tc>
          <w:tcPr>
            <w:tcW w:w="3402" w:type="dxa"/>
          </w:tcPr>
          <w:p w:rsidR="00D541C0" w:rsidRPr="00354D98" w:rsidRDefault="00D541C0" w:rsidP="00F212EA">
            <w:pPr>
              <w:widowControl/>
              <w:tabs>
                <w:tab w:val="left" w:pos="3584"/>
              </w:tabs>
              <w:jc w:val="both"/>
              <w:rPr>
                <w:rFonts w:ascii="Times New Roman" w:eastAsia="Times New Roman" w:hAnsi="Times New Roman" w:cs="Times New Roman"/>
                <w:b/>
                <w:bCs/>
                <w:color w:val="auto"/>
                <w:sz w:val="28"/>
                <w:szCs w:val="28"/>
                <w:lang w:val="ru-RU" w:eastAsia="ru-RU" w:bidi="ar-SA"/>
              </w:rPr>
            </w:pPr>
            <w:r w:rsidRPr="00354D98">
              <w:rPr>
                <w:rFonts w:ascii="Times New Roman" w:eastAsia="Times New Roman" w:hAnsi="Times New Roman" w:cs="Times New Roman"/>
                <w:color w:val="auto"/>
                <w:spacing w:val="1"/>
                <w:sz w:val="28"/>
                <w:szCs w:val="28"/>
                <w:lang w:val="ru-RU" w:eastAsia="ru-RU" w:bidi="ar-SA"/>
              </w:rPr>
              <w:t>Ви</w:t>
            </w:r>
            <w:r w:rsidRPr="00354D98">
              <w:rPr>
                <w:rFonts w:ascii="Times New Roman" w:eastAsia="Times New Roman" w:hAnsi="Times New Roman" w:cs="Times New Roman"/>
                <w:color w:val="auto"/>
                <w:sz w:val="28"/>
                <w:szCs w:val="28"/>
                <w:lang w:val="ru-RU" w:eastAsia="ru-RU" w:bidi="ar-SA"/>
              </w:rPr>
              <w:t>р</w:t>
            </w:r>
            <w:r w:rsidRPr="00354D98">
              <w:rPr>
                <w:rFonts w:ascii="Times New Roman" w:eastAsia="Times New Roman" w:hAnsi="Times New Roman" w:cs="Times New Roman"/>
                <w:color w:val="auto"/>
                <w:spacing w:val="1"/>
                <w:sz w:val="28"/>
                <w:szCs w:val="28"/>
                <w:lang w:val="ru-RU" w:eastAsia="ru-RU" w:bidi="ar-SA"/>
              </w:rPr>
              <w:t>і</w:t>
            </w:r>
            <w:r w:rsidRPr="00354D98">
              <w:rPr>
                <w:rFonts w:ascii="Times New Roman" w:eastAsia="Times New Roman" w:hAnsi="Times New Roman" w:cs="Times New Roman"/>
                <w:color w:val="auto"/>
                <w:sz w:val="28"/>
                <w:szCs w:val="28"/>
                <w:lang w:val="ru-RU" w:eastAsia="ru-RU" w:bidi="ar-SA"/>
              </w:rPr>
              <w:t>в</w:t>
            </w:r>
            <w:r w:rsidRPr="00354D98">
              <w:rPr>
                <w:rFonts w:ascii="Times New Roman" w:eastAsia="Times New Roman" w:hAnsi="Times New Roman" w:cs="Times New Roman"/>
                <w:color w:val="auto"/>
                <w:spacing w:val="1"/>
                <w:sz w:val="28"/>
                <w:szCs w:val="28"/>
                <w:lang w:val="ru-RU" w:eastAsia="ru-RU" w:bidi="ar-SA"/>
              </w:rPr>
              <w:t>н</w:t>
            </w:r>
            <w:r w:rsidRPr="00354D98">
              <w:rPr>
                <w:rFonts w:ascii="Times New Roman" w:eastAsia="Times New Roman" w:hAnsi="Times New Roman" w:cs="Times New Roman"/>
                <w:color w:val="auto"/>
                <w:sz w:val="28"/>
                <w:szCs w:val="28"/>
                <w:lang w:val="ru-RU" w:eastAsia="ru-RU" w:bidi="ar-SA"/>
              </w:rPr>
              <w:t>юв</w:t>
            </w:r>
            <w:r w:rsidRPr="00354D98">
              <w:rPr>
                <w:rFonts w:ascii="Times New Roman" w:eastAsia="Times New Roman" w:hAnsi="Times New Roman" w:cs="Times New Roman"/>
                <w:color w:val="auto"/>
                <w:spacing w:val="-2"/>
                <w:sz w:val="28"/>
                <w:szCs w:val="28"/>
                <w:lang w:val="ru-RU" w:eastAsia="ru-RU" w:bidi="ar-SA"/>
              </w:rPr>
              <w:t>а</w:t>
            </w:r>
            <w:r w:rsidRPr="00354D98">
              <w:rPr>
                <w:rFonts w:ascii="Times New Roman" w:eastAsia="Times New Roman" w:hAnsi="Times New Roman" w:cs="Times New Roman"/>
                <w:color w:val="auto"/>
                <w:spacing w:val="-1"/>
                <w:sz w:val="28"/>
                <w:szCs w:val="28"/>
                <w:lang w:val="ru-RU" w:eastAsia="ru-RU" w:bidi="ar-SA"/>
              </w:rPr>
              <w:t>н</w:t>
            </w:r>
            <w:r w:rsidRPr="00354D98">
              <w:rPr>
                <w:rFonts w:ascii="Times New Roman" w:eastAsia="Times New Roman" w:hAnsi="Times New Roman" w:cs="Times New Roman"/>
                <w:color w:val="auto"/>
                <w:spacing w:val="1"/>
                <w:sz w:val="28"/>
                <w:szCs w:val="28"/>
                <w:lang w:val="ru-RU" w:eastAsia="ru-RU" w:bidi="ar-SA"/>
              </w:rPr>
              <w:t>ня</w:t>
            </w:r>
            <w:r w:rsidRPr="00354D98">
              <w:rPr>
                <w:rFonts w:ascii="Times New Roman" w:eastAsia="Times New Roman" w:hAnsi="Times New Roman" w:cs="Times New Roman"/>
                <w:color w:val="auto"/>
                <w:spacing w:val="63"/>
                <w:sz w:val="28"/>
                <w:szCs w:val="28"/>
                <w:lang w:val="ru-RU" w:eastAsia="ru-RU" w:bidi="ar-SA"/>
              </w:rPr>
              <w:t xml:space="preserve"> </w:t>
            </w:r>
            <w:r w:rsidRPr="00354D98">
              <w:rPr>
                <w:rFonts w:ascii="Times New Roman" w:eastAsia="Times New Roman" w:hAnsi="Times New Roman" w:cs="Times New Roman"/>
                <w:color w:val="auto"/>
                <w:spacing w:val="1"/>
                <w:sz w:val="28"/>
                <w:szCs w:val="28"/>
                <w:lang w:val="ru-RU" w:eastAsia="ru-RU" w:bidi="ar-SA"/>
              </w:rPr>
              <w:t>с</w:t>
            </w:r>
            <w:r w:rsidRPr="00354D98">
              <w:rPr>
                <w:rFonts w:ascii="Times New Roman" w:eastAsia="Times New Roman" w:hAnsi="Times New Roman" w:cs="Times New Roman"/>
                <w:color w:val="auto"/>
                <w:spacing w:val="-2"/>
                <w:sz w:val="28"/>
                <w:szCs w:val="28"/>
                <w:lang w:val="ru-RU" w:eastAsia="ru-RU" w:bidi="ar-SA"/>
              </w:rPr>
              <w:t>т</w:t>
            </w:r>
            <w:r w:rsidRPr="00354D98">
              <w:rPr>
                <w:rFonts w:ascii="Times New Roman" w:eastAsia="Times New Roman" w:hAnsi="Times New Roman" w:cs="Times New Roman"/>
                <w:color w:val="auto"/>
                <w:spacing w:val="1"/>
                <w:sz w:val="28"/>
                <w:szCs w:val="28"/>
                <w:lang w:val="ru-RU" w:eastAsia="ru-RU" w:bidi="ar-SA"/>
              </w:rPr>
              <w:t>і</w:t>
            </w:r>
            <w:r w:rsidRPr="00354D98">
              <w:rPr>
                <w:rFonts w:ascii="Times New Roman" w:eastAsia="Times New Roman" w:hAnsi="Times New Roman" w:cs="Times New Roman"/>
                <w:color w:val="auto"/>
                <w:spacing w:val="-1"/>
                <w:sz w:val="28"/>
                <w:szCs w:val="28"/>
                <w:lang w:val="ru-RU" w:eastAsia="ru-RU" w:bidi="ar-SA"/>
              </w:rPr>
              <w:t>н</w:t>
            </w:r>
            <w:r w:rsidRPr="00354D98">
              <w:rPr>
                <w:rFonts w:ascii="Times New Roman" w:eastAsia="Times New Roman" w:hAnsi="Times New Roman" w:cs="Times New Roman"/>
                <w:color w:val="auto"/>
                <w:spacing w:val="1"/>
                <w:sz w:val="28"/>
                <w:szCs w:val="28"/>
                <w:lang w:val="ru-RU" w:eastAsia="ru-RU" w:bidi="ar-SA"/>
              </w:rPr>
              <w:t>о</w:t>
            </w:r>
            <w:r w:rsidRPr="00354D98">
              <w:rPr>
                <w:rFonts w:ascii="Times New Roman" w:eastAsia="Times New Roman" w:hAnsi="Times New Roman" w:cs="Times New Roman"/>
                <w:color w:val="auto"/>
                <w:spacing w:val="-1"/>
                <w:sz w:val="28"/>
                <w:szCs w:val="28"/>
                <w:lang w:val="ru-RU" w:eastAsia="ru-RU" w:bidi="ar-SA"/>
              </w:rPr>
              <w:t>к</w:t>
            </w:r>
            <w:r w:rsidRPr="00354D98">
              <w:rPr>
                <w:rFonts w:ascii="Times New Roman" w:eastAsia="Times New Roman" w:hAnsi="Times New Roman" w:cs="Times New Roman"/>
                <w:color w:val="auto"/>
                <w:spacing w:val="-1"/>
                <w:sz w:val="28"/>
                <w:szCs w:val="28"/>
                <w:lang w:eastAsia="ru-RU" w:bidi="ar-SA"/>
              </w:rPr>
              <w:t xml:space="preserve"> </w:t>
            </w:r>
            <w:r w:rsidRPr="00354D98">
              <w:rPr>
                <w:rFonts w:ascii="Times New Roman" w:eastAsia="Times New Roman" w:hAnsi="Times New Roman" w:cs="Times New Roman"/>
                <w:color w:val="auto"/>
                <w:sz w:val="28"/>
                <w:szCs w:val="28"/>
                <w:lang w:val="ru-RU" w:eastAsia="ru-RU" w:bidi="ar-SA"/>
              </w:rPr>
              <w:t>кана</w:t>
            </w:r>
            <w:r w:rsidRPr="00354D98">
              <w:rPr>
                <w:rFonts w:ascii="Times New Roman" w:eastAsia="Times New Roman" w:hAnsi="Times New Roman" w:cs="Times New Roman"/>
                <w:color w:val="auto"/>
                <w:spacing w:val="-1"/>
                <w:sz w:val="28"/>
                <w:szCs w:val="28"/>
                <w:lang w:val="ru-RU" w:eastAsia="ru-RU" w:bidi="ar-SA"/>
              </w:rPr>
              <w:t>л</w:t>
            </w:r>
            <w:r w:rsidRPr="00354D98">
              <w:rPr>
                <w:rFonts w:ascii="Times New Roman" w:eastAsia="Times New Roman" w:hAnsi="Times New Roman" w:cs="Times New Roman"/>
                <w:color w:val="auto"/>
                <w:spacing w:val="-3"/>
                <w:sz w:val="28"/>
                <w:szCs w:val="28"/>
                <w:lang w:val="ru-RU" w:eastAsia="ru-RU" w:bidi="ar-SA"/>
              </w:rPr>
              <w:t>у</w:t>
            </w:r>
            <w:r w:rsidRPr="00354D98">
              <w:rPr>
                <w:rFonts w:ascii="Times New Roman" w:eastAsia="Times New Roman" w:hAnsi="Times New Roman" w:cs="Times New Roman"/>
                <w:color w:val="auto"/>
                <w:sz w:val="28"/>
                <w:szCs w:val="28"/>
                <w:lang w:val="ru-RU" w:eastAsia="ru-RU" w:bidi="ar-SA"/>
              </w:rPr>
              <w:t xml:space="preserve"> (фо</w:t>
            </w:r>
            <w:r w:rsidRPr="00354D98">
              <w:rPr>
                <w:rFonts w:ascii="Times New Roman" w:eastAsia="Times New Roman" w:hAnsi="Times New Roman" w:cs="Times New Roman"/>
                <w:color w:val="auto"/>
                <w:spacing w:val="-1"/>
                <w:sz w:val="28"/>
                <w:szCs w:val="28"/>
                <w:lang w:val="ru-RU" w:eastAsia="ru-RU" w:bidi="ar-SA"/>
              </w:rPr>
              <w:t>р</w:t>
            </w:r>
            <w:r w:rsidRPr="00354D98">
              <w:rPr>
                <w:rFonts w:ascii="Times New Roman" w:eastAsia="Times New Roman" w:hAnsi="Times New Roman" w:cs="Times New Roman"/>
                <w:color w:val="auto"/>
                <w:sz w:val="28"/>
                <w:szCs w:val="28"/>
                <w:lang w:val="ru-RU" w:eastAsia="ru-RU" w:bidi="ar-SA"/>
              </w:rPr>
              <w:t>м</w:t>
            </w:r>
            <w:r w:rsidRPr="00354D98">
              <w:rPr>
                <w:rFonts w:ascii="Times New Roman" w:eastAsia="Times New Roman" w:hAnsi="Times New Roman" w:cs="Times New Roman"/>
                <w:color w:val="auto"/>
                <w:spacing w:val="-3"/>
                <w:sz w:val="28"/>
                <w:szCs w:val="28"/>
                <w:lang w:val="ru-RU" w:eastAsia="ru-RU" w:bidi="ar-SA"/>
              </w:rPr>
              <w:t>у</w:t>
            </w:r>
            <w:r w:rsidRPr="00354D98">
              <w:rPr>
                <w:rFonts w:ascii="Times New Roman" w:eastAsia="Times New Roman" w:hAnsi="Times New Roman" w:cs="Times New Roman"/>
                <w:color w:val="auto"/>
                <w:sz w:val="28"/>
                <w:szCs w:val="28"/>
                <w:lang w:val="ru-RU" w:eastAsia="ru-RU" w:bidi="ar-SA"/>
              </w:rPr>
              <w:t>ванн</w:t>
            </w:r>
            <w:r w:rsidRPr="00354D98">
              <w:rPr>
                <w:rFonts w:ascii="Times New Roman" w:eastAsia="Times New Roman" w:hAnsi="Times New Roman" w:cs="Times New Roman"/>
                <w:color w:val="auto"/>
                <w:spacing w:val="-2"/>
                <w:sz w:val="28"/>
                <w:szCs w:val="28"/>
                <w:lang w:val="ru-RU" w:eastAsia="ru-RU" w:bidi="ar-SA"/>
              </w:rPr>
              <w:t>я</w:t>
            </w:r>
            <w:r w:rsidRPr="00354D98">
              <w:rPr>
                <w:rFonts w:ascii="Times New Roman" w:eastAsia="Times New Roman" w:hAnsi="Times New Roman" w:cs="Times New Roman"/>
                <w:color w:val="auto"/>
                <w:spacing w:val="1"/>
                <w:sz w:val="28"/>
                <w:szCs w:val="28"/>
                <w:lang w:val="ru-RU" w:eastAsia="ru-RU" w:bidi="ar-SA"/>
              </w:rPr>
              <w:t>)</w:t>
            </w:r>
            <w:r w:rsidRPr="00354D98">
              <w:rPr>
                <w:rFonts w:ascii="Times New Roman" w:eastAsia="Times New Roman" w:hAnsi="Times New Roman" w:cs="Times New Roman"/>
                <w:color w:val="auto"/>
                <w:sz w:val="28"/>
                <w:szCs w:val="28"/>
                <w:lang w:val="ru-RU" w:eastAsia="ru-RU" w:bidi="ar-SA"/>
              </w:rPr>
              <w:t xml:space="preserve"> </w:t>
            </w:r>
          </w:p>
        </w:tc>
        <w:tc>
          <w:tcPr>
            <w:tcW w:w="3821" w:type="dxa"/>
          </w:tcPr>
          <w:p w:rsidR="00D541C0" w:rsidRPr="00354D98" w:rsidRDefault="00D541C0" w:rsidP="00F212EA">
            <w:pPr>
              <w:widowControl/>
              <w:tabs>
                <w:tab w:val="left" w:pos="3584"/>
              </w:tabs>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Вертикальні рухи вгору в напрямку коронки, допустимо </w:t>
            </w:r>
            <w:r w:rsidRPr="00354D98">
              <w:rPr>
                <w:rFonts w:ascii="Times New Roman" w:eastAsia="Times New Roman" w:hAnsi="Times New Roman" w:cs="Times New Roman"/>
                <w:color w:val="auto"/>
                <w:spacing w:val="1"/>
                <w:sz w:val="28"/>
                <w:szCs w:val="28"/>
                <w:lang w:val="ru-RU" w:eastAsia="ru-RU" w:bidi="ar-SA"/>
              </w:rPr>
              <w:t>о</w:t>
            </w:r>
            <w:r w:rsidRPr="00354D98">
              <w:rPr>
                <w:rFonts w:ascii="Times New Roman" w:eastAsia="Times New Roman" w:hAnsi="Times New Roman" w:cs="Times New Roman"/>
                <w:color w:val="auto"/>
                <w:spacing w:val="-1"/>
                <w:sz w:val="28"/>
                <w:szCs w:val="28"/>
                <w:lang w:val="ru-RU" w:eastAsia="ru-RU" w:bidi="ar-SA"/>
              </w:rPr>
              <w:t>б</w:t>
            </w:r>
            <w:r w:rsidRPr="00354D98">
              <w:rPr>
                <w:rFonts w:ascii="Times New Roman" w:eastAsia="Times New Roman" w:hAnsi="Times New Roman" w:cs="Times New Roman"/>
                <w:color w:val="auto"/>
                <w:sz w:val="28"/>
                <w:szCs w:val="28"/>
                <w:lang w:val="ru-RU" w:eastAsia="ru-RU" w:bidi="ar-SA"/>
              </w:rPr>
              <w:t>е</w:t>
            </w:r>
            <w:r w:rsidRPr="00354D98">
              <w:rPr>
                <w:rFonts w:ascii="Times New Roman" w:eastAsia="Times New Roman" w:hAnsi="Times New Roman" w:cs="Times New Roman"/>
                <w:color w:val="auto"/>
                <w:spacing w:val="1"/>
                <w:sz w:val="28"/>
                <w:szCs w:val="28"/>
                <w:lang w:val="ru-RU" w:eastAsia="ru-RU" w:bidi="ar-SA"/>
              </w:rPr>
              <w:t>р</w:t>
            </w:r>
            <w:r w:rsidRPr="00354D98">
              <w:rPr>
                <w:rFonts w:ascii="Times New Roman" w:eastAsia="Times New Roman" w:hAnsi="Times New Roman" w:cs="Times New Roman"/>
                <w:color w:val="auto"/>
                <w:sz w:val="28"/>
                <w:szCs w:val="28"/>
                <w:lang w:val="ru-RU" w:eastAsia="ru-RU" w:bidi="ar-SA"/>
              </w:rPr>
              <w:t>та</w:t>
            </w:r>
            <w:r w:rsidRPr="00354D98">
              <w:rPr>
                <w:rFonts w:ascii="Times New Roman" w:eastAsia="Times New Roman" w:hAnsi="Times New Roman" w:cs="Times New Roman"/>
                <w:color w:val="auto"/>
                <w:spacing w:val="-2"/>
                <w:sz w:val="28"/>
                <w:szCs w:val="28"/>
                <w:lang w:val="ru-RU" w:eastAsia="ru-RU" w:bidi="ar-SA"/>
              </w:rPr>
              <w:t>т</w:t>
            </w:r>
            <w:r w:rsidRPr="00354D98">
              <w:rPr>
                <w:rFonts w:ascii="Times New Roman" w:eastAsia="Times New Roman" w:hAnsi="Times New Roman" w:cs="Times New Roman"/>
                <w:color w:val="auto"/>
                <w:spacing w:val="1"/>
                <w:sz w:val="28"/>
                <w:szCs w:val="28"/>
                <w:lang w:val="ru-RU" w:eastAsia="ru-RU" w:bidi="ar-SA"/>
              </w:rPr>
              <w:t>и</w:t>
            </w:r>
            <w:r w:rsidRPr="00354D98">
              <w:rPr>
                <w:rFonts w:ascii="Times New Roman" w:eastAsia="Times New Roman" w:hAnsi="Times New Roman" w:cs="Times New Roman"/>
                <w:color w:val="auto"/>
                <w:spacing w:val="-1"/>
                <w:sz w:val="28"/>
                <w:szCs w:val="28"/>
                <w:lang w:val="ru-RU" w:eastAsia="ru-RU" w:bidi="ar-SA"/>
              </w:rPr>
              <w:t xml:space="preserve"> д</w:t>
            </w:r>
            <w:r w:rsidRPr="00354D98">
              <w:rPr>
                <w:rFonts w:ascii="Times New Roman" w:eastAsia="Times New Roman" w:hAnsi="Times New Roman" w:cs="Times New Roman"/>
                <w:color w:val="auto"/>
                <w:spacing w:val="1"/>
                <w:sz w:val="28"/>
                <w:szCs w:val="28"/>
                <w:lang w:val="ru-RU" w:eastAsia="ru-RU" w:bidi="ar-SA"/>
              </w:rPr>
              <w:t>о</w:t>
            </w:r>
            <w:r w:rsidRPr="00354D98">
              <w:rPr>
                <w:rFonts w:ascii="Times New Roman" w:eastAsia="Times New Roman" w:hAnsi="Times New Roman" w:cs="Times New Roman"/>
                <w:color w:val="auto"/>
                <w:spacing w:val="-1"/>
                <w:sz w:val="28"/>
                <w:szCs w:val="28"/>
                <w:lang w:val="ru-RU" w:eastAsia="ru-RU" w:bidi="ar-SA"/>
              </w:rPr>
              <w:t xml:space="preserve"> </w:t>
            </w:r>
            <w:r w:rsidRPr="00354D98">
              <w:rPr>
                <w:rFonts w:ascii="Times New Roman" w:eastAsia="Times New Roman" w:hAnsi="Times New Roman" w:cs="Times New Roman"/>
                <w:color w:val="auto"/>
                <w:spacing w:val="1"/>
                <w:sz w:val="28"/>
                <w:szCs w:val="28"/>
                <w:lang w:val="ru-RU" w:eastAsia="ru-RU" w:bidi="ar-SA"/>
              </w:rPr>
              <w:t>¼</w:t>
            </w:r>
            <w:r w:rsidRPr="00354D98">
              <w:rPr>
                <w:rFonts w:ascii="Times New Roman" w:eastAsia="Times New Roman" w:hAnsi="Times New Roman" w:cs="Times New Roman"/>
                <w:color w:val="auto"/>
                <w:spacing w:val="-4"/>
                <w:sz w:val="28"/>
                <w:szCs w:val="28"/>
                <w:lang w:val="ru-RU" w:eastAsia="ru-RU" w:bidi="ar-SA"/>
              </w:rPr>
              <w:t xml:space="preserve"> </w:t>
            </w:r>
            <w:r w:rsidRPr="00354D98">
              <w:rPr>
                <w:rFonts w:ascii="Times New Roman" w:eastAsia="Times New Roman" w:hAnsi="Times New Roman" w:cs="Times New Roman"/>
                <w:color w:val="auto"/>
                <w:spacing w:val="-1"/>
                <w:sz w:val="28"/>
                <w:szCs w:val="28"/>
                <w:lang w:val="ru-RU" w:eastAsia="ru-RU" w:bidi="ar-SA"/>
              </w:rPr>
              <w:t>о</w:t>
            </w:r>
            <w:r w:rsidRPr="00354D98">
              <w:rPr>
                <w:rFonts w:ascii="Times New Roman" w:eastAsia="Times New Roman" w:hAnsi="Times New Roman" w:cs="Times New Roman"/>
                <w:color w:val="auto"/>
                <w:spacing w:val="1"/>
                <w:sz w:val="28"/>
                <w:szCs w:val="28"/>
                <w:lang w:val="ru-RU" w:eastAsia="ru-RU" w:bidi="ar-SA"/>
              </w:rPr>
              <w:t>б</w:t>
            </w:r>
            <w:r w:rsidRPr="00354D98">
              <w:rPr>
                <w:rFonts w:ascii="Times New Roman" w:eastAsia="Times New Roman" w:hAnsi="Times New Roman" w:cs="Times New Roman"/>
                <w:color w:val="auto"/>
                <w:sz w:val="28"/>
                <w:szCs w:val="28"/>
                <w:lang w:val="ru-RU" w:eastAsia="ru-RU" w:bidi="ar-SA"/>
              </w:rPr>
              <w:t>е</w:t>
            </w:r>
            <w:r w:rsidRPr="00354D98">
              <w:rPr>
                <w:rFonts w:ascii="Times New Roman" w:eastAsia="Times New Roman" w:hAnsi="Times New Roman" w:cs="Times New Roman"/>
                <w:color w:val="auto"/>
                <w:spacing w:val="1"/>
                <w:sz w:val="28"/>
                <w:szCs w:val="28"/>
                <w:lang w:val="ru-RU" w:eastAsia="ru-RU" w:bidi="ar-SA"/>
              </w:rPr>
              <w:t>р</w:t>
            </w:r>
            <w:r w:rsidRPr="00354D98">
              <w:rPr>
                <w:rFonts w:ascii="Times New Roman" w:eastAsia="Times New Roman" w:hAnsi="Times New Roman" w:cs="Times New Roman"/>
                <w:color w:val="auto"/>
                <w:spacing w:val="-2"/>
                <w:sz w:val="28"/>
                <w:szCs w:val="28"/>
                <w:lang w:val="ru-RU" w:eastAsia="ru-RU" w:bidi="ar-SA"/>
              </w:rPr>
              <w:t>т</w:t>
            </w:r>
            <w:r w:rsidRPr="00354D98">
              <w:rPr>
                <w:rFonts w:ascii="Times New Roman" w:eastAsia="Times New Roman" w:hAnsi="Times New Roman" w:cs="Times New Roman"/>
                <w:color w:val="auto"/>
                <w:spacing w:val="1"/>
                <w:sz w:val="28"/>
                <w:szCs w:val="28"/>
                <w:lang w:val="ru-RU" w:eastAsia="ru-RU" w:bidi="ar-SA"/>
              </w:rPr>
              <w:t>и</w:t>
            </w:r>
          </w:p>
        </w:tc>
      </w:tr>
      <w:tr w:rsidR="00D541C0" w:rsidRPr="00354D98" w:rsidTr="00F212EA">
        <w:tc>
          <w:tcPr>
            <w:tcW w:w="2662" w:type="dxa"/>
          </w:tcPr>
          <w:p w:rsidR="00D541C0" w:rsidRPr="00616E55" w:rsidRDefault="00D541C0" w:rsidP="00F212EA">
            <w:pPr>
              <w:autoSpaceDE w:val="0"/>
              <w:autoSpaceDN w:val="0"/>
              <w:adjustRightInd w:val="0"/>
              <w:rPr>
                <w:rFonts w:ascii="Times New Roman" w:eastAsia="Times New Roman" w:hAnsi="Times New Roman" w:cs="Times New Roman"/>
                <w:color w:val="auto"/>
                <w:sz w:val="28"/>
                <w:szCs w:val="28"/>
                <w:lang w:val="en-US" w:eastAsia="ru-RU" w:bidi="ar-SA"/>
              </w:rPr>
            </w:pPr>
            <w:r w:rsidRPr="00354D98">
              <w:rPr>
                <w:rFonts w:ascii="Times New Roman" w:eastAsia="Times New Roman" w:hAnsi="Times New Roman" w:cs="Times New Roman"/>
                <w:color w:val="auto"/>
                <w:spacing w:val="-1"/>
                <w:sz w:val="28"/>
                <w:szCs w:val="28"/>
                <w:lang w:val="en-US" w:eastAsia="ru-RU" w:bidi="ar-SA"/>
              </w:rPr>
              <w:t>G</w:t>
            </w:r>
            <w:r w:rsidRPr="00354D98">
              <w:rPr>
                <w:rFonts w:ascii="Times New Roman" w:eastAsia="Times New Roman" w:hAnsi="Times New Roman" w:cs="Times New Roman"/>
                <w:color w:val="auto"/>
                <w:sz w:val="28"/>
                <w:szCs w:val="28"/>
                <w:lang w:val="en-US" w:eastAsia="ru-RU" w:bidi="ar-SA"/>
              </w:rPr>
              <w:t>ate</w:t>
            </w:r>
            <w:r w:rsidRPr="00354D98">
              <w:rPr>
                <w:rFonts w:ascii="Times New Roman" w:eastAsia="Times New Roman" w:hAnsi="Times New Roman" w:cs="Times New Roman"/>
                <w:color w:val="auto"/>
                <w:spacing w:val="1"/>
                <w:sz w:val="28"/>
                <w:szCs w:val="28"/>
                <w:lang w:val="en-US" w:eastAsia="ru-RU" w:bidi="ar-SA"/>
              </w:rPr>
              <w:t>s</w:t>
            </w:r>
            <w:r w:rsidRPr="00354D98">
              <w:rPr>
                <w:rFonts w:ascii="Times New Roman" w:eastAsia="Times New Roman" w:hAnsi="Times New Roman" w:cs="Times New Roman"/>
                <w:color w:val="auto"/>
                <w:sz w:val="28"/>
                <w:szCs w:val="28"/>
                <w:lang w:val="en-US" w:eastAsia="ru-RU" w:bidi="ar-SA"/>
              </w:rPr>
              <w:t xml:space="preserve"> </w:t>
            </w:r>
            <w:r w:rsidRPr="00354D98">
              <w:rPr>
                <w:rFonts w:ascii="Times New Roman" w:eastAsia="Times New Roman" w:hAnsi="Times New Roman" w:cs="Times New Roman"/>
                <w:color w:val="auto"/>
                <w:spacing w:val="-3"/>
                <w:sz w:val="28"/>
                <w:szCs w:val="28"/>
                <w:lang w:val="en-US" w:eastAsia="ru-RU" w:bidi="ar-SA"/>
              </w:rPr>
              <w:t>G</w:t>
            </w:r>
            <w:r w:rsidRPr="00354D98">
              <w:rPr>
                <w:rFonts w:ascii="Times New Roman" w:eastAsia="Times New Roman" w:hAnsi="Times New Roman" w:cs="Times New Roman"/>
                <w:color w:val="auto"/>
                <w:spacing w:val="1"/>
                <w:sz w:val="28"/>
                <w:szCs w:val="28"/>
                <w:lang w:val="en-US" w:eastAsia="ru-RU" w:bidi="ar-SA"/>
              </w:rPr>
              <w:t>l</w:t>
            </w:r>
            <w:r w:rsidRPr="00354D98">
              <w:rPr>
                <w:rFonts w:ascii="Times New Roman" w:eastAsia="Times New Roman" w:hAnsi="Times New Roman" w:cs="Times New Roman"/>
                <w:color w:val="auto"/>
                <w:spacing w:val="-1"/>
                <w:sz w:val="28"/>
                <w:szCs w:val="28"/>
                <w:lang w:val="en-US" w:eastAsia="ru-RU" w:bidi="ar-SA"/>
              </w:rPr>
              <w:t>i</w:t>
            </w:r>
            <w:r w:rsidRPr="00354D98">
              <w:rPr>
                <w:rFonts w:ascii="Times New Roman" w:eastAsia="Times New Roman" w:hAnsi="Times New Roman" w:cs="Times New Roman"/>
                <w:color w:val="auto"/>
                <w:spacing w:val="1"/>
                <w:sz w:val="28"/>
                <w:szCs w:val="28"/>
                <w:lang w:val="en-US" w:eastAsia="ru-RU" w:bidi="ar-SA"/>
              </w:rPr>
              <w:t>d</w:t>
            </w:r>
            <w:r w:rsidRPr="00354D98">
              <w:rPr>
                <w:rFonts w:ascii="Times New Roman" w:eastAsia="Times New Roman" w:hAnsi="Times New Roman" w:cs="Times New Roman"/>
                <w:color w:val="auto"/>
                <w:spacing w:val="-1"/>
                <w:sz w:val="28"/>
                <w:szCs w:val="28"/>
                <w:lang w:val="en-US" w:eastAsia="ru-RU" w:bidi="ar-SA"/>
              </w:rPr>
              <w:t>d</w:t>
            </w:r>
            <w:r w:rsidRPr="00354D98">
              <w:rPr>
                <w:rFonts w:ascii="Times New Roman" w:eastAsia="Times New Roman" w:hAnsi="Times New Roman" w:cs="Times New Roman"/>
                <w:color w:val="auto"/>
                <w:sz w:val="28"/>
                <w:szCs w:val="28"/>
                <w:lang w:val="en-US" w:eastAsia="ru-RU" w:bidi="ar-SA"/>
              </w:rPr>
              <w:t>e</w:t>
            </w:r>
            <w:r w:rsidRPr="00354D98">
              <w:rPr>
                <w:rFonts w:ascii="Times New Roman" w:eastAsia="Times New Roman" w:hAnsi="Times New Roman" w:cs="Times New Roman"/>
                <w:color w:val="auto"/>
                <w:spacing w:val="1"/>
                <w:sz w:val="28"/>
                <w:szCs w:val="28"/>
                <w:lang w:val="en-US" w:eastAsia="ru-RU" w:bidi="ar-SA"/>
              </w:rPr>
              <w:t>n</w:t>
            </w:r>
            <w:r w:rsidRPr="00354D98">
              <w:rPr>
                <w:rFonts w:ascii="Times New Roman" w:eastAsia="Times New Roman" w:hAnsi="Times New Roman" w:cs="Times New Roman"/>
                <w:color w:val="auto"/>
                <w:spacing w:val="-1"/>
                <w:sz w:val="28"/>
                <w:szCs w:val="28"/>
                <w:lang w:val="en-US" w:eastAsia="ru-RU" w:bidi="ar-SA"/>
              </w:rPr>
              <w:t>,</w:t>
            </w:r>
            <w:r w:rsidRPr="00354D98">
              <w:rPr>
                <w:rFonts w:ascii="Times New Roman" w:eastAsia="Times New Roman" w:hAnsi="Times New Roman" w:cs="Times New Roman"/>
                <w:color w:val="auto"/>
                <w:sz w:val="28"/>
                <w:szCs w:val="28"/>
                <w:lang w:val="en-US" w:eastAsia="ru-RU" w:bidi="ar-SA"/>
              </w:rPr>
              <w:t xml:space="preserve"> Pe</w:t>
            </w:r>
            <w:r w:rsidRPr="00354D98">
              <w:rPr>
                <w:rFonts w:ascii="Times New Roman" w:eastAsia="Times New Roman" w:hAnsi="Times New Roman" w:cs="Times New Roman"/>
                <w:color w:val="auto"/>
                <w:spacing w:val="-2"/>
                <w:sz w:val="28"/>
                <w:szCs w:val="28"/>
                <w:lang w:val="en-US" w:eastAsia="ru-RU" w:bidi="ar-SA"/>
              </w:rPr>
              <w:t>e</w:t>
            </w:r>
            <w:r w:rsidRPr="00354D98">
              <w:rPr>
                <w:rFonts w:ascii="Times New Roman" w:eastAsia="Times New Roman" w:hAnsi="Times New Roman" w:cs="Times New Roman"/>
                <w:color w:val="auto"/>
                <w:spacing w:val="-1"/>
                <w:sz w:val="28"/>
                <w:szCs w:val="28"/>
                <w:lang w:val="en-US" w:eastAsia="ru-RU" w:bidi="ar-SA"/>
              </w:rPr>
              <w:t>s</w:t>
            </w:r>
            <w:r w:rsidRPr="00354D98">
              <w:rPr>
                <w:rFonts w:ascii="Times New Roman" w:eastAsia="Times New Roman" w:hAnsi="Times New Roman" w:cs="Times New Roman"/>
                <w:color w:val="auto"/>
                <w:spacing w:val="-2"/>
                <w:sz w:val="28"/>
                <w:szCs w:val="28"/>
                <w:lang w:val="en-US" w:eastAsia="ru-RU" w:bidi="ar-SA"/>
              </w:rPr>
              <w:t>o</w:t>
            </w:r>
            <w:r w:rsidRPr="00354D98">
              <w:rPr>
                <w:rFonts w:ascii="Times New Roman" w:eastAsia="Times New Roman" w:hAnsi="Times New Roman" w:cs="Times New Roman"/>
                <w:color w:val="auto"/>
                <w:spacing w:val="-2"/>
                <w:sz w:val="28"/>
                <w:szCs w:val="28"/>
                <w:lang w:eastAsia="ru-RU" w:bidi="ar-SA"/>
              </w:rPr>
              <w:t>-</w:t>
            </w:r>
            <w:r w:rsidRPr="00354D98">
              <w:rPr>
                <w:rFonts w:ascii="Times New Roman" w:eastAsia="Times New Roman" w:hAnsi="Times New Roman" w:cs="Times New Roman"/>
                <w:color w:val="auto"/>
                <w:sz w:val="28"/>
                <w:szCs w:val="28"/>
                <w:lang w:val="en-US" w:eastAsia="ru-RU" w:bidi="ar-SA"/>
              </w:rPr>
              <w:t xml:space="preserve"> Rea</w:t>
            </w:r>
            <w:r w:rsidRPr="00354D98">
              <w:rPr>
                <w:rFonts w:ascii="Times New Roman" w:eastAsia="Times New Roman" w:hAnsi="Times New Roman" w:cs="Times New Roman"/>
                <w:color w:val="auto"/>
                <w:spacing w:val="-5"/>
                <w:sz w:val="28"/>
                <w:szCs w:val="28"/>
                <w:lang w:val="en-US" w:eastAsia="ru-RU" w:bidi="ar-SA"/>
              </w:rPr>
              <w:t>m</w:t>
            </w:r>
            <w:r w:rsidRPr="00354D98">
              <w:rPr>
                <w:rFonts w:ascii="Times New Roman" w:eastAsia="Times New Roman" w:hAnsi="Times New Roman" w:cs="Times New Roman"/>
                <w:color w:val="auto"/>
                <w:sz w:val="28"/>
                <w:szCs w:val="28"/>
                <w:lang w:val="en-US" w:eastAsia="ru-RU" w:bidi="ar-SA"/>
              </w:rPr>
              <w:t>er (</w:t>
            </w:r>
            <w:r w:rsidRPr="00354D98">
              <w:rPr>
                <w:rFonts w:ascii="Times New Roman" w:eastAsia="Times New Roman" w:hAnsi="Times New Roman" w:cs="Times New Roman"/>
                <w:color w:val="auto"/>
                <w:spacing w:val="-1"/>
                <w:sz w:val="28"/>
                <w:szCs w:val="28"/>
                <w:lang w:val="en-US" w:eastAsia="ru-RU" w:bidi="ar-SA"/>
              </w:rPr>
              <w:t>L</w:t>
            </w:r>
            <w:r w:rsidRPr="00354D98">
              <w:rPr>
                <w:rFonts w:ascii="Times New Roman" w:eastAsia="Times New Roman" w:hAnsi="Times New Roman" w:cs="Times New Roman"/>
                <w:color w:val="auto"/>
                <w:sz w:val="28"/>
                <w:szCs w:val="28"/>
                <w:lang w:val="en-US" w:eastAsia="ru-RU" w:bidi="ar-SA"/>
              </w:rPr>
              <w:t>ar</w:t>
            </w:r>
            <w:r w:rsidRPr="00354D98">
              <w:rPr>
                <w:rFonts w:ascii="Times New Roman" w:eastAsia="Times New Roman" w:hAnsi="Times New Roman" w:cs="Times New Roman"/>
                <w:color w:val="auto"/>
                <w:spacing w:val="1"/>
                <w:sz w:val="28"/>
                <w:szCs w:val="28"/>
                <w:lang w:val="en-US" w:eastAsia="ru-RU" w:bidi="ar-SA"/>
              </w:rPr>
              <w:t>go</w:t>
            </w:r>
            <w:r w:rsidRPr="00354D98">
              <w:rPr>
                <w:rFonts w:ascii="Times New Roman" w:eastAsia="Times New Roman" w:hAnsi="Times New Roman" w:cs="Times New Roman"/>
                <w:color w:val="auto"/>
                <w:spacing w:val="-2"/>
                <w:sz w:val="28"/>
                <w:szCs w:val="28"/>
                <w:lang w:val="en-US" w:eastAsia="ru-RU" w:bidi="ar-SA"/>
              </w:rPr>
              <w:t>)</w:t>
            </w:r>
            <w:r>
              <w:rPr>
                <w:rFonts w:ascii="Times New Roman" w:eastAsia="Times New Roman" w:hAnsi="Times New Roman" w:cs="Times New Roman"/>
                <w:color w:val="auto"/>
                <w:sz w:val="28"/>
                <w:szCs w:val="28"/>
                <w:lang w:val="en-US" w:eastAsia="ru-RU" w:bidi="ar-SA"/>
              </w:rPr>
              <w:t xml:space="preserve"> </w:t>
            </w:r>
          </w:p>
        </w:tc>
        <w:tc>
          <w:tcPr>
            <w:tcW w:w="3402" w:type="dxa"/>
          </w:tcPr>
          <w:p w:rsidR="00D541C0" w:rsidRPr="00354D98" w:rsidRDefault="00D541C0" w:rsidP="00F212EA">
            <w:pPr>
              <w:autoSpaceDE w:val="0"/>
              <w:autoSpaceDN w:val="0"/>
              <w:adjustRightInd w:val="0"/>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Р</w:t>
            </w:r>
            <w:r w:rsidRPr="00354D98">
              <w:rPr>
                <w:rFonts w:ascii="Times New Roman" w:eastAsia="Times New Roman" w:hAnsi="Times New Roman" w:cs="Times New Roman"/>
                <w:color w:val="auto"/>
                <w:spacing w:val="1"/>
                <w:sz w:val="28"/>
                <w:szCs w:val="28"/>
                <w:lang w:val="ru-RU" w:eastAsia="ru-RU" w:bidi="ar-SA"/>
              </w:rPr>
              <w:t>о</w:t>
            </w:r>
            <w:r w:rsidRPr="00354D98">
              <w:rPr>
                <w:rFonts w:ascii="Times New Roman" w:eastAsia="Times New Roman" w:hAnsi="Times New Roman" w:cs="Times New Roman"/>
                <w:color w:val="auto"/>
                <w:sz w:val="28"/>
                <w:szCs w:val="28"/>
                <w:lang w:val="ru-RU" w:eastAsia="ru-RU" w:bidi="ar-SA"/>
              </w:rPr>
              <w:t>зш</w:t>
            </w:r>
            <w:r w:rsidRPr="00354D98">
              <w:rPr>
                <w:rFonts w:ascii="Times New Roman" w:eastAsia="Times New Roman" w:hAnsi="Times New Roman" w:cs="Times New Roman"/>
                <w:color w:val="auto"/>
                <w:spacing w:val="-1"/>
                <w:sz w:val="28"/>
                <w:szCs w:val="28"/>
                <w:lang w:val="ru-RU" w:eastAsia="ru-RU" w:bidi="ar-SA"/>
              </w:rPr>
              <w:t>и</w:t>
            </w:r>
            <w:r w:rsidRPr="00354D98">
              <w:rPr>
                <w:rFonts w:ascii="Times New Roman" w:eastAsia="Times New Roman" w:hAnsi="Times New Roman" w:cs="Times New Roman"/>
                <w:color w:val="auto"/>
                <w:spacing w:val="1"/>
                <w:sz w:val="28"/>
                <w:szCs w:val="28"/>
                <w:lang w:val="ru-RU" w:eastAsia="ru-RU" w:bidi="ar-SA"/>
              </w:rPr>
              <w:t>р</w:t>
            </w:r>
            <w:r w:rsidRPr="00354D98">
              <w:rPr>
                <w:rFonts w:ascii="Times New Roman" w:eastAsia="Times New Roman" w:hAnsi="Times New Roman" w:cs="Times New Roman"/>
                <w:color w:val="auto"/>
                <w:spacing w:val="-1"/>
                <w:sz w:val="28"/>
                <w:szCs w:val="28"/>
                <w:lang w:val="ru-RU" w:eastAsia="ru-RU" w:bidi="ar-SA"/>
              </w:rPr>
              <w:t>е</w:t>
            </w:r>
            <w:r w:rsidRPr="00354D98">
              <w:rPr>
                <w:rFonts w:ascii="Times New Roman" w:eastAsia="Times New Roman" w:hAnsi="Times New Roman" w:cs="Times New Roman"/>
                <w:color w:val="auto"/>
                <w:spacing w:val="1"/>
                <w:sz w:val="28"/>
                <w:szCs w:val="28"/>
                <w:lang w:val="ru-RU" w:eastAsia="ru-RU" w:bidi="ar-SA"/>
              </w:rPr>
              <w:t>н</w:t>
            </w:r>
            <w:r w:rsidRPr="00354D98">
              <w:rPr>
                <w:rFonts w:ascii="Times New Roman" w:eastAsia="Times New Roman" w:hAnsi="Times New Roman" w:cs="Times New Roman"/>
                <w:color w:val="auto"/>
                <w:spacing w:val="-1"/>
                <w:sz w:val="28"/>
                <w:szCs w:val="28"/>
                <w:lang w:val="ru-RU" w:eastAsia="ru-RU" w:bidi="ar-SA"/>
              </w:rPr>
              <w:t>н</w:t>
            </w:r>
            <w:r w:rsidRPr="00354D98">
              <w:rPr>
                <w:rFonts w:ascii="Times New Roman" w:eastAsia="Times New Roman" w:hAnsi="Times New Roman" w:cs="Times New Roman"/>
                <w:color w:val="auto"/>
                <w:sz w:val="28"/>
                <w:szCs w:val="28"/>
                <w:lang w:val="ru-RU" w:eastAsia="ru-RU" w:bidi="ar-SA"/>
              </w:rPr>
              <w:t>я</w:t>
            </w:r>
            <w:r w:rsidRPr="00354D98">
              <w:rPr>
                <w:rFonts w:ascii="Times New Roman" w:eastAsia="Times New Roman" w:hAnsi="Times New Roman" w:cs="Times New Roman"/>
                <w:color w:val="auto"/>
                <w:spacing w:val="431"/>
                <w:sz w:val="28"/>
                <w:szCs w:val="28"/>
                <w:lang w:val="ru-RU" w:eastAsia="ru-RU" w:bidi="ar-SA"/>
              </w:rPr>
              <w:t xml:space="preserve"> </w:t>
            </w:r>
            <w:r w:rsidRPr="00354D98">
              <w:rPr>
                <w:rFonts w:ascii="Times New Roman" w:eastAsia="Times New Roman" w:hAnsi="Times New Roman" w:cs="Times New Roman"/>
                <w:color w:val="auto"/>
                <w:sz w:val="28"/>
                <w:szCs w:val="28"/>
                <w:lang w:val="ru-RU" w:eastAsia="ru-RU" w:bidi="ar-SA"/>
              </w:rPr>
              <w:t>в</w:t>
            </w:r>
            <w:r w:rsidRPr="00354D98">
              <w:rPr>
                <w:rFonts w:ascii="Times New Roman" w:eastAsia="Times New Roman" w:hAnsi="Times New Roman" w:cs="Times New Roman"/>
                <w:color w:val="auto"/>
                <w:spacing w:val="-3"/>
                <w:sz w:val="28"/>
                <w:szCs w:val="28"/>
                <w:lang w:val="ru-RU" w:eastAsia="ru-RU" w:bidi="ar-SA"/>
              </w:rPr>
              <w:t>у</w:t>
            </w:r>
            <w:r w:rsidRPr="00354D98">
              <w:rPr>
                <w:rFonts w:ascii="Times New Roman" w:eastAsia="Times New Roman" w:hAnsi="Times New Roman" w:cs="Times New Roman"/>
                <w:color w:val="auto"/>
                <w:spacing w:val="2"/>
                <w:sz w:val="28"/>
                <w:szCs w:val="28"/>
                <w:lang w:val="ru-RU" w:eastAsia="ru-RU" w:bidi="ar-SA"/>
              </w:rPr>
              <w:t>с</w:t>
            </w:r>
            <w:r w:rsidRPr="00354D98">
              <w:rPr>
                <w:rFonts w:ascii="Times New Roman" w:eastAsia="Times New Roman" w:hAnsi="Times New Roman" w:cs="Times New Roman"/>
                <w:color w:val="auto"/>
                <w:sz w:val="28"/>
                <w:szCs w:val="28"/>
                <w:lang w:val="ru-RU" w:eastAsia="ru-RU" w:bidi="ar-SA"/>
              </w:rPr>
              <w:t xml:space="preserve">тя </w:t>
            </w:r>
          </w:p>
          <w:p w:rsidR="00D541C0" w:rsidRPr="00354D98" w:rsidRDefault="00D541C0" w:rsidP="00F212EA">
            <w:pPr>
              <w:autoSpaceDE w:val="0"/>
              <w:autoSpaceDN w:val="0"/>
              <w:adjustRightInd w:val="0"/>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к</w:t>
            </w:r>
            <w:r w:rsidRPr="00354D98">
              <w:rPr>
                <w:rFonts w:ascii="Times New Roman" w:eastAsia="Times New Roman" w:hAnsi="Times New Roman" w:cs="Times New Roman"/>
                <w:color w:val="auto"/>
                <w:spacing w:val="-1"/>
                <w:sz w:val="28"/>
                <w:szCs w:val="28"/>
                <w:lang w:val="ru-RU" w:eastAsia="ru-RU" w:bidi="ar-SA"/>
              </w:rPr>
              <w:t>о</w:t>
            </w:r>
            <w:r w:rsidRPr="00354D98">
              <w:rPr>
                <w:rFonts w:ascii="Times New Roman" w:eastAsia="Times New Roman" w:hAnsi="Times New Roman" w:cs="Times New Roman"/>
                <w:color w:val="auto"/>
                <w:sz w:val="28"/>
                <w:szCs w:val="28"/>
                <w:lang w:val="ru-RU" w:eastAsia="ru-RU" w:bidi="ar-SA"/>
              </w:rPr>
              <w:t>ре</w:t>
            </w:r>
            <w:r w:rsidRPr="00354D98">
              <w:rPr>
                <w:rFonts w:ascii="Times New Roman" w:eastAsia="Times New Roman" w:hAnsi="Times New Roman" w:cs="Times New Roman"/>
                <w:color w:val="auto"/>
                <w:spacing w:val="-1"/>
                <w:sz w:val="28"/>
                <w:szCs w:val="28"/>
                <w:lang w:val="ru-RU" w:eastAsia="ru-RU" w:bidi="ar-SA"/>
              </w:rPr>
              <w:t>н</w:t>
            </w:r>
            <w:r w:rsidRPr="00354D98">
              <w:rPr>
                <w:rFonts w:ascii="Times New Roman" w:eastAsia="Times New Roman" w:hAnsi="Times New Roman" w:cs="Times New Roman"/>
                <w:color w:val="auto"/>
                <w:sz w:val="28"/>
                <w:szCs w:val="28"/>
                <w:lang w:val="ru-RU" w:eastAsia="ru-RU" w:bidi="ar-SA"/>
              </w:rPr>
              <w:t>ево</w:t>
            </w:r>
            <w:r w:rsidRPr="00354D98">
              <w:rPr>
                <w:rFonts w:ascii="Times New Roman" w:eastAsia="Times New Roman" w:hAnsi="Times New Roman" w:cs="Times New Roman"/>
                <w:color w:val="auto"/>
                <w:spacing w:val="-2"/>
                <w:sz w:val="28"/>
                <w:szCs w:val="28"/>
                <w:lang w:val="ru-RU" w:eastAsia="ru-RU" w:bidi="ar-SA"/>
              </w:rPr>
              <w:t>г</w:t>
            </w:r>
            <w:r w:rsidRPr="00354D98">
              <w:rPr>
                <w:rFonts w:ascii="Times New Roman" w:eastAsia="Times New Roman" w:hAnsi="Times New Roman" w:cs="Times New Roman"/>
                <w:color w:val="auto"/>
                <w:sz w:val="28"/>
                <w:szCs w:val="28"/>
                <w:lang w:val="ru-RU" w:eastAsia="ru-RU" w:bidi="ar-SA"/>
              </w:rPr>
              <w:t>о</w:t>
            </w:r>
            <w:r w:rsidRPr="00354D98">
              <w:rPr>
                <w:rFonts w:ascii="Times New Roman" w:eastAsia="Times New Roman" w:hAnsi="Times New Roman" w:cs="Times New Roman"/>
                <w:color w:val="auto"/>
                <w:spacing w:val="35"/>
                <w:sz w:val="28"/>
                <w:szCs w:val="28"/>
                <w:lang w:val="ru-RU" w:eastAsia="ru-RU" w:bidi="ar-SA"/>
              </w:rPr>
              <w:t xml:space="preserve"> </w:t>
            </w:r>
            <w:r w:rsidRPr="00354D98">
              <w:rPr>
                <w:rFonts w:ascii="Times New Roman" w:eastAsia="Times New Roman" w:hAnsi="Times New Roman" w:cs="Times New Roman"/>
                <w:color w:val="auto"/>
                <w:sz w:val="28"/>
                <w:szCs w:val="28"/>
                <w:lang w:val="ru-RU" w:eastAsia="ru-RU" w:bidi="ar-SA"/>
              </w:rPr>
              <w:t>к</w:t>
            </w:r>
            <w:r w:rsidRPr="00354D98">
              <w:rPr>
                <w:rFonts w:ascii="Times New Roman" w:eastAsia="Times New Roman" w:hAnsi="Times New Roman" w:cs="Times New Roman"/>
                <w:color w:val="auto"/>
                <w:spacing w:val="-2"/>
                <w:sz w:val="28"/>
                <w:szCs w:val="28"/>
                <w:lang w:val="ru-RU" w:eastAsia="ru-RU" w:bidi="ar-SA"/>
              </w:rPr>
              <w:t>а</w:t>
            </w:r>
            <w:r w:rsidRPr="00354D98">
              <w:rPr>
                <w:rFonts w:ascii="Times New Roman" w:eastAsia="Times New Roman" w:hAnsi="Times New Roman" w:cs="Times New Roman"/>
                <w:color w:val="auto"/>
                <w:sz w:val="28"/>
                <w:szCs w:val="28"/>
                <w:lang w:val="ru-RU" w:eastAsia="ru-RU" w:bidi="ar-SA"/>
              </w:rPr>
              <w:t>на</w:t>
            </w:r>
            <w:r w:rsidRPr="00354D98">
              <w:rPr>
                <w:rFonts w:ascii="Times New Roman" w:eastAsia="Times New Roman" w:hAnsi="Times New Roman" w:cs="Times New Roman"/>
                <w:color w:val="auto"/>
                <w:spacing w:val="-1"/>
                <w:sz w:val="28"/>
                <w:szCs w:val="28"/>
                <w:lang w:val="ru-RU" w:eastAsia="ru-RU" w:bidi="ar-SA"/>
              </w:rPr>
              <w:t>л</w:t>
            </w:r>
            <w:r w:rsidRPr="00354D98">
              <w:rPr>
                <w:rFonts w:ascii="Times New Roman" w:eastAsia="Times New Roman" w:hAnsi="Times New Roman" w:cs="Times New Roman"/>
                <w:color w:val="auto"/>
                <w:spacing w:val="-3"/>
                <w:sz w:val="28"/>
                <w:szCs w:val="28"/>
                <w:lang w:val="ru-RU" w:eastAsia="ru-RU" w:bidi="ar-SA"/>
              </w:rPr>
              <w:t>у</w:t>
            </w:r>
            <w:r w:rsidRPr="00354D98">
              <w:rPr>
                <w:rFonts w:ascii="Times New Roman" w:eastAsia="Times New Roman" w:hAnsi="Times New Roman" w:cs="Times New Roman"/>
                <w:color w:val="auto"/>
                <w:spacing w:val="37"/>
                <w:sz w:val="28"/>
                <w:szCs w:val="28"/>
                <w:lang w:val="ru-RU" w:eastAsia="ru-RU" w:bidi="ar-SA"/>
              </w:rPr>
              <w:t xml:space="preserve"> </w:t>
            </w:r>
            <w:r w:rsidRPr="00354D98">
              <w:rPr>
                <w:rFonts w:ascii="Times New Roman" w:eastAsia="Times New Roman" w:hAnsi="Times New Roman" w:cs="Times New Roman"/>
                <w:color w:val="auto"/>
                <w:sz w:val="28"/>
                <w:szCs w:val="28"/>
                <w:lang w:val="ru-RU" w:eastAsia="ru-RU" w:bidi="ar-SA"/>
              </w:rPr>
              <w:t xml:space="preserve">та </w:t>
            </w:r>
          </w:p>
          <w:p w:rsidR="00D541C0" w:rsidRPr="00354D98" w:rsidRDefault="00D541C0" w:rsidP="00F212EA">
            <w:pPr>
              <w:widowControl/>
              <w:tabs>
                <w:tab w:val="left" w:pos="3584"/>
              </w:tabs>
              <w:jc w:val="both"/>
              <w:rPr>
                <w:rFonts w:ascii="Times New Roman" w:eastAsia="Times New Roman" w:hAnsi="Times New Roman" w:cs="Times New Roman"/>
                <w:b/>
                <w:bCs/>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п</w:t>
            </w:r>
            <w:r w:rsidRPr="00354D98">
              <w:rPr>
                <w:rFonts w:ascii="Times New Roman" w:eastAsia="Times New Roman" w:hAnsi="Times New Roman" w:cs="Times New Roman"/>
                <w:color w:val="auto"/>
                <w:spacing w:val="-1"/>
                <w:sz w:val="28"/>
                <w:szCs w:val="28"/>
                <w:lang w:val="ru-RU" w:eastAsia="ru-RU" w:bidi="ar-SA"/>
              </w:rPr>
              <w:t>р</w:t>
            </w:r>
            <w:r w:rsidRPr="00354D98">
              <w:rPr>
                <w:rFonts w:ascii="Times New Roman" w:eastAsia="Times New Roman" w:hAnsi="Times New Roman" w:cs="Times New Roman"/>
                <w:color w:val="auto"/>
                <w:sz w:val="28"/>
                <w:szCs w:val="28"/>
                <w:lang w:val="ru-RU" w:eastAsia="ru-RU" w:bidi="ar-SA"/>
              </w:rPr>
              <w:t>и</w:t>
            </w:r>
            <w:r w:rsidRPr="00354D98">
              <w:rPr>
                <w:rFonts w:ascii="Times New Roman" w:eastAsia="Times New Roman" w:hAnsi="Times New Roman" w:cs="Times New Roman"/>
                <w:color w:val="auto"/>
                <w:spacing w:val="-1"/>
                <w:sz w:val="28"/>
                <w:szCs w:val="28"/>
                <w:lang w:val="ru-RU" w:eastAsia="ru-RU" w:bidi="ar-SA"/>
              </w:rPr>
              <w:t>л</w:t>
            </w:r>
            <w:r w:rsidRPr="00354D98">
              <w:rPr>
                <w:rFonts w:ascii="Times New Roman" w:eastAsia="Times New Roman" w:hAnsi="Times New Roman" w:cs="Times New Roman"/>
                <w:color w:val="auto"/>
                <w:sz w:val="28"/>
                <w:szCs w:val="28"/>
                <w:lang w:val="ru-RU" w:eastAsia="ru-RU" w:bidi="ar-SA"/>
              </w:rPr>
              <w:t>ег</w:t>
            </w:r>
            <w:r w:rsidRPr="00354D98">
              <w:rPr>
                <w:rFonts w:ascii="Times New Roman" w:eastAsia="Times New Roman" w:hAnsi="Times New Roman" w:cs="Times New Roman"/>
                <w:color w:val="auto"/>
                <w:spacing w:val="-1"/>
                <w:sz w:val="28"/>
                <w:szCs w:val="28"/>
                <w:lang w:val="ru-RU" w:eastAsia="ru-RU" w:bidi="ar-SA"/>
              </w:rPr>
              <w:t>ло</w:t>
            </w:r>
            <w:r w:rsidRPr="00354D98">
              <w:rPr>
                <w:rFonts w:ascii="Times New Roman" w:eastAsia="Times New Roman" w:hAnsi="Times New Roman" w:cs="Times New Roman"/>
                <w:color w:val="auto"/>
                <w:spacing w:val="1"/>
                <w:sz w:val="28"/>
                <w:szCs w:val="28"/>
                <w:lang w:val="ru-RU" w:eastAsia="ru-RU" w:bidi="ar-SA"/>
              </w:rPr>
              <w:t>ї</w:t>
            </w:r>
            <w:r w:rsidRPr="00354D98">
              <w:rPr>
                <w:rFonts w:ascii="Times New Roman" w:eastAsia="Times New Roman" w:hAnsi="Times New Roman" w:cs="Times New Roman"/>
                <w:color w:val="auto"/>
                <w:sz w:val="28"/>
                <w:szCs w:val="28"/>
                <w:lang w:val="ru-RU" w:eastAsia="ru-RU" w:bidi="ar-SA"/>
              </w:rPr>
              <w:t xml:space="preserve"> </w:t>
            </w:r>
            <w:r w:rsidRPr="00354D98">
              <w:rPr>
                <w:rFonts w:ascii="Times New Roman" w:eastAsia="Times New Roman" w:hAnsi="Times New Roman" w:cs="Times New Roman"/>
                <w:color w:val="auto"/>
                <w:spacing w:val="-1"/>
                <w:sz w:val="28"/>
                <w:szCs w:val="28"/>
                <w:lang w:val="ru-RU" w:eastAsia="ru-RU" w:bidi="ar-SA"/>
              </w:rPr>
              <w:t>1/</w:t>
            </w:r>
            <w:r w:rsidRPr="00354D98">
              <w:rPr>
                <w:rFonts w:ascii="Times New Roman" w:eastAsia="Times New Roman" w:hAnsi="Times New Roman" w:cs="Times New Roman"/>
                <w:color w:val="auto"/>
                <w:spacing w:val="1"/>
                <w:sz w:val="28"/>
                <w:szCs w:val="28"/>
                <w:lang w:val="ru-RU" w:eastAsia="ru-RU" w:bidi="ar-SA"/>
              </w:rPr>
              <w:t>3</w:t>
            </w:r>
            <w:r w:rsidRPr="00354D98">
              <w:rPr>
                <w:rFonts w:ascii="Times New Roman" w:eastAsia="Times New Roman" w:hAnsi="Times New Roman" w:cs="Times New Roman"/>
                <w:color w:val="auto"/>
                <w:sz w:val="28"/>
                <w:szCs w:val="28"/>
                <w:lang w:val="ru-RU" w:eastAsia="ru-RU" w:bidi="ar-SA"/>
              </w:rPr>
              <w:t xml:space="preserve"> к</w:t>
            </w:r>
            <w:r w:rsidRPr="00354D98">
              <w:rPr>
                <w:rFonts w:ascii="Times New Roman" w:eastAsia="Times New Roman" w:hAnsi="Times New Roman" w:cs="Times New Roman"/>
                <w:color w:val="auto"/>
                <w:spacing w:val="-2"/>
                <w:sz w:val="28"/>
                <w:szCs w:val="28"/>
                <w:lang w:val="ru-RU" w:eastAsia="ru-RU" w:bidi="ar-SA"/>
              </w:rPr>
              <w:t>а</w:t>
            </w:r>
            <w:r w:rsidRPr="00354D98">
              <w:rPr>
                <w:rFonts w:ascii="Times New Roman" w:eastAsia="Times New Roman" w:hAnsi="Times New Roman" w:cs="Times New Roman"/>
                <w:color w:val="auto"/>
                <w:sz w:val="28"/>
                <w:szCs w:val="28"/>
                <w:lang w:val="ru-RU" w:eastAsia="ru-RU" w:bidi="ar-SA"/>
              </w:rPr>
              <w:t>на</w:t>
            </w:r>
            <w:r w:rsidRPr="00354D98">
              <w:rPr>
                <w:rFonts w:ascii="Times New Roman" w:eastAsia="Times New Roman" w:hAnsi="Times New Roman" w:cs="Times New Roman"/>
                <w:color w:val="auto"/>
                <w:spacing w:val="-3"/>
                <w:sz w:val="28"/>
                <w:szCs w:val="28"/>
                <w:lang w:val="ru-RU" w:eastAsia="ru-RU" w:bidi="ar-SA"/>
              </w:rPr>
              <w:t>л</w:t>
            </w:r>
            <w:r w:rsidRPr="00354D98">
              <w:rPr>
                <w:rFonts w:ascii="Times New Roman" w:eastAsia="Times New Roman" w:hAnsi="Times New Roman" w:cs="Times New Roman"/>
                <w:color w:val="auto"/>
                <w:spacing w:val="-1"/>
                <w:sz w:val="28"/>
                <w:szCs w:val="28"/>
                <w:lang w:val="ru-RU" w:eastAsia="ru-RU" w:bidi="ar-SA"/>
              </w:rPr>
              <w:t>у</w:t>
            </w:r>
            <w:r w:rsidRPr="00354D98">
              <w:rPr>
                <w:rFonts w:ascii="Times New Roman" w:eastAsia="Times New Roman" w:hAnsi="Times New Roman" w:cs="Times New Roman"/>
                <w:color w:val="auto"/>
                <w:sz w:val="28"/>
                <w:szCs w:val="28"/>
                <w:lang w:val="ru-RU" w:eastAsia="ru-RU" w:bidi="ar-SA"/>
              </w:rPr>
              <w:t xml:space="preserve">. </w:t>
            </w:r>
          </w:p>
        </w:tc>
        <w:tc>
          <w:tcPr>
            <w:tcW w:w="3821" w:type="dxa"/>
          </w:tcPr>
          <w:p w:rsidR="00D541C0" w:rsidRPr="00354D98" w:rsidRDefault="00D541C0" w:rsidP="00F212EA">
            <w:pPr>
              <w:autoSpaceDE w:val="0"/>
              <w:autoSpaceDN w:val="0"/>
              <w:adjustRightInd w:val="0"/>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pacing w:val="-1"/>
                <w:sz w:val="28"/>
                <w:szCs w:val="28"/>
                <w:lang w:val="ru-RU" w:eastAsia="ru-RU" w:bidi="ar-SA"/>
              </w:rPr>
              <w:t>В</w:t>
            </w:r>
            <w:r w:rsidRPr="00354D98">
              <w:rPr>
                <w:rFonts w:ascii="Times New Roman" w:eastAsia="Times New Roman" w:hAnsi="Times New Roman" w:cs="Times New Roman"/>
                <w:color w:val="auto"/>
                <w:sz w:val="28"/>
                <w:szCs w:val="28"/>
                <w:lang w:val="ru-RU" w:eastAsia="ru-RU" w:bidi="ar-SA"/>
              </w:rPr>
              <w:t>и</w:t>
            </w:r>
            <w:r w:rsidRPr="00354D98">
              <w:rPr>
                <w:rFonts w:ascii="Times New Roman" w:eastAsia="Times New Roman" w:hAnsi="Times New Roman" w:cs="Times New Roman"/>
                <w:color w:val="auto"/>
                <w:spacing w:val="-2"/>
                <w:sz w:val="28"/>
                <w:szCs w:val="28"/>
                <w:lang w:val="ru-RU" w:eastAsia="ru-RU" w:bidi="ar-SA"/>
              </w:rPr>
              <w:t>к</w:t>
            </w:r>
            <w:r w:rsidRPr="00354D98">
              <w:rPr>
                <w:rFonts w:ascii="Times New Roman" w:eastAsia="Times New Roman" w:hAnsi="Times New Roman" w:cs="Times New Roman"/>
                <w:color w:val="auto"/>
                <w:sz w:val="28"/>
                <w:szCs w:val="28"/>
                <w:lang w:val="ru-RU" w:eastAsia="ru-RU" w:bidi="ar-SA"/>
              </w:rPr>
              <w:t>о</w:t>
            </w:r>
            <w:r w:rsidRPr="00354D98">
              <w:rPr>
                <w:rFonts w:ascii="Times New Roman" w:eastAsia="Times New Roman" w:hAnsi="Times New Roman" w:cs="Times New Roman"/>
                <w:color w:val="auto"/>
                <w:spacing w:val="-1"/>
                <w:sz w:val="28"/>
                <w:szCs w:val="28"/>
                <w:lang w:val="ru-RU" w:eastAsia="ru-RU" w:bidi="ar-SA"/>
              </w:rPr>
              <w:t>р</w:t>
            </w:r>
            <w:r w:rsidRPr="00354D98">
              <w:rPr>
                <w:rFonts w:ascii="Times New Roman" w:eastAsia="Times New Roman" w:hAnsi="Times New Roman" w:cs="Times New Roman"/>
                <w:color w:val="auto"/>
                <w:sz w:val="28"/>
                <w:szCs w:val="28"/>
                <w:lang w:val="ru-RU" w:eastAsia="ru-RU" w:bidi="ar-SA"/>
              </w:rPr>
              <w:t>и</w:t>
            </w:r>
            <w:r w:rsidRPr="00354D98">
              <w:rPr>
                <w:rFonts w:ascii="Times New Roman" w:eastAsia="Times New Roman" w:hAnsi="Times New Roman" w:cs="Times New Roman"/>
                <w:color w:val="auto"/>
                <w:spacing w:val="-1"/>
                <w:sz w:val="28"/>
                <w:szCs w:val="28"/>
                <w:lang w:val="ru-RU" w:eastAsia="ru-RU" w:bidi="ar-SA"/>
              </w:rPr>
              <w:t>с</w:t>
            </w:r>
            <w:r w:rsidRPr="00354D98">
              <w:rPr>
                <w:rFonts w:ascii="Times New Roman" w:eastAsia="Times New Roman" w:hAnsi="Times New Roman" w:cs="Times New Roman"/>
                <w:color w:val="auto"/>
                <w:spacing w:val="-3"/>
                <w:sz w:val="28"/>
                <w:szCs w:val="28"/>
                <w:lang w:val="ru-RU" w:eastAsia="ru-RU" w:bidi="ar-SA"/>
              </w:rPr>
              <w:t>т</w:t>
            </w:r>
            <w:r w:rsidRPr="00354D98">
              <w:rPr>
                <w:rFonts w:ascii="Times New Roman" w:eastAsia="Times New Roman" w:hAnsi="Times New Roman" w:cs="Times New Roman"/>
                <w:color w:val="auto"/>
                <w:sz w:val="28"/>
                <w:szCs w:val="28"/>
                <w:lang w:val="ru-RU" w:eastAsia="ru-RU" w:bidi="ar-SA"/>
              </w:rPr>
              <w:t>о</w:t>
            </w:r>
            <w:r w:rsidRPr="00354D98">
              <w:rPr>
                <w:rFonts w:ascii="Times New Roman" w:eastAsia="Times New Roman" w:hAnsi="Times New Roman" w:cs="Times New Roman"/>
                <w:color w:val="auto"/>
                <w:spacing w:val="-1"/>
                <w:sz w:val="28"/>
                <w:szCs w:val="28"/>
                <w:lang w:val="ru-RU" w:eastAsia="ru-RU" w:bidi="ar-SA"/>
              </w:rPr>
              <w:t>в</w:t>
            </w:r>
            <w:r w:rsidRPr="00354D98">
              <w:rPr>
                <w:rFonts w:ascii="Times New Roman" w:eastAsia="Times New Roman" w:hAnsi="Times New Roman" w:cs="Times New Roman"/>
                <w:color w:val="auto"/>
                <w:spacing w:val="-4"/>
                <w:sz w:val="28"/>
                <w:szCs w:val="28"/>
                <w:lang w:val="ru-RU" w:eastAsia="ru-RU" w:bidi="ar-SA"/>
              </w:rPr>
              <w:t>у</w:t>
            </w:r>
            <w:r w:rsidRPr="00354D98">
              <w:rPr>
                <w:rFonts w:ascii="Times New Roman" w:eastAsia="Times New Roman" w:hAnsi="Times New Roman" w:cs="Times New Roman"/>
                <w:color w:val="auto"/>
                <w:spacing w:val="-1"/>
                <w:sz w:val="28"/>
                <w:szCs w:val="28"/>
                <w:lang w:val="ru-RU" w:eastAsia="ru-RU" w:bidi="ar-SA"/>
              </w:rPr>
              <w:t>ють</w:t>
            </w:r>
            <w:r w:rsidRPr="00354D98">
              <w:rPr>
                <w:rFonts w:ascii="Times New Roman" w:eastAsia="Times New Roman" w:hAnsi="Times New Roman" w:cs="Times New Roman"/>
                <w:color w:val="auto"/>
                <w:sz w:val="28"/>
                <w:szCs w:val="28"/>
                <w:lang w:val="ru-RU" w:eastAsia="ru-RU" w:bidi="ar-SA"/>
              </w:rPr>
              <w:t xml:space="preserve"> </w:t>
            </w:r>
            <w:r w:rsidRPr="00354D98">
              <w:rPr>
                <w:rFonts w:ascii="Times New Roman" w:eastAsia="Times New Roman" w:hAnsi="Times New Roman" w:cs="Times New Roman"/>
                <w:color w:val="auto"/>
                <w:spacing w:val="-1"/>
                <w:sz w:val="28"/>
                <w:szCs w:val="28"/>
                <w:lang w:val="ru-RU" w:eastAsia="ru-RU" w:bidi="ar-SA"/>
              </w:rPr>
              <w:t>в</w:t>
            </w:r>
            <w:r w:rsidRPr="00354D98">
              <w:rPr>
                <w:rFonts w:ascii="Times New Roman" w:eastAsia="Times New Roman" w:hAnsi="Times New Roman" w:cs="Times New Roman"/>
                <w:color w:val="auto"/>
                <w:sz w:val="28"/>
                <w:szCs w:val="28"/>
                <w:lang w:val="ru-RU" w:eastAsia="ru-RU" w:bidi="ar-SA"/>
              </w:rPr>
              <w:t xml:space="preserve"> </w:t>
            </w:r>
          </w:p>
          <w:p w:rsidR="00D541C0" w:rsidRPr="00354D98" w:rsidRDefault="00D541C0" w:rsidP="00F212EA">
            <w:pPr>
              <w:autoSpaceDE w:val="0"/>
              <w:autoSpaceDN w:val="0"/>
              <w:adjustRightInd w:val="0"/>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pacing w:val="1"/>
                <w:sz w:val="28"/>
                <w:szCs w:val="28"/>
                <w:lang w:val="ru-RU" w:eastAsia="ru-RU" w:bidi="ar-SA"/>
              </w:rPr>
              <w:t>ро</w:t>
            </w:r>
            <w:r w:rsidRPr="00354D98">
              <w:rPr>
                <w:rFonts w:ascii="Times New Roman" w:eastAsia="Times New Roman" w:hAnsi="Times New Roman" w:cs="Times New Roman"/>
                <w:color w:val="auto"/>
                <w:spacing w:val="-2"/>
                <w:sz w:val="28"/>
                <w:szCs w:val="28"/>
                <w:lang w:val="ru-RU" w:eastAsia="ru-RU" w:bidi="ar-SA"/>
              </w:rPr>
              <w:t>т</w:t>
            </w:r>
            <w:r w:rsidRPr="00354D98">
              <w:rPr>
                <w:rFonts w:ascii="Times New Roman" w:eastAsia="Times New Roman" w:hAnsi="Times New Roman" w:cs="Times New Roman"/>
                <w:color w:val="auto"/>
                <w:sz w:val="28"/>
                <w:szCs w:val="28"/>
                <w:lang w:val="ru-RU" w:eastAsia="ru-RU" w:bidi="ar-SA"/>
              </w:rPr>
              <w:t>а</w:t>
            </w:r>
            <w:r w:rsidRPr="00354D98">
              <w:rPr>
                <w:rFonts w:ascii="Times New Roman" w:eastAsia="Times New Roman" w:hAnsi="Times New Roman" w:cs="Times New Roman"/>
                <w:color w:val="auto"/>
                <w:spacing w:val="-1"/>
                <w:sz w:val="28"/>
                <w:szCs w:val="28"/>
                <w:lang w:val="ru-RU" w:eastAsia="ru-RU" w:bidi="ar-SA"/>
              </w:rPr>
              <w:t>ц</w:t>
            </w:r>
            <w:r w:rsidRPr="00354D98">
              <w:rPr>
                <w:rFonts w:ascii="Times New Roman" w:eastAsia="Times New Roman" w:hAnsi="Times New Roman" w:cs="Times New Roman"/>
                <w:color w:val="auto"/>
                <w:spacing w:val="1"/>
                <w:sz w:val="28"/>
                <w:szCs w:val="28"/>
                <w:lang w:val="ru-RU" w:eastAsia="ru-RU" w:bidi="ar-SA"/>
              </w:rPr>
              <w:t>і</w:t>
            </w:r>
            <w:r w:rsidRPr="00354D98">
              <w:rPr>
                <w:rFonts w:ascii="Times New Roman" w:eastAsia="Times New Roman" w:hAnsi="Times New Roman" w:cs="Times New Roman"/>
                <w:color w:val="auto"/>
                <w:spacing w:val="-1"/>
                <w:sz w:val="28"/>
                <w:szCs w:val="28"/>
                <w:lang w:val="ru-RU" w:eastAsia="ru-RU" w:bidi="ar-SA"/>
              </w:rPr>
              <w:t>й</w:t>
            </w:r>
            <w:r w:rsidRPr="00354D98">
              <w:rPr>
                <w:rFonts w:ascii="Times New Roman" w:eastAsia="Times New Roman" w:hAnsi="Times New Roman" w:cs="Times New Roman"/>
                <w:color w:val="auto"/>
                <w:spacing w:val="1"/>
                <w:sz w:val="28"/>
                <w:szCs w:val="28"/>
                <w:lang w:val="ru-RU" w:eastAsia="ru-RU" w:bidi="ar-SA"/>
              </w:rPr>
              <w:t>н</w:t>
            </w:r>
            <w:r w:rsidRPr="00354D98">
              <w:rPr>
                <w:rFonts w:ascii="Times New Roman" w:eastAsia="Times New Roman" w:hAnsi="Times New Roman" w:cs="Times New Roman"/>
                <w:color w:val="auto"/>
                <w:spacing w:val="-1"/>
                <w:sz w:val="28"/>
                <w:szCs w:val="28"/>
                <w:lang w:val="ru-RU" w:eastAsia="ru-RU" w:bidi="ar-SA"/>
              </w:rPr>
              <w:t>о</w:t>
            </w:r>
            <w:r w:rsidRPr="00354D98">
              <w:rPr>
                <w:rFonts w:ascii="Times New Roman" w:eastAsia="Times New Roman" w:hAnsi="Times New Roman" w:cs="Times New Roman"/>
                <w:color w:val="auto"/>
                <w:sz w:val="28"/>
                <w:szCs w:val="28"/>
                <w:lang w:val="ru-RU" w:eastAsia="ru-RU" w:bidi="ar-SA"/>
              </w:rPr>
              <w:t>м</w:t>
            </w:r>
            <w:r w:rsidRPr="00354D98">
              <w:rPr>
                <w:rFonts w:ascii="Times New Roman" w:eastAsia="Times New Roman" w:hAnsi="Times New Roman" w:cs="Times New Roman"/>
                <w:color w:val="auto"/>
                <w:spacing w:val="-3"/>
                <w:sz w:val="28"/>
                <w:szCs w:val="28"/>
                <w:lang w:val="ru-RU" w:eastAsia="ru-RU" w:bidi="ar-SA"/>
              </w:rPr>
              <w:t>у</w:t>
            </w:r>
            <w:r w:rsidRPr="00354D98">
              <w:rPr>
                <w:rFonts w:ascii="Times New Roman" w:eastAsia="Times New Roman" w:hAnsi="Times New Roman" w:cs="Times New Roman"/>
                <w:color w:val="auto"/>
                <w:spacing w:val="-1"/>
                <w:sz w:val="28"/>
                <w:szCs w:val="28"/>
                <w:lang w:val="ru-RU" w:eastAsia="ru-RU" w:bidi="ar-SA"/>
              </w:rPr>
              <w:t xml:space="preserve"> </w:t>
            </w:r>
            <w:r w:rsidRPr="00354D98">
              <w:rPr>
                <w:rFonts w:ascii="Times New Roman" w:eastAsia="Times New Roman" w:hAnsi="Times New Roman" w:cs="Times New Roman"/>
                <w:color w:val="auto"/>
                <w:spacing w:val="1"/>
                <w:sz w:val="28"/>
                <w:szCs w:val="28"/>
                <w:lang w:val="ru-RU" w:eastAsia="ru-RU" w:bidi="ar-SA"/>
              </w:rPr>
              <w:t>р</w:t>
            </w:r>
            <w:r w:rsidRPr="00354D98">
              <w:rPr>
                <w:rFonts w:ascii="Times New Roman" w:eastAsia="Times New Roman" w:hAnsi="Times New Roman" w:cs="Times New Roman"/>
                <w:color w:val="auto"/>
                <w:sz w:val="28"/>
                <w:szCs w:val="28"/>
                <w:lang w:val="ru-RU" w:eastAsia="ru-RU" w:bidi="ar-SA"/>
              </w:rPr>
              <w:t>е</w:t>
            </w:r>
            <w:r w:rsidRPr="00354D98">
              <w:rPr>
                <w:rFonts w:ascii="Times New Roman" w:eastAsia="Times New Roman" w:hAnsi="Times New Roman" w:cs="Times New Roman"/>
                <w:color w:val="auto"/>
                <w:spacing w:val="1"/>
                <w:sz w:val="28"/>
                <w:szCs w:val="28"/>
                <w:lang w:val="ru-RU" w:eastAsia="ru-RU" w:bidi="ar-SA"/>
              </w:rPr>
              <w:t>жи</w:t>
            </w:r>
            <w:r w:rsidRPr="00354D98">
              <w:rPr>
                <w:rFonts w:ascii="Times New Roman" w:eastAsia="Times New Roman" w:hAnsi="Times New Roman" w:cs="Times New Roman"/>
                <w:color w:val="auto"/>
                <w:spacing w:val="-2"/>
                <w:sz w:val="28"/>
                <w:szCs w:val="28"/>
                <w:lang w:val="ru-RU" w:eastAsia="ru-RU" w:bidi="ar-SA"/>
              </w:rPr>
              <w:t>м</w:t>
            </w:r>
            <w:r w:rsidRPr="00354D98">
              <w:rPr>
                <w:rFonts w:ascii="Times New Roman" w:eastAsia="Times New Roman" w:hAnsi="Times New Roman" w:cs="Times New Roman"/>
                <w:color w:val="auto"/>
                <w:spacing w:val="-1"/>
                <w:sz w:val="28"/>
                <w:szCs w:val="28"/>
                <w:lang w:val="ru-RU" w:eastAsia="ru-RU" w:bidi="ar-SA"/>
              </w:rPr>
              <w:t>і</w:t>
            </w:r>
            <w:r w:rsidRPr="00354D98">
              <w:rPr>
                <w:rFonts w:ascii="Times New Roman" w:eastAsia="Times New Roman" w:hAnsi="Times New Roman" w:cs="Times New Roman"/>
                <w:color w:val="auto"/>
                <w:sz w:val="28"/>
                <w:szCs w:val="28"/>
                <w:lang w:val="ru-RU" w:eastAsia="ru-RU" w:bidi="ar-SA"/>
              </w:rPr>
              <w:t xml:space="preserve"> </w:t>
            </w:r>
          </w:p>
          <w:p w:rsidR="00D541C0" w:rsidRPr="00354D98" w:rsidRDefault="00D541C0" w:rsidP="00F212EA">
            <w:pPr>
              <w:widowControl/>
              <w:tabs>
                <w:tab w:val="left" w:pos="3584"/>
              </w:tabs>
              <w:jc w:val="both"/>
              <w:rPr>
                <w:rFonts w:ascii="Times New Roman" w:eastAsia="Times New Roman" w:hAnsi="Times New Roman" w:cs="Times New Roman"/>
                <w:b/>
                <w:bCs/>
                <w:color w:val="auto"/>
                <w:sz w:val="28"/>
                <w:szCs w:val="28"/>
                <w:lang w:val="ru-RU" w:eastAsia="ru-RU" w:bidi="ar-SA"/>
              </w:rPr>
            </w:pPr>
            <w:r w:rsidRPr="00354D98">
              <w:rPr>
                <w:rFonts w:ascii="Times New Roman" w:eastAsia="Times New Roman" w:hAnsi="Times New Roman" w:cs="Times New Roman"/>
                <w:color w:val="auto"/>
                <w:spacing w:val="1"/>
                <w:sz w:val="28"/>
                <w:szCs w:val="28"/>
                <w:lang w:eastAsia="ru-RU" w:bidi="ar-SA"/>
              </w:rPr>
              <w:t>(</w:t>
            </w:r>
            <w:r w:rsidRPr="00354D98">
              <w:rPr>
                <w:rFonts w:ascii="Times New Roman" w:eastAsia="Times New Roman" w:hAnsi="Times New Roman" w:cs="Times New Roman"/>
                <w:color w:val="auto"/>
                <w:spacing w:val="1"/>
                <w:sz w:val="28"/>
                <w:szCs w:val="28"/>
                <w:lang w:val="ru-RU" w:eastAsia="ru-RU" w:bidi="ar-SA"/>
              </w:rPr>
              <w:t>5</w:t>
            </w:r>
            <w:r w:rsidRPr="00354D98">
              <w:rPr>
                <w:rFonts w:ascii="Times New Roman" w:eastAsia="Times New Roman" w:hAnsi="Times New Roman" w:cs="Times New Roman"/>
                <w:color w:val="auto"/>
                <w:spacing w:val="-1"/>
                <w:sz w:val="28"/>
                <w:szCs w:val="28"/>
                <w:lang w:val="ru-RU" w:eastAsia="ru-RU" w:bidi="ar-SA"/>
              </w:rPr>
              <w:t>0</w:t>
            </w:r>
            <w:r w:rsidRPr="00354D98">
              <w:rPr>
                <w:rFonts w:ascii="Times New Roman" w:eastAsia="Times New Roman" w:hAnsi="Times New Roman" w:cs="Times New Roman"/>
                <w:color w:val="auto"/>
                <w:spacing w:val="1"/>
                <w:sz w:val="28"/>
                <w:szCs w:val="28"/>
                <w:lang w:val="ru-RU" w:eastAsia="ru-RU" w:bidi="ar-SA"/>
              </w:rPr>
              <w:t>0</w:t>
            </w:r>
            <w:r w:rsidRPr="00354D98">
              <w:rPr>
                <w:rFonts w:ascii="Times New Roman" w:eastAsia="Times New Roman" w:hAnsi="Times New Roman" w:cs="Times New Roman"/>
                <w:color w:val="auto"/>
                <w:spacing w:val="-2"/>
                <w:sz w:val="28"/>
                <w:szCs w:val="28"/>
                <w:lang w:val="ru-RU" w:eastAsia="ru-RU" w:bidi="ar-SA"/>
              </w:rPr>
              <w:t>-</w:t>
            </w:r>
            <w:r w:rsidRPr="00354D98">
              <w:rPr>
                <w:rFonts w:ascii="Times New Roman" w:eastAsia="Times New Roman" w:hAnsi="Times New Roman" w:cs="Times New Roman"/>
                <w:color w:val="auto"/>
                <w:spacing w:val="-1"/>
                <w:sz w:val="28"/>
                <w:szCs w:val="28"/>
                <w:lang w:val="ru-RU" w:eastAsia="ru-RU" w:bidi="ar-SA"/>
              </w:rPr>
              <w:t>8</w:t>
            </w:r>
            <w:r w:rsidRPr="00354D98">
              <w:rPr>
                <w:rFonts w:ascii="Times New Roman" w:eastAsia="Times New Roman" w:hAnsi="Times New Roman" w:cs="Times New Roman"/>
                <w:color w:val="auto"/>
                <w:spacing w:val="1"/>
                <w:sz w:val="28"/>
                <w:szCs w:val="28"/>
                <w:lang w:val="ru-RU" w:eastAsia="ru-RU" w:bidi="ar-SA"/>
              </w:rPr>
              <w:t>00</w:t>
            </w:r>
            <w:r w:rsidRPr="00354D98">
              <w:rPr>
                <w:rFonts w:ascii="Times New Roman" w:eastAsia="Times New Roman" w:hAnsi="Times New Roman" w:cs="Times New Roman"/>
                <w:color w:val="auto"/>
                <w:spacing w:val="-4"/>
                <w:sz w:val="28"/>
                <w:szCs w:val="28"/>
                <w:lang w:val="ru-RU" w:eastAsia="ru-RU" w:bidi="ar-SA"/>
              </w:rPr>
              <w:t xml:space="preserve"> </w:t>
            </w:r>
            <w:r w:rsidRPr="00354D98">
              <w:rPr>
                <w:rFonts w:ascii="Times New Roman" w:eastAsia="Times New Roman" w:hAnsi="Times New Roman" w:cs="Times New Roman"/>
                <w:color w:val="auto"/>
                <w:spacing w:val="1"/>
                <w:sz w:val="28"/>
                <w:szCs w:val="28"/>
                <w:lang w:val="ru-RU" w:eastAsia="ru-RU" w:bidi="ar-SA"/>
              </w:rPr>
              <w:t>о</w:t>
            </w:r>
            <w:r w:rsidRPr="00354D98">
              <w:rPr>
                <w:rFonts w:ascii="Times New Roman" w:eastAsia="Times New Roman" w:hAnsi="Times New Roman" w:cs="Times New Roman"/>
                <w:color w:val="auto"/>
                <w:spacing w:val="-1"/>
                <w:sz w:val="28"/>
                <w:szCs w:val="28"/>
                <w:lang w:val="ru-RU" w:eastAsia="ru-RU" w:bidi="ar-SA"/>
              </w:rPr>
              <w:t>б/</w:t>
            </w:r>
            <w:r w:rsidRPr="00354D98">
              <w:rPr>
                <w:rFonts w:ascii="Times New Roman" w:eastAsia="Times New Roman" w:hAnsi="Times New Roman" w:cs="Times New Roman"/>
                <w:color w:val="auto"/>
                <w:spacing w:val="1"/>
                <w:sz w:val="28"/>
                <w:szCs w:val="28"/>
                <w:lang w:val="ru-RU" w:eastAsia="ru-RU" w:bidi="ar-SA"/>
              </w:rPr>
              <w:t>х</w:t>
            </w:r>
            <w:r w:rsidRPr="00354D98">
              <w:rPr>
                <w:rFonts w:ascii="Times New Roman" w:eastAsia="Times New Roman" w:hAnsi="Times New Roman" w:cs="Times New Roman"/>
                <w:color w:val="auto"/>
                <w:sz w:val="28"/>
                <w:szCs w:val="28"/>
                <w:lang w:val="ru-RU" w:eastAsia="ru-RU" w:bidi="ar-SA"/>
              </w:rPr>
              <w:t>в.</w:t>
            </w:r>
            <w:r w:rsidRPr="00354D98">
              <w:rPr>
                <w:rFonts w:ascii="Times New Roman" w:eastAsia="Times New Roman" w:hAnsi="Times New Roman" w:cs="Times New Roman"/>
                <w:color w:val="auto"/>
                <w:spacing w:val="-1"/>
                <w:sz w:val="28"/>
                <w:szCs w:val="28"/>
                <w:lang w:val="ru-RU" w:eastAsia="ru-RU" w:bidi="ar-SA"/>
              </w:rPr>
              <w:t>)</w:t>
            </w:r>
            <w:r w:rsidRPr="00354D98">
              <w:rPr>
                <w:rFonts w:ascii="Times New Roman" w:eastAsia="Times New Roman" w:hAnsi="Times New Roman" w:cs="Times New Roman"/>
                <w:color w:val="auto"/>
                <w:sz w:val="28"/>
                <w:szCs w:val="28"/>
                <w:lang w:val="ru-RU" w:eastAsia="ru-RU" w:bidi="ar-SA"/>
              </w:rPr>
              <w:t xml:space="preserve"> </w:t>
            </w:r>
          </w:p>
        </w:tc>
      </w:tr>
      <w:tr w:rsidR="00D541C0" w:rsidRPr="00354D98" w:rsidTr="00F212EA">
        <w:tc>
          <w:tcPr>
            <w:tcW w:w="2662" w:type="dxa"/>
          </w:tcPr>
          <w:p w:rsidR="00D541C0" w:rsidRPr="00354D98" w:rsidRDefault="00D541C0" w:rsidP="00F212EA">
            <w:pPr>
              <w:widowControl/>
              <w:tabs>
                <w:tab w:val="left" w:pos="3584"/>
              </w:tabs>
              <w:jc w:val="both"/>
              <w:rPr>
                <w:rFonts w:ascii="Times New Roman" w:eastAsia="Times New Roman" w:hAnsi="Times New Roman" w:cs="Times New Roman"/>
                <w:b/>
                <w:bCs/>
                <w:color w:val="auto"/>
                <w:sz w:val="28"/>
                <w:szCs w:val="28"/>
                <w:lang w:eastAsia="ru-RU" w:bidi="ar-SA"/>
              </w:rPr>
            </w:pPr>
            <w:r w:rsidRPr="00354D98">
              <w:rPr>
                <w:rFonts w:ascii="Times New Roman" w:eastAsia="Times New Roman" w:hAnsi="Times New Roman" w:cs="Times New Roman"/>
                <w:color w:val="auto"/>
                <w:sz w:val="28"/>
                <w:szCs w:val="28"/>
                <w:lang w:val="ru-RU" w:eastAsia="ru-RU" w:bidi="ar-SA"/>
              </w:rPr>
              <w:t>П</w:t>
            </w:r>
            <w:r w:rsidRPr="00354D98">
              <w:rPr>
                <w:rFonts w:ascii="Times New Roman" w:eastAsia="Times New Roman" w:hAnsi="Times New Roman" w:cs="Times New Roman"/>
                <w:color w:val="auto"/>
                <w:spacing w:val="-3"/>
                <w:sz w:val="28"/>
                <w:szCs w:val="28"/>
                <w:lang w:val="ru-RU" w:eastAsia="ru-RU" w:bidi="ar-SA"/>
              </w:rPr>
              <w:t>у</w:t>
            </w:r>
            <w:r w:rsidRPr="00354D98">
              <w:rPr>
                <w:rFonts w:ascii="Times New Roman" w:eastAsia="Times New Roman" w:hAnsi="Times New Roman" w:cs="Times New Roman"/>
                <w:color w:val="auto"/>
                <w:spacing w:val="-1"/>
                <w:sz w:val="28"/>
                <w:szCs w:val="28"/>
                <w:lang w:val="ru-RU" w:eastAsia="ru-RU" w:bidi="ar-SA"/>
              </w:rPr>
              <w:t>ль</w:t>
            </w:r>
            <w:r w:rsidRPr="00354D98">
              <w:rPr>
                <w:rFonts w:ascii="Times New Roman" w:eastAsia="Times New Roman" w:hAnsi="Times New Roman" w:cs="Times New Roman"/>
                <w:color w:val="auto"/>
                <w:sz w:val="28"/>
                <w:szCs w:val="28"/>
                <w:lang w:val="ru-RU" w:eastAsia="ru-RU" w:bidi="ar-SA"/>
              </w:rPr>
              <w:t>поекс</w:t>
            </w:r>
            <w:r w:rsidRPr="00354D98">
              <w:rPr>
                <w:rFonts w:ascii="Times New Roman" w:eastAsia="Times New Roman" w:hAnsi="Times New Roman" w:cs="Times New Roman"/>
                <w:color w:val="auto"/>
                <w:spacing w:val="-3"/>
                <w:sz w:val="28"/>
                <w:szCs w:val="28"/>
                <w:lang w:val="ru-RU" w:eastAsia="ru-RU" w:bidi="ar-SA"/>
              </w:rPr>
              <w:t>т</w:t>
            </w:r>
            <w:r w:rsidRPr="00354D98">
              <w:rPr>
                <w:rFonts w:ascii="Times New Roman" w:eastAsia="Times New Roman" w:hAnsi="Times New Roman" w:cs="Times New Roman"/>
                <w:color w:val="auto"/>
                <w:sz w:val="28"/>
                <w:szCs w:val="28"/>
                <w:lang w:val="ru-RU" w:eastAsia="ru-RU" w:bidi="ar-SA"/>
              </w:rPr>
              <w:t>рак</w:t>
            </w:r>
            <w:r w:rsidRPr="00354D98">
              <w:rPr>
                <w:rFonts w:ascii="Times New Roman" w:eastAsia="Times New Roman" w:hAnsi="Times New Roman" w:cs="Times New Roman"/>
                <w:color w:val="auto"/>
                <w:spacing w:val="-3"/>
                <w:sz w:val="28"/>
                <w:szCs w:val="28"/>
                <w:lang w:val="ru-RU" w:eastAsia="ru-RU" w:bidi="ar-SA"/>
              </w:rPr>
              <w:t>т</w:t>
            </w:r>
            <w:r w:rsidRPr="00354D98">
              <w:rPr>
                <w:rFonts w:ascii="Times New Roman" w:eastAsia="Times New Roman" w:hAnsi="Times New Roman" w:cs="Times New Roman"/>
                <w:color w:val="auto"/>
                <w:sz w:val="28"/>
                <w:szCs w:val="28"/>
                <w:lang w:val="ru-RU" w:eastAsia="ru-RU" w:bidi="ar-SA"/>
              </w:rPr>
              <w:t>ор</w:t>
            </w:r>
          </w:p>
        </w:tc>
        <w:tc>
          <w:tcPr>
            <w:tcW w:w="3402" w:type="dxa"/>
          </w:tcPr>
          <w:p w:rsidR="00D541C0" w:rsidRPr="00354D98" w:rsidRDefault="00D541C0" w:rsidP="00F212EA">
            <w:pPr>
              <w:autoSpaceDE w:val="0"/>
              <w:autoSpaceDN w:val="0"/>
              <w:adjustRightInd w:val="0"/>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pacing w:val="1"/>
                <w:sz w:val="28"/>
                <w:szCs w:val="28"/>
                <w:lang w:val="ru-RU" w:eastAsia="ru-RU" w:bidi="ar-SA"/>
              </w:rPr>
              <w:t>Ви</w:t>
            </w:r>
            <w:r w:rsidRPr="00354D98">
              <w:rPr>
                <w:rFonts w:ascii="Times New Roman" w:eastAsia="Times New Roman" w:hAnsi="Times New Roman" w:cs="Times New Roman"/>
                <w:color w:val="auto"/>
                <w:spacing w:val="-1"/>
                <w:sz w:val="28"/>
                <w:szCs w:val="28"/>
                <w:lang w:val="ru-RU" w:eastAsia="ru-RU" w:bidi="ar-SA"/>
              </w:rPr>
              <w:t>д</w:t>
            </w:r>
            <w:r w:rsidRPr="00354D98">
              <w:rPr>
                <w:rFonts w:ascii="Times New Roman" w:eastAsia="Times New Roman" w:hAnsi="Times New Roman" w:cs="Times New Roman"/>
                <w:color w:val="auto"/>
                <w:spacing w:val="1"/>
                <w:sz w:val="28"/>
                <w:szCs w:val="28"/>
                <w:lang w:val="ru-RU" w:eastAsia="ru-RU" w:bidi="ar-SA"/>
              </w:rPr>
              <w:t>а</w:t>
            </w:r>
            <w:r w:rsidRPr="00354D98">
              <w:rPr>
                <w:rFonts w:ascii="Times New Roman" w:eastAsia="Times New Roman" w:hAnsi="Times New Roman" w:cs="Times New Roman"/>
                <w:color w:val="auto"/>
                <w:sz w:val="28"/>
                <w:szCs w:val="28"/>
                <w:lang w:val="ru-RU" w:eastAsia="ru-RU" w:bidi="ar-SA"/>
              </w:rPr>
              <w:t>л</w:t>
            </w:r>
            <w:r w:rsidRPr="00354D98">
              <w:rPr>
                <w:rFonts w:ascii="Times New Roman" w:eastAsia="Times New Roman" w:hAnsi="Times New Roman" w:cs="Times New Roman"/>
                <w:color w:val="auto"/>
                <w:spacing w:val="1"/>
                <w:sz w:val="28"/>
                <w:szCs w:val="28"/>
                <w:lang w:val="ru-RU" w:eastAsia="ru-RU" w:bidi="ar-SA"/>
              </w:rPr>
              <w:t>е</w:t>
            </w:r>
            <w:r w:rsidRPr="00354D98">
              <w:rPr>
                <w:rFonts w:ascii="Times New Roman" w:eastAsia="Times New Roman" w:hAnsi="Times New Roman" w:cs="Times New Roman"/>
                <w:color w:val="auto"/>
                <w:spacing w:val="-1"/>
                <w:sz w:val="28"/>
                <w:szCs w:val="28"/>
                <w:lang w:val="ru-RU" w:eastAsia="ru-RU" w:bidi="ar-SA"/>
              </w:rPr>
              <w:t>н</w:t>
            </w:r>
            <w:r w:rsidRPr="00354D98">
              <w:rPr>
                <w:rFonts w:ascii="Times New Roman" w:eastAsia="Times New Roman" w:hAnsi="Times New Roman" w:cs="Times New Roman"/>
                <w:color w:val="auto"/>
                <w:spacing w:val="1"/>
                <w:sz w:val="28"/>
                <w:szCs w:val="28"/>
                <w:lang w:val="ru-RU" w:eastAsia="ru-RU" w:bidi="ar-SA"/>
              </w:rPr>
              <w:t>ня</w:t>
            </w:r>
            <w:r w:rsidRPr="00354D98">
              <w:rPr>
                <w:rFonts w:ascii="Times New Roman" w:eastAsia="Times New Roman" w:hAnsi="Times New Roman" w:cs="Times New Roman"/>
                <w:color w:val="auto"/>
                <w:spacing w:val="320"/>
                <w:sz w:val="28"/>
                <w:szCs w:val="28"/>
                <w:lang w:val="ru-RU" w:eastAsia="ru-RU" w:bidi="ar-SA"/>
              </w:rPr>
              <w:t xml:space="preserve"> </w:t>
            </w:r>
            <w:r w:rsidRPr="00354D98">
              <w:rPr>
                <w:rFonts w:ascii="Times New Roman" w:eastAsia="Times New Roman" w:hAnsi="Times New Roman" w:cs="Times New Roman"/>
                <w:color w:val="auto"/>
                <w:spacing w:val="1"/>
                <w:sz w:val="28"/>
                <w:szCs w:val="28"/>
                <w:lang w:val="ru-RU" w:eastAsia="ru-RU" w:bidi="ar-SA"/>
              </w:rPr>
              <w:t>п</w:t>
            </w:r>
            <w:r w:rsidRPr="00354D98">
              <w:rPr>
                <w:rFonts w:ascii="Times New Roman" w:eastAsia="Times New Roman" w:hAnsi="Times New Roman" w:cs="Times New Roman"/>
                <w:color w:val="auto"/>
                <w:spacing w:val="-3"/>
                <w:sz w:val="28"/>
                <w:szCs w:val="28"/>
                <w:lang w:val="ru-RU" w:eastAsia="ru-RU" w:bidi="ar-SA"/>
              </w:rPr>
              <w:t>у</w:t>
            </w:r>
            <w:r w:rsidRPr="00354D98">
              <w:rPr>
                <w:rFonts w:ascii="Times New Roman" w:eastAsia="Times New Roman" w:hAnsi="Times New Roman" w:cs="Times New Roman"/>
                <w:color w:val="auto"/>
                <w:spacing w:val="1"/>
                <w:sz w:val="28"/>
                <w:szCs w:val="28"/>
                <w:lang w:val="ru-RU" w:eastAsia="ru-RU" w:bidi="ar-SA"/>
              </w:rPr>
              <w:t>л</w:t>
            </w:r>
            <w:r w:rsidRPr="00354D98">
              <w:rPr>
                <w:rFonts w:ascii="Times New Roman" w:eastAsia="Times New Roman" w:hAnsi="Times New Roman" w:cs="Times New Roman"/>
                <w:color w:val="auto"/>
                <w:sz w:val="28"/>
                <w:szCs w:val="28"/>
                <w:lang w:val="ru-RU" w:eastAsia="ru-RU" w:bidi="ar-SA"/>
              </w:rPr>
              <w:t>ь</w:t>
            </w:r>
            <w:r w:rsidRPr="00354D98">
              <w:rPr>
                <w:rFonts w:ascii="Times New Roman" w:eastAsia="Times New Roman" w:hAnsi="Times New Roman" w:cs="Times New Roman"/>
                <w:color w:val="auto"/>
                <w:spacing w:val="1"/>
                <w:sz w:val="28"/>
                <w:szCs w:val="28"/>
                <w:lang w:val="ru-RU" w:eastAsia="ru-RU" w:bidi="ar-SA"/>
              </w:rPr>
              <w:t>пи</w:t>
            </w:r>
            <w:r w:rsidRPr="00354D98">
              <w:rPr>
                <w:rFonts w:ascii="Times New Roman" w:eastAsia="Times New Roman" w:hAnsi="Times New Roman" w:cs="Times New Roman"/>
                <w:color w:val="auto"/>
                <w:sz w:val="28"/>
                <w:szCs w:val="28"/>
                <w:lang w:val="ru-RU" w:eastAsia="ru-RU" w:bidi="ar-SA"/>
              </w:rPr>
              <w:t>,</w:t>
            </w:r>
            <w:r w:rsidRPr="00354D98">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val="ru-RU" w:eastAsia="ru-RU" w:bidi="ar-SA"/>
              </w:rPr>
              <w:t>а</w:t>
            </w:r>
            <w:r w:rsidRPr="00354D98">
              <w:rPr>
                <w:rFonts w:ascii="Times New Roman" w:eastAsia="Times New Roman" w:hAnsi="Times New Roman" w:cs="Times New Roman"/>
                <w:color w:val="auto"/>
                <w:spacing w:val="-1"/>
                <w:sz w:val="28"/>
                <w:szCs w:val="28"/>
                <w:lang w:val="ru-RU" w:eastAsia="ru-RU" w:bidi="ar-SA"/>
              </w:rPr>
              <w:t>б</w:t>
            </w:r>
            <w:r w:rsidRPr="00354D98">
              <w:rPr>
                <w:rFonts w:ascii="Times New Roman" w:eastAsia="Times New Roman" w:hAnsi="Times New Roman" w:cs="Times New Roman"/>
                <w:color w:val="auto"/>
                <w:sz w:val="28"/>
                <w:szCs w:val="28"/>
                <w:lang w:val="ru-RU" w:eastAsia="ru-RU" w:bidi="ar-SA"/>
              </w:rPr>
              <w:t>о</w:t>
            </w:r>
            <w:r w:rsidRPr="00354D98">
              <w:rPr>
                <w:rFonts w:ascii="Times New Roman" w:eastAsia="Times New Roman" w:hAnsi="Times New Roman" w:cs="Times New Roman"/>
                <w:color w:val="auto"/>
                <w:spacing w:val="215"/>
                <w:sz w:val="28"/>
                <w:szCs w:val="28"/>
                <w:lang w:val="ru-RU" w:eastAsia="ru-RU" w:bidi="ar-SA"/>
              </w:rPr>
              <w:t xml:space="preserve"> </w:t>
            </w:r>
            <w:r w:rsidRPr="00354D98">
              <w:rPr>
                <w:rFonts w:ascii="Times New Roman" w:eastAsia="Times New Roman" w:hAnsi="Times New Roman" w:cs="Times New Roman"/>
                <w:color w:val="auto"/>
                <w:spacing w:val="-1"/>
                <w:sz w:val="28"/>
                <w:szCs w:val="28"/>
                <w:lang w:val="ru-RU" w:eastAsia="ru-RU" w:bidi="ar-SA"/>
              </w:rPr>
              <w:t>ї</w:t>
            </w:r>
            <w:r w:rsidRPr="00354D98">
              <w:rPr>
                <w:rFonts w:ascii="Times New Roman" w:eastAsia="Times New Roman" w:hAnsi="Times New Roman" w:cs="Times New Roman"/>
                <w:color w:val="auto"/>
                <w:sz w:val="28"/>
                <w:szCs w:val="28"/>
                <w:lang w:val="ru-RU" w:eastAsia="ru-RU" w:bidi="ar-SA"/>
              </w:rPr>
              <w:t>ї</w:t>
            </w:r>
            <w:r w:rsidRPr="00354D98">
              <w:rPr>
                <w:rFonts w:ascii="Times New Roman" w:eastAsia="Times New Roman" w:hAnsi="Times New Roman" w:cs="Times New Roman"/>
                <w:color w:val="auto"/>
                <w:spacing w:val="215"/>
                <w:sz w:val="28"/>
                <w:szCs w:val="28"/>
                <w:lang w:val="ru-RU" w:eastAsia="ru-RU" w:bidi="ar-SA"/>
              </w:rPr>
              <w:t xml:space="preserve"> </w:t>
            </w:r>
            <w:r w:rsidRPr="00354D98">
              <w:rPr>
                <w:rFonts w:ascii="Times New Roman" w:eastAsia="Times New Roman" w:hAnsi="Times New Roman" w:cs="Times New Roman"/>
                <w:color w:val="auto"/>
                <w:sz w:val="28"/>
                <w:szCs w:val="28"/>
                <w:lang w:val="ru-RU" w:eastAsia="ru-RU" w:bidi="ar-SA"/>
              </w:rPr>
              <w:t>за</w:t>
            </w:r>
            <w:r w:rsidRPr="00354D98">
              <w:rPr>
                <w:rFonts w:ascii="Times New Roman" w:eastAsia="Times New Roman" w:hAnsi="Times New Roman" w:cs="Times New Roman"/>
                <w:color w:val="auto"/>
                <w:spacing w:val="-1"/>
                <w:sz w:val="28"/>
                <w:szCs w:val="28"/>
                <w:lang w:val="ru-RU" w:eastAsia="ru-RU" w:bidi="ar-SA"/>
              </w:rPr>
              <w:t>ли</w:t>
            </w:r>
            <w:r w:rsidRPr="00354D98">
              <w:rPr>
                <w:rFonts w:ascii="Times New Roman" w:eastAsia="Times New Roman" w:hAnsi="Times New Roman" w:cs="Times New Roman"/>
                <w:color w:val="auto"/>
                <w:sz w:val="28"/>
                <w:szCs w:val="28"/>
                <w:lang w:val="ru-RU" w:eastAsia="ru-RU" w:bidi="ar-SA"/>
              </w:rPr>
              <w:t>шкі</w:t>
            </w:r>
            <w:r w:rsidRPr="00354D98">
              <w:rPr>
                <w:rFonts w:ascii="Times New Roman" w:eastAsia="Times New Roman" w:hAnsi="Times New Roman" w:cs="Times New Roman"/>
                <w:color w:val="auto"/>
                <w:spacing w:val="-3"/>
                <w:sz w:val="28"/>
                <w:szCs w:val="28"/>
                <w:lang w:val="ru-RU" w:eastAsia="ru-RU" w:bidi="ar-SA"/>
              </w:rPr>
              <w:t>в</w:t>
            </w:r>
            <w:r w:rsidRPr="00354D98">
              <w:rPr>
                <w:rFonts w:ascii="Times New Roman" w:eastAsia="Times New Roman" w:hAnsi="Times New Roman" w:cs="Times New Roman"/>
                <w:color w:val="auto"/>
                <w:spacing w:val="215"/>
                <w:sz w:val="28"/>
                <w:szCs w:val="28"/>
                <w:lang w:val="ru-RU" w:eastAsia="ru-RU" w:bidi="ar-SA"/>
              </w:rPr>
              <w:t xml:space="preserve"> </w:t>
            </w:r>
            <w:r w:rsidRPr="00354D98">
              <w:rPr>
                <w:rFonts w:ascii="Times New Roman" w:eastAsia="Times New Roman" w:hAnsi="Times New Roman" w:cs="Times New Roman"/>
                <w:color w:val="auto"/>
                <w:sz w:val="28"/>
                <w:szCs w:val="28"/>
                <w:lang w:val="ru-RU" w:eastAsia="ru-RU" w:bidi="ar-SA"/>
              </w:rPr>
              <w:t xml:space="preserve">з </w:t>
            </w:r>
          </w:p>
          <w:p w:rsidR="00D541C0" w:rsidRPr="00354D98" w:rsidRDefault="00D541C0" w:rsidP="00F212EA">
            <w:pPr>
              <w:widowControl/>
              <w:tabs>
                <w:tab w:val="left" w:pos="3584"/>
              </w:tabs>
              <w:jc w:val="both"/>
              <w:rPr>
                <w:rFonts w:ascii="Times New Roman" w:eastAsia="Times New Roman" w:hAnsi="Times New Roman" w:cs="Times New Roman"/>
                <w:b/>
                <w:bCs/>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к</w:t>
            </w:r>
            <w:r w:rsidRPr="00354D98">
              <w:rPr>
                <w:rFonts w:ascii="Times New Roman" w:eastAsia="Times New Roman" w:hAnsi="Times New Roman" w:cs="Times New Roman"/>
                <w:color w:val="auto"/>
                <w:spacing w:val="-1"/>
                <w:sz w:val="28"/>
                <w:szCs w:val="28"/>
                <w:lang w:val="ru-RU" w:eastAsia="ru-RU" w:bidi="ar-SA"/>
              </w:rPr>
              <w:t>о</w:t>
            </w:r>
            <w:r w:rsidRPr="00354D98">
              <w:rPr>
                <w:rFonts w:ascii="Times New Roman" w:eastAsia="Times New Roman" w:hAnsi="Times New Roman" w:cs="Times New Roman"/>
                <w:color w:val="auto"/>
                <w:sz w:val="28"/>
                <w:szCs w:val="28"/>
                <w:lang w:val="ru-RU" w:eastAsia="ru-RU" w:bidi="ar-SA"/>
              </w:rPr>
              <w:t>ре</w:t>
            </w:r>
            <w:r w:rsidRPr="00354D98">
              <w:rPr>
                <w:rFonts w:ascii="Times New Roman" w:eastAsia="Times New Roman" w:hAnsi="Times New Roman" w:cs="Times New Roman"/>
                <w:color w:val="auto"/>
                <w:spacing w:val="-1"/>
                <w:sz w:val="28"/>
                <w:szCs w:val="28"/>
                <w:lang w:val="ru-RU" w:eastAsia="ru-RU" w:bidi="ar-SA"/>
              </w:rPr>
              <w:t>н</w:t>
            </w:r>
            <w:r w:rsidRPr="00354D98">
              <w:rPr>
                <w:rFonts w:ascii="Times New Roman" w:eastAsia="Times New Roman" w:hAnsi="Times New Roman" w:cs="Times New Roman"/>
                <w:color w:val="auto"/>
                <w:sz w:val="28"/>
                <w:szCs w:val="28"/>
                <w:lang w:val="ru-RU" w:eastAsia="ru-RU" w:bidi="ar-SA"/>
              </w:rPr>
              <w:t>ево</w:t>
            </w:r>
            <w:r w:rsidRPr="00354D98">
              <w:rPr>
                <w:rFonts w:ascii="Times New Roman" w:eastAsia="Times New Roman" w:hAnsi="Times New Roman" w:cs="Times New Roman"/>
                <w:color w:val="auto"/>
                <w:spacing w:val="-2"/>
                <w:sz w:val="28"/>
                <w:szCs w:val="28"/>
                <w:lang w:val="ru-RU" w:eastAsia="ru-RU" w:bidi="ar-SA"/>
              </w:rPr>
              <w:t>г</w:t>
            </w:r>
            <w:r w:rsidRPr="00354D98">
              <w:rPr>
                <w:rFonts w:ascii="Times New Roman" w:eastAsia="Times New Roman" w:hAnsi="Times New Roman" w:cs="Times New Roman"/>
                <w:color w:val="auto"/>
                <w:sz w:val="28"/>
                <w:szCs w:val="28"/>
                <w:lang w:val="ru-RU" w:eastAsia="ru-RU" w:bidi="ar-SA"/>
              </w:rPr>
              <w:t>о к</w:t>
            </w:r>
            <w:r w:rsidRPr="00354D98">
              <w:rPr>
                <w:rFonts w:ascii="Times New Roman" w:eastAsia="Times New Roman" w:hAnsi="Times New Roman" w:cs="Times New Roman"/>
                <w:color w:val="auto"/>
                <w:spacing w:val="-2"/>
                <w:sz w:val="28"/>
                <w:szCs w:val="28"/>
                <w:lang w:val="ru-RU" w:eastAsia="ru-RU" w:bidi="ar-SA"/>
              </w:rPr>
              <w:t>а</w:t>
            </w:r>
            <w:r w:rsidRPr="00354D98">
              <w:rPr>
                <w:rFonts w:ascii="Times New Roman" w:eastAsia="Times New Roman" w:hAnsi="Times New Roman" w:cs="Times New Roman"/>
                <w:color w:val="auto"/>
                <w:sz w:val="28"/>
                <w:szCs w:val="28"/>
                <w:lang w:val="ru-RU" w:eastAsia="ru-RU" w:bidi="ar-SA"/>
              </w:rPr>
              <w:t>на</w:t>
            </w:r>
            <w:r w:rsidRPr="00354D98">
              <w:rPr>
                <w:rFonts w:ascii="Times New Roman" w:eastAsia="Times New Roman" w:hAnsi="Times New Roman" w:cs="Times New Roman"/>
                <w:color w:val="auto"/>
                <w:spacing w:val="-1"/>
                <w:sz w:val="28"/>
                <w:szCs w:val="28"/>
                <w:lang w:val="ru-RU" w:eastAsia="ru-RU" w:bidi="ar-SA"/>
              </w:rPr>
              <w:t>л</w:t>
            </w:r>
            <w:r w:rsidRPr="00354D98">
              <w:rPr>
                <w:rFonts w:ascii="Times New Roman" w:eastAsia="Times New Roman" w:hAnsi="Times New Roman" w:cs="Times New Roman"/>
                <w:color w:val="auto"/>
                <w:spacing w:val="-3"/>
                <w:sz w:val="28"/>
                <w:szCs w:val="28"/>
                <w:lang w:val="ru-RU" w:eastAsia="ru-RU" w:bidi="ar-SA"/>
              </w:rPr>
              <w:t>у</w:t>
            </w:r>
            <w:r w:rsidRPr="00354D98">
              <w:rPr>
                <w:rFonts w:ascii="Times New Roman" w:eastAsia="Times New Roman" w:hAnsi="Times New Roman" w:cs="Times New Roman"/>
                <w:color w:val="auto"/>
                <w:sz w:val="28"/>
                <w:szCs w:val="28"/>
                <w:lang w:val="ru-RU" w:eastAsia="ru-RU" w:bidi="ar-SA"/>
              </w:rPr>
              <w:t xml:space="preserve"> </w:t>
            </w:r>
          </w:p>
        </w:tc>
        <w:tc>
          <w:tcPr>
            <w:tcW w:w="3821" w:type="dxa"/>
          </w:tcPr>
          <w:p w:rsidR="00D541C0" w:rsidRPr="00354D98" w:rsidRDefault="00D541C0" w:rsidP="00F212EA">
            <w:pPr>
              <w:autoSpaceDE w:val="0"/>
              <w:autoSpaceDN w:val="0"/>
              <w:adjustRightInd w:val="0"/>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pacing w:val="-1"/>
                <w:sz w:val="28"/>
                <w:szCs w:val="28"/>
                <w:lang w:val="ru-RU" w:eastAsia="ru-RU" w:bidi="ar-SA"/>
              </w:rPr>
              <w:t>В</w:t>
            </w:r>
            <w:r w:rsidRPr="00354D98">
              <w:rPr>
                <w:rFonts w:ascii="Times New Roman" w:eastAsia="Times New Roman" w:hAnsi="Times New Roman" w:cs="Times New Roman"/>
                <w:color w:val="auto"/>
                <w:sz w:val="28"/>
                <w:szCs w:val="28"/>
                <w:lang w:val="ru-RU" w:eastAsia="ru-RU" w:bidi="ar-SA"/>
              </w:rPr>
              <w:t>и</w:t>
            </w:r>
            <w:r w:rsidRPr="00354D98">
              <w:rPr>
                <w:rFonts w:ascii="Times New Roman" w:eastAsia="Times New Roman" w:hAnsi="Times New Roman" w:cs="Times New Roman"/>
                <w:color w:val="auto"/>
                <w:spacing w:val="-2"/>
                <w:sz w:val="28"/>
                <w:szCs w:val="28"/>
                <w:lang w:val="ru-RU" w:eastAsia="ru-RU" w:bidi="ar-SA"/>
              </w:rPr>
              <w:t>к</w:t>
            </w:r>
            <w:r w:rsidRPr="00354D98">
              <w:rPr>
                <w:rFonts w:ascii="Times New Roman" w:eastAsia="Times New Roman" w:hAnsi="Times New Roman" w:cs="Times New Roman"/>
                <w:color w:val="auto"/>
                <w:sz w:val="28"/>
                <w:szCs w:val="28"/>
                <w:lang w:val="ru-RU" w:eastAsia="ru-RU" w:bidi="ar-SA"/>
              </w:rPr>
              <w:t>он</w:t>
            </w:r>
            <w:r w:rsidRPr="00354D98">
              <w:rPr>
                <w:rFonts w:ascii="Times New Roman" w:eastAsia="Times New Roman" w:hAnsi="Times New Roman" w:cs="Times New Roman"/>
                <w:color w:val="auto"/>
                <w:spacing w:val="-4"/>
                <w:sz w:val="28"/>
                <w:szCs w:val="28"/>
                <w:lang w:val="ru-RU" w:eastAsia="ru-RU" w:bidi="ar-SA"/>
              </w:rPr>
              <w:t>у</w:t>
            </w:r>
            <w:r w:rsidRPr="00354D98">
              <w:rPr>
                <w:rFonts w:ascii="Times New Roman" w:eastAsia="Times New Roman" w:hAnsi="Times New Roman" w:cs="Times New Roman"/>
                <w:color w:val="auto"/>
                <w:spacing w:val="-1"/>
                <w:sz w:val="28"/>
                <w:szCs w:val="28"/>
                <w:lang w:val="ru-RU" w:eastAsia="ru-RU" w:bidi="ar-SA"/>
              </w:rPr>
              <w:t>ють</w:t>
            </w:r>
            <w:r w:rsidRPr="00354D98">
              <w:rPr>
                <w:rFonts w:ascii="Times New Roman" w:eastAsia="Times New Roman" w:hAnsi="Times New Roman" w:cs="Times New Roman"/>
                <w:color w:val="auto"/>
                <w:sz w:val="28"/>
                <w:szCs w:val="28"/>
                <w:lang w:val="ru-RU" w:eastAsia="ru-RU" w:bidi="ar-SA"/>
              </w:rPr>
              <w:t xml:space="preserve"> р</w:t>
            </w:r>
            <w:r w:rsidRPr="00354D98">
              <w:rPr>
                <w:rFonts w:ascii="Times New Roman" w:eastAsia="Times New Roman" w:hAnsi="Times New Roman" w:cs="Times New Roman"/>
                <w:color w:val="auto"/>
                <w:spacing w:val="-4"/>
                <w:sz w:val="28"/>
                <w:szCs w:val="28"/>
                <w:lang w:val="ru-RU" w:eastAsia="ru-RU" w:bidi="ar-SA"/>
              </w:rPr>
              <w:t>у</w:t>
            </w:r>
            <w:r w:rsidRPr="00354D98">
              <w:rPr>
                <w:rFonts w:ascii="Times New Roman" w:eastAsia="Times New Roman" w:hAnsi="Times New Roman" w:cs="Times New Roman"/>
                <w:color w:val="auto"/>
                <w:sz w:val="28"/>
                <w:szCs w:val="28"/>
                <w:lang w:val="ru-RU" w:eastAsia="ru-RU" w:bidi="ar-SA"/>
              </w:rPr>
              <w:t xml:space="preserve">х </w:t>
            </w:r>
            <w:r w:rsidRPr="00354D98">
              <w:rPr>
                <w:rFonts w:ascii="Times New Roman" w:eastAsia="Times New Roman" w:hAnsi="Times New Roman" w:cs="Times New Roman"/>
                <w:color w:val="auto"/>
                <w:spacing w:val="-1"/>
                <w:sz w:val="28"/>
                <w:szCs w:val="28"/>
                <w:lang w:val="ru-RU" w:eastAsia="ru-RU" w:bidi="ar-SA"/>
              </w:rPr>
              <w:t>в</w:t>
            </w:r>
            <w:r w:rsidRPr="00354D98">
              <w:rPr>
                <w:rFonts w:ascii="Times New Roman" w:eastAsia="Times New Roman" w:hAnsi="Times New Roman" w:cs="Times New Roman"/>
                <w:color w:val="auto"/>
                <w:sz w:val="28"/>
                <w:szCs w:val="28"/>
                <w:lang w:val="ru-RU" w:eastAsia="ru-RU" w:bidi="ar-SA"/>
              </w:rPr>
              <w:t>ни</w:t>
            </w:r>
            <w:r w:rsidRPr="00354D98">
              <w:rPr>
                <w:rFonts w:ascii="Times New Roman" w:eastAsia="Times New Roman" w:hAnsi="Times New Roman" w:cs="Times New Roman"/>
                <w:color w:val="auto"/>
                <w:spacing w:val="-1"/>
                <w:sz w:val="28"/>
                <w:szCs w:val="28"/>
                <w:lang w:val="ru-RU" w:eastAsia="ru-RU" w:bidi="ar-SA"/>
              </w:rPr>
              <w:t>з,</w:t>
            </w:r>
            <w:r w:rsidRPr="00354D98">
              <w:rPr>
                <w:rFonts w:ascii="Times New Roman" w:eastAsia="Times New Roman" w:hAnsi="Times New Roman" w:cs="Times New Roman"/>
                <w:color w:val="auto"/>
                <w:sz w:val="28"/>
                <w:szCs w:val="28"/>
                <w:lang w:val="ru-RU" w:eastAsia="ru-RU" w:bidi="ar-SA"/>
              </w:rPr>
              <w:t xml:space="preserve"> </w:t>
            </w:r>
          </w:p>
          <w:p w:rsidR="00D541C0" w:rsidRPr="00354D98" w:rsidRDefault="00D541C0" w:rsidP="00F212EA">
            <w:pPr>
              <w:autoSpaceDE w:val="0"/>
              <w:autoSpaceDN w:val="0"/>
              <w:adjustRightInd w:val="0"/>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ро</w:t>
            </w:r>
            <w:r w:rsidRPr="00354D98">
              <w:rPr>
                <w:rFonts w:ascii="Times New Roman" w:eastAsia="Times New Roman" w:hAnsi="Times New Roman" w:cs="Times New Roman"/>
                <w:color w:val="auto"/>
                <w:spacing w:val="-3"/>
                <w:sz w:val="28"/>
                <w:szCs w:val="28"/>
                <w:lang w:val="ru-RU" w:eastAsia="ru-RU" w:bidi="ar-SA"/>
              </w:rPr>
              <w:t>т</w:t>
            </w:r>
            <w:r w:rsidRPr="00354D98">
              <w:rPr>
                <w:rFonts w:ascii="Times New Roman" w:eastAsia="Times New Roman" w:hAnsi="Times New Roman" w:cs="Times New Roman"/>
                <w:color w:val="auto"/>
                <w:sz w:val="28"/>
                <w:szCs w:val="28"/>
                <w:lang w:val="ru-RU" w:eastAsia="ru-RU" w:bidi="ar-SA"/>
              </w:rPr>
              <w:t>а</w:t>
            </w:r>
            <w:r w:rsidRPr="00354D98">
              <w:rPr>
                <w:rFonts w:ascii="Times New Roman" w:eastAsia="Times New Roman" w:hAnsi="Times New Roman" w:cs="Times New Roman"/>
                <w:color w:val="auto"/>
                <w:spacing w:val="-1"/>
                <w:sz w:val="28"/>
                <w:szCs w:val="28"/>
                <w:lang w:val="ru-RU" w:eastAsia="ru-RU" w:bidi="ar-SA"/>
              </w:rPr>
              <w:t>ц</w:t>
            </w:r>
            <w:r w:rsidRPr="00354D98">
              <w:rPr>
                <w:rFonts w:ascii="Times New Roman" w:eastAsia="Times New Roman" w:hAnsi="Times New Roman" w:cs="Times New Roman"/>
                <w:color w:val="auto"/>
                <w:sz w:val="28"/>
                <w:szCs w:val="28"/>
                <w:lang w:val="ru-RU" w:eastAsia="ru-RU" w:bidi="ar-SA"/>
              </w:rPr>
              <w:t>і</w:t>
            </w:r>
            <w:r w:rsidRPr="00354D98">
              <w:rPr>
                <w:rFonts w:ascii="Times New Roman" w:eastAsia="Times New Roman" w:hAnsi="Times New Roman" w:cs="Times New Roman"/>
                <w:color w:val="auto"/>
                <w:spacing w:val="-1"/>
                <w:sz w:val="28"/>
                <w:szCs w:val="28"/>
                <w:lang w:val="ru-RU" w:eastAsia="ru-RU" w:bidi="ar-SA"/>
              </w:rPr>
              <w:t>ю</w:t>
            </w:r>
            <w:r w:rsidRPr="00354D98">
              <w:rPr>
                <w:rFonts w:ascii="Times New Roman" w:eastAsia="Times New Roman" w:hAnsi="Times New Roman" w:cs="Times New Roman"/>
                <w:color w:val="auto"/>
                <w:sz w:val="28"/>
                <w:szCs w:val="28"/>
                <w:lang w:val="ru-RU" w:eastAsia="ru-RU" w:bidi="ar-SA"/>
              </w:rPr>
              <w:t xml:space="preserve"> на</w:t>
            </w:r>
            <w:r w:rsidRPr="00354D98">
              <w:rPr>
                <w:rFonts w:ascii="Times New Roman" w:eastAsia="Times New Roman" w:hAnsi="Times New Roman" w:cs="Times New Roman"/>
                <w:color w:val="auto"/>
                <w:spacing w:val="-3"/>
                <w:sz w:val="28"/>
                <w:szCs w:val="28"/>
                <w:lang w:val="ru-RU" w:eastAsia="ru-RU" w:bidi="ar-SA"/>
              </w:rPr>
              <w:t xml:space="preserve"> </w:t>
            </w:r>
            <w:r w:rsidRPr="00354D98">
              <w:rPr>
                <w:rFonts w:ascii="Times New Roman" w:eastAsia="Times New Roman" w:hAnsi="Times New Roman" w:cs="Times New Roman"/>
                <w:color w:val="auto"/>
                <w:sz w:val="28"/>
                <w:szCs w:val="28"/>
                <w:lang w:val="ru-RU" w:eastAsia="ru-RU" w:bidi="ar-SA"/>
              </w:rPr>
              <w:t>неве</w:t>
            </w:r>
            <w:r w:rsidRPr="00354D98">
              <w:rPr>
                <w:rFonts w:ascii="Times New Roman" w:eastAsia="Times New Roman" w:hAnsi="Times New Roman" w:cs="Times New Roman"/>
                <w:color w:val="auto"/>
                <w:spacing w:val="-1"/>
                <w:sz w:val="28"/>
                <w:szCs w:val="28"/>
                <w:lang w:val="ru-RU" w:eastAsia="ru-RU" w:bidi="ar-SA"/>
              </w:rPr>
              <w:t>ли</w:t>
            </w:r>
            <w:r w:rsidRPr="00354D98">
              <w:rPr>
                <w:rFonts w:ascii="Times New Roman" w:eastAsia="Times New Roman" w:hAnsi="Times New Roman" w:cs="Times New Roman"/>
                <w:color w:val="auto"/>
                <w:spacing w:val="-2"/>
                <w:sz w:val="28"/>
                <w:szCs w:val="28"/>
                <w:lang w:val="ru-RU" w:eastAsia="ru-RU" w:bidi="ar-SA"/>
              </w:rPr>
              <w:t>к</w:t>
            </w:r>
            <w:r w:rsidRPr="00354D98">
              <w:rPr>
                <w:rFonts w:ascii="Times New Roman" w:eastAsia="Times New Roman" w:hAnsi="Times New Roman" w:cs="Times New Roman"/>
                <w:color w:val="auto"/>
                <w:sz w:val="28"/>
                <w:szCs w:val="28"/>
                <w:lang w:val="ru-RU" w:eastAsia="ru-RU" w:bidi="ar-SA"/>
              </w:rPr>
              <w:t xml:space="preserve">ий </w:t>
            </w:r>
          </w:p>
          <w:p w:rsidR="00D541C0" w:rsidRPr="00354D98" w:rsidRDefault="00D541C0" w:rsidP="00F212EA">
            <w:pPr>
              <w:widowControl/>
              <w:tabs>
                <w:tab w:val="left" w:pos="3584"/>
              </w:tabs>
              <w:jc w:val="both"/>
              <w:rPr>
                <w:rFonts w:ascii="Times New Roman" w:eastAsia="Times New Roman" w:hAnsi="Times New Roman" w:cs="Times New Roman"/>
                <w:b/>
                <w:bCs/>
                <w:color w:val="auto"/>
                <w:sz w:val="28"/>
                <w:szCs w:val="28"/>
                <w:lang w:val="ru-RU" w:eastAsia="ru-RU" w:bidi="ar-SA"/>
              </w:rPr>
            </w:pPr>
            <w:r w:rsidRPr="00354D98">
              <w:rPr>
                <w:rFonts w:ascii="Times New Roman" w:eastAsia="Times New Roman" w:hAnsi="Times New Roman" w:cs="Times New Roman"/>
                <w:color w:val="auto"/>
                <w:spacing w:val="1"/>
                <w:sz w:val="28"/>
                <w:szCs w:val="28"/>
                <w:lang w:val="ru-RU" w:eastAsia="ru-RU" w:bidi="ar-SA"/>
              </w:rPr>
              <w:t>к</w:t>
            </w:r>
            <w:r w:rsidRPr="00354D98">
              <w:rPr>
                <w:rFonts w:ascii="Times New Roman" w:eastAsia="Times New Roman" w:hAnsi="Times New Roman" w:cs="Times New Roman"/>
                <w:color w:val="auto"/>
                <w:spacing w:val="-3"/>
                <w:sz w:val="28"/>
                <w:szCs w:val="28"/>
                <w:lang w:val="ru-RU" w:eastAsia="ru-RU" w:bidi="ar-SA"/>
              </w:rPr>
              <w:t>у</w:t>
            </w:r>
            <w:r w:rsidRPr="00354D98">
              <w:rPr>
                <w:rFonts w:ascii="Times New Roman" w:eastAsia="Times New Roman" w:hAnsi="Times New Roman" w:cs="Times New Roman"/>
                <w:color w:val="auto"/>
                <w:sz w:val="28"/>
                <w:szCs w:val="28"/>
                <w:lang w:val="ru-RU" w:eastAsia="ru-RU" w:bidi="ar-SA"/>
              </w:rPr>
              <w:t>т</w:t>
            </w:r>
            <w:r w:rsidRPr="00354D98">
              <w:rPr>
                <w:rFonts w:ascii="Times New Roman" w:eastAsia="Times New Roman" w:hAnsi="Times New Roman" w:cs="Times New Roman"/>
                <w:color w:val="auto"/>
                <w:spacing w:val="-1"/>
                <w:sz w:val="28"/>
                <w:szCs w:val="28"/>
                <w:lang w:val="ru-RU" w:eastAsia="ru-RU" w:bidi="ar-SA"/>
              </w:rPr>
              <w:t xml:space="preserve"> </w:t>
            </w:r>
            <w:r w:rsidRPr="00354D98">
              <w:rPr>
                <w:rFonts w:ascii="Times New Roman" w:eastAsia="Times New Roman" w:hAnsi="Times New Roman" w:cs="Times New Roman"/>
                <w:color w:val="auto"/>
                <w:sz w:val="28"/>
                <w:szCs w:val="28"/>
                <w:lang w:val="ru-RU" w:eastAsia="ru-RU" w:bidi="ar-SA"/>
              </w:rPr>
              <w:t>та</w:t>
            </w:r>
            <w:r w:rsidRPr="00354D98">
              <w:rPr>
                <w:rFonts w:ascii="Times New Roman" w:eastAsia="Times New Roman" w:hAnsi="Times New Roman" w:cs="Times New Roman"/>
                <w:color w:val="auto"/>
                <w:spacing w:val="-1"/>
                <w:sz w:val="28"/>
                <w:szCs w:val="28"/>
                <w:lang w:val="ru-RU" w:eastAsia="ru-RU" w:bidi="ar-SA"/>
              </w:rPr>
              <w:t xml:space="preserve"> </w:t>
            </w:r>
            <w:r w:rsidRPr="00354D98">
              <w:rPr>
                <w:rFonts w:ascii="Times New Roman" w:eastAsia="Times New Roman" w:hAnsi="Times New Roman" w:cs="Times New Roman"/>
                <w:color w:val="auto"/>
                <w:spacing w:val="3"/>
                <w:sz w:val="28"/>
                <w:szCs w:val="28"/>
                <w:lang w:val="ru-RU" w:eastAsia="ru-RU" w:bidi="ar-SA"/>
              </w:rPr>
              <w:t>р</w:t>
            </w:r>
            <w:r w:rsidRPr="00354D98">
              <w:rPr>
                <w:rFonts w:ascii="Times New Roman" w:eastAsia="Times New Roman" w:hAnsi="Times New Roman" w:cs="Times New Roman"/>
                <w:color w:val="auto"/>
                <w:spacing w:val="-3"/>
                <w:sz w:val="28"/>
                <w:szCs w:val="28"/>
                <w:lang w:val="ru-RU" w:eastAsia="ru-RU" w:bidi="ar-SA"/>
              </w:rPr>
              <w:t>у</w:t>
            </w:r>
            <w:r w:rsidRPr="00354D98">
              <w:rPr>
                <w:rFonts w:ascii="Times New Roman" w:eastAsia="Times New Roman" w:hAnsi="Times New Roman" w:cs="Times New Roman"/>
                <w:color w:val="auto"/>
                <w:spacing w:val="1"/>
                <w:sz w:val="28"/>
                <w:szCs w:val="28"/>
                <w:lang w:val="ru-RU" w:eastAsia="ru-RU" w:bidi="ar-SA"/>
              </w:rPr>
              <w:t>х</w:t>
            </w:r>
            <w:r w:rsidRPr="00354D98">
              <w:rPr>
                <w:rFonts w:ascii="Times New Roman" w:eastAsia="Times New Roman" w:hAnsi="Times New Roman" w:cs="Times New Roman"/>
                <w:color w:val="auto"/>
                <w:spacing w:val="-1"/>
                <w:sz w:val="28"/>
                <w:szCs w:val="28"/>
                <w:lang w:val="ru-RU" w:eastAsia="ru-RU" w:bidi="ar-SA"/>
              </w:rPr>
              <w:t xml:space="preserve"> </w:t>
            </w:r>
            <w:r w:rsidRPr="00354D98">
              <w:rPr>
                <w:rFonts w:ascii="Times New Roman" w:eastAsia="Times New Roman" w:hAnsi="Times New Roman" w:cs="Times New Roman"/>
                <w:color w:val="auto"/>
                <w:spacing w:val="1"/>
                <w:sz w:val="28"/>
                <w:szCs w:val="28"/>
                <w:lang w:val="ru-RU" w:eastAsia="ru-RU" w:bidi="ar-SA"/>
              </w:rPr>
              <w:t>до</w:t>
            </w:r>
            <w:r w:rsidRPr="00354D98">
              <w:rPr>
                <w:rFonts w:ascii="Times New Roman" w:eastAsia="Times New Roman" w:hAnsi="Times New Roman" w:cs="Times New Roman"/>
                <w:color w:val="auto"/>
                <w:sz w:val="28"/>
                <w:szCs w:val="28"/>
                <w:lang w:val="ru-RU" w:eastAsia="ru-RU" w:bidi="ar-SA"/>
              </w:rPr>
              <w:t>в</w:t>
            </w:r>
            <w:r w:rsidRPr="00354D98">
              <w:rPr>
                <w:rFonts w:ascii="Times New Roman" w:eastAsia="Times New Roman" w:hAnsi="Times New Roman" w:cs="Times New Roman"/>
                <w:color w:val="auto"/>
                <w:spacing w:val="-2"/>
                <w:sz w:val="28"/>
                <w:szCs w:val="28"/>
                <w:lang w:val="ru-RU" w:eastAsia="ru-RU" w:bidi="ar-SA"/>
              </w:rPr>
              <w:t>е</w:t>
            </w:r>
            <w:r w:rsidRPr="00354D98">
              <w:rPr>
                <w:rFonts w:ascii="Times New Roman" w:eastAsia="Times New Roman" w:hAnsi="Times New Roman" w:cs="Times New Roman"/>
                <w:color w:val="auto"/>
                <w:spacing w:val="1"/>
                <w:sz w:val="28"/>
                <w:szCs w:val="28"/>
                <w:lang w:val="ru-RU" w:eastAsia="ru-RU" w:bidi="ar-SA"/>
              </w:rPr>
              <w:t>рх</w:t>
            </w:r>
            <w:r w:rsidRPr="00354D98">
              <w:rPr>
                <w:rFonts w:ascii="Times New Roman" w:eastAsia="Times New Roman" w:hAnsi="Times New Roman" w:cs="Times New Roman"/>
                <w:color w:val="auto"/>
                <w:spacing w:val="-3"/>
                <w:sz w:val="28"/>
                <w:szCs w:val="28"/>
                <w:lang w:val="ru-RU" w:eastAsia="ru-RU" w:bidi="ar-SA"/>
              </w:rPr>
              <w:t>у</w:t>
            </w:r>
            <w:r w:rsidRPr="00354D98">
              <w:rPr>
                <w:rFonts w:ascii="Times New Roman" w:eastAsia="Times New Roman" w:hAnsi="Times New Roman" w:cs="Times New Roman"/>
                <w:color w:val="auto"/>
                <w:spacing w:val="2"/>
                <w:sz w:val="28"/>
                <w:szCs w:val="28"/>
                <w:lang w:val="ru-RU" w:eastAsia="ru-RU" w:bidi="ar-SA"/>
              </w:rPr>
              <w:t>.</w:t>
            </w:r>
          </w:p>
        </w:tc>
      </w:tr>
      <w:tr w:rsidR="00D541C0" w:rsidRPr="00354D98" w:rsidTr="00F212EA">
        <w:tc>
          <w:tcPr>
            <w:tcW w:w="2662" w:type="dxa"/>
          </w:tcPr>
          <w:p w:rsidR="00D541C0" w:rsidRPr="00354D98" w:rsidRDefault="00D541C0" w:rsidP="00F212EA">
            <w:pPr>
              <w:widowControl/>
              <w:tabs>
                <w:tab w:val="left" w:pos="3584"/>
              </w:tabs>
              <w:jc w:val="both"/>
              <w:rPr>
                <w:rFonts w:ascii="Times New Roman" w:eastAsia="Times New Roman" w:hAnsi="Times New Roman" w:cs="Times New Roman"/>
                <w:b/>
                <w:bCs/>
                <w:color w:val="auto"/>
                <w:sz w:val="28"/>
                <w:szCs w:val="28"/>
                <w:lang w:eastAsia="ru-RU" w:bidi="ar-SA"/>
              </w:rPr>
            </w:pPr>
            <w:r w:rsidRPr="00354D98">
              <w:rPr>
                <w:rFonts w:ascii="Times New Roman" w:eastAsia="Times New Roman" w:hAnsi="Times New Roman" w:cs="Times New Roman"/>
                <w:color w:val="auto"/>
                <w:sz w:val="28"/>
                <w:szCs w:val="28"/>
                <w:lang w:val="ru-RU" w:eastAsia="ru-RU" w:bidi="ar-SA"/>
              </w:rPr>
              <w:t>Кана</w:t>
            </w:r>
            <w:r w:rsidRPr="00354D98">
              <w:rPr>
                <w:rFonts w:ascii="Times New Roman" w:eastAsia="Times New Roman" w:hAnsi="Times New Roman" w:cs="Times New Roman"/>
                <w:color w:val="auto"/>
                <w:spacing w:val="-3"/>
                <w:sz w:val="28"/>
                <w:szCs w:val="28"/>
                <w:lang w:val="ru-RU" w:eastAsia="ru-RU" w:bidi="ar-SA"/>
              </w:rPr>
              <w:t>л</w:t>
            </w:r>
            <w:r w:rsidRPr="00354D98">
              <w:rPr>
                <w:rFonts w:ascii="Times New Roman" w:eastAsia="Times New Roman" w:hAnsi="Times New Roman" w:cs="Times New Roman"/>
                <w:color w:val="auto"/>
                <w:sz w:val="28"/>
                <w:szCs w:val="28"/>
                <w:lang w:val="ru-RU" w:eastAsia="ru-RU" w:bidi="ar-SA"/>
              </w:rPr>
              <w:t>он</w:t>
            </w:r>
            <w:r w:rsidRPr="00354D98">
              <w:rPr>
                <w:rFonts w:ascii="Times New Roman" w:eastAsia="Times New Roman" w:hAnsi="Times New Roman" w:cs="Times New Roman"/>
                <w:color w:val="auto"/>
                <w:spacing w:val="-2"/>
                <w:sz w:val="28"/>
                <w:szCs w:val="28"/>
                <w:lang w:val="ru-RU" w:eastAsia="ru-RU" w:bidi="ar-SA"/>
              </w:rPr>
              <w:t>а</w:t>
            </w:r>
            <w:r w:rsidRPr="00354D98">
              <w:rPr>
                <w:rFonts w:ascii="Times New Roman" w:eastAsia="Times New Roman" w:hAnsi="Times New Roman" w:cs="Times New Roman"/>
                <w:color w:val="auto"/>
                <w:spacing w:val="-1"/>
                <w:sz w:val="28"/>
                <w:szCs w:val="28"/>
                <w:lang w:val="ru-RU" w:eastAsia="ru-RU" w:bidi="ar-SA"/>
              </w:rPr>
              <w:t>п</w:t>
            </w:r>
            <w:r w:rsidRPr="00354D98">
              <w:rPr>
                <w:rFonts w:ascii="Times New Roman" w:eastAsia="Times New Roman" w:hAnsi="Times New Roman" w:cs="Times New Roman"/>
                <w:color w:val="auto"/>
                <w:sz w:val="28"/>
                <w:szCs w:val="28"/>
                <w:lang w:val="ru-RU" w:eastAsia="ru-RU" w:bidi="ar-SA"/>
              </w:rPr>
              <w:t>овн</w:t>
            </w:r>
            <w:r w:rsidRPr="00354D98">
              <w:rPr>
                <w:rFonts w:ascii="Times New Roman" w:eastAsia="Times New Roman" w:hAnsi="Times New Roman" w:cs="Times New Roman"/>
                <w:color w:val="auto"/>
                <w:spacing w:val="-1"/>
                <w:sz w:val="28"/>
                <w:szCs w:val="28"/>
                <w:lang w:val="ru-RU" w:eastAsia="ru-RU" w:bidi="ar-SA"/>
              </w:rPr>
              <w:t>ю</w:t>
            </w:r>
            <w:r w:rsidRPr="00354D98">
              <w:rPr>
                <w:rFonts w:ascii="Times New Roman" w:eastAsia="Times New Roman" w:hAnsi="Times New Roman" w:cs="Times New Roman"/>
                <w:color w:val="auto"/>
                <w:sz w:val="28"/>
                <w:szCs w:val="28"/>
                <w:lang w:val="ru-RU" w:eastAsia="ru-RU" w:bidi="ar-SA"/>
              </w:rPr>
              <w:t>ва</w:t>
            </w:r>
            <w:r w:rsidRPr="00354D98">
              <w:rPr>
                <w:rFonts w:ascii="Times New Roman" w:eastAsia="Times New Roman" w:hAnsi="Times New Roman" w:cs="Times New Roman"/>
                <w:color w:val="auto"/>
                <w:spacing w:val="-1"/>
                <w:sz w:val="28"/>
                <w:szCs w:val="28"/>
                <w:lang w:val="ru-RU" w:eastAsia="ru-RU" w:bidi="ar-SA"/>
              </w:rPr>
              <w:t>ч</w:t>
            </w:r>
          </w:p>
        </w:tc>
        <w:tc>
          <w:tcPr>
            <w:tcW w:w="3402" w:type="dxa"/>
          </w:tcPr>
          <w:p w:rsidR="00D541C0" w:rsidRPr="00354D98" w:rsidRDefault="00D541C0" w:rsidP="00F212EA">
            <w:pPr>
              <w:widowControl/>
              <w:tabs>
                <w:tab w:val="left" w:pos="3584"/>
              </w:tabs>
              <w:jc w:val="both"/>
              <w:rPr>
                <w:rFonts w:ascii="Times New Roman" w:eastAsia="Times New Roman" w:hAnsi="Times New Roman" w:cs="Times New Roman"/>
                <w:b/>
                <w:bCs/>
                <w:color w:val="auto"/>
                <w:sz w:val="28"/>
                <w:szCs w:val="28"/>
                <w:lang w:eastAsia="ru-RU" w:bidi="ar-SA"/>
              </w:rPr>
            </w:pPr>
            <w:r w:rsidRPr="00354D98">
              <w:rPr>
                <w:rFonts w:ascii="Times New Roman" w:eastAsia="Times New Roman" w:hAnsi="Times New Roman" w:cs="Times New Roman"/>
                <w:color w:val="auto"/>
                <w:spacing w:val="1"/>
                <w:sz w:val="28"/>
                <w:szCs w:val="28"/>
                <w:lang w:val="ru-RU" w:eastAsia="ru-RU" w:bidi="ar-SA"/>
              </w:rPr>
              <w:t>З</w:t>
            </w:r>
            <w:r w:rsidRPr="00354D98">
              <w:rPr>
                <w:rFonts w:ascii="Times New Roman" w:eastAsia="Times New Roman" w:hAnsi="Times New Roman" w:cs="Times New Roman"/>
                <w:color w:val="auto"/>
                <w:sz w:val="28"/>
                <w:szCs w:val="28"/>
                <w:lang w:val="ru-RU" w:eastAsia="ru-RU" w:bidi="ar-SA"/>
              </w:rPr>
              <w:t>а</w:t>
            </w:r>
            <w:r w:rsidRPr="00354D98">
              <w:rPr>
                <w:rFonts w:ascii="Times New Roman" w:eastAsia="Times New Roman" w:hAnsi="Times New Roman" w:cs="Times New Roman"/>
                <w:color w:val="auto"/>
                <w:spacing w:val="-1"/>
                <w:sz w:val="28"/>
                <w:szCs w:val="28"/>
                <w:lang w:val="ru-RU" w:eastAsia="ru-RU" w:bidi="ar-SA"/>
              </w:rPr>
              <w:t>п</w:t>
            </w:r>
            <w:r w:rsidRPr="00354D98">
              <w:rPr>
                <w:rFonts w:ascii="Times New Roman" w:eastAsia="Times New Roman" w:hAnsi="Times New Roman" w:cs="Times New Roman"/>
                <w:color w:val="auto"/>
                <w:spacing w:val="1"/>
                <w:sz w:val="28"/>
                <w:szCs w:val="28"/>
                <w:lang w:val="ru-RU" w:eastAsia="ru-RU" w:bidi="ar-SA"/>
              </w:rPr>
              <w:t>о</w:t>
            </w:r>
            <w:r w:rsidRPr="00354D98">
              <w:rPr>
                <w:rFonts w:ascii="Times New Roman" w:eastAsia="Times New Roman" w:hAnsi="Times New Roman" w:cs="Times New Roman"/>
                <w:color w:val="auto"/>
                <w:spacing w:val="-1"/>
                <w:sz w:val="28"/>
                <w:szCs w:val="28"/>
                <w:lang w:val="ru-RU" w:eastAsia="ru-RU" w:bidi="ar-SA"/>
              </w:rPr>
              <w:t>вн</w:t>
            </w:r>
            <w:r w:rsidRPr="00354D98">
              <w:rPr>
                <w:rFonts w:ascii="Times New Roman" w:eastAsia="Times New Roman" w:hAnsi="Times New Roman" w:cs="Times New Roman"/>
                <w:color w:val="auto"/>
                <w:sz w:val="28"/>
                <w:szCs w:val="28"/>
                <w:lang w:val="ru-RU" w:eastAsia="ru-RU" w:bidi="ar-SA"/>
              </w:rPr>
              <w:t>е</w:t>
            </w:r>
            <w:r w:rsidRPr="00354D98">
              <w:rPr>
                <w:rFonts w:ascii="Times New Roman" w:eastAsia="Times New Roman" w:hAnsi="Times New Roman" w:cs="Times New Roman"/>
                <w:color w:val="auto"/>
                <w:spacing w:val="-1"/>
                <w:sz w:val="28"/>
                <w:szCs w:val="28"/>
                <w:lang w:val="ru-RU" w:eastAsia="ru-RU" w:bidi="ar-SA"/>
              </w:rPr>
              <w:t>н</w:t>
            </w:r>
            <w:r w:rsidRPr="00354D98">
              <w:rPr>
                <w:rFonts w:ascii="Times New Roman" w:eastAsia="Times New Roman" w:hAnsi="Times New Roman" w:cs="Times New Roman"/>
                <w:color w:val="auto"/>
                <w:spacing w:val="1"/>
                <w:sz w:val="28"/>
                <w:szCs w:val="28"/>
                <w:lang w:val="ru-RU" w:eastAsia="ru-RU" w:bidi="ar-SA"/>
              </w:rPr>
              <w:t>н</w:t>
            </w:r>
            <w:r w:rsidRPr="00354D98">
              <w:rPr>
                <w:rFonts w:ascii="Times New Roman" w:eastAsia="Times New Roman" w:hAnsi="Times New Roman" w:cs="Times New Roman"/>
                <w:color w:val="auto"/>
                <w:sz w:val="28"/>
                <w:szCs w:val="28"/>
                <w:lang w:val="ru-RU" w:eastAsia="ru-RU" w:bidi="ar-SA"/>
              </w:rPr>
              <w:t>я</w:t>
            </w:r>
            <w:r w:rsidRPr="00354D98">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val="ru-RU" w:eastAsia="ru-RU" w:bidi="ar-SA"/>
              </w:rPr>
              <w:t>к</w:t>
            </w:r>
            <w:r w:rsidRPr="00354D98">
              <w:rPr>
                <w:rFonts w:ascii="Times New Roman" w:eastAsia="Times New Roman" w:hAnsi="Times New Roman" w:cs="Times New Roman"/>
                <w:color w:val="auto"/>
                <w:spacing w:val="-1"/>
                <w:sz w:val="28"/>
                <w:szCs w:val="28"/>
                <w:lang w:val="ru-RU" w:eastAsia="ru-RU" w:bidi="ar-SA"/>
              </w:rPr>
              <w:t>о</w:t>
            </w:r>
            <w:r w:rsidRPr="00354D98">
              <w:rPr>
                <w:rFonts w:ascii="Times New Roman" w:eastAsia="Times New Roman" w:hAnsi="Times New Roman" w:cs="Times New Roman"/>
                <w:color w:val="auto"/>
                <w:sz w:val="28"/>
                <w:szCs w:val="28"/>
                <w:lang w:val="ru-RU" w:eastAsia="ru-RU" w:bidi="ar-SA"/>
              </w:rPr>
              <w:t>ре</w:t>
            </w:r>
            <w:r w:rsidRPr="00354D98">
              <w:rPr>
                <w:rFonts w:ascii="Times New Roman" w:eastAsia="Times New Roman" w:hAnsi="Times New Roman" w:cs="Times New Roman"/>
                <w:color w:val="auto"/>
                <w:spacing w:val="-1"/>
                <w:sz w:val="28"/>
                <w:szCs w:val="28"/>
                <w:lang w:val="ru-RU" w:eastAsia="ru-RU" w:bidi="ar-SA"/>
              </w:rPr>
              <w:t>н</w:t>
            </w:r>
            <w:r w:rsidRPr="00354D98">
              <w:rPr>
                <w:rFonts w:ascii="Times New Roman" w:eastAsia="Times New Roman" w:hAnsi="Times New Roman" w:cs="Times New Roman"/>
                <w:color w:val="auto"/>
                <w:sz w:val="28"/>
                <w:szCs w:val="28"/>
                <w:lang w:val="ru-RU" w:eastAsia="ru-RU" w:bidi="ar-SA"/>
              </w:rPr>
              <w:t>ево</w:t>
            </w:r>
            <w:r w:rsidRPr="00354D98">
              <w:rPr>
                <w:rFonts w:ascii="Times New Roman" w:eastAsia="Times New Roman" w:hAnsi="Times New Roman" w:cs="Times New Roman"/>
                <w:color w:val="auto"/>
                <w:spacing w:val="-2"/>
                <w:sz w:val="28"/>
                <w:szCs w:val="28"/>
                <w:lang w:val="ru-RU" w:eastAsia="ru-RU" w:bidi="ar-SA"/>
              </w:rPr>
              <w:t>г</w:t>
            </w:r>
            <w:r w:rsidRPr="00354D98">
              <w:rPr>
                <w:rFonts w:ascii="Times New Roman" w:eastAsia="Times New Roman" w:hAnsi="Times New Roman" w:cs="Times New Roman"/>
                <w:color w:val="auto"/>
                <w:sz w:val="28"/>
                <w:szCs w:val="28"/>
                <w:lang w:val="ru-RU" w:eastAsia="ru-RU" w:bidi="ar-SA"/>
              </w:rPr>
              <w:t>о к</w:t>
            </w:r>
            <w:r w:rsidRPr="00354D98">
              <w:rPr>
                <w:rFonts w:ascii="Times New Roman" w:eastAsia="Times New Roman" w:hAnsi="Times New Roman" w:cs="Times New Roman"/>
                <w:color w:val="auto"/>
                <w:spacing w:val="-2"/>
                <w:sz w:val="28"/>
                <w:szCs w:val="28"/>
                <w:lang w:val="ru-RU" w:eastAsia="ru-RU" w:bidi="ar-SA"/>
              </w:rPr>
              <w:t>а</w:t>
            </w:r>
            <w:r w:rsidRPr="00354D98">
              <w:rPr>
                <w:rFonts w:ascii="Times New Roman" w:eastAsia="Times New Roman" w:hAnsi="Times New Roman" w:cs="Times New Roman"/>
                <w:color w:val="auto"/>
                <w:sz w:val="28"/>
                <w:szCs w:val="28"/>
                <w:lang w:val="ru-RU" w:eastAsia="ru-RU" w:bidi="ar-SA"/>
              </w:rPr>
              <w:t>на</w:t>
            </w:r>
            <w:r w:rsidRPr="00354D98">
              <w:rPr>
                <w:rFonts w:ascii="Times New Roman" w:eastAsia="Times New Roman" w:hAnsi="Times New Roman" w:cs="Times New Roman"/>
                <w:color w:val="auto"/>
                <w:spacing w:val="-1"/>
                <w:sz w:val="28"/>
                <w:szCs w:val="28"/>
                <w:lang w:val="ru-RU" w:eastAsia="ru-RU" w:bidi="ar-SA"/>
              </w:rPr>
              <w:t>л</w:t>
            </w:r>
            <w:r w:rsidRPr="00354D98">
              <w:rPr>
                <w:rFonts w:ascii="Times New Roman" w:eastAsia="Times New Roman" w:hAnsi="Times New Roman" w:cs="Times New Roman"/>
                <w:color w:val="auto"/>
                <w:spacing w:val="-3"/>
                <w:sz w:val="28"/>
                <w:szCs w:val="28"/>
                <w:lang w:val="ru-RU" w:eastAsia="ru-RU" w:bidi="ar-SA"/>
              </w:rPr>
              <w:t>у</w:t>
            </w:r>
            <w:r w:rsidRPr="00354D98">
              <w:rPr>
                <w:rFonts w:ascii="Times New Roman" w:eastAsia="Times New Roman" w:hAnsi="Times New Roman" w:cs="Times New Roman"/>
                <w:color w:val="auto"/>
                <w:spacing w:val="-3"/>
                <w:sz w:val="28"/>
                <w:szCs w:val="28"/>
                <w:lang w:eastAsia="ru-RU" w:bidi="ar-SA"/>
              </w:rPr>
              <w:t xml:space="preserve"> пастою</w:t>
            </w:r>
          </w:p>
        </w:tc>
        <w:tc>
          <w:tcPr>
            <w:tcW w:w="3821" w:type="dxa"/>
          </w:tcPr>
          <w:p w:rsidR="00D541C0" w:rsidRPr="00354D98" w:rsidRDefault="00D541C0" w:rsidP="00F212EA">
            <w:pPr>
              <w:autoSpaceDE w:val="0"/>
              <w:autoSpaceDN w:val="0"/>
              <w:adjustRightInd w:val="0"/>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Р</w:t>
            </w:r>
            <w:r w:rsidRPr="00354D98">
              <w:rPr>
                <w:rFonts w:ascii="Times New Roman" w:eastAsia="Times New Roman" w:hAnsi="Times New Roman" w:cs="Times New Roman"/>
                <w:color w:val="auto"/>
                <w:spacing w:val="1"/>
                <w:sz w:val="28"/>
                <w:szCs w:val="28"/>
                <w:lang w:val="ru-RU" w:eastAsia="ru-RU" w:bidi="ar-SA"/>
              </w:rPr>
              <w:t>о</w:t>
            </w:r>
            <w:r w:rsidRPr="00354D98">
              <w:rPr>
                <w:rFonts w:ascii="Times New Roman" w:eastAsia="Times New Roman" w:hAnsi="Times New Roman" w:cs="Times New Roman"/>
                <w:color w:val="auto"/>
                <w:sz w:val="28"/>
                <w:szCs w:val="28"/>
                <w:lang w:val="ru-RU" w:eastAsia="ru-RU" w:bidi="ar-SA"/>
              </w:rPr>
              <w:t>т</w:t>
            </w:r>
            <w:r w:rsidRPr="00354D98">
              <w:rPr>
                <w:rFonts w:ascii="Times New Roman" w:eastAsia="Times New Roman" w:hAnsi="Times New Roman" w:cs="Times New Roman"/>
                <w:color w:val="auto"/>
                <w:spacing w:val="-2"/>
                <w:sz w:val="28"/>
                <w:szCs w:val="28"/>
                <w:lang w:val="ru-RU" w:eastAsia="ru-RU" w:bidi="ar-SA"/>
              </w:rPr>
              <w:t>а</w:t>
            </w:r>
            <w:r w:rsidRPr="00354D98">
              <w:rPr>
                <w:rFonts w:ascii="Times New Roman" w:eastAsia="Times New Roman" w:hAnsi="Times New Roman" w:cs="Times New Roman"/>
                <w:color w:val="auto"/>
                <w:spacing w:val="1"/>
                <w:sz w:val="28"/>
                <w:szCs w:val="28"/>
                <w:lang w:val="ru-RU" w:eastAsia="ru-RU" w:bidi="ar-SA"/>
              </w:rPr>
              <w:t>ц</w:t>
            </w:r>
            <w:r w:rsidRPr="00354D98">
              <w:rPr>
                <w:rFonts w:ascii="Times New Roman" w:eastAsia="Times New Roman" w:hAnsi="Times New Roman" w:cs="Times New Roman"/>
                <w:color w:val="auto"/>
                <w:spacing w:val="-1"/>
                <w:sz w:val="28"/>
                <w:szCs w:val="28"/>
                <w:lang w:val="ru-RU" w:eastAsia="ru-RU" w:bidi="ar-SA"/>
              </w:rPr>
              <w:t>і</w:t>
            </w:r>
            <w:r w:rsidRPr="00354D98">
              <w:rPr>
                <w:rFonts w:ascii="Times New Roman" w:eastAsia="Times New Roman" w:hAnsi="Times New Roman" w:cs="Times New Roman"/>
                <w:color w:val="auto"/>
                <w:spacing w:val="1"/>
                <w:sz w:val="28"/>
                <w:szCs w:val="28"/>
                <w:lang w:val="ru-RU" w:eastAsia="ru-RU" w:bidi="ar-SA"/>
              </w:rPr>
              <w:t>й</w:t>
            </w:r>
            <w:r w:rsidRPr="00354D98">
              <w:rPr>
                <w:rFonts w:ascii="Times New Roman" w:eastAsia="Times New Roman" w:hAnsi="Times New Roman" w:cs="Times New Roman"/>
                <w:color w:val="auto"/>
                <w:spacing w:val="-1"/>
                <w:sz w:val="28"/>
                <w:szCs w:val="28"/>
                <w:lang w:val="ru-RU" w:eastAsia="ru-RU" w:bidi="ar-SA"/>
              </w:rPr>
              <w:t>н</w:t>
            </w:r>
            <w:r w:rsidRPr="00354D98">
              <w:rPr>
                <w:rFonts w:ascii="Times New Roman" w:eastAsia="Times New Roman" w:hAnsi="Times New Roman" w:cs="Times New Roman"/>
                <w:color w:val="auto"/>
                <w:spacing w:val="1"/>
                <w:sz w:val="28"/>
                <w:szCs w:val="28"/>
                <w:lang w:val="ru-RU" w:eastAsia="ru-RU" w:bidi="ar-SA"/>
              </w:rPr>
              <w:t>ий</w:t>
            </w:r>
            <w:r w:rsidRPr="00354D98">
              <w:rPr>
                <w:rFonts w:ascii="Times New Roman" w:eastAsia="Times New Roman" w:hAnsi="Times New Roman" w:cs="Times New Roman"/>
                <w:color w:val="auto"/>
                <w:spacing w:val="-3"/>
                <w:sz w:val="28"/>
                <w:szCs w:val="28"/>
                <w:lang w:val="ru-RU" w:eastAsia="ru-RU" w:bidi="ar-SA"/>
              </w:rPr>
              <w:t xml:space="preserve"> </w:t>
            </w:r>
            <w:r w:rsidRPr="00354D98">
              <w:rPr>
                <w:rFonts w:ascii="Times New Roman" w:eastAsia="Times New Roman" w:hAnsi="Times New Roman" w:cs="Times New Roman"/>
                <w:color w:val="auto"/>
                <w:spacing w:val="1"/>
                <w:sz w:val="28"/>
                <w:szCs w:val="28"/>
                <w:lang w:val="ru-RU" w:eastAsia="ru-RU" w:bidi="ar-SA"/>
              </w:rPr>
              <w:t>ре</w:t>
            </w:r>
            <w:r w:rsidRPr="00354D98">
              <w:rPr>
                <w:rFonts w:ascii="Times New Roman" w:eastAsia="Times New Roman" w:hAnsi="Times New Roman" w:cs="Times New Roman"/>
                <w:color w:val="auto"/>
                <w:spacing w:val="-1"/>
                <w:sz w:val="28"/>
                <w:szCs w:val="28"/>
                <w:lang w:val="ru-RU" w:eastAsia="ru-RU" w:bidi="ar-SA"/>
              </w:rPr>
              <w:t>ж</w:t>
            </w:r>
            <w:r w:rsidRPr="00354D98">
              <w:rPr>
                <w:rFonts w:ascii="Times New Roman" w:eastAsia="Times New Roman" w:hAnsi="Times New Roman" w:cs="Times New Roman"/>
                <w:color w:val="auto"/>
                <w:spacing w:val="1"/>
                <w:sz w:val="28"/>
                <w:szCs w:val="28"/>
                <w:lang w:val="ru-RU" w:eastAsia="ru-RU" w:bidi="ar-SA"/>
              </w:rPr>
              <w:t>и</w:t>
            </w:r>
            <w:r w:rsidRPr="00354D98">
              <w:rPr>
                <w:rFonts w:ascii="Times New Roman" w:eastAsia="Times New Roman" w:hAnsi="Times New Roman" w:cs="Times New Roman"/>
                <w:color w:val="auto"/>
                <w:sz w:val="28"/>
                <w:szCs w:val="28"/>
                <w:lang w:val="ru-RU" w:eastAsia="ru-RU" w:bidi="ar-SA"/>
              </w:rPr>
              <w:t>м</w:t>
            </w:r>
            <w:r w:rsidRPr="00354D98">
              <w:rPr>
                <w:rFonts w:ascii="Times New Roman" w:eastAsia="Times New Roman" w:hAnsi="Times New Roman" w:cs="Times New Roman"/>
                <w:color w:val="auto"/>
                <w:spacing w:val="-3"/>
                <w:sz w:val="28"/>
                <w:szCs w:val="28"/>
                <w:lang w:val="ru-RU" w:eastAsia="ru-RU" w:bidi="ar-SA"/>
              </w:rPr>
              <w:t xml:space="preserve"> </w:t>
            </w:r>
            <w:r w:rsidRPr="00354D98">
              <w:rPr>
                <w:rFonts w:ascii="Times New Roman" w:eastAsia="Times New Roman" w:hAnsi="Times New Roman" w:cs="Times New Roman"/>
                <w:color w:val="auto"/>
                <w:spacing w:val="-1"/>
                <w:sz w:val="28"/>
                <w:szCs w:val="28"/>
                <w:lang w:val="ru-RU" w:eastAsia="ru-RU" w:bidi="ar-SA"/>
              </w:rPr>
              <w:t>д</w:t>
            </w:r>
            <w:r w:rsidRPr="00354D98">
              <w:rPr>
                <w:rFonts w:ascii="Times New Roman" w:eastAsia="Times New Roman" w:hAnsi="Times New Roman" w:cs="Times New Roman"/>
                <w:color w:val="auto"/>
                <w:spacing w:val="1"/>
                <w:sz w:val="28"/>
                <w:szCs w:val="28"/>
                <w:lang w:val="ru-RU" w:eastAsia="ru-RU" w:bidi="ar-SA"/>
              </w:rPr>
              <w:t>о</w:t>
            </w:r>
            <w:r w:rsidRPr="00354D98">
              <w:rPr>
                <w:rFonts w:ascii="Times New Roman" w:eastAsia="Times New Roman" w:hAnsi="Times New Roman" w:cs="Times New Roman"/>
                <w:color w:val="auto"/>
                <w:sz w:val="28"/>
                <w:szCs w:val="28"/>
                <w:lang w:val="ru-RU" w:eastAsia="ru-RU" w:bidi="ar-SA"/>
              </w:rPr>
              <w:t xml:space="preserve"> </w:t>
            </w:r>
          </w:p>
          <w:p w:rsidR="00D541C0" w:rsidRPr="00354D98" w:rsidRDefault="00D541C0" w:rsidP="00F212EA">
            <w:pPr>
              <w:widowControl/>
              <w:tabs>
                <w:tab w:val="left" w:pos="3584"/>
              </w:tabs>
              <w:jc w:val="both"/>
              <w:rPr>
                <w:rFonts w:ascii="Times New Roman" w:eastAsia="Times New Roman" w:hAnsi="Times New Roman" w:cs="Times New Roman"/>
                <w:b/>
                <w:bCs/>
                <w:color w:val="auto"/>
                <w:sz w:val="28"/>
                <w:szCs w:val="28"/>
                <w:lang w:eastAsia="ru-RU" w:bidi="ar-SA"/>
              </w:rPr>
            </w:pPr>
            <w:r w:rsidRPr="00354D98">
              <w:rPr>
                <w:rFonts w:ascii="Times New Roman" w:eastAsia="Times New Roman" w:hAnsi="Times New Roman" w:cs="Times New Roman"/>
                <w:color w:val="auto"/>
                <w:spacing w:val="1"/>
                <w:sz w:val="28"/>
                <w:szCs w:val="28"/>
                <w:lang w:eastAsia="ru-RU" w:bidi="ar-SA"/>
              </w:rPr>
              <w:t>3</w:t>
            </w:r>
            <w:r w:rsidRPr="00354D98">
              <w:rPr>
                <w:rFonts w:ascii="Times New Roman" w:eastAsia="Times New Roman" w:hAnsi="Times New Roman" w:cs="Times New Roman"/>
                <w:color w:val="auto"/>
                <w:spacing w:val="1"/>
                <w:sz w:val="28"/>
                <w:szCs w:val="28"/>
                <w:lang w:val="ru-RU" w:eastAsia="ru-RU" w:bidi="ar-SA"/>
              </w:rPr>
              <w:t>00</w:t>
            </w:r>
            <w:r w:rsidRPr="00354D98">
              <w:rPr>
                <w:rFonts w:ascii="Times New Roman" w:eastAsia="Times New Roman" w:hAnsi="Times New Roman" w:cs="Times New Roman"/>
                <w:color w:val="auto"/>
                <w:spacing w:val="-4"/>
                <w:sz w:val="28"/>
                <w:szCs w:val="28"/>
                <w:lang w:val="ru-RU" w:eastAsia="ru-RU" w:bidi="ar-SA"/>
              </w:rPr>
              <w:t xml:space="preserve"> </w:t>
            </w:r>
            <w:r w:rsidRPr="00354D98">
              <w:rPr>
                <w:rFonts w:ascii="Times New Roman" w:eastAsia="Times New Roman" w:hAnsi="Times New Roman" w:cs="Times New Roman"/>
                <w:color w:val="auto"/>
                <w:spacing w:val="1"/>
                <w:sz w:val="28"/>
                <w:szCs w:val="28"/>
                <w:lang w:val="ru-RU" w:eastAsia="ru-RU" w:bidi="ar-SA"/>
              </w:rPr>
              <w:t>о</w:t>
            </w:r>
            <w:r w:rsidRPr="00354D98">
              <w:rPr>
                <w:rFonts w:ascii="Times New Roman" w:eastAsia="Times New Roman" w:hAnsi="Times New Roman" w:cs="Times New Roman"/>
                <w:color w:val="auto"/>
                <w:spacing w:val="-1"/>
                <w:sz w:val="28"/>
                <w:szCs w:val="28"/>
                <w:lang w:val="ru-RU" w:eastAsia="ru-RU" w:bidi="ar-SA"/>
              </w:rPr>
              <w:t>б/</w:t>
            </w:r>
            <w:r w:rsidRPr="00354D98">
              <w:rPr>
                <w:rFonts w:ascii="Times New Roman" w:eastAsia="Times New Roman" w:hAnsi="Times New Roman" w:cs="Times New Roman"/>
                <w:color w:val="auto"/>
                <w:spacing w:val="1"/>
                <w:sz w:val="28"/>
                <w:szCs w:val="28"/>
                <w:lang w:val="ru-RU" w:eastAsia="ru-RU" w:bidi="ar-SA"/>
              </w:rPr>
              <w:t>х</w:t>
            </w:r>
            <w:r w:rsidRPr="00354D98">
              <w:rPr>
                <w:rFonts w:ascii="Times New Roman" w:eastAsia="Times New Roman" w:hAnsi="Times New Roman" w:cs="Times New Roman"/>
                <w:color w:val="auto"/>
                <w:sz w:val="28"/>
                <w:szCs w:val="28"/>
                <w:lang w:val="ru-RU" w:eastAsia="ru-RU" w:bidi="ar-SA"/>
              </w:rPr>
              <w:t>в.</w:t>
            </w:r>
          </w:p>
        </w:tc>
      </w:tr>
      <w:tr w:rsidR="00D541C0" w:rsidRPr="00354D98" w:rsidTr="00F212EA">
        <w:tc>
          <w:tcPr>
            <w:tcW w:w="2662" w:type="dxa"/>
          </w:tcPr>
          <w:p w:rsidR="00D541C0" w:rsidRPr="00354D98" w:rsidRDefault="00D541C0" w:rsidP="00F212EA">
            <w:pPr>
              <w:widowControl/>
              <w:tabs>
                <w:tab w:val="left" w:pos="3584"/>
              </w:tabs>
              <w:jc w:val="both"/>
              <w:rPr>
                <w:rFonts w:ascii="Times New Roman" w:eastAsia="Times New Roman" w:hAnsi="Times New Roman" w:cs="Times New Roman"/>
                <w:b/>
                <w:bCs/>
                <w:color w:val="auto"/>
                <w:sz w:val="28"/>
                <w:szCs w:val="28"/>
                <w:lang w:eastAsia="ru-RU" w:bidi="ar-SA"/>
              </w:rPr>
            </w:pPr>
            <w:r w:rsidRPr="00354D98">
              <w:rPr>
                <w:rFonts w:ascii="Times New Roman" w:eastAsia="Times New Roman" w:hAnsi="Times New Roman" w:cs="Times New Roman"/>
                <w:color w:val="auto"/>
                <w:spacing w:val="-1"/>
                <w:sz w:val="28"/>
                <w:szCs w:val="28"/>
                <w:lang w:val="ru-RU" w:eastAsia="ru-RU" w:bidi="ar-SA"/>
              </w:rPr>
              <w:t>Пл</w:t>
            </w:r>
            <w:r w:rsidRPr="00354D98">
              <w:rPr>
                <w:rFonts w:ascii="Times New Roman" w:eastAsia="Times New Roman" w:hAnsi="Times New Roman" w:cs="Times New Roman"/>
                <w:color w:val="auto"/>
                <w:sz w:val="28"/>
                <w:szCs w:val="28"/>
                <w:lang w:val="ru-RU" w:eastAsia="ru-RU" w:bidi="ar-SA"/>
              </w:rPr>
              <w:t>агер</w:t>
            </w:r>
            <w:r w:rsidRPr="00354D98">
              <w:rPr>
                <w:rFonts w:ascii="Times New Roman" w:eastAsia="Times New Roman" w:hAnsi="Times New Roman" w:cs="Times New Roman"/>
                <w:color w:val="auto"/>
                <w:spacing w:val="-1"/>
                <w:sz w:val="28"/>
                <w:szCs w:val="28"/>
                <w:lang w:val="ru-RU" w:eastAsia="ru-RU" w:bidi="ar-SA"/>
              </w:rPr>
              <w:t>и</w:t>
            </w:r>
          </w:p>
        </w:tc>
        <w:tc>
          <w:tcPr>
            <w:tcW w:w="3402" w:type="dxa"/>
          </w:tcPr>
          <w:p w:rsidR="00D541C0" w:rsidRPr="00354D98" w:rsidRDefault="00D541C0" w:rsidP="00F212EA">
            <w:pPr>
              <w:autoSpaceDE w:val="0"/>
              <w:autoSpaceDN w:val="0"/>
              <w:adjustRightInd w:val="0"/>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Вер</w:t>
            </w:r>
            <w:r w:rsidRPr="00354D98">
              <w:rPr>
                <w:rFonts w:ascii="Times New Roman" w:eastAsia="Times New Roman" w:hAnsi="Times New Roman" w:cs="Times New Roman"/>
                <w:color w:val="auto"/>
                <w:spacing w:val="-3"/>
                <w:sz w:val="28"/>
                <w:szCs w:val="28"/>
                <w:lang w:val="ru-RU" w:eastAsia="ru-RU" w:bidi="ar-SA"/>
              </w:rPr>
              <w:t>т</w:t>
            </w:r>
            <w:r w:rsidRPr="00354D98">
              <w:rPr>
                <w:rFonts w:ascii="Times New Roman" w:eastAsia="Times New Roman" w:hAnsi="Times New Roman" w:cs="Times New Roman"/>
                <w:color w:val="auto"/>
                <w:sz w:val="28"/>
                <w:szCs w:val="28"/>
                <w:lang w:val="ru-RU" w:eastAsia="ru-RU" w:bidi="ar-SA"/>
              </w:rPr>
              <w:t>ика</w:t>
            </w:r>
            <w:r w:rsidRPr="00354D98">
              <w:rPr>
                <w:rFonts w:ascii="Times New Roman" w:eastAsia="Times New Roman" w:hAnsi="Times New Roman" w:cs="Times New Roman"/>
                <w:color w:val="auto"/>
                <w:spacing w:val="-1"/>
                <w:sz w:val="28"/>
                <w:szCs w:val="28"/>
                <w:lang w:val="ru-RU" w:eastAsia="ru-RU" w:bidi="ar-SA"/>
              </w:rPr>
              <w:t>ль</w:t>
            </w:r>
            <w:r w:rsidRPr="00354D98">
              <w:rPr>
                <w:rFonts w:ascii="Times New Roman" w:eastAsia="Times New Roman" w:hAnsi="Times New Roman" w:cs="Times New Roman"/>
                <w:color w:val="auto"/>
                <w:sz w:val="28"/>
                <w:szCs w:val="28"/>
                <w:lang w:val="ru-RU" w:eastAsia="ru-RU" w:bidi="ar-SA"/>
              </w:rPr>
              <w:t xml:space="preserve">на </w:t>
            </w:r>
          </w:p>
          <w:p w:rsidR="00D541C0" w:rsidRPr="00354D98" w:rsidRDefault="00D541C0" w:rsidP="00F212EA">
            <w:pPr>
              <w:widowControl/>
              <w:tabs>
                <w:tab w:val="left" w:pos="3584"/>
              </w:tabs>
              <w:jc w:val="both"/>
              <w:rPr>
                <w:rFonts w:ascii="Times New Roman" w:eastAsia="Times New Roman" w:hAnsi="Times New Roman" w:cs="Times New Roman"/>
                <w:b/>
                <w:bCs/>
                <w:color w:val="auto"/>
                <w:sz w:val="28"/>
                <w:szCs w:val="28"/>
                <w:lang w:eastAsia="ru-RU" w:bidi="ar-SA"/>
              </w:rPr>
            </w:pPr>
            <w:r w:rsidRPr="00354D98">
              <w:rPr>
                <w:rFonts w:ascii="Times New Roman" w:eastAsia="Times New Roman" w:hAnsi="Times New Roman" w:cs="Times New Roman"/>
                <w:color w:val="auto"/>
                <w:spacing w:val="-1"/>
                <w:sz w:val="28"/>
                <w:szCs w:val="28"/>
                <w:lang w:eastAsia="ru-RU" w:bidi="ar-SA"/>
              </w:rPr>
              <w:t>к</w:t>
            </w:r>
            <w:r w:rsidRPr="00354D98">
              <w:rPr>
                <w:rFonts w:ascii="Times New Roman" w:eastAsia="Times New Roman" w:hAnsi="Times New Roman" w:cs="Times New Roman"/>
                <w:color w:val="auto"/>
                <w:spacing w:val="-1"/>
                <w:sz w:val="28"/>
                <w:szCs w:val="28"/>
                <w:lang w:val="ru-RU" w:eastAsia="ru-RU" w:bidi="ar-SA"/>
              </w:rPr>
              <w:t>о</w:t>
            </w:r>
            <w:r w:rsidRPr="00354D98">
              <w:rPr>
                <w:rFonts w:ascii="Times New Roman" w:eastAsia="Times New Roman" w:hAnsi="Times New Roman" w:cs="Times New Roman"/>
                <w:color w:val="auto"/>
                <w:spacing w:val="1"/>
                <w:sz w:val="28"/>
                <w:szCs w:val="28"/>
                <w:lang w:val="ru-RU" w:eastAsia="ru-RU" w:bidi="ar-SA"/>
              </w:rPr>
              <w:t>нд</w:t>
            </w:r>
            <w:r w:rsidRPr="00354D98">
              <w:rPr>
                <w:rFonts w:ascii="Times New Roman" w:eastAsia="Times New Roman" w:hAnsi="Times New Roman" w:cs="Times New Roman"/>
                <w:color w:val="auto"/>
                <w:spacing w:val="-2"/>
                <w:sz w:val="28"/>
                <w:szCs w:val="28"/>
                <w:lang w:val="ru-RU" w:eastAsia="ru-RU" w:bidi="ar-SA"/>
              </w:rPr>
              <w:t>е</w:t>
            </w:r>
            <w:r w:rsidRPr="00354D98">
              <w:rPr>
                <w:rFonts w:ascii="Times New Roman" w:eastAsia="Times New Roman" w:hAnsi="Times New Roman" w:cs="Times New Roman"/>
                <w:color w:val="auto"/>
                <w:spacing w:val="1"/>
                <w:sz w:val="28"/>
                <w:szCs w:val="28"/>
                <w:lang w:val="ru-RU" w:eastAsia="ru-RU" w:bidi="ar-SA"/>
              </w:rPr>
              <w:t>н</w:t>
            </w:r>
            <w:r w:rsidRPr="00354D98">
              <w:rPr>
                <w:rFonts w:ascii="Times New Roman" w:eastAsia="Times New Roman" w:hAnsi="Times New Roman" w:cs="Times New Roman"/>
                <w:color w:val="auto"/>
                <w:sz w:val="28"/>
                <w:szCs w:val="28"/>
                <w:lang w:val="ru-RU" w:eastAsia="ru-RU" w:bidi="ar-SA"/>
              </w:rPr>
              <w:t>с</w:t>
            </w:r>
            <w:r w:rsidRPr="00354D98">
              <w:rPr>
                <w:rFonts w:ascii="Times New Roman" w:eastAsia="Times New Roman" w:hAnsi="Times New Roman" w:cs="Times New Roman"/>
                <w:color w:val="auto"/>
                <w:spacing w:val="-2"/>
                <w:sz w:val="28"/>
                <w:szCs w:val="28"/>
                <w:lang w:val="ru-RU" w:eastAsia="ru-RU" w:bidi="ar-SA"/>
              </w:rPr>
              <w:t>ац</w:t>
            </w:r>
            <w:r w:rsidRPr="00354D98">
              <w:rPr>
                <w:rFonts w:ascii="Times New Roman" w:eastAsia="Times New Roman" w:hAnsi="Times New Roman" w:cs="Times New Roman"/>
                <w:color w:val="auto"/>
                <w:spacing w:val="1"/>
                <w:sz w:val="28"/>
                <w:szCs w:val="28"/>
                <w:lang w:val="ru-RU" w:eastAsia="ru-RU" w:bidi="ar-SA"/>
              </w:rPr>
              <w:t>і</w:t>
            </w:r>
            <w:r w:rsidRPr="00354D98">
              <w:rPr>
                <w:rFonts w:ascii="Times New Roman" w:eastAsia="Times New Roman" w:hAnsi="Times New Roman" w:cs="Times New Roman"/>
                <w:color w:val="auto"/>
                <w:sz w:val="28"/>
                <w:szCs w:val="28"/>
                <w:lang w:val="ru-RU" w:eastAsia="ru-RU" w:bidi="ar-SA"/>
              </w:rPr>
              <w:t>я</w:t>
            </w:r>
            <w:r w:rsidRPr="00354D98">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val="ru-RU" w:eastAsia="ru-RU" w:bidi="ar-SA"/>
              </w:rPr>
              <w:t>г</w:t>
            </w:r>
            <w:r w:rsidRPr="00354D98">
              <w:rPr>
                <w:rFonts w:ascii="Times New Roman" w:eastAsia="Times New Roman" w:hAnsi="Times New Roman" w:cs="Times New Roman"/>
                <w:color w:val="auto"/>
                <w:spacing w:val="-3"/>
                <w:sz w:val="28"/>
                <w:szCs w:val="28"/>
                <w:lang w:val="ru-RU" w:eastAsia="ru-RU" w:bidi="ar-SA"/>
              </w:rPr>
              <w:t>у</w:t>
            </w:r>
            <w:r w:rsidRPr="00354D98">
              <w:rPr>
                <w:rFonts w:ascii="Times New Roman" w:eastAsia="Times New Roman" w:hAnsi="Times New Roman" w:cs="Times New Roman"/>
                <w:color w:val="auto"/>
                <w:sz w:val="28"/>
                <w:szCs w:val="28"/>
                <w:lang w:val="ru-RU" w:eastAsia="ru-RU" w:bidi="ar-SA"/>
              </w:rPr>
              <w:t>таперчі</w:t>
            </w:r>
          </w:p>
        </w:tc>
        <w:tc>
          <w:tcPr>
            <w:tcW w:w="3821" w:type="dxa"/>
          </w:tcPr>
          <w:p w:rsidR="00D541C0" w:rsidRPr="00354D98" w:rsidRDefault="00D541C0" w:rsidP="00F212EA">
            <w:pPr>
              <w:autoSpaceDE w:val="0"/>
              <w:autoSpaceDN w:val="0"/>
              <w:adjustRightInd w:val="0"/>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Вер</w:t>
            </w:r>
            <w:r w:rsidRPr="00354D98">
              <w:rPr>
                <w:rFonts w:ascii="Times New Roman" w:eastAsia="Times New Roman" w:hAnsi="Times New Roman" w:cs="Times New Roman"/>
                <w:color w:val="auto"/>
                <w:spacing w:val="-3"/>
                <w:sz w:val="28"/>
                <w:szCs w:val="28"/>
                <w:lang w:val="ru-RU" w:eastAsia="ru-RU" w:bidi="ar-SA"/>
              </w:rPr>
              <w:t>т</w:t>
            </w:r>
            <w:r w:rsidRPr="00354D98">
              <w:rPr>
                <w:rFonts w:ascii="Times New Roman" w:eastAsia="Times New Roman" w:hAnsi="Times New Roman" w:cs="Times New Roman"/>
                <w:color w:val="auto"/>
                <w:sz w:val="28"/>
                <w:szCs w:val="28"/>
                <w:lang w:val="ru-RU" w:eastAsia="ru-RU" w:bidi="ar-SA"/>
              </w:rPr>
              <w:t>ика</w:t>
            </w:r>
            <w:r w:rsidRPr="00354D98">
              <w:rPr>
                <w:rFonts w:ascii="Times New Roman" w:eastAsia="Times New Roman" w:hAnsi="Times New Roman" w:cs="Times New Roman"/>
                <w:color w:val="auto"/>
                <w:spacing w:val="-1"/>
                <w:sz w:val="28"/>
                <w:szCs w:val="28"/>
                <w:lang w:val="ru-RU" w:eastAsia="ru-RU" w:bidi="ar-SA"/>
              </w:rPr>
              <w:t>ль</w:t>
            </w:r>
            <w:r w:rsidRPr="00354D98">
              <w:rPr>
                <w:rFonts w:ascii="Times New Roman" w:eastAsia="Times New Roman" w:hAnsi="Times New Roman" w:cs="Times New Roman"/>
                <w:color w:val="auto"/>
                <w:sz w:val="28"/>
                <w:szCs w:val="28"/>
                <w:lang w:val="ru-RU" w:eastAsia="ru-RU" w:bidi="ar-SA"/>
              </w:rPr>
              <w:t>н</w:t>
            </w:r>
            <w:r w:rsidRPr="00354D98">
              <w:rPr>
                <w:rFonts w:ascii="Times New Roman" w:eastAsia="Times New Roman" w:hAnsi="Times New Roman" w:cs="Times New Roman"/>
                <w:color w:val="auto"/>
                <w:sz w:val="28"/>
                <w:szCs w:val="28"/>
                <w:lang w:eastAsia="ru-RU" w:bidi="ar-SA"/>
              </w:rPr>
              <w:t>о</w:t>
            </w:r>
            <w:r w:rsidRPr="00354D98">
              <w:rPr>
                <w:rFonts w:ascii="Times New Roman" w:eastAsia="Times New Roman" w:hAnsi="Times New Roman" w:cs="Times New Roman"/>
                <w:color w:val="auto"/>
                <w:sz w:val="28"/>
                <w:szCs w:val="28"/>
                <w:lang w:val="ru-RU" w:eastAsia="ru-RU" w:bidi="ar-SA"/>
              </w:rPr>
              <w:t xml:space="preserve"> </w:t>
            </w:r>
          </w:p>
          <w:p w:rsidR="00D541C0" w:rsidRPr="00354D98" w:rsidRDefault="00D541C0" w:rsidP="00F212EA">
            <w:pPr>
              <w:autoSpaceDE w:val="0"/>
              <w:autoSpaceDN w:val="0"/>
              <w:adjustRightInd w:val="0"/>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pacing w:val="-3"/>
                <w:sz w:val="28"/>
                <w:szCs w:val="28"/>
                <w:lang w:val="ru-RU" w:eastAsia="ru-RU" w:bidi="ar-SA"/>
              </w:rPr>
              <w:t>у</w:t>
            </w:r>
            <w:r w:rsidRPr="00354D98">
              <w:rPr>
                <w:rFonts w:ascii="Times New Roman" w:eastAsia="Times New Roman" w:hAnsi="Times New Roman" w:cs="Times New Roman"/>
                <w:color w:val="auto"/>
                <w:spacing w:val="-1"/>
                <w:sz w:val="28"/>
                <w:szCs w:val="28"/>
                <w:lang w:val="ru-RU" w:eastAsia="ru-RU" w:bidi="ar-SA"/>
              </w:rPr>
              <w:t>щ</w:t>
            </w:r>
            <w:r w:rsidRPr="00354D98">
              <w:rPr>
                <w:rFonts w:ascii="Times New Roman" w:eastAsia="Times New Roman" w:hAnsi="Times New Roman" w:cs="Times New Roman"/>
                <w:color w:val="auto"/>
                <w:sz w:val="28"/>
                <w:szCs w:val="28"/>
                <w:lang w:val="ru-RU" w:eastAsia="ru-RU" w:bidi="ar-SA"/>
              </w:rPr>
              <w:t>і</w:t>
            </w:r>
            <w:r w:rsidRPr="00354D98">
              <w:rPr>
                <w:rFonts w:ascii="Times New Roman" w:eastAsia="Times New Roman" w:hAnsi="Times New Roman" w:cs="Times New Roman"/>
                <w:color w:val="auto"/>
                <w:spacing w:val="-1"/>
                <w:sz w:val="28"/>
                <w:szCs w:val="28"/>
                <w:lang w:val="ru-RU" w:eastAsia="ru-RU" w:bidi="ar-SA"/>
              </w:rPr>
              <w:t>ль</w:t>
            </w:r>
            <w:r w:rsidRPr="00354D98">
              <w:rPr>
                <w:rFonts w:ascii="Times New Roman" w:eastAsia="Times New Roman" w:hAnsi="Times New Roman" w:cs="Times New Roman"/>
                <w:color w:val="auto"/>
                <w:sz w:val="28"/>
                <w:szCs w:val="28"/>
                <w:lang w:val="ru-RU" w:eastAsia="ru-RU" w:bidi="ar-SA"/>
              </w:rPr>
              <w:t>н</w:t>
            </w:r>
            <w:r w:rsidRPr="00354D98">
              <w:rPr>
                <w:rFonts w:ascii="Times New Roman" w:eastAsia="Times New Roman" w:hAnsi="Times New Roman" w:cs="Times New Roman"/>
                <w:color w:val="auto"/>
                <w:spacing w:val="-1"/>
                <w:sz w:val="28"/>
                <w:szCs w:val="28"/>
                <w:lang w:val="ru-RU" w:eastAsia="ru-RU" w:bidi="ar-SA"/>
              </w:rPr>
              <w:t>ює</w:t>
            </w:r>
            <w:r w:rsidRPr="00354D98">
              <w:rPr>
                <w:rFonts w:ascii="Times New Roman" w:eastAsia="Times New Roman" w:hAnsi="Times New Roman" w:cs="Times New Roman"/>
                <w:color w:val="auto"/>
                <w:spacing w:val="261"/>
                <w:sz w:val="28"/>
                <w:szCs w:val="28"/>
                <w:lang w:val="ru-RU" w:eastAsia="ru-RU" w:bidi="ar-SA"/>
              </w:rPr>
              <w:t xml:space="preserve"> </w:t>
            </w:r>
            <w:r w:rsidRPr="00354D98">
              <w:rPr>
                <w:rFonts w:ascii="Times New Roman" w:eastAsia="Times New Roman" w:hAnsi="Times New Roman" w:cs="Times New Roman"/>
                <w:color w:val="auto"/>
                <w:spacing w:val="2"/>
                <w:sz w:val="28"/>
                <w:szCs w:val="28"/>
                <w:lang w:val="ru-RU" w:eastAsia="ru-RU" w:bidi="ar-SA"/>
              </w:rPr>
              <w:t>г</w:t>
            </w:r>
            <w:r w:rsidRPr="00354D98">
              <w:rPr>
                <w:rFonts w:ascii="Times New Roman" w:eastAsia="Times New Roman" w:hAnsi="Times New Roman" w:cs="Times New Roman"/>
                <w:color w:val="auto"/>
                <w:spacing w:val="-3"/>
                <w:sz w:val="28"/>
                <w:szCs w:val="28"/>
                <w:lang w:val="ru-RU" w:eastAsia="ru-RU" w:bidi="ar-SA"/>
              </w:rPr>
              <w:t>у</w:t>
            </w:r>
            <w:r w:rsidRPr="00354D98">
              <w:rPr>
                <w:rFonts w:ascii="Times New Roman" w:eastAsia="Times New Roman" w:hAnsi="Times New Roman" w:cs="Times New Roman"/>
                <w:color w:val="auto"/>
                <w:spacing w:val="-1"/>
                <w:sz w:val="28"/>
                <w:szCs w:val="28"/>
                <w:lang w:val="ru-RU" w:eastAsia="ru-RU" w:bidi="ar-SA"/>
              </w:rPr>
              <w:t>та</w:t>
            </w:r>
            <w:r w:rsidRPr="00354D98">
              <w:rPr>
                <w:rFonts w:ascii="Times New Roman" w:eastAsia="Times New Roman" w:hAnsi="Times New Roman" w:cs="Times New Roman"/>
                <w:color w:val="auto"/>
                <w:sz w:val="28"/>
                <w:szCs w:val="28"/>
                <w:lang w:val="ru-RU" w:eastAsia="ru-RU" w:bidi="ar-SA"/>
              </w:rPr>
              <w:t>пе</w:t>
            </w:r>
            <w:r w:rsidRPr="00354D98">
              <w:rPr>
                <w:rFonts w:ascii="Times New Roman" w:eastAsia="Times New Roman" w:hAnsi="Times New Roman" w:cs="Times New Roman"/>
                <w:color w:val="auto"/>
                <w:spacing w:val="-1"/>
                <w:sz w:val="28"/>
                <w:szCs w:val="28"/>
                <w:lang w:val="ru-RU" w:eastAsia="ru-RU" w:bidi="ar-SA"/>
              </w:rPr>
              <w:t>р</w:t>
            </w:r>
            <w:r w:rsidRPr="00354D98">
              <w:rPr>
                <w:rFonts w:ascii="Times New Roman" w:eastAsia="Times New Roman" w:hAnsi="Times New Roman" w:cs="Times New Roman"/>
                <w:color w:val="auto"/>
                <w:sz w:val="28"/>
                <w:szCs w:val="28"/>
                <w:lang w:val="ru-RU" w:eastAsia="ru-RU" w:bidi="ar-SA"/>
              </w:rPr>
              <w:t>ч</w:t>
            </w:r>
            <w:r w:rsidRPr="00354D98">
              <w:rPr>
                <w:rFonts w:ascii="Times New Roman" w:eastAsia="Times New Roman" w:hAnsi="Times New Roman" w:cs="Times New Roman"/>
                <w:color w:val="auto"/>
                <w:spacing w:val="-1"/>
                <w:sz w:val="28"/>
                <w:szCs w:val="28"/>
                <w:lang w:val="ru-RU" w:eastAsia="ru-RU" w:bidi="ar-SA"/>
              </w:rPr>
              <w:t>у</w:t>
            </w:r>
            <w:r w:rsidRPr="00354D98">
              <w:rPr>
                <w:rFonts w:ascii="Times New Roman" w:eastAsia="Times New Roman" w:hAnsi="Times New Roman" w:cs="Times New Roman"/>
                <w:color w:val="auto"/>
                <w:sz w:val="28"/>
                <w:szCs w:val="28"/>
                <w:lang w:val="ru-RU" w:eastAsia="ru-RU" w:bidi="ar-SA"/>
              </w:rPr>
              <w:t xml:space="preserve"> </w:t>
            </w:r>
          </w:p>
          <w:p w:rsidR="00D541C0" w:rsidRPr="00354D98" w:rsidRDefault="00D541C0" w:rsidP="00F212EA">
            <w:pPr>
              <w:widowControl/>
              <w:tabs>
                <w:tab w:val="left" w:pos="3584"/>
              </w:tabs>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рухами в каналі до апексу та назад</w:t>
            </w:r>
          </w:p>
        </w:tc>
      </w:tr>
      <w:tr w:rsidR="00D541C0" w:rsidRPr="00354D98" w:rsidTr="00F212EA">
        <w:tc>
          <w:tcPr>
            <w:tcW w:w="2662" w:type="dxa"/>
          </w:tcPr>
          <w:p w:rsidR="00D541C0" w:rsidRPr="00354D98" w:rsidRDefault="00D541C0" w:rsidP="00F212EA">
            <w:pPr>
              <w:widowControl/>
              <w:tabs>
                <w:tab w:val="left" w:pos="3584"/>
              </w:tabs>
              <w:jc w:val="both"/>
              <w:rPr>
                <w:rFonts w:ascii="Times New Roman" w:eastAsia="Times New Roman" w:hAnsi="Times New Roman" w:cs="Times New Roman"/>
                <w:b/>
                <w:bCs/>
                <w:color w:val="auto"/>
                <w:sz w:val="28"/>
                <w:szCs w:val="28"/>
                <w:lang w:eastAsia="ru-RU" w:bidi="ar-SA"/>
              </w:rPr>
            </w:pPr>
            <w:r w:rsidRPr="00354D98">
              <w:rPr>
                <w:rFonts w:ascii="Times New Roman" w:eastAsia="Times New Roman" w:hAnsi="Times New Roman" w:cs="Times New Roman"/>
                <w:color w:val="auto"/>
                <w:sz w:val="28"/>
                <w:szCs w:val="28"/>
                <w:lang w:val="ru-RU" w:eastAsia="ru-RU" w:bidi="ar-SA"/>
              </w:rPr>
              <w:lastRenderedPageBreak/>
              <w:t>Сп</w:t>
            </w:r>
            <w:r w:rsidRPr="00354D98">
              <w:rPr>
                <w:rFonts w:ascii="Times New Roman" w:eastAsia="Times New Roman" w:hAnsi="Times New Roman" w:cs="Times New Roman"/>
                <w:color w:val="auto"/>
                <w:spacing w:val="-1"/>
                <w:sz w:val="28"/>
                <w:szCs w:val="28"/>
                <w:lang w:val="ru-RU" w:eastAsia="ru-RU" w:bidi="ar-SA"/>
              </w:rPr>
              <w:t>р</w:t>
            </w:r>
            <w:r w:rsidRPr="00354D98">
              <w:rPr>
                <w:rFonts w:ascii="Times New Roman" w:eastAsia="Times New Roman" w:hAnsi="Times New Roman" w:cs="Times New Roman"/>
                <w:color w:val="auto"/>
                <w:sz w:val="28"/>
                <w:szCs w:val="28"/>
                <w:lang w:val="ru-RU" w:eastAsia="ru-RU" w:bidi="ar-SA"/>
              </w:rPr>
              <w:t>е</w:t>
            </w:r>
            <w:r w:rsidRPr="00354D98">
              <w:rPr>
                <w:rFonts w:ascii="Times New Roman" w:eastAsia="Times New Roman" w:hAnsi="Times New Roman" w:cs="Times New Roman"/>
                <w:color w:val="auto"/>
                <w:spacing w:val="1"/>
                <w:sz w:val="28"/>
                <w:szCs w:val="28"/>
                <w:lang w:val="ru-RU" w:eastAsia="ru-RU" w:bidi="ar-SA"/>
              </w:rPr>
              <w:t>д</w:t>
            </w:r>
            <w:r w:rsidRPr="00354D98">
              <w:rPr>
                <w:rFonts w:ascii="Times New Roman" w:eastAsia="Times New Roman" w:hAnsi="Times New Roman" w:cs="Times New Roman"/>
                <w:color w:val="auto"/>
                <w:spacing w:val="-2"/>
                <w:sz w:val="28"/>
                <w:szCs w:val="28"/>
                <w:lang w:val="ru-RU" w:eastAsia="ru-RU" w:bidi="ar-SA"/>
              </w:rPr>
              <w:t>е</w:t>
            </w:r>
            <w:r w:rsidRPr="00354D98">
              <w:rPr>
                <w:rFonts w:ascii="Times New Roman" w:eastAsia="Times New Roman" w:hAnsi="Times New Roman" w:cs="Times New Roman"/>
                <w:color w:val="auto"/>
                <w:spacing w:val="-1"/>
                <w:sz w:val="28"/>
                <w:szCs w:val="28"/>
                <w:lang w:val="ru-RU" w:eastAsia="ru-RU" w:bidi="ar-SA"/>
              </w:rPr>
              <w:t>ри</w:t>
            </w:r>
          </w:p>
        </w:tc>
        <w:tc>
          <w:tcPr>
            <w:tcW w:w="3402" w:type="dxa"/>
          </w:tcPr>
          <w:p w:rsidR="00D541C0" w:rsidRPr="00354D98" w:rsidRDefault="00D541C0" w:rsidP="00F212EA">
            <w:pPr>
              <w:widowControl/>
              <w:tabs>
                <w:tab w:val="left" w:pos="3584"/>
              </w:tabs>
              <w:jc w:val="both"/>
              <w:rPr>
                <w:rFonts w:ascii="Times New Roman" w:eastAsia="Times New Roman" w:hAnsi="Times New Roman" w:cs="Times New Roman"/>
                <w:b/>
                <w:bCs/>
                <w:color w:val="auto"/>
                <w:sz w:val="28"/>
                <w:szCs w:val="28"/>
                <w:lang w:eastAsia="ru-RU" w:bidi="ar-SA"/>
              </w:rPr>
            </w:pPr>
            <w:r w:rsidRPr="00354D98">
              <w:rPr>
                <w:rFonts w:ascii="Times New Roman" w:eastAsia="Times New Roman" w:hAnsi="Times New Roman" w:cs="Times New Roman"/>
                <w:color w:val="auto"/>
                <w:spacing w:val="-1"/>
                <w:sz w:val="28"/>
                <w:szCs w:val="28"/>
                <w:lang w:eastAsia="ru-RU" w:bidi="ar-SA"/>
              </w:rPr>
              <w:t>Латеральна к</w:t>
            </w:r>
            <w:r w:rsidRPr="00354D98">
              <w:rPr>
                <w:rFonts w:ascii="Times New Roman" w:eastAsia="Times New Roman" w:hAnsi="Times New Roman" w:cs="Times New Roman"/>
                <w:color w:val="auto"/>
                <w:spacing w:val="-1"/>
                <w:sz w:val="28"/>
                <w:szCs w:val="28"/>
                <w:lang w:val="ru-RU" w:eastAsia="ru-RU" w:bidi="ar-SA"/>
              </w:rPr>
              <w:t>о</w:t>
            </w:r>
            <w:r w:rsidRPr="00354D98">
              <w:rPr>
                <w:rFonts w:ascii="Times New Roman" w:eastAsia="Times New Roman" w:hAnsi="Times New Roman" w:cs="Times New Roman"/>
                <w:color w:val="auto"/>
                <w:spacing w:val="1"/>
                <w:sz w:val="28"/>
                <w:szCs w:val="28"/>
                <w:lang w:val="ru-RU" w:eastAsia="ru-RU" w:bidi="ar-SA"/>
              </w:rPr>
              <w:t>нд</w:t>
            </w:r>
            <w:r w:rsidRPr="00354D98">
              <w:rPr>
                <w:rFonts w:ascii="Times New Roman" w:eastAsia="Times New Roman" w:hAnsi="Times New Roman" w:cs="Times New Roman"/>
                <w:color w:val="auto"/>
                <w:spacing w:val="-2"/>
                <w:sz w:val="28"/>
                <w:szCs w:val="28"/>
                <w:lang w:val="ru-RU" w:eastAsia="ru-RU" w:bidi="ar-SA"/>
              </w:rPr>
              <w:t>е</w:t>
            </w:r>
            <w:r w:rsidRPr="00354D98">
              <w:rPr>
                <w:rFonts w:ascii="Times New Roman" w:eastAsia="Times New Roman" w:hAnsi="Times New Roman" w:cs="Times New Roman"/>
                <w:color w:val="auto"/>
                <w:spacing w:val="1"/>
                <w:sz w:val="28"/>
                <w:szCs w:val="28"/>
                <w:lang w:val="ru-RU" w:eastAsia="ru-RU" w:bidi="ar-SA"/>
              </w:rPr>
              <w:t>н</w:t>
            </w:r>
            <w:r w:rsidRPr="00354D98">
              <w:rPr>
                <w:rFonts w:ascii="Times New Roman" w:eastAsia="Times New Roman" w:hAnsi="Times New Roman" w:cs="Times New Roman"/>
                <w:color w:val="auto"/>
                <w:sz w:val="28"/>
                <w:szCs w:val="28"/>
                <w:lang w:val="ru-RU" w:eastAsia="ru-RU" w:bidi="ar-SA"/>
              </w:rPr>
              <w:t>с</w:t>
            </w:r>
            <w:r w:rsidRPr="00354D98">
              <w:rPr>
                <w:rFonts w:ascii="Times New Roman" w:eastAsia="Times New Roman" w:hAnsi="Times New Roman" w:cs="Times New Roman"/>
                <w:color w:val="auto"/>
                <w:spacing w:val="-2"/>
                <w:sz w:val="28"/>
                <w:szCs w:val="28"/>
                <w:lang w:val="ru-RU" w:eastAsia="ru-RU" w:bidi="ar-SA"/>
              </w:rPr>
              <w:t>ац</w:t>
            </w:r>
            <w:r w:rsidRPr="00354D98">
              <w:rPr>
                <w:rFonts w:ascii="Times New Roman" w:eastAsia="Times New Roman" w:hAnsi="Times New Roman" w:cs="Times New Roman"/>
                <w:color w:val="auto"/>
                <w:spacing w:val="1"/>
                <w:sz w:val="28"/>
                <w:szCs w:val="28"/>
                <w:lang w:val="ru-RU" w:eastAsia="ru-RU" w:bidi="ar-SA"/>
              </w:rPr>
              <w:t>і</w:t>
            </w:r>
            <w:r w:rsidRPr="00354D98">
              <w:rPr>
                <w:rFonts w:ascii="Times New Roman" w:eastAsia="Times New Roman" w:hAnsi="Times New Roman" w:cs="Times New Roman"/>
                <w:color w:val="auto"/>
                <w:sz w:val="28"/>
                <w:szCs w:val="28"/>
                <w:lang w:val="ru-RU" w:eastAsia="ru-RU" w:bidi="ar-SA"/>
              </w:rPr>
              <w:t>я</w:t>
            </w:r>
            <w:r w:rsidRPr="00354D98">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val="ru-RU" w:eastAsia="ru-RU" w:bidi="ar-SA"/>
              </w:rPr>
              <w:t>г</w:t>
            </w:r>
            <w:r w:rsidRPr="00354D98">
              <w:rPr>
                <w:rFonts w:ascii="Times New Roman" w:eastAsia="Times New Roman" w:hAnsi="Times New Roman" w:cs="Times New Roman"/>
                <w:color w:val="auto"/>
                <w:spacing w:val="-3"/>
                <w:sz w:val="28"/>
                <w:szCs w:val="28"/>
                <w:lang w:val="ru-RU" w:eastAsia="ru-RU" w:bidi="ar-SA"/>
              </w:rPr>
              <w:t>у</w:t>
            </w:r>
            <w:r w:rsidRPr="00354D98">
              <w:rPr>
                <w:rFonts w:ascii="Times New Roman" w:eastAsia="Times New Roman" w:hAnsi="Times New Roman" w:cs="Times New Roman"/>
                <w:color w:val="auto"/>
                <w:sz w:val="28"/>
                <w:szCs w:val="28"/>
                <w:lang w:val="ru-RU" w:eastAsia="ru-RU" w:bidi="ar-SA"/>
              </w:rPr>
              <w:t>таперчі</w:t>
            </w:r>
          </w:p>
        </w:tc>
        <w:tc>
          <w:tcPr>
            <w:tcW w:w="3821" w:type="dxa"/>
          </w:tcPr>
          <w:p w:rsidR="00D541C0" w:rsidRPr="00354D98" w:rsidRDefault="00D541C0" w:rsidP="00F212EA">
            <w:pPr>
              <w:autoSpaceDE w:val="0"/>
              <w:autoSpaceDN w:val="0"/>
              <w:adjustRightInd w:val="0"/>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В</w:t>
            </w:r>
            <w:r w:rsidRPr="00354D98">
              <w:rPr>
                <w:rFonts w:ascii="Times New Roman" w:eastAsia="Times New Roman" w:hAnsi="Times New Roman" w:cs="Times New Roman"/>
                <w:color w:val="auto"/>
                <w:spacing w:val="-1"/>
                <w:sz w:val="28"/>
                <w:szCs w:val="28"/>
                <w:lang w:val="ru-RU" w:eastAsia="ru-RU" w:bidi="ar-SA"/>
              </w:rPr>
              <w:t>в</w:t>
            </w:r>
            <w:r w:rsidRPr="00354D98">
              <w:rPr>
                <w:rFonts w:ascii="Times New Roman" w:eastAsia="Times New Roman" w:hAnsi="Times New Roman" w:cs="Times New Roman"/>
                <w:color w:val="auto"/>
                <w:spacing w:val="1"/>
                <w:sz w:val="28"/>
                <w:szCs w:val="28"/>
                <w:lang w:val="ru-RU" w:eastAsia="ru-RU" w:bidi="ar-SA"/>
              </w:rPr>
              <w:t>о</w:t>
            </w:r>
            <w:r w:rsidRPr="00354D98">
              <w:rPr>
                <w:rFonts w:ascii="Times New Roman" w:eastAsia="Times New Roman" w:hAnsi="Times New Roman" w:cs="Times New Roman"/>
                <w:color w:val="auto"/>
                <w:spacing w:val="-1"/>
                <w:sz w:val="28"/>
                <w:szCs w:val="28"/>
                <w:lang w:val="ru-RU" w:eastAsia="ru-RU" w:bidi="ar-SA"/>
              </w:rPr>
              <w:t>д</w:t>
            </w:r>
            <w:r w:rsidRPr="00354D98">
              <w:rPr>
                <w:rFonts w:ascii="Times New Roman" w:eastAsia="Times New Roman" w:hAnsi="Times New Roman" w:cs="Times New Roman"/>
                <w:color w:val="auto"/>
                <w:sz w:val="28"/>
                <w:szCs w:val="28"/>
                <w:lang w:val="ru-RU" w:eastAsia="ru-RU" w:bidi="ar-SA"/>
              </w:rPr>
              <w:t>и</w:t>
            </w:r>
            <w:r w:rsidRPr="00354D98">
              <w:rPr>
                <w:rFonts w:ascii="Times New Roman" w:eastAsia="Times New Roman" w:hAnsi="Times New Roman" w:cs="Times New Roman"/>
                <w:color w:val="auto"/>
                <w:spacing w:val="-1"/>
                <w:sz w:val="28"/>
                <w:szCs w:val="28"/>
                <w:lang w:val="ru-RU" w:eastAsia="ru-RU" w:bidi="ar-SA"/>
              </w:rPr>
              <w:t>ть</w:t>
            </w:r>
            <w:r w:rsidRPr="00354D98">
              <w:rPr>
                <w:rFonts w:ascii="Times New Roman" w:eastAsia="Times New Roman" w:hAnsi="Times New Roman" w:cs="Times New Roman"/>
                <w:color w:val="auto"/>
                <w:sz w:val="28"/>
                <w:szCs w:val="28"/>
                <w:lang w:val="ru-RU" w:eastAsia="ru-RU" w:bidi="ar-SA"/>
              </w:rPr>
              <w:t>ся</w:t>
            </w:r>
            <w:r w:rsidRPr="00354D98">
              <w:rPr>
                <w:rFonts w:ascii="Times New Roman" w:eastAsia="Times New Roman" w:hAnsi="Times New Roman" w:cs="Times New Roman"/>
                <w:color w:val="auto"/>
                <w:spacing w:val="96"/>
                <w:sz w:val="28"/>
                <w:szCs w:val="28"/>
                <w:lang w:val="ru-RU" w:eastAsia="ru-RU" w:bidi="ar-SA"/>
              </w:rPr>
              <w:t xml:space="preserve"> </w:t>
            </w:r>
            <w:r w:rsidRPr="00354D98">
              <w:rPr>
                <w:rFonts w:ascii="Times New Roman" w:eastAsia="Times New Roman" w:hAnsi="Times New Roman" w:cs="Times New Roman"/>
                <w:color w:val="auto"/>
                <w:spacing w:val="-1"/>
                <w:sz w:val="28"/>
                <w:szCs w:val="28"/>
                <w:lang w:val="ru-RU" w:eastAsia="ru-RU" w:bidi="ar-SA"/>
              </w:rPr>
              <w:t>пі</w:t>
            </w:r>
            <w:r w:rsidRPr="00354D98">
              <w:rPr>
                <w:rFonts w:ascii="Times New Roman" w:eastAsia="Times New Roman" w:hAnsi="Times New Roman" w:cs="Times New Roman"/>
                <w:color w:val="auto"/>
                <w:spacing w:val="1"/>
                <w:sz w:val="28"/>
                <w:szCs w:val="28"/>
                <w:lang w:val="ru-RU" w:eastAsia="ru-RU" w:bidi="ar-SA"/>
              </w:rPr>
              <w:t>д</w:t>
            </w:r>
            <w:r w:rsidRPr="00354D98">
              <w:rPr>
                <w:rFonts w:ascii="Times New Roman" w:eastAsia="Times New Roman" w:hAnsi="Times New Roman" w:cs="Times New Roman"/>
                <w:color w:val="auto"/>
                <w:spacing w:val="96"/>
                <w:sz w:val="28"/>
                <w:szCs w:val="28"/>
                <w:lang w:val="ru-RU" w:eastAsia="ru-RU" w:bidi="ar-SA"/>
              </w:rPr>
              <w:t xml:space="preserve"> </w:t>
            </w:r>
            <w:r w:rsidRPr="00354D98">
              <w:rPr>
                <w:rFonts w:ascii="Times New Roman" w:eastAsia="Times New Roman" w:hAnsi="Times New Roman" w:cs="Times New Roman"/>
                <w:color w:val="auto"/>
                <w:sz w:val="28"/>
                <w:szCs w:val="28"/>
                <w:lang w:val="ru-RU" w:eastAsia="ru-RU" w:bidi="ar-SA"/>
              </w:rPr>
              <w:t>с</w:t>
            </w:r>
            <w:r w:rsidRPr="00354D98">
              <w:rPr>
                <w:rFonts w:ascii="Times New Roman" w:eastAsia="Times New Roman" w:hAnsi="Times New Roman" w:cs="Times New Roman"/>
                <w:color w:val="auto"/>
                <w:spacing w:val="-1"/>
                <w:sz w:val="28"/>
                <w:szCs w:val="28"/>
                <w:lang w:val="ru-RU" w:eastAsia="ru-RU" w:bidi="ar-SA"/>
              </w:rPr>
              <w:t>тін</w:t>
            </w:r>
            <w:r w:rsidRPr="00354D98">
              <w:rPr>
                <w:rFonts w:ascii="Times New Roman" w:eastAsia="Times New Roman" w:hAnsi="Times New Roman" w:cs="Times New Roman"/>
                <w:color w:val="auto"/>
                <w:sz w:val="28"/>
                <w:szCs w:val="28"/>
                <w:lang w:val="ru-RU" w:eastAsia="ru-RU" w:bidi="ar-SA"/>
              </w:rPr>
              <w:t>к</w:t>
            </w:r>
            <w:r w:rsidRPr="00354D98">
              <w:rPr>
                <w:rFonts w:ascii="Times New Roman" w:eastAsia="Times New Roman" w:hAnsi="Times New Roman" w:cs="Times New Roman"/>
                <w:color w:val="auto"/>
                <w:spacing w:val="-1"/>
                <w:sz w:val="28"/>
                <w:szCs w:val="28"/>
                <w:lang w:val="ru-RU" w:eastAsia="ru-RU" w:bidi="ar-SA"/>
              </w:rPr>
              <w:t>у</w:t>
            </w:r>
            <w:r w:rsidRPr="00354D98">
              <w:rPr>
                <w:rFonts w:ascii="Times New Roman" w:eastAsia="Times New Roman" w:hAnsi="Times New Roman" w:cs="Times New Roman"/>
                <w:color w:val="auto"/>
                <w:sz w:val="28"/>
                <w:szCs w:val="28"/>
                <w:lang w:val="ru-RU" w:eastAsia="ru-RU" w:bidi="ar-SA"/>
              </w:rPr>
              <w:t xml:space="preserve"> </w:t>
            </w:r>
          </w:p>
          <w:p w:rsidR="00D541C0" w:rsidRPr="00354D98" w:rsidRDefault="00D541C0" w:rsidP="00F212EA">
            <w:pPr>
              <w:widowControl/>
              <w:tabs>
                <w:tab w:val="left" w:pos="3584"/>
              </w:tabs>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каналу в напрямку до апексу та назад, утворюючи місце для гутаперчевого штифта меншого розміру</w:t>
            </w:r>
          </w:p>
        </w:tc>
      </w:tr>
    </w:tbl>
    <w:p w:rsidR="00D541C0" w:rsidRPr="00354D98" w:rsidRDefault="00D541C0" w:rsidP="00D541C0">
      <w:pPr>
        <w:widowControl/>
        <w:tabs>
          <w:tab w:val="left" w:pos="3584"/>
        </w:tabs>
        <w:ind w:left="-540"/>
        <w:jc w:val="both"/>
        <w:rPr>
          <w:rFonts w:ascii="Times New Roman" w:eastAsia="Times New Roman" w:hAnsi="Times New Roman" w:cs="Times New Roman"/>
          <w:b/>
          <w:bCs/>
          <w:color w:val="auto"/>
          <w:sz w:val="28"/>
          <w:szCs w:val="28"/>
          <w:lang w:eastAsia="ru-RU" w:bidi="ar-SA"/>
        </w:rPr>
      </w:pPr>
    </w:p>
    <w:p w:rsidR="00D541C0" w:rsidRPr="00354D98" w:rsidRDefault="00D541C0" w:rsidP="00D541C0">
      <w:pPr>
        <w:widowControl/>
        <w:jc w:val="center"/>
        <w:rPr>
          <w:rFonts w:ascii="Times New Roman" w:eastAsia="Times New Roman" w:hAnsi="Times New Roman" w:cs="Times New Roman"/>
          <w:b/>
          <w:color w:val="auto"/>
          <w:sz w:val="28"/>
          <w:szCs w:val="28"/>
          <w:lang w:eastAsia="ru-RU" w:bidi="ar-SA"/>
        </w:rPr>
      </w:pPr>
      <w:r w:rsidRPr="00354D98">
        <w:rPr>
          <w:rFonts w:ascii="Times New Roman" w:eastAsia="Times New Roman" w:hAnsi="Times New Roman" w:cs="Times New Roman"/>
          <w:b/>
          <w:color w:val="auto"/>
          <w:sz w:val="28"/>
          <w:szCs w:val="28"/>
          <w:lang w:eastAsia="ru-RU" w:bidi="ar-SA"/>
        </w:rPr>
        <w:t>Ендодонтичний інструментарій</w:t>
      </w:r>
    </w:p>
    <w:tbl>
      <w:tblPr>
        <w:tblStyle w:val="a6"/>
        <w:tblW w:w="0" w:type="auto"/>
        <w:tblInd w:w="-432" w:type="dxa"/>
        <w:tblLook w:val="01E0" w:firstRow="1" w:lastRow="1" w:firstColumn="1" w:lastColumn="1" w:noHBand="0" w:noVBand="0"/>
      </w:tblPr>
      <w:tblGrid>
        <w:gridCol w:w="2667"/>
        <w:gridCol w:w="7110"/>
      </w:tblGrid>
      <w:tr w:rsidR="00D541C0" w:rsidRPr="00354D98" w:rsidTr="00F212EA">
        <w:tc>
          <w:tcPr>
            <w:tcW w:w="2667" w:type="dxa"/>
          </w:tcPr>
          <w:p w:rsidR="00D541C0" w:rsidRPr="00354D98" w:rsidRDefault="00D541C0" w:rsidP="00F212EA">
            <w:pPr>
              <w:widowControl/>
              <w:rPr>
                <w:rFonts w:ascii="Times New Roman" w:eastAsia="Times New Roman" w:hAnsi="Times New Roman" w:cs="Times New Roman"/>
                <w:b/>
                <w:color w:val="auto"/>
                <w:sz w:val="28"/>
                <w:szCs w:val="28"/>
                <w:lang w:eastAsia="ru-RU" w:bidi="ar-SA"/>
              </w:rPr>
            </w:pPr>
            <w:r w:rsidRPr="00354D98">
              <w:rPr>
                <w:rFonts w:ascii="Times New Roman" w:eastAsia="Times New Roman" w:hAnsi="Times New Roman" w:cs="Times New Roman"/>
                <w:b/>
                <w:color w:val="auto"/>
                <w:sz w:val="28"/>
                <w:szCs w:val="28"/>
                <w:lang w:eastAsia="ru-RU" w:bidi="ar-SA"/>
              </w:rPr>
              <w:t>Інструменти для розкриття порожнини зуба</w:t>
            </w:r>
          </w:p>
        </w:tc>
        <w:tc>
          <w:tcPr>
            <w:tcW w:w="7110" w:type="dxa"/>
          </w:tcPr>
          <w:p w:rsidR="00D541C0" w:rsidRPr="00354D98" w:rsidRDefault="00D541C0" w:rsidP="00F212EA">
            <w:pPr>
              <w:widowControl/>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Для препарування використовують, в основному, кулясті і фисурні бори. До спеціальних боров відносяться кулясті бори з подовженим стержнем, а також фісурний, що випускаються фірмою Maillefer, з тупою верхівкою, яка виключає можливість перфорації дна порожнини зуба</w:t>
            </w:r>
          </w:p>
        </w:tc>
      </w:tr>
      <w:tr w:rsidR="00D541C0" w:rsidRPr="00354D98" w:rsidTr="00F212EA">
        <w:trPr>
          <w:trHeight w:val="6775"/>
        </w:trPr>
        <w:tc>
          <w:tcPr>
            <w:tcW w:w="2667" w:type="dxa"/>
          </w:tcPr>
          <w:p w:rsidR="00D541C0" w:rsidRPr="00354D98" w:rsidRDefault="00D541C0" w:rsidP="00F212EA">
            <w:pPr>
              <w:widowControl/>
              <w:rPr>
                <w:rFonts w:ascii="Times New Roman" w:eastAsia="Times New Roman" w:hAnsi="Times New Roman" w:cs="Times New Roman"/>
                <w:b/>
                <w:color w:val="auto"/>
                <w:sz w:val="28"/>
                <w:szCs w:val="28"/>
                <w:lang w:eastAsia="ru-RU" w:bidi="ar-SA"/>
              </w:rPr>
            </w:pPr>
          </w:p>
          <w:p w:rsidR="00D541C0" w:rsidRPr="00354D98" w:rsidRDefault="00D541C0" w:rsidP="00F212EA">
            <w:pPr>
              <w:widowControl/>
              <w:rPr>
                <w:rFonts w:ascii="Times New Roman" w:eastAsia="Times New Roman" w:hAnsi="Times New Roman" w:cs="Times New Roman"/>
                <w:b/>
                <w:color w:val="auto"/>
                <w:sz w:val="28"/>
                <w:szCs w:val="28"/>
                <w:lang w:eastAsia="ru-RU" w:bidi="ar-SA"/>
              </w:rPr>
            </w:pPr>
            <w:r w:rsidRPr="00354D98">
              <w:rPr>
                <w:rFonts w:ascii="Times New Roman" w:eastAsia="Times New Roman" w:hAnsi="Times New Roman" w:cs="Times New Roman"/>
                <w:b/>
                <w:color w:val="auto"/>
                <w:sz w:val="28"/>
                <w:szCs w:val="28"/>
                <w:lang w:eastAsia="ru-RU" w:bidi="ar-SA"/>
              </w:rPr>
              <w:t>Інструменти для розширення устя кореневого каналу</w:t>
            </w:r>
          </w:p>
        </w:tc>
        <w:tc>
          <w:tcPr>
            <w:tcW w:w="7110" w:type="dxa"/>
          </w:tcPr>
          <w:p w:rsidR="00D541C0" w:rsidRPr="00354D98" w:rsidRDefault="00D541C0" w:rsidP="00F212EA">
            <w:pPr>
              <w:widowControl/>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b/>
                <w:color w:val="auto"/>
                <w:sz w:val="28"/>
                <w:szCs w:val="28"/>
                <w:lang w:eastAsia="ru-RU" w:bidi="ar-SA"/>
              </w:rPr>
              <w:t>Gates Gliden</w:t>
            </w:r>
            <w:r w:rsidRPr="00354D98">
              <w:rPr>
                <w:rFonts w:ascii="Times New Roman" w:eastAsia="Times New Roman" w:hAnsi="Times New Roman" w:cs="Times New Roman"/>
                <w:color w:val="auto"/>
                <w:sz w:val="28"/>
                <w:szCs w:val="28"/>
                <w:lang w:eastAsia="ru-RU" w:bidi="ar-SA"/>
              </w:rPr>
              <w:t xml:space="preserve"> - дриль з укороченою робочою частиною каплеподібної форми на стержні довжиною 15 - </w:t>
            </w:r>
            <w:smartTag w:uri="urn:schemas-microsoft-com:office:smarttags" w:element="metricconverter">
              <w:smartTagPr>
                <w:attr w:name="ProductID" w:val="19 мм"/>
              </w:smartTagPr>
              <w:r w:rsidRPr="00354D98">
                <w:rPr>
                  <w:rFonts w:ascii="Times New Roman" w:eastAsia="Times New Roman" w:hAnsi="Times New Roman" w:cs="Times New Roman"/>
                  <w:color w:val="auto"/>
                  <w:sz w:val="28"/>
                  <w:szCs w:val="28"/>
                  <w:lang w:eastAsia="ru-RU" w:bidi="ar-SA"/>
                </w:rPr>
                <w:t>19 мм</w:t>
              </w:r>
            </w:smartTag>
            <w:r w:rsidRPr="00354D98">
              <w:rPr>
                <w:rFonts w:ascii="Times New Roman" w:eastAsia="Times New Roman" w:hAnsi="Times New Roman" w:cs="Times New Roman"/>
                <w:color w:val="auto"/>
                <w:sz w:val="28"/>
                <w:szCs w:val="28"/>
                <w:lang w:eastAsia="ru-RU" w:bidi="ar-SA"/>
              </w:rPr>
              <w:t>. Випускається серія інструментів 6 розмірів (1 - 6) з перетином 050; 070; 090; 110; 130; 150. Вони призначені для розширення гирла каналу і проходження прямого відрізка коронкової частини кореневого каналу.</w:t>
            </w:r>
          </w:p>
          <w:p w:rsidR="00D541C0" w:rsidRPr="00354D98" w:rsidRDefault="00D541C0" w:rsidP="00F212EA">
            <w:pPr>
              <w:widowControl/>
              <w:rPr>
                <w:rFonts w:ascii="Times New Roman" w:eastAsia="Times New Roman" w:hAnsi="Times New Roman" w:cs="Times New Roman"/>
                <w:color w:val="auto"/>
                <w:sz w:val="28"/>
                <w:szCs w:val="28"/>
                <w:lang w:eastAsia="ru-RU" w:bidi="ar-SA"/>
              </w:rPr>
            </w:pPr>
          </w:p>
          <w:p w:rsidR="00D541C0" w:rsidRPr="00354D98" w:rsidRDefault="00D541C0" w:rsidP="00F212EA">
            <w:pPr>
              <w:widowControl/>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b/>
                <w:color w:val="auto"/>
                <w:sz w:val="28"/>
                <w:szCs w:val="28"/>
                <w:lang w:eastAsia="ru-RU" w:bidi="ar-SA"/>
              </w:rPr>
              <w:t xml:space="preserve">Largo (Peeso-Reamer) - </w:t>
            </w:r>
            <w:r w:rsidRPr="00354D98">
              <w:rPr>
                <w:rFonts w:ascii="Times New Roman" w:eastAsia="Times New Roman" w:hAnsi="Times New Roman" w:cs="Times New Roman"/>
                <w:color w:val="auto"/>
                <w:sz w:val="28"/>
                <w:szCs w:val="28"/>
                <w:lang w:eastAsia="ru-RU" w:bidi="ar-SA"/>
              </w:rPr>
              <w:t>дриль з подовженою робочою частиною і жорстким стержнем. Випускається серія інструментів 6 розмірів з перетином 070; 090; 110; 130; 150; 170. Розмір маркується кільцями на тримачі (1 - 6)</w:t>
            </w:r>
          </w:p>
          <w:p w:rsidR="00D541C0" w:rsidRPr="00354D98" w:rsidRDefault="00D541C0" w:rsidP="00F212EA">
            <w:pPr>
              <w:widowControl/>
              <w:rPr>
                <w:rFonts w:ascii="Times New Roman" w:eastAsia="Times New Roman" w:hAnsi="Times New Roman" w:cs="Times New Roman"/>
                <w:color w:val="auto"/>
                <w:sz w:val="28"/>
                <w:szCs w:val="28"/>
                <w:lang w:eastAsia="ru-RU" w:bidi="ar-SA"/>
              </w:rPr>
            </w:pPr>
          </w:p>
          <w:p w:rsidR="00D541C0" w:rsidRPr="00354D98" w:rsidRDefault="00D541C0" w:rsidP="00F212EA">
            <w:pPr>
              <w:widowControl/>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b/>
                <w:color w:val="auto"/>
                <w:sz w:val="28"/>
                <w:szCs w:val="28"/>
                <w:lang w:eastAsia="ru-RU" w:bidi="ar-SA"/>
              </w:rPr>
              <w:t>Profile Orifice Shapers</w:t>
            </w:r>
            <w:r w:rsidRPr="00354D98">
              <w:rPr>
                <w:rFonts w:ascii="Times New Roman" w:eastAsia="Times New Roman" w:hAnsi="Times New Roman" w:cs="Times New Roman"/>
                <w:color w:val="auto"/>
                <w:sz w:val="28"/>
                <w:szCs w:val="28"/>
                <w:lang w:eastAsia="ru-RU" w:bidi="ar-SA"/>
              </w:rPr>
              <w:t xml:space="preserve"> (профайл оріфіс-шейперс) - набір інструментів з нікель-титанового сплаву з тупою верхівкою і конусностью 6 - 12%. Довжина ріжучої поверхні </w:t>
            </w:r>
            <w:smartTag w:uri="urn:schemas-microsoft-com:office:smarttags" w:element="metricconverter">
              <w:smartTagPr>
                <w:attr w:name="ProductID" w:val="10 мм"/>
              </w:smartTagPr>
              <w:r w:rsidRPr="00354D98">
                <w:rPr>
                  <w:rFonts w:ascii="Times New Roman" w:eastAsia="Times New Roman" w:hAnsi="Times New Roman" w:cs="Times New Roman"/>
                  <w:color w:val="auto"/>
                  <w:sz w:val="28"/>
                  <w:szCs w:val="28"/>
                  <w:lang w:eastAsia="ru-RU" w:bidi="ar-SA"/>
                </w:rPr>
                <w:t>10 мм</w:t>
              </w:r>
            </w:smartTag>
            <w:r w:rsidRPr="00354D98">
              <w:rPr>
                <w:rFonts w:ascii="Times New Roman" w:eastAsia="Times New Roman" w:hAnsi="Times New Roman" w:cs="Times New Roman"/>
                <w:color w:val="auto"/>
                <w:sz w:val="28"/>
                <w:szCs w:val="28"/>
                <w:lang w:eastAsia="ru-RU" w:bidi="ar-SA"/>
              </w:rPr>
              <w:t>. Їх перевага перед Gates Gliden полягає в тому, що, розширюючи коронкову частина каналу до першого вигину, вони створюють перехід у вигляді конуса в більш глибокі ділянки каналу. Маркуються 3 кольоровими кільцями на хвостовику.</w:t>
            </w:r>
          </w:p>
        </w:tc>
      </w:tr>
      <w:tr w:rsidR="00D541C0" w:rsidRPr="00354D98" w:rsidTr="00F212EA">
        <w:trPr>
          <w:trHeight w:val="6998"/>
        </w:trPr>
        <w:tc>
          <w:tcPr>
            <w:tcW w:w="2667" w:type="dxa"/>
          </w:tcPr>
          <w:p w:rsidR="00D541C0" w:rsidRPr="00354D98" w:rsidRDefault="00D541C0" w:rsidP="00F212EA">
            <w:pPr>
              <w:widowControl/>
              <w:rPr>
                <w:rFonts w:ascii="Times New Roman" w:eastAsia="Times New Roman" w:hAnsi="Times New Roman" w:cs="Times New Roman"/>
                <w:b/>
                <w:color w:val="auto"/>
                <w:sz w:val="28"/>
                <w:szCs w:val="28"/>
                <w:lang w:eastAsia="ru-RU" w:bidi="ar-SA"/>
              </w:rPr>
            </w:pPr>
            <w:r w:rsidRPr="00354D98">
              <w:rPr>
                <w:rFonts w:ascii="Times New Roman" w:eastAsia="Times New Roman" w:hAnsi="Times New Roman" w:cs="Times New Roman"/>
                <w:b/>
                <w:color w:val="auto"/>
                <w:sz w:val="28"/>
                <w:szCs w:val="28"/>
                <w:lang w:eastAsia="ru-RU" w:bidi="ar-SA"/>
              </w:rPr>
              <w:lastRenderedPageBreak/>
              <w:t>Інструменти для проходження кореневого каналу</w:t>
            </w:r>
          </w:p>
        </w:tc>
        <w:tc>
          <w:tcPr>
            <w:tcW w:w="7110" w:type="dxa"/>
          </w:tcPr>
          <w:p w:rsidR="00D541C0" w:rsidRPr="00354D98" w:rsidRDefault="00D541C0" w:rsidP="00F212EA">
            <w:pPr>
              <w:widowControl/>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Ці інструменти об'єднані під назвою рімери (</w:t>
            </w:r>
            <w:r w:rsidRPr="00354D98">
              <w:rPr>
                <w:rFonts w:ascii="Times New Roman" w:eastAsia="Times New Roman" w:hAnsi="Times New Roman" w:cs="Times New Roman"/>
                <w:b/>
                <w:color w:val="auto"/>
                <w:sz w:val="28"/>
                <w:szCs w:val="28"/>
                <w:lang w:eastAsia="ru-RU" w:bidi="ar-SA"/>
              </w:rPr>
              <w:t>K-Reamer</w:t>
            </w:r>
            <w:r w:rsidRPr="00354D98">
              <w:rPr>
                <w:rFonts w:ascii="Times New Roman" w:eastAsia="Times New Roman" w:hAnsi="Times New Roman" w:cs="Times New Roman"/>
                <w:color w:val="auto"/>
                <w:sz w:val="28"/>
                <w:szCs w:val="28"/>
                <w:lang w:eastAsia="ru-RU" w:bidi="ar-SA"/>
              </w:rPr>
              <w:t>). Вони характеризуються гнучкістю і високою прохідністю. Останнє у значній мірі обумовлено подовженим кроком ріжучих граней. Випускається набір з 20 розмірів (006 - 140), у відповідності зі стандартами ISO.</w:t>
            </w:r>
          </w:p>
          <w:p w:rsidR="00D541C0" w:rsidRPr="00354D98" w:rsidRDefault="00D541C0" w:rsidP="00F212EA">
            <w:pPr>
              <w:widowControl/>
              <w:rPr>
                <w:rFonts w:ascii="Times New Roman" w:eastAsia="Times New Roman" w:hAnsi="Times New Roman" w:cs="Times New Roman"/>
                <w:color w:val="auto"/>
                <w:sz w:val="28"/>
                <w:szCs w:val="28"/>
                <w:lang w:eastAsia="ru-RU" w:bidi="ar-SA"/>
              </w:rPr>
            </w:pPr>
          </w:p>
          <w:p w:rsidR="00D541C0" w:rsidRPr="00354D98" w:rsidRDefault="00D541C0" w:rsidP="00F212EA">
            <w:pPr>
              <w:widowControl/>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b/>
                <w:color w:val="auto"/>
                <w:sz w:val="28"/>
                <w:szCs w:val="28"/>
                <w:lang w:eastAsia="ru-RU" w:bidi="ar-SA"/>
              </w:rPr>
              <w:t xml:space="preserve">K-Flexoreamer </w:t>
            </w:r>
            <w:r w:rsidRPr="00354D98">
              <w:rPr>
                <w:rFonts w:ascii="Times New Roman" w:eastAsia="Times New Roman" w:hAnsi="Times New Roman" w:cs="Times New Roman"/>
                <w:color w:val="auto"/>
                <w:sz w:val="28"/>
                <w:szCs w:val="28"/>
                <w:lang w:eastAsia="ru-RU" w:bidi="ar-SA"/>
              </w:rPr>
              <w:t>має більшу гнучкість, тому що виготовлений з нікель-титанового сплаву.</w:t>
            </w:r>
          </w:p>
          <w:p w:rsidR="00D541C0" w:rsidRPr="00354D98" w:rsidRDefault="00D541C0" w:rsidP="00F212EA">
            <w:pPr>
              <w:widowControl/>
              <w:rPr>
                <w:rFonts w:ascii="Times New Roman" w:eastAsia="Times New Roman" w:hAnsi="Times New Roman" w:cs="Times New Roman"/>
                <w:color w:val="auto"/>
                <w:sz w:val="28"/>
                <w:szCs w:val="28"/>
                <w:lang w:eastAsia="ru-RU" w:bidi="ar-SA"/>
              </w:rPr>
            </w:pPr>
          </w:p>
          <w:p w:rsidR="00D541C0" w:rsidRPr="00354D98" w:rsidRDefault="00D541C0" w:rsidP="00F212EA">
            <w:pPr>
              <w:widowControl/>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b/>
                <w:color w:val="auto"/>
                <w:sz w:val="28"/>
                <w:szCs w:val="28"/>
                <w:lang w:eastAsia="ru-RU" w:bidi="ar-SA"/>
              </w:rPr>
              <w:t>K-Flexoreamer Golden Medium</w:t>
            </w:r>
            <w:r w:rsidRPr="00354D98">
              <w:rPr>
                <w:rFonts w:ascii="Times New Roman" w:eastAsia="Times New Roman" w:hAnsi="Times New Roman" w:cs="Times New Roman"/>
                <w:color w:val="auto"/>
                <w:sz w:val="28"/>
                <w:szCs w:val="28"/>
                <w:lang w:eastAsia="ru-RU" w:bidi="ar-SA"/>
              </w:rPr>
              <w:t xml:space="preserve"> - гнучкий інструмент проміжного розміру - призначений для більш плавного переходу до наступного розміром. Діаметр цих інструментів збільшується не на 0,05, а на </w:t>
            </w:r>
            <w:smartTag w:uri="urn:schemas-microsoft-com:office:smarttags" w:element="metricconverter">
              <w:smartTagPr>
                <w:attr w:name="ProductID" w:val="0,25 мм"/>
              </w:smartTagPr>
              <w:r w:rsidRPr="00354D98">
                <w:rPr>
                  <w:rFonts w:ascii="Times New Roman" w:eastAsia="Times New Roman" w:hAnsi="Times New Roman" w:cs="Times New Roman"/>
                  <w:color w:val="auto"/>
                  <w:sz w:val="28"/>
                  <w:szCs w:val="28"/>
                  <w:lang w:eastAsia="ru-RU" w:bidi="ar-SA"/>
                </w:rPr>
                <w:t>0,25 мм</w:t>
              </w:r>
            </w:smartTag>
            <w:r w:rsidRPr="00354D98">
              <w:rPr>
                <w:rFonts w:ascii="Times New Roman" w:eastAsia="Times New Roman" w:hAnsi="Times New Roman" w:cs="Times New Roman"/>
                <w:color w:val="auto"/>
                <w:sz w:val="28"/>
                <w:szCs w:val="28"/>
                <w:lang w:eastAsia="ru-RU" w:bidi="ar-SA"/>
              </w:rPr>
              <w:t>. Випускається набір інструментів діаметром 0,12; 0,17; 0,22; 0,27; 0,32; 0,37.</w:t>
            </w:r>
          </w:p>
          <w:p w:rsidR="00D541C0" w:rsidRPr="00354D98" w:rsidRDefault="00D541C0" w:rsidP="00F212EA">
            <w:pPr>
              <w:widowControl/>
              <w:rPr>
                <w:rFonts w:ascii="Times New Roman" w:eastAsia="Times New Roman" w:hAnsi="Times New Roman" w:cs="Times New Roman"/>
                <w:color w:val="auto"/>
                <w:sz w:val="28"/>
                <w:szCs w:val="28"/>
                <w:lang w:eastAsia="ru-RU" w:bidi="ar-SA"/>
              </w:rPr>
            </w:pPr>
          </w:p>
          <w:p w:rsidR="00D541C0" w:rsidRPr="00354D98" w:rsidRDefault="00D541C0" w:rsidP="00F212EA">
            <w:pPr>
              <w:widowControl/>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b/>
                <w:color w:val="auto"/>
                <w:sz w:val="28"/>
                <w:szCs w:val="28"/>
                <w:lang w:eastAsia="ru-RU" w:bidi="ar-SA"/>
              </w:rPr>
              <w:t>K-Reamer Forside</w:t>
            </w:r>
            <w:r w:rsidRPr="00354D98">
              <w:rPr>
                <w:rFonts w:ascii="Times New Roman" w:eastAsia="Times New Roman" w:hAnsi="Times New Roman" w:cs="Times New Roman"/>
                <w:color w:val="auto"/>
                <w:sz w:val="28"/>
                <w:szCs w:val="28"/>
                <w:lang w:eastAsia="ru-RU" w:bidi="ar-SA"/>
              </w:rPr>
              <w:t xml:space="preserve"> використовується для проходження дуже тонких кореневих каналів. У набір входять 8 інструментів з діаметром 0,06; 0,08; 0,10; 0,15 і довжиною робочої частини 15 і </w:t>
            </w:r>
            <w:smartTag w:uri="urn:schemas-microsoft-com:office:smarttags" w:element="metricconverter">
              <w:smartTagPr>
                <w:attr w:name="ProductID" w:val="18 мм"/>
              </w:smartTagPr>
              <w:r w:rsidRPr="00354D98">
                <w:rPr>
                  <w:rFonts w:ascii="Times New Roman" w:eastAsia="Times New Roman" w:hAnsi="Times New Roman" w:cs="Times New Roman"/>
                  <w:color w:val="auto"/>
                  <w:sz w:val="28"/>
                  <w:szCs w:val="28"/>
                  <w:lang w:eastAsia="ru-RU" w:bidi="ar-SA"/>
                </w:rPr>
                <w:t>18 мм</w:t>
              </w:r>
            </w:smartTag>
            <w:r w:rsidRPr="00354D98">
              <w:rPr>
                <w:rFonts w:ascii="Times New Roman" w:eastAsia="Times New Roman" w:hAnsi="Times New Roman" w:cs="Times New Roman"/>
                <w:color w:val="auto"/>
                <w:sz w:val="28"/>
                <w:szCs w:val="28"/>
                <w:lang w:eastAsia="ru-RU" w:bidi="ar-SA"/>
              </w:rPr>
              <w:t>.</w:t>
            </w:r>
          </w:p>
        </w:tc>
      </w:tr>
      <w:tr w:rsidR="00D541C0" w:rsidRPr="00354D98" w:rsidTr="00F212EA">
        <w:tc>
          <w:tcPr>
            <w:tcW w:w="2667" w:type="dxa"/>
          </w:tcPr>
          <w:p w:rsidR="00D541C0" w:rsidRPr="00354D98" w:rsidRDefault="00D541C0" w:rsidP="00F212EA">
            <w:pPr>
              <w:widowControl/>
              <w:rPr>
                <w:rFonts w:ascii="Times New Roman" w:eastAsia="Times New Roman" w:hAnsi="Times New Roman" w:cs="Times New Roman"/>
                <w:b/>
                <w:color w:val="auto"/>
                <w:sz w:val="28"/>
                <w:szCs w:val="28"/>
                <w:lang w:eastAsia="ru-RU" w:bidi="ar-SA"/>
              </w:rPr>
            </w:pPr>
            <w:r w:rsidRPr="00354D98">
              <w:rPr>
                <w:rFonts w:ascii="Times New Roman" w:eastAsia="Times New Roman" w:hAnsi="Times New Roman" w:cs="Times New Roman"/>
                <w:b/>
                <w:color w:val="auto"/>
                <w:sz w:val="28"/>
                <w:szCs w:val="28"/>
                <w:lang w:eastAsia="ru-RU" w:bidi="ar-SA"/>
              </w:rPr>
              <w:t>Інструменти для розширення кореневого каналу</w:t>
            </w:r>
          </w:p>
        </w:tc>
        <w:tc>
          <w:tcPr>
            <w:tcW w:w="7110" w:type="dxa"/>
          </w:tcPr>
          <w:p w:rsidR="00D541C0" w:rsidRPr="00354D98" w:rsidRDefault="00D541C0" w:rsidP="00F212EA">
            <w:pPr>
              <w:widowControl/>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файли </w:t>
            </w:r>
            <w:r w:rsidRPr="00354D98">
              <w:rPr>
                <w:rFonts w:ascii="Times New Roman" w:eastAsia="Times New Roman" w:hAnsi="Times New Roman" w:cs="Times New Roman"/>
                <w:b/>
                <w:color w:val="auto"/>
                <w:sz w:val="28"/>
                <w:szCs w:val="28"/>
                <w:lang w:eastAsia="ru-RU" w:bidi="ar-SA"/>
              </w:rPr>
              <w:t>K-File</w:t>
            </w:r>
            <w:r w:rsidRPr="00354D98">
              <w:rPr>
                <w:rFonts w:ascii="Times New Roman" w:eastAsia="Times New Roman" w:hAnsi="Times New Roman" w:cs="Times New Roman"/>
                <w:color w:val="auto"/>
                <w:sz w:val="28"/>
                <w:szCs w:val="28"/>
                <w:lang w:eastAsia="ru-RU" w:bidi="ar-SA"/>
              </w:rPr>
              <w:t xml:space="preserve"> (дриль Керра) характеризується дрібним кроком ріжучих граней. Інструменти 006 - 040 готують шляхом скручування трикутної, а 045 - 140 - чотирикутної заготовки. Останні за рахунок цього мають більшу твердість, і їх застосування у викривлених каналах може призвести до перфорації. У файлів більше скручування на одиницю виміру, ніж у Рімера, що утрудняє евакуацію дентинної тирси з каналу.</w:t>
            </w:r>
          </w:p>
          <w:p w:rsidR="00D541C0" w:rsidRPr="00354D98" w:rsidRDefault="00D541C0" w:rsidP="00F212EA">
            <w:pPr>
              <w:widowControl/>
              <w:rPr>
                <w:rFonts w:ascii="Times New Roman" w:eastAsia="Times New Roman" w:hAnsi="Times New Roman" w:cs="Times New Roman"/>
                <w:color w:val="auto"/>
                <w:sz w:val="28"/>
                <w:szCs w:val="28"/>
                <w:lang w:eastAsia="ru-RU" w:bidi="ar-SA"/>
              </w:rPr>
            </w:pPr>
          </w:p>
          <w:p w:rsidR="00D541C0" w:rsidRPr="00354D98" w:rsidRDefault="00D541C0" w:rsidP="00F212EA">
            <w:pPr>
              <w:widowControl/>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b/>
                <w:color w:val="auto"/>
                <w:sz w:val="28"/>
                <w:szCs w:val="28"/>
                <w:lang w:eastAsia="ru-RU" w:bidi="ar-SA"/>
              </w:rPr>
              <w:t>K-Flexo File</w:t>
            </w:r>
            <w:r w:rsidRPr="00354D98">
              <w:rPr>
                <w:rFonts w:ascii="Times New Roman" w:eastAsia="Times New Roman" w:hAnsi="Times New Roman" w:cs="Times New Roman"/>
                <w:color w:val="auto"/>
                <w:sz w:val="28"/>
                <w:szCs w:val="28"/>
                <w:lang w:eastAsia="ru-RU" w:bidi="ar-SA"/>
              </w:rPr>
              <w:t xml:space="preserve"> - гнучкий каналорасширювач для обробки тонких і викривлених каналів. Випускається набір з розмірами: 015, 020, 025, 030, 035, 040 і довжиною робочої частини 21, 25, </w:t>
            </w:r>
            <w:smartTag w:uri="urn:schemas-microsoft-com:office:smarttags" w:element="metricconverter">
              <w:smartTagPr>
                <w:attr w:name="ProductID" w:val="31 мм"/>
              </w:smartTagPr>
              <w:r w:rsidRPr="00354D98">
                <w:rPr>
                  <w:rFonts w:ascii="Times New Roman" w:eastAsia="Times New Roman" w:hAnsi="Times New Roman" w:cs="Times New Roman"/>
                  <w:color w:val="auto"/>
                  <w:sz w:val="28"/>
                  <w:szCs w:val="28"/>
                  <w:lang w:eastAsia="ru-RU" w:bidi="ar-SA"/>
                </w:rPr>
                <w:t>31 мм</w:t>
              </w:r>
            </w:smartTag>
            <w:r w:rsidRPr="00354D98">
              <w:rPr>
                <w:rFonts w:ascii="Times New Roman" w:eastAsia="Times New Roman" w:hAnsi="Times New Roman" w:cs="Times New Roman"/>
                <w:color w:val="auto"/>
                <w:sz w:val="28"/>
                <w:szCs w:val="28"/>
                <w:lang w:eastAsia="ru-RU" w:bidi="ar-SA"/>
              </w:rPr>
              <w:t>.</w:t>
            </w:r>
          </w:p>
          <w:p w:rsidR="00D541C0" w:rsidRPr="00354D98" w:rsidRDefault="00D541C0" w:rsidP="00F212EA">
            <w:pPr>
              <w:widowControl/>
              <w:rPr>
                <w:rFonts w:ascii="Times New Roman" w:eastAsia="Times New Roman" w:hAnsi="Times New Roman" w:cs="Times New Roman"/>
                <w:color w:val="auto"/>
                <w:sz w:val="28"/>
                <w:szCs w:val="28"/>
                <w:lang w:eastAsia="ru-RU" w:bidi="ar-SA"/>
              </w:rPr>
            </w:pPr>
          </w:p>
          <w:p w:rsidR="00D541C0" w:rsidRPr="00354D98" w:rsidRDefault="00D541C0" w:rsidP="00F212EA">
            <w:pPr>
              <w:widowControl/>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b/>
                <w:color w:val="auto"/>
                <w:sz w:val="28"/>
                <w:szCs w:val="28"/>
                <w:lang w:eastAsia="ru-RU" w:bidi="ar-SA"/>
              </w:rPr>
              <w:t xml:space="preserve">K-Flexo File Golden Medium </w:t>
            </w:r>
            <w:r w:rsidRPr="00354D98">
              <w:rPr>
                <w:rFonts w:ascii="Times New Roman" w:eastAsia="Times New Roman" w:hAnsi="Times New Roman" w:cs="Times New Roman"/>
                <w:color w:val="auto"/>
                <w:sz w:val="28"/>
                <w:szCs w:val="28"/>
                <w:lang w:eastAsia="ru-RU" w:bidi="ar-SA"/>
              </w:rPr>
              <w:t xml:space="preserve">- гнучкий каналорасширювач проміжного розміру. Інструмент застосовують для плавного переходу від одного розміру до наступного зі збільшенням діаметру на 0,02. Випускається серія інструментів з діаметром 012, 017, 022, 027, 032, 037 і довжиною робочої частини 21, 25, </w:t>
            </w:r>
            <w:smartTag w:uri="urn:schemas-microsoft-com:office:smarttags" w:element="metricconverter">
              <w:smartTagPr>
                <w:attr w:name="ProductID" w:val="31 мм"/>
              </w:smartTagPr>
              <w:r w:rsidRPr="00354D98">
                <w:rPr>
                  <w:rFonts w:ascii="Times New Roman" w:eastAsia="Times New Roman" w:hAnsi="Times New Roman" w:cs="Times New Roman"/>
                  <w:color w:val="auto"/>
                  <w:sz w:val="28"/>
                  <w:szCs w:val="28"/>
                  <w:lang w:eastAsia="ru-RU" w:bidi="ar-SA"/>
                </w:rPr>
                <w:t>31 мм</w:t>
              </w:r>
            </w:smartTag>
            <w:r w:rsidRPr="00354D98">
              <w:rPr>
                <w:rFonts w:ascii="Times New Roman" w:eastAsia="Times New Roman" w:hAnsi="Times New Roman" w:cs="Times New Roman"/>
                <w:color w:val="auto"/>
                <w:sz w:val="28"/>
                <w:szCs w:val="28"/>
                <w:lang w:eastAsia="ru-RU" w:bidi="ar-SA"/>
              </w:rPr>
              <w:t>.</w:t>
            </w:r>
          </w:p>
          <w:p w:rsidR="00D541C0" w:rsidRPr="00354D98" w:rsidRDefault="00D541C0" w:rsidP="00F212EA">
            <w:pPr>
              <w:widowControl/>
              <w:rPr>
                <w:rFonts w:ascii="Times New Roman" w:eastAsia="Times New Roman" w:hAnsi="Times New Roman" w:cs="Times New Roman"/>
                <w:color w:val="auto"/>
                <w:sz w:val="28"/>
                <w:szCs w:val="28"/>
                <w:lang w:eastAsia="ru-RU" w:bidi="ar-SA"/>
              </w:rPr>
            </w:pPr>
          </w:p>
          <w:p w:rsidR="00D541C0" w:rsidRPr="00354D98" w:rsidRDefault="00D541C0" w:rsidP="00F212EA">
            <w:pPr>
              <w:widowControl/>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b/>
                <w:color w:val="auto"/>
                <w:sz w:val="28"/>
                <w:szCs w:val="28"/>
                <w:lang w:eastAsia="ru-RU" w:bidi="ar-SA"/>
              </w:rPr>
              <w:lastRenderedPageBreak/>
              <w:t>Hedstrem File</w:t>
            </w:r>
            <w:r w:rsidRPr="00354D98">
              <w:rPr>
                <w:rFonts w:ascii="Times New Roman" w:eastAsia="Times New Roman" w:hAnsi="Times New Roman" w:cs="Times New Roman"/>
                <w:color w:val="auto"/>
                <w:sz w:val="28"/>
                <w:szCs w:val="28"/>
                <w:lang w:eastAsia="ru-RU" w:bidi="ar-SA"/>
              </w:rPr>
              <w:t xml:space="preserve"> (бурав Хедстрема, </w:t>
            </w:r>
            <w:r w:rsidRPr="00354D98">
              <w:rPr>
                <w:rFonts w:ascii="Times New Roman" w:eastAsia="Times New Roman" w:hAnsi="Times New Roman" w:cs="Times New Roman"/>
                <w:b/>
                <w:color w:val="auto"/>
                <w:sz w:val="28"/>
                <w:szCs w:val="28"/>
                <w:lang w:eastAsia="ru-RU" w:bidi="ar-SA"/>
              </w:rPr>
              <w:t>Н-файл</w:t>
            </w:r>
            <w:r w:rsidRPr="00354D98">
              <w:rPr>
                <w:rFonts w:ascii="Times New Roman" w:eastAsia="Times New Roman" w:hAnsi="Times New Roman" w:cs="Times New Roman"/>
                <w:color w:val="auto"/>
                <w:sz w:val="28"/>
                <w:szCs w:val="28"/>
                <w:lang w:eastAsia="ru-RU" w:bidi="ar-SA"/>
              </w:rPr>
              <w:t xml:space="preserve">) на відміну від К-Рімера і К-файлу виготовляють не скручуванням заготовки, а шляхом фрезерування (висвердлювання) спіралеподібного жолоби в стержні з круглої, звужується до верхівки сталевої заготовки. Н-файл призначений для зрізання дентину при ретракції - виведення його з каналу. Він використовується для зняття нерівностей на стінках кореневого каналу, які утворюються в процесі його розширення. Випускається, відповідно до стандартів, в наборі з 20 інструментів від 0,08 до 140 і довжиною робочої частини 21, 25 і </w:t>
            </w:r>
            <w:smartTag w:uri="urn:schemas-microsoft-com:office:smarttags" w:element="metricconverter">
              <w:smartTagPr>
                <w:attr w:name="ProductID" w:val="31 мм"/>
              </w:smartTagPr>
              <w:r w:rsidRPr="00354D98">
                <w:rPr>
                  <w:rFonts w:ascii="Times New Roman" w:eastAsia="Times New Roman" w:hAnsi="Times New Roman" w:cs="Times New Roman"/>
                  <w:color w:val="auto"/>
                  <w:sz w:val="28"/>
                  <w:szCs w:val="28"/>
                  <w:lang w:eastAsia="ru-RU" w:bidi="ar-SA"/>
                </w:rPr>
                <w:t>31 мм</w:t>
              </w:r>
            </w:smartTag>
            <w:r w:rsidRPr="00354D98">
              <w:rPr>
                <w:rFonts w:ascii="Times New Roman" w:eastAsia="Times New Roman" w:hAnsi="Times New Roman" w:cs="Times New Roman"/>
                <w:color w:val="auto"/>
                <w:sz w:val="28"/>
                <w:szCs w:val="28"/>
                <w:lang w:eastAsia="ru-RU" w:bidi="ar-SA"/>
              </w:rPr>
              <w:t>.</w:t>
            </w:r>
          </w:p>
          <w:p w:rsidR="00D541C0" w:rsidRPr="00354D98" w:rsidRDefault="00D541C0" w:rsidP="00F212EA">
            <w:pPr>
              <w:widowControl/>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Н-файл має ряд модифікацій по глибині, розмірами і напрямами нарізок. Так, наприклад, «S-файл» має жолобки Двогвинтовий конфігурації з іншим напрямом скоса.</w:t>
            </w:r>
          </w:p>
          <w:p w:rsidR="00D541C0" w:rsidRPr="00354D98" w:rsidRDefault="00D541C0" w:rsidP="00F212EA">
            <w:pPr>
              <w:widowControl/>
              <w:rPr>
                <w:rFonts w:ascii="Times New Roman" w:eastAsia="Times New Roman" w:hAnsi="Times New Roman" w:cs="Times New Roman"/>
                <w:color w:val="auto"/>
                <w:sz w:val="28"/>
                <w:szCs w:val="28"/>
                <w:lang w:eastAsia="ru-RU" w:bidi="ar-SA"/>
              </w:rPr>
            </w:pPr>
          </w:p>
          <w:p w:rsidR="00D541C0" w:rsidRPr="00354D98" w:rsidRDefault="00D541C0" w:rsidP="00F212EA">
            <w:pPr>
              <w:widowControl/>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b/>
                <w:color w:val="auto"/>
                <w:sz w:val="28"/>
                <w:szCs w:val="28"/>
                <w:lang w:eastAsia="ru-RU" w:bidi="ar-SA"/>
              </w:rPr>
              <w:t>ProFile</w:t>
            </w:r>
            <w:r w:rsidRPr="00354D98">
              <w:rPr>
                <w:rFonts w:ascii="Times New Roman" w:eastAsia="Times New Roman" w:hAnsi="Times New Roman" w:cs="Times New Roman"/>
                <w:color w:val="auto"/>
                <w:sz w:val="28"/>
                <w:szCs w:val="28"/>
                <w:lang w:eastAsia="ru-RU" w:bidi="ar-SA"/>
              </w:rPr>
              <w:t xml:space="preserve"> (профайли) - це новий тип нікель-титанових (</w:t>
            </w:r>
            <w:r w:rsidRPr="00354D98">
              <w:rPr>
                <w:rFonts w:ascii="Times New Roman" w:eastAsia="Times New Roman" w:hAnsi="Times New Roman" w:cs="Times New Roman"/>
                <w:b/>
                <w:color w:val="auto"/>
                <w:sz w:val="28"/>
                <w:szCs w:val="28"/>
                <w:lang w:eastAsia="ru-RU" w:bidi="ar-SA"/>
              </w:rPr>
              <w:t>NiTi</w:t>
            </w:r>
            <w:r w:rsidRPr="00354D98">
              <w:rPr>
                <w:rFonts w:ascii="Times New Roman" w:eastAsia="Times New Roman" w:hAnsi="Times New Roman" w:cs="Times New Roman"/>
                <w:color w:val="auto"/>
                <w:sz w:val="28"/>
                <w:szCs w:val="28"/>
                <w:lang w:eastAsia="ru-RU" w:bidi="ar-SA"/>
              </w:rPr>
              <w:t>) обертових ендодонтичних інструментів. Від стандартних інструментів їх відрізняють чотири особливості. По-перше, вони виготовлені з нікель-титанового сплаву, що додає їм високу пластичність і дозволяє обробляти канал з вигином до 90 °. По-друге, файли мають конусність 4 і 6%, що забезпечує безпеку роботи. Третя особливість - U-подібна форма поперечного перерізу без виражених ріжучих граней, що дозволяє видаляти тирсу з кореневого каналу. Четверта - модифікована (тупа) верхівка, завдяки якій інструмент може проникати в канал без створення додаткового спрямування (перфорації).</w:t>
            </w:r>
          </w:p>
          <w:p w:rsidR="00D541C0" w:rsidRPr="00354D98" w:rsidRDefault="00D541C0" w:rsidP="00F212EA">
            <w:pPr>
              <w:widowControl/>
              <w:rPr>
                <w:rFonts w:ascii="Times New Roman" w:eastAsia="Times New Roman" w:hAnsi="Times New Roman" w:cs="Times New Roman"/>
                <w:color w:val="auto"/>
                <w:sz w:val="28"/>
                <w:szCs w:val="28"/>
                <w:lang w:eastAsia="ru-RU" w:bidi="ar-SA"/>
              </w:rPr>
            </w:pPr>
          </w:p>
          <w:p w:rsidR="00D541C0" w:rsidRPr="00354D98" w:rsidRDefault="00D541C0" w:rsidP="00F212EA">
            <w:pPr>
              <w:widowControl/>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b/>
                <w:color w:val="auto"/>
                <w:sz w:val="28"/>
                <w:szCs w:val="28"/>
                <w:lang w:eastAsia="ru-RU" w:bidi="ar-SA"/>
              </w:rPr>
              <w:t>Greater Taper</w:t>
            </w:r>
            <w:r w:rsidRPr="00354D98">
              <w:rPr>
                <w:rFonts w:ascii="Times New Roman" w:eastAsia="Times New Roman" w:hAnsi="Times New Roman" w:cs="Times New Roman"/>
                <w:color w:val="auto"/>
                <w:sz w:val="28"/>
                <w:szCs w:val="28"/>
                <w:lang w:eastAsia="ru-RU" w:bidi="ar-SA"/>
              </w:rPr>
              <w:t xml:space="preserve"> (GT-обертові файли). Ці нікель-титанові ендодонтичні інструменти нового покоління, максимально адаптовані для препарування кореневого каналу по методиці Crown Down. Подібно профайлам Greater Taper вони призначені для роботи в обертовому режимі за годинниковою стрілкою зі швидкістю 150 - 350 об / хв з використанням будь-якого відповідного машинного наконечника. Ці інструменти маркуються позолоченими хвостовиками.</w:t>
            </w:r>
          </w:p>
          <w:p w:rsidR="00D541C0" w:rsidRPr="00354D98" w:rsidRDefault="00D541C0" w:rsidP="00F212EA">
            <w:pPr>
              <w:widowControl/>
              <w:rPr>
                <w:rFonts w:ascii="Times New Roman" w:eastAsia="Times New Roman" w:hAnsi="Times New Roman" w:cs="Times New Roman"/>
                <w:color w:val="auto"/>
                <w:sz w:val="28"/>
                <w:szCs w:val="28"/>
                <w:lang w:eastAsia="ru-RU" w:bidi="ar-SA"/>
              </w:rPr>
            </w:pPr>
          </w:p>
          <w:p w:rsidR="00D541C0" w:rsidRPr="00354D98" w:rsidRDefault="00D541C0" w:rsidP="00F212EA">
            <w:pPr>
              <w:widowControl/>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b/>
                <w:color w:val="auto"/>
                <w:sz w:val="28"/>
                <w:szCs w:val="28"/>
                <w:lang w:eastAsia="ru-RU" w:bidi="ar-SA"/>
              </w:rPr>
              <w:t>Pro Taper</w:t>
            </w:r>
            <w:r w:rsidRPr="00354D98">
              <w:rPr>
                <w:rFonts w:ascii="Times New Roman" w:eastAsia="Times New Roman" w:hAnsi="Times New Roman" w:cs="Times New Roman"/>
                <w:color w:val="auto"/>
                <w:sz w:val="28"/>
                <w:szCs w:val="28"/>
                <w:lang w:eastAsia="ru-RU" w:bidi="ar-SA"/>
              </w:rPr>
              <w:t xml:space="preserve"> (протейпери) - новий вид обертових файлів з прогресивною конусностью до 19%, розроблений для обробки важкопрохідних і сильно вигнутих кореневих каналів. Інструмент має велику гнучкість і високою ріжучою здатністю. Базовий набір включає 3 </w:t>
            </w:r>
            <w:r w:rsidRPr="00354D98">
              <w:rPr>
                <w:rFonts w:ascii="Times New Roman" w:eastAsia="Times New Roman" w:hAnsi="Times New Roman" w:cs="Times New Roman"/>
                <w:color w:val="auto"/>
                <w:sz w:val="28"/>
                <w:szCs w:val="28"/>
                <w:lang w:eastAsia="ru-RU" w:bidi="ar-SA"/>
              </w:rPr>
              <w:lastRenderedPageBreak/>
              <w:t xml:space="preserve">інструменту для формування кореневої частини каналу і 3 інструменту для остаточного препарування. </w:t>
            </w:r>
          </w:p>
          <w:p w:rsidR="00D541C0" w:rsidRPr="00354D98" w:rsidRDefault="00D541C0" w:rsidP="00F212EA">
            <w:pPr>
              <w:widowControl/>
              <w:rPr>
                <w:rFonts w:ascii="Times New Roman" w:eastAsia="Times New Roman" w:hAnsi="Times New Roman" w:cs="Times New Roman"/>
                <w:color w:val="auto"/>
                <w:sz w:val="28"/>
                <w:szCs w:val="28"/>
                <w:lang w:eastAsia="ru-RU" w:bidi="ar-SA"/>
              </w:rPr>
            </w:pPr>
          </w:p>
          <w:p w:rsidR="00D541C0" w:rsidRPr="00354D98" w:rsidRDefault="00D541C0" w:rsidP="00F212EA">
            <w:pPr>
              <w:widowControl/>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Набір обертових GT-файлів складається з 3 груп інструментів. Перша група складається з 4 інструментів конусністю 12, 10, 08 і 06% з однаковим діаметром кінчика 020 і довжиною 21 і </w:t>
            </w:r>
            <w:smartTag w:uri="urn:schemas-microsoft-com:office:smarttags" w:element="metricconverter">
              <w:smartTagPr>
                <w:attr w:name="ProductID" w:val="25 мм"/>
              </w:smartTagPr>
              <w:r w:rsidRPr="00354D98">
                <w:rPr>
                  <w:rFonts w:ascii="Times New Roman" w:eastAsia="Times New Roman" w:hAnsi="Times New Roman" w:cs="Times New Roman"/>
                  <w:color w:val="auto"/>
                  <w:sz w:val="28"/>
                  <w:szCs w:val="28"/>
                  <w:lang w:eastAsia="ru-RU" w:bidi="ar-SA"/>
                </w:rPr>
                <w:t>25 мм</w:t>
              </w:r>
            </w:smartTag>
            <w:r w:rsidRPr="00354D98">
              <w:rPr>
                <w:rFonts w:ascii="Times New Roman" w:eastAsia="Times New Roman" w:hAnsi="Times New Roman" w:cs="Times New Roman"/>
                <w:color w:val="auto"/>
                <w:sz w:val="28"/>
                <w:szCs w:val="28"/>
                <w:lang w:eastAsia="ru-RU" w:bidi="ar-SA"/>
              </w:rPr>
              <w:t>. Це основна група інструментів, за допомогою якої здійснюють препарування за методикою Crown Down.</w:t>
            </w:r>
          </w:p>
        </w:tc>
      </w:tr>
      <w:tr w:rsidR="00D541C0" w:rsidRPr="00354D98" w:rsidTr="00F212EA">
        <w:trPr>
          <w:trHeight w:val="1590"/>
        </w:trPr>
        <w:tc>
          <w:tcPr>
            <w:tcW w:w="2667" w:type="dxa"/>
          </w:tcPr>
          <w:p w:rsidR="00D541C0" w:rsidRPr="00354D98" w:rsidRDefault="00D541C0" w:rsidP="00F212EA">
            <w:pPr>
              <w:widowControl/>
              <w:rPr>
                <w:rFonts w:ascii="Times New Roman" w:eastAsia="Times New Roman" w:hAnsi="Times New Roman" w:cs="Times New Roman"/>
                <w:b/>
                <w:color w:val="auto"/>
                <w:sz w:val="28"/>
                <w:szCs w:val="28"/>
                <w:lang w:eastAsia="ru-RU" w:bidi="ar-SA"/>
              </w:rPr>
            </w:pPr>
            <w:r w:rsidRPr="00354D98">
              <w:rPr>
                <w:rFonts w:ascii="Times New Roman" w:eastAsia="Times New Roman" w:hAnsi="Times New Roman" w:cs="Times New Roman"/>
                <w:b/>
                <w:color w:val="auto"/>
                <w:sz w:val="28"/>
                <w:szCs w:val="28"/>
                <w:lang w:eastAsia="ru-RU" w:bidi="ar-SA"/>
              </w:rPr>
              <w:lastRenderedPageBreak/>
              <w:t>Інструменти для визначення розміру кореневого каналу.</w:t>
            </w:r>
          </w:p>
        </w:tc>
        <w:tc>
          <w:tcPr>
            <w:tcW w:w="7110" w:type="dxa"/>
          </w:tcPr>
          <w:p w:rsidR="00D541C0" w:rsidRPr="00354D98" w:rsidRDefault="00D541C0" w:rsidP="00F212EA">
            <w:pPr>
              <w:widowControl/>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b/>
                <w:color w:val="auto"/>
                <w:sz w:val="28"/>
                <w:szCs w:val="28"/>
                <w:lang w:eastAsia="ru-RU" w:bidi="ar-SA"/>
              </w:rPr>
              <w:t>Глибиномір</w:t>
            </w:r>
            <w:r w:rsidRPr="00354D98">
              <w:rPr>
                <w:rFonts w:ascii="Times New Roman" w:eastAsia="Times New Roman" w:hAnsi="Times New Roman" w:cs="Times New Roman"/>
                <w:color w:val="auto"/>
                <w:sz w:val="28"/>
                <w:szCs w:val="28"/>
                <w:lang w:eastAsia="ru-RU" w:bidi="ar-SA"/>
              </w:rPr>
              <w:t xml:space="preserve"> круглий випускається в серії з 3 розмірів. Крім того, в наборі термафілов є верифікатори, тому що при пломбуванні термафілом обов'язково визначають розмір каналу. </w:t>
            </w:r>
          </w:p>
          <w:p w:rsidR="00D541C0" w:rsidRPr="00354D98" w:rsidRDefault="00D541C0" w:rsidP="00F212EA">
            <w:pPr>
              <w:widowControl/>
              <w:rPr>
                <w:rFonts w:ascii="Times New Roman" w:eastAsia="Times New Roman" w:hAnsi="Times New Roman" w:cs="Times New Roman"/>
                <w:color w:val="auto"/>
                <w:sz w:val="28"/>
                <w:szCs w:val="28"/>
                <w:lang w:eastAsia="ru-RU" w:bidi="ar-SA"/>
              </w:rPr>
            </w:pPr>
          </w:p>
        </w:tc>
      </w:tr>
      <w:tr w:rsidR="00D541C0" w:rsidRPr="00354D98" w:rsidTr="00F212EA">
        <w:trPr>
          <w:trHeight w:val="2655"/>
        </w:trPr>
        <w:tc>
          <w:tcPr>
            <w:tcW w:w="2667" w:type="dxa"/>
          </w:tcPr>
          <w:p w:rsidR="00D541C0" w:rsidRPr="00354D98" w:rsidRDefault="00D541C0" w:rsidP="00F212EA">
            <w:pPr>
              <w:widowControl/>
              <w:rPr>
                <w:rFonts w:ascii="Times New Roman" w:eastAsia="Times New Roman" w:hAnsi="Times New Roman" w:cs="Times New Roman"/>
                <w:b/>
                <w:color w:val="auto"/>
                <w:sz w:val="28"/>
                <w:szCs w:val="28"/>
                <w:lang w:eastAsia="ru-RU" w:bidi="ar-SA"/>
              </w:rPr>
            </w:pPr>
            <w:r w:rsidRPr="00354D98">
              <w:rPr>
                <w:rFonts w:ascii="Times New Roman" w:eastAsia="Times New Roman" w:hAnsi="Times New Roman" w:cs="Times New Roman"/>
                <w:b/>
                <w:color w:val="auto"/>
                <w:sz w:val="28"/>
                <w:szCs w:val="28"/>
                <w:lang w:eastAsia="ru-RU" w:bidi="ar-SA"/>
              </w:rPr>
              <w:t>Мікромотори та наконечники</w:t>
            </w:r>
            <w:r w:rsidRPr="00354D98">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b/>
                <w:color w:val="auto"/>
                <w:sz w:val="28"/>
                <w:szCs w:val="28"/>
                <w:lang w:eastAsia="ru-RU" w:bidi="ar-SA"/>
              </w:rPr>
              <w:t>для розширення кореневого каналу.</w:t>
            </w:r>
          </w:p>
        </w:tc>
        <w:tc>
          <w:tcPr>
            <w:tcW w:w="7110" w:type="dxa"/>
          </w:tcPr>
          <w:p w:rsidR="00D541C0" w:rsidRPr="00354D98" w:rsidRDefault="00D541C0" w:rsidP="00F212EA">
            <w:pPr>
              <w:widowControl/>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Всі існуючі наконечники і мотори для механічної обробки кореневих каналів ділять на три групи залежно від надання файлу руху: полновращательного, зворотно-обертального (реципрокного) і зворотно-поступального. Крім того, для всіх ендодонтичних наконечників оптимальний режим роботи - 150 - 300 об / хв. </w:t>
            </w:r>
          </w:p>
        </w:tc>
      </w:tr>
      <w:tr w:rsidR="00D541C0" w:rsidRPr="00354D98" w:rsidTr="00F212EA">
        <w:trPr>
          <w:trHeight w:val="2326"/>
        </w:trPr>
        <w:tc>
          <w:tcPr>
            <w:tcW w:w="2667" w:type="dxa"/>
          </w:tcPr>
          <w:p w:rsidR="00D541C0" w:rsidRPr="00354D98" w:rsidRDefault="00D541C0" w:rsidP="00F212EA">
            <w:pPr>
              <w:widowControl/>
              <w:rPr>
                <w:rFonts w:ascii="Times New Roman" w:eastAsia="Times New Roman" w:hAnsi="Times New Roman" w:cs="Times New Roman"/>
                <w:b/>
                <w:color w:val="auto"/>
                <w:sz w:val="28"/>
                <w:szCs w:val="28"/>
                <w:lang w:eastAsia="ru-RU" w:bidi="ar-SA"/>
              </w:rPr>
            </w:pPr>
            <w:r w:rsidRPr="00354D98">
              <w:rPr>
                <w:rFonts w:ascii="Times New Roman" w:eastAsia="Times New Roman" w:hAnsi="Times New Roman" w:cs="Times New Roman"/>
                <w:b/>
                <w:color w:val="auto"/>
                <w:sz w:val="28"/>
                <w:szCs w:val="28"/>
                <w:lang w:eastAsia="ru-RU" w:bidi="ar-SA"/>
              </w:rPr>
              <w:t>Інструменти для пломбування кореневого каналу.</w:t>
            </w:r>
          </w:p>
        </w:tc>
        <w:tc>
          <w:tcPr>
            <w:tcW w:w="7110" w:type="dxa"/>
          </w:tcPr>
          <w:p w:rsidR="00D541C0" w:rsidRPr="00354D98" w:rsidRDefault="00D541C0" w:rsidP="00F212EA">
            <w:pPr>
              <w:widowControl/>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b/>
                <w:color w:val="auto"/>
                <w:sz w:val="28"/>
                <w:szCs w:val="28"/>
                <w:lang w:eastAsia="ru-RU" w:bidi="ar-SA"/>
              </w:rPr>
              <w:t>Каналонаповнювач</w:t>
            </w:r>
            <w:r>
              <w:rPr>
                <w:rFonts w:ascii="Times New Roman" w:eastAsia="Times New Roman" w:hAnsi="Times New Roman" w:cs="Times New Roman"/>
                <w:b/>
                <w:color w:val="auto"/>
                <w:sz w:val="28"/>
                <w:szCs w:val="28"/>
                <w:lang w:eastAsia="ru-RU" w:bidi="ar-SA"/>
              </w:rPr>
              <w:t xml:space="preserve"> </w:t>
            </w:r>
            <w:r w:rsidRPr="00354D98">
              <w:rPr>
                <w:rFonts w:ascii="Times New Roman" w:eastAsia="Times New Roman" w:hAnsi="Times New Roman" w:cs="Times New Roman"/>
                <w:b/>
                <w:color w:val="auto"/>
                <w:sz w:val="28"/>
                <w:szCs w:val="28"/>
                <w:lang w:eastAsia="ru-RU" w:bidi="ar-SA"/>
              </w:rPr>
              <w:t>LentuJo</w:t>
            </w:r>
            <w:r w:rsidRPr="00354D98">
              <w:rPr>
                <w:rFonts w:ascii="Times New Roman" w:eastAsia="Times New Roman" w:hAnsi="Times New Roman" w:cs="Times New Roman"/>
                <w:color w:val="auto"/>
                <w:sz w:val="28"/>
                <w:szCs w:val="28"/>
                <w:lang w:eastAsia="ru-RU" w:bidi="ar-SA"/>
              </w:rPr>
              <w:t xml:space="preserve"> являє собою спіраль конічної форми. Залежно від довжини робочої частини розрізняють короткі спіралі - </w:t>
            </w:r>
            <w:smartTag w:uri="urn:schemas-microsoft-com:office:smarttags" w:element="metricconverter">
              <w:smartTagPr>
                <w:attr w:name="ProductID" w:val="17 мм"/>
              </w:smartTagPr>
              <w:r w:rsidRPr="00354D98">
                <w:rPr>
                  <w:rFonts w:ascii="Times New Roman" w:eastAsia="Times New Roman" w:hAnsi="Times New Roman" w:cs="Times New Roman"/>
                  <w:color w:val="auto"/>
                  <w:sz w:val="28"/>
                  <w:szCs w:val="28"/>
                  <w:lang w:eastAsia="ru-RU" w:bidi="ar-SA"/>
                </w:rPr>
                <w:t>17 мм</w:t>
              </w:r>
            </w:smartTag>
            <w:r w:rsidRPr="00354D98">
              <w:rPr>
                <w:rFonts w:ascii="Times New Roman" w:eastAsia="Times New Roman" w:hAnsi="Times New Roman" w:cs="Times New Roman"/>
                <w:color w:val="auto"/>
                <w:sz w:val="28"/>
                <w:szCs w:val="28"/>
                <w:lang w:eastAsia="ru-RU" w:bidi="ar-SA"/>
              </w:rPr>
              <w:t xml:space="preserve">, довгі - </w:t>
            </w:r>
            <w:smartTag w:uri="urn:schemas-microsoft-com:office:smarttags" w:element="metricconverter">
              <w:smartTagPr>
                <w:attr w:name="ProductID" w:val="21 мм"/>
              </w:smartTagPr>
              <w:r w:rsidRPr="00354D98">
                <w:rPr>
                  <w:rFonts w:ascii="Times New Roman" w:eastAsia="Times New Roman" w:hAnsi="Times New Roman" w:cs="Times New Roman"/>
                  <w:color w:val="auto"/>
                  <w:sz w:val="28"/>
                  <w:szCs w:val="28"/>
                  <w:lang w:eastAsia="ru-RU" w:bidi="ar-SA"/>
                </w:rPr>
                <w:t>21 мм</w:t>
              </w:r>
            </w:smartTag>
            <w:r w:rsidRPr="00354D98">
              <w:rPr>
                <w:rFonts w:ascii="Times New Roman" w:eastAsia="Times New Roman" w:hAnsi="Times New Roman" w:cs="Times New Roman"/>
                <w:color w:val="auto"/>
                <w:sz w:val="28"/>
                <w:szCs w:val="28"/>
                <w:lang w:eastAsia="ru-RU" w:bidi="ar-SA"/>
              </w:rPr>
              <w:t xml:space="preserve"> і дуже довгі - </w:t>
            </w:r>
            <w:smartTag w:uri="urn:schemas-microsoft-com:office:smarttags" w:element="metricconverter">
              <w:smartTagPr>
                <w:attr w:name="ProductID" w:val="25 мм"/>
              </w:smartTagPr>
              <w:r w:rsidRPr="00354D98">
                <w:rPr>
                  <w:rFonts w:ascii="Times New Roman" w:eastAsia="Times New Roman" w:hAnsi="Times New Roman" w:cs="Times New Roman"/>
                  <w:color w:val="auto"/>
                  <w:sz w:val="28"/>
                  <w:szCs w:val="28"/>
                  <w:lang w:eastAsia="ru-RU" w:bidi="ar-SA"/>
                </w:rPr>
                <w:t>25 мм</w:t>
              </w:r>
            </w:smartTag>
            <w:r w:rsidRPr="00354D98">
              <w:rPr>
                <w:rFonts w:ascii="Times New Roman" w:eastAsia="Times New Roman" w:hAnsi="Times New Roman" w:cs="Times New Roman"/>
                <w:color w:val="auto"/>
                <w:sz w:val="28"/>
                <w:szCs w:val="28"/>
                <w:lang w:eastAsia="ru-RU" w:bidi="ar-SA"/>
              </w:rPr>
              <w:t xml:space="preserve">. Крім того, в кожну групу входять 4 різних по товщині спіралі. Важливо, щоб розмір кана-лонаполнітеля відповідав розмірам Рімера і файлу. Так, після обробки каналів інструментами 030, 035 користуються каналонаполнітелем № 1 (червоне кільце), після обробки інструментами 040, 045 - каналонаполнітелем № 2 (синє кільце), після обробки 050, 055, 060 - каналонаполнітелем № 3 (зелене кільце), а після обробки 070, 080, 090 - № 4 (чорне кільце). Оптимальна швидкість при роботі машинним каналонаполнітелем - 100 - 200 об / хв (не рекомендується перевищувати 500 об / хв). Каналонаповнювачі випускаються для роботи наконечником і для ручної роботи. </w:t>
            </w:r>
          </w:p>
          <w:p w:rsidR="00D541C0" w:rsidRPr="00616E55" w:rsidRDefault="00D541C0" w:rsidP="00F212EA">
            <w:pPr>
              <w:widowControl/>
              <w:rPr>
                <w:rFonts w:ascii="Times New Roman" w:eastAsia="Times New Roman" w:hAnsi="Times New Roman" w:cs="Times New Roman"/>
                <w:color w:val="auto"/>
                <w:sz w:val="8"/>
                <w:szCs w:val="16"/>
                <w:lang w:eastAsia="ru-RU" w:bidi="ar-SA"/>
              </w:rPr>
            </w:pPr>
          </w:p>
          <w:p w:rsidR="00D541C0" w:rsidRPr="00354D98" w:rsidRDefault="00D541C0" w:rsidP="00F212EA">
            <w:pPr>
              <w:widowControl/>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b/>
                <w:color w:val="auto"/>
                <w:sz w:val="28"/>
                <w:szCs w:val="28"/>
                <w:lang w:eastAsia="ru-RU" w:bidi="ar-SA"/>
              </w:rPr>
              <w:t>Спредер</w:t>
            </w:r>
            <w:r w:rsidRPr="00354D98">
              <w:rPr>
                <w:rFonts w:ascii="Times New Roman" w:eastAsia="Times New Roman" w:hAnsi="Times New Roman" w:cs="Times New Roman"/>
                <w:color w:val="auto"/>
                <w:sz w:val="28"/>
                <w:szCs w:val="28"/>
                <w:lang w:eastAsia="ru-RU" w:bidi="ar-SA"/>
              </w:rPr>
              <w:t xml:space="preserve"> - ручний інструмент для проведення латеральної конденсації гутаперчевих штифтів в кореневому каналі. Випускається серією з розмірами 010, 020, 030, 040 і 025, 030, 040, 050, 060 і довжиною робочої частини 21 і </w:t>
            </w:r>
            <w:smartTag w:uri="urn:schemas-microsoft-com:office:smarttags" w:element="metricconverter">
              <w:smartTagPr>
                <w:attr w:name="ProductID" w:val="25 мм"/>
              </w:smartTagPr>
              <w:r w:rsidRPr="00354D98">
                <w:rPr>
                  <w:rFonts w:ascii="Times New Roman" w:eastAsia="Times New Roman" w:hAnsi="Times New Roman" w:cs="Times New Roman"/>
                  <w:color w:val="auto"/>
                  <w:sz w:val="28"/>
                  <w:szCs w:val="28"/>
                  <w:lang w:eastAsia="ru-RU" w:bidi="ar-SA"/>
                </w:rPr>
                <w:t>25 мм</w:t>
              </w:r>
            </w:smartTag>
            <w:r w:rsidRPr="00354D98">
              <w:rPr>
                <w:rFonts w:ascii="Times New Roman" w:eastAsia="Times New Roman" w:hAnsi="Times New Roman" w:cs="Times New Roman"/>
                <w:color w:val="auto"/>
                <w:sz w:val="28"/>
                <w:szCs w:val="28"/>
                <w:lang w:eastAsia="ru-RU" w:bidi="ar-SA"/>
              </w:rPr>
              <w:t xml:space="preserve">. </w:t>
            </w:r>
          </w:p>
          <w:p w:rsidR="00D541C0" w:rsidRPr="00354D98" w:rsidRDefault="00D541C0" w:rsidP="00F212EA">
            <w:pPr>
              <w:widowControl/>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b/>
                <w:color w:val="auto"/>
                <w:sz w:val="28"/>
                <w:szCs w:val="28"/>
                <w:lang w:eastAsia="ru-RU" w:bidi="ar-SA"/>
              </w:rPr>
              <w:lastRenderedPageBreak/>
              <w:t>Конденсор</w:t>
            </w:r>
            <w:r w:rsidRPr="00354D98">
              <w:rPr>
                <w:rFonts w:ascii="Times New Roman" w:eastAsia="Times New Roman" w:hAnsi="Times New Roman" w:cs="Times New Roman"/>
                <w:color w:val="auto"/>
                <w:sz w:val="28"/>
                <w:szCs w:val="28"/>
                <w:lang w:eastAsia="ru-RU" w:bidi="ar-SA"/>
              </w:rPr>
              <w:t xml:space="preserve"> - інструмент для конденсації гутаперчі в каналі або роботи наконечником. Довжина робочої частини 21 і </w:t>
            </w:r>
            <w:smartTag w:uri="urn:schemas-microsoft-com:office:smarttags" w:element="metricconverter">
              <w:smartTagPr>
                <w:attr w:name="ProductID" w:val="25 мм"/>
              </w:smartTagPr>
              <w:r w:rsidRPr="00354D98">
                <w:rPr>
                  <w:rFonts w:ascii="Times New Roman" w:eastAsia="Times New Roman" w:hAnsi="Times New Roman" w:cs="Times New Roman"/>
                  <w:color w:val="auto"/>
                  <w:sz w:val="28"/>
                  <w:szCs w:val="28"/>
                  <w:lang w:eastAsia="ru-RU" w:bidi="ar-SA"/>
                </w:rPr>
                <w:t>25 мм</w:t>
              </w:r>
            </w:smartTag>
            <w:r w:rsidRPr="00354D98">
              <w:rPr>
                <w:rFonts w:ascii="Times New Roman" w:eastAsia="Times New Roman" w:hAnsi="Times New Roman" w:cs="Times New Roman"/>
                <w:color w:val="auto"/>
                <w:sz w:val="28"/>
                <w:szCs w:val="28"/>
                <w:lang w:eastAsia="ru-RU" w:bidi="ar-SA"/>
              </w:rPr>
              <w:t xml:space="preserve">, розміри - 025, 030, 035, 040, 045, 060, 070, 080. </w:t>
            </w:r>
          </w:p>
          <w:p w:rsidR="00D541C0" w:rsidRPr="00616E55" w:rsidRDefault="00D541C0" w:rsidP="00F212EA">
            <w:pPr>
              <w:widowControl/>
              <w:rPr>
                <w:rFonts w:ascii="Times New Roman" w:eastAsia="Times New Roman" w:hAnsi="Times New Roman" w:cs="Times New Roman"/>
                <w:color w:val="auto"/>
                <w:sz w:val="16"/>
                <w:szCs w:val="16"/>
                <w:lang w:eastAsia="ru-RU" w:bidi="ar-SA"/>
              </w:rPr>
            </w:pPr>
          </w:p>
          <w:p w:rsidR="00D541C0" w:rsidRPr="00354D98" w:rsidRDefault="00D541C0" w:rsidP="00F212EA">
            <w:pPr>
              <w:widowControl/>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b/>
                <w:color w:val="auto"/>
                <w:sz w:val="28"/>
                <w:szCs w:val="28"/>
                <w:lang w:eastAsia="ru-RU" w:bidi="ar-SA"/>
              </w:rPr>
              <w:t>Плагер</w:t>
            </w:r>
            <w:r w:rsidRPr="00354D98">
              <w:rPr>
                <w:rFonts w:ascii="Times New Roman" w:eastAsia="Times New Roman" w:hAnsi="Times New Roman" w:cs="Times New Roman"/>
                <w:color w:val="auto"/>
                <w:sz w:val="28"/>
                <w:szCs w:val="28"/>
                <w:lang w:eastAsia="ru-RU" w:bidi="ar-SA"/>
              </w:rPr>
              <w:t xml:space="preserve"> - ручний інструмент для проведення вертикальної конденсації. На відміну від конусного спредера він має циліндричну форму і тупу верхівку. Випускається в двох варіантах - ручний і машинний. </w:t>
            </w:r>
          </w:p>
        </w:tc>
      </w:tr>
    </w:tbl>
    <w:p w:rsidR="00D541C0" w:rsidRPr="00616E55" w:rsidRDefault="00D541C0" w:rsidP="00D541C0">
      <w:pPr>
        <w:widowControl/>
        <w:spacing w:line="259" w:lineRule="auto"/>
        <w:jc w:val="both"/>
        <w:rPr>
          <w:rFonts w:ascii="Times New Roman" w:eastAsia="Times New Roman" w:hAnsi="Times New Roman" w:cs="Times New Roman"/>
          <w:color w:val="auto"/>
          <w:sz w:val="16"/>
          <w:szCs w:val="16"/>
          <w:lang w:eastAsia="en-US" w:bidi="ar-SA"/>
        </w:rPr>
      </w:pPr>
    </w:p>
    <w:p w:rsidR="00D541C0" w:rsidRPr="00354D98" w:rsidRDefault="00D541C0" w:rsidP="00D541C0">
      <w:pPr>
        <w:widowControl/>
        <w:spacing w:line="259" w:lineRule="auto"/>
        <w:jc w:val="both"/>
        <w:rPr>
          <w:rFonts w:ascii="Times New Roman" w:eastAsia="Times New Roman" w:hAnsi="Times New Roman" w:cs="Times New Roman"/>
          <w:color w:val="auto"/>
          <w:sz w:val="28"/>
          <w:szCs w:val="28"/>
          <w:lang w:eastAsia="en-US" w:bidi="ar-SA"/>
        </w:rPr>
      </w:pPr>
      <w:r w:rsidRPr="00354D98">
        <w:rPr>
          <w:rFonts w:ascii="Times New Roman" w:eastAsia="Times New Roman" w:hAnsi="Times New Roman" w:cs="Times New Roman"/>
          <w:color w:val="auto"/>
          <w:sz w:val="28"/>
          <w:szCs w:val="28"/>
          <w:lang w:eastAsia="en-US" w:bidi="ar-SA"/>
        </w:rPr>
        <w:t>І</w:t>
      </w:r>
      <w:r w:rsidRPr="00354D98">
        <w:rPr>
          <w:rFonts w:ascii="Times New Roman" w:eastAsia="Times New Roman" w:hAnsi="Times New Roman" w:cs="Times New Roman"/>
          <w:color w:val="auto"/>
          <w:sz w:val="28"/>
          <w:szCs w:val="28"/>
          <w:lang w:val="en-US" w:eastAsia="en-US" w:bidi="ar-SA"/>
        </w:rPr>
        <w:t>V</w:t>
      </w:r>
      <w:r w:rsidRPr="00354D98">
        <w:rPr>
          <w:rFonts w:ascii="Times New Roman" w:eastAsia="Times New Roman" w:hAnsi="Times New Roman" w:cs="Times New Roman"/>
          <w:color w:val="auto"/>
          <w:sz w:val="28"/>
          <w:szCs w:val="28"/>
          <w:lang w:eastAsia="en-US" w:bidi="ar-SA"/>
        </w:rPr>
        <w:t>. Підведення підсумків</w:t>
      </w:r>
    </w:p>
    <w:p w:rsidR="00D541C0" w:rsidRPr="00354D98" w:rsidRDefault="00D541C0" w:rsidP="00D541C0">
      <w:pPr>
        <w:jc w:val="both"/>
        <w:rPr>
          <w:rFonts w:ascii="Times New Roman" w:hAnsi="Times New Roman" w:cs="Times New Roman"/>
          <w:sz w:val="28"/>
          <w:szCs w:val="28"/>
        </w:rPr>
      </w:pPr>
      <w:r w:rsidRPr="00354D98">
        <w:rPr>
          <w:rFonts w:ascii="Times New Roman" w:hAnsi="Times New Roman" w:cs="Times New Roman"/>
          <w:sz w:val="28"/>
          <w:szCs w:val="28"/>
        </w:rPr>
        <w:t>Підведення підсумків проводиться наприкінці практичного заняття. Оцінювання рівня знань здобувачів освіти здійснюється за 4-х бальною шкалою. Підсумкова оцінка за практичне</w:t>
      </w:r>
      <w:r>
        <w:rPr>
          <w:rFonts w:ascii="Times New Roman" w:hAnsi="Times New Roman" w:cs="Times New Roman"/>
          <w:sz w:val="28"/>
          <w:szCs w:val="28"/>
        </w:rPr>
        <w:t xml:space="preserve"> </w:t>
      </w:r>
      <w:r w:rsidRPr="00354D98">
        <w:rPr>
          <w:rFonts w:ascii="Times New Roman" w:hAnsi="Times New Roman" w:cs="Times New Roman"/>
          <w:sz w:val="28"/>
          <w:szCs w:val="28"/>
        </w:rPr>
        <w:t>заняття містить такі складові, як оцінювання теоретичних знань з теми заняття, оцінка практичних навичок та маніпуляцій з обов’язковим оголошенням здобувачам освіти. Оцінка за одне практичне заняття є середньоарифметичною за всіма складовими і може мати лише цілу величину (5, 4, 3, 2), яка округлюється за методом статистики.</w:t>
      </w:r>
    </w:p>
    <w:p w:rsidR="00D541C0" w:rsidRPr="00616E55" w:rsidRDefault="00D541C0" w:rsidP="00D541C0">
      <w:pPr>
        <w:widowControl/>
        <w:spacing w:line="259" w:lineRule="auto"/>
        <w:jc w:val="center"/>
        <w:rPr>
          <w:rFonts w:ascii="Times New Roman" w:eastAsia="Times New Roman" w:hAnsi="Times New Roman" w:cs="Times New Roman"/>
          <w:color w:val="auto"/>
          <w:sz w:val="16"/>
          <w:szCs w:val="16"/>
          <w:lang w:eastAsia="en-US" w:bidi="ar-SA"/>
        </w:rPr>
      </w:pPr>
    </w:p>
    <w:p w:rsidR="00D541C0" w:rsidRPr="005466B3" w:rsidRDefault="00D541C0" w:rsidP="00D541C0">
      <w:pPr>
        <w:widowControl/>
        <w:spacing w:line="259" w:lineRule="auto"/>
        <w:jc w:val="center"/>
        <w:rPr>
          <w:rFonts w:ascii="Times New Roman" w:eastAsia="Times New Roman" w:hAnsi="Times New Roman" w:cs="Times New Roman"/>
          <w:color w:val="auto"/>
          <w:sz w:val="28"/>
          <w:szCs w:val="28"/>
          <w:lang w:eastAsia="en-US" w:bidi="ar-SA"/>
        </w:rPr>
      </w:pPr>
      <w:r w:rsidRPr="00354D98">
        <w:rPr>
          <w:rFonts w:ascii="Times New Roman" w:eastAsia="Times New Roman" w:hAnsi="Times New Roman" w:cs="Times New Roman"/>
          <w:color w:val="auto"/>
          <w:sz w:val="28"/>
          <w:szCs w:val="28"/>
          <w:lang w:eastAsia="en-US" w:bidi="ar-SA"/>
        </w:rPr>
        <w:t>С</w:t>
      </w:r>
      <w:r>
        <w:rPr>
          <w:rFonts w:ascii="Times New Roman" w:eastAsia="Times New Roman" w:hAnsi="Times New Roman" w:cs="Times New Roman"/>
          <w:color w:val="auto"/>
          <w:sz w:val="28"/>
          <w:szCs w:val="28"/>
          <w:lang w:eastAsia="en-US" w:bidi="ar-SA"/>
        </w:rPr>
        <w:t>писок рекомендованої літератури</w:t>
      </w:r>
    </w:p>
    <w:p w:rsidR="00D541C0" w:rsidRPr="00354D98" w:rsidRDefault="00D541C0" w:rsidP="00D541C0">
      <w:pPr>
        <w:pStyle w:val="ab"/>
        <w:ind w:left="284"/>
        <w:jc w:val="both"/>
        <w:rPr>
          <w:rFonts w:ascii="Times New Roman" w:hAnsi="Times New Roman" w:cs="Times New Roman"/>
          <w:b/>
          <w:sz w:val="28"/>
          <w:szCs w:val="28"/>
        </w:rPr>
      </w:pPr>
      <w:r w:rsidRPr="00354D98">
        <w:rPr>
          <w:rFonts w:ascii="Times New Roman" w:hAnsi="Times New Roman" w:cs="Times New Roman"/>
          <w:b/>
          <w:sz w:val="28"/>
          <w:szCs w:val="28"/>
        </w:rPr>
        <w:t>Основна:</w:t>
      </w:r>
    </w:p>
    <w:p w:rsidR="00D541C0" w:rsidRPr="00D75AE3" w:rsidRDefault="00D541C0" w:rsidP="00D541C0">
      <w:pPr>
        <w:numPr>
          <w:ilvl w:val="0"/>
          <w:numId w:val="97"/>
        </w:numPr>
        <w:jc w:val="both"/>
        <w:rPr>
          <w:rFonts w:ascii="Times New Roman" w:hAnsi="Times New Roman" w:cs="Times New Roman"/>
          <w:sz w:val="28"/>
          <w:szCs w:val="28"/>
        </w:rPr>
      </w:pPr>
      <w:r w:rsidRPr="00D75AE3">
        <w:rPr>
          <w:rFonts w:ascii="Times New Roman" w:hAnsi="Times New Roman" w:cs="Times New Roman"/>
          <w:bCs/>
          <w:sz w:val="28"/>
          <w:szCs w:val="28"/>
        </w:rPr>
        <w:t>Пропедевтика дитячої терапевтичної стоматології підручник за редакцією проф Л.О Хоменко, видання друге, виправлено, доповнено, м. Київ, книга плюс 2021 р  - с. 52-81.</w:t>
      </w:r>
    </w:p>
    <w:p w:rsidR="00D541C0" w:rsidRPr="00D75AE3" w:rsidRDefault="00D541C0" w:rsidP="00D541C0">
      <w:pPr>
        <w:numPr>
          <w:ilvl w:val="0"/>
          <w:numId w:val="97"/>
        </w:numPr>
        <w:ind w:left="284"/>
        <w:jc w:val="both"/>
        <w:rPr>
          <w:rFonts w:ascii="Times New Roman" w:hAnsi="Times New Roman" w:cs="Times New Roman"/>
          <w:sz w:val="28"/>
          <w:szCs w:val="28"/>
        </w:rPr>
      </w:pPr>
      <w:r w:rsidRPr="00D75AE3">
        <w:rPr>
          <w:rFonts w:ascii="Times New Roman" w:eastAsia="Times New Roman" w:hAnsi="Times New Roman" w:cs="Times New Roman"/>
          <w:sz w:val="28"/>
          <w:szCs w:val="28"/>
          <w:lang w:eastAsia="ru-RU" w:bidi="ar-SA"/>
        </w:rPr>
        <w:t>Мельник В.С., Горзов Л.Ф., Білищук Л.М</w:t>
      </w:r>
      <w:r w:rsidRPr="00D75AE3">
        <w:rPr>
          <w:rFonts w:ascii="Times New Roman" w:hAnsi="Times New Roman" w:cs="Times New Roman"/>
          <w:sz w:val="28"/>
          <w:szCs w:val="28"/>
        </w:rPr>
        <w:t xml:space="preserve">. </w:t>
      </w:r>
      <w:r w:rsidRPr="00D75AE3">
        <w:rPr>
          <w:rFonts w:ascii="Times New Roman" w:eastAsia="Times New Roman" w:hAnsi="Times New Roman" w:cs="Times New Roman"/>
          <w:sz w:val="28"/>
          <w:szCs w:val="28"/>
          <w:lang w:eastAsia="ru-RU" w:bidi="ar-SA"/>
        </w:rPr>
        <w:t>Пропедевтика дитячої терапевтичної стоматології: Навчальний</w:t>
      </w:r>
      <w:r w:rsidRPr="00D75AE3">
        <w:rPr>
          <w:rFonts w:ascii="Times New Roman" w:eastAsia="Times New Roman" w:hAnsi="Times New Roman" w:cs="Times New Roman"/>
          <w:sz w:val="28"/>
          <w:szCs w:val="28"/>
          <w:lang w:val="ru-RU" w:eastAsia="ru-RU" w:bidi="ar-SA"/>
        </w:rPr>
        <w:t> </w:t>
      </w:r>
      <w:r w:rsidRPr="00D75AE3">
        <w:rPr>
          <w:rFonts w:ascii="Times New Roman" w:eastAsia="Times New Roman" w:hAnsi="Times New Roman" w:cs="Times New Roman"/>
          <w:sz w:val="28"/>
          <w:szCs w:val="28"/>
          <w:lang w:eastAsia="ru-RU" w:bidi="ar-SA"/>
        </w:rPr>
        <w:t xml:space="preserve">посібник.– </w:t>
      </w:r>
      <w:r w:rsidRPr="00D75AE3">
        <w:rPr>
          <w:rFonts w:ascii="Times New Roman" w:eastAsia="Times New Roman" w:hAnsi="Times New Roman" w:cs="Times New Roman"/>
          <w:sz w:val="28"/>
          <w:szCs w:val="28"/>
          <w:lang w:val="ru-RU" w:eastAsia="ru-RU" w:bidi="ar-SA"/>
        </w:rPr>
        <w:t>Ужгород, 2019. – с.  43- 51.</w:t>
      </w:r>
    </w:p>
    <w:p w:rsidR="00D541C0" w:rsidRPr="00D75AE3" w:rsidRDefault="00D541C0" w:rsidP="00D541C0">
      <w:pPr>
        <w:numPr>
          <w:ilvl w:val="0"/>
          <w:numId w:val="97"/>
        </w:numPr>
        <w:ind w:left="284"/>
        <w:jc w:val="both"/>
        <w:rPr>
          <w:rFonts w:ascii="Times New Roman" w:hAnsi="Times New Roman" w:cs="Times New Roman"/>
          <w:sz w:val="28"/>
          <w:szCs w:val="28"/>
        </w:rPr>
      </w:pPr>
      <w:r w:rsidRPr="00D75AE3">
        <w:rPr>
          <w:rFonts w:ascii="Times New Roman" w:eastAsia="Times New Roman" w:hAnsi="Times New Roman" w:cs="Times New Roman"/>
          <w:sz w:val="28"/>
          <w:szCs w:val="28"/>
          <w:lang w:val="ru-RU" w:eastAsia="ru-RU" w:bidi="ar-SA"/>
        </w:rPr>
        <w:t>Казакова Р.В., Мельник В.С., Горзов Л.Ф.</w:t>
      </w:r>
      <w:r w:rsidRPr="00D75AE3">
        <w:rPr>
          <w:rFonts w:ascii="Times New Roman" w:hAnsi="Times New Roman" w:cs="Times New Roman"/>
          <w:sz w:val="28"/>
          <w:szCs w:val="28"/>
        </w:rPr>
        <w:t xml:space="preserve"> </w:t>
      </w:r>
      <w:r w:rsidRPr="00D75AE3">
        <w:rPr>
          <w:rFonts w:ascii="Times New Roman" w:eastAsia="Times New Roman" w:hAnsi="Times New Roman" w:cs="Times New Roman"/>
          <w:sz w:val="28"/>
          <w:szCs w:val="28"/>
          <w:lang w:val="ru-RU" w:eastAsia="ru-RU" w:bidi="ar-SA"/>
        </w:rPr>
        <w:t>Пропедевтика дитячої терапевтичної стоматології: Навчальний посібник. / Під ред. проф. Р.В. Казакової. – Ужгород: Видавництво УжНУ «Говерла», 2018. – с. 43-51.</w:t>
      </w:r>
    </w:p>
    <w:p w:rsidR="00D541C0" w:rsidRPr="00D75AE3" w:rsidRDefault="00D541C0" w:rsidP="00D541C0">
      <w:pPr>
        <w:numPr>
          <w:ilvl w:val="0"/>
          <w:numId w:val="97"/>
        </w:numPr>
        <w:ind w:left="284"/>
        <w:jc w:val="both"/>
        <w:rPr>
          <w:rFonts w:ascii="Times New Roman" w:hAnsi="Times New Roman" w:cs="Times New Roman"/>
          <w:sz w:val="28"/>
          <w:szCs w:val="28"/>
        </w:rPr>
      </w:pPr>
      <w:r w:rsidRPr="00D75AE3">
        <w:rPr>
          <w:rFonts w:ascii="Times New Roman" w:hAnsi="Times New Roman" w:cs="Times New Roman"/>
          <w:bCs/>
          <w:sz w:val="28"/>
          <w:szCs w:val="28"/>
        </w:rPr>
        <w:t>Хоменко Л.О., Чайковський Ю.Б., Смоляр Н.І., Савичук О.В., Остапко О.І., Біденко Н.В. та ін. Терапевтична стоматологія дитячого віку Том 1. – Київ: Книга плюс, 2014. – 432.</w:t>
      </w:r>
      <w:r w:rsidRPr="00D75AE3">
        <w:rPr>
          <w:rFonts w:ascii="Times New Roman" w:hAnsi="Times New Roman" w:cs="Times New Roman"/>
          <w:sz w:val="28"/>
          <w:szCs w:val="28"/>
        </w:rPr>
        <w:t xml:space="preserve"> </w:t>
      </w:r>
    </w:p>
    <w:p w:rsidR="00D541C0" w:rsidRPr="00D75AE3" w:rsidRDefault="00D541C0" w:rsidP="00D541C0">
      <w:pPr>
        <w:numPr>
          <w:ilvl w:val="0"/>
          <w:numId w:val="97"/>
        </w:numPr>
        <w:ind w:left="284"/>
        <w:jc w:val="both"/>
        <w:rPr>
          <w:rFonts w:ascii="Times New Roman" w:hAnsi="Times New Roman" w:cs="Times New Roman"/>
          <w:sz w:val="28"/>
          <w:szCs w:val="28"/>
        </w:rPr>
      </w:pPr>
      <w:r w:rsidRPr="00D75AE3">
        <w:rPr>
          <w:rFonts w:ascii="Times New Roman" w:hAnsi="Times New Roman" w:cs="Times New Roman"/>
        </w:rPr>
        <w:t xml:space="preserve"> </w:t>
      </w:r>
      <w:r w:rsidRPr="00D75AE3">
        <w:rPr>
          <w:rFonts w:ascii="Times New Roman" w:hAnsi="Times New Roman" w:cs="Times New Roman"/>
          <w:sz w:val="28"/>
          <w:szCs w:val="28"/>
        </w:rPr>
        <w:t>Пропедевтика дитячої терапевтичної стоматології: навч. посібник для студентів / О.В. Авдєєв, А.Б. Бойків. - Тернопіль: Підручники і посібники, 2019. - 224 с.</w:t>
      </w:r>
    </w:p>
    <w:p w:rsidR="00D541C0" w:rsidRPr="005466B3" w:rsidRDefault="00D541C0" w:rsidP="00D541C0">
      <w:pPr>
        <w:numPr>
          <w:ilvl w:val="0"/>
          <w:numId w:val="97"/>
        </w:numPr>
        <w:ind w:left="284"/>
        <w:jc w:val="both"/>
        <w:rPr>
          <w:rFonts w:ascii="Times New Roman" w:hAnsi="Times New Roman" w:cs="Times New Roman"/>
          <w:sz w:val="28"/>
          <w:szCs w:val="28"/>
        </w:rPr>
      </w:pPr>
      <w:r w:rsidRPr="00D75AE3">
        <w:rPr>
          <w:rFonts w:ascii="Times New Roman" w:hAnsi="Times New Roman" w:cs="Times New Roman"/>
          <w:sz w:val="28"/>
          <w:szCs w:val="28"/>
          <w:lang w:val="ru-RU" w:eastAsia="ru-RU" w:bidi="ru-RU"/>
        </w:rPr>
        <w:t xml:space="preserve">Моделювання </w:t>
      </w:r>
      <w:r w:rsidRPr="00D75AE3">
        <w:rPr>
          <w:rFonts w:ascii="Times New Roman" w:hAnsi="Times New Roman" w:cs="Times New Roman"/>
          <w:sz w:val="28"/>
          <w:szCs w:val="28"/>
        </w:rPr>
        <w:t xml:space="preserve">анатомічної </w:t>
      </w:r>
      <w:r w:rsidRPr="00D75AE3">
        <w:rPr>
          <w:rFonts w:ascii="Times New Roman" w:hAnsi="Times New Roman" w:cs="Times New Roman"/>
          <w:sz w:val="28"/>
          <w:szCs w:val="28"/>
          <w:lang w:val="ru-RU" w:eastAsia="ru-RU" w:bidi="ru-RU"/>
        </w:rPr>
        <w:t xml:space="preserve">форми </w:t>
      </w:r>
      <w:r w:rsidRPr="00D75AE3">
        <w:rPr>
          <w:rFonts w:ascii="Times New Roman" w:hAnsi="Times New Roman" w:cs="Times New Roman"/>
          <w:sz w:val="28"/>
          <w:szCs w:val="28"/>
        </w:rPr>
        <w:t xml:space="preserve">зубів </w:t>
      </w:r>
      <w:r w:rsidRPr="00D75AE3">
        <w:rPr>
          <w:rFonts w:ascii="Times New Roman" w:hAnsi="Times New Roman" w:cs="Times New Roman"/>
          <w:sz w:val="28"/>
          <w:szCs w:val="28"/>
          <w:lang w:val="ru-RU" w:eastAsia="ru-RU" w:bidi="ru-RU"/>
        </w:rPr>
        <w:t xml:space="preserve">[Текст]: </w:t>
      </w:r>
      <w:r w:rsidRPr="00D75AE3">
        <w:rPr>
          <w:rFonts w:ascii="Times New Roman" w:hAnsi="Times New Roman" w:cs="Times New Roman"/>
          <w:sz w:val="28"/>
          <w:szCs w:val="28"/>
        </w:rPr>
        <w:t xml:space="preserve">підручник </w:t>
      </w:r>
      <w:r w:rsidRPr="00D75AE3">
        <w:rPr>
          <w:rFonts w:ascii="Times New Roman" w:hAnsi="Times New Roman" w:cs="Times New Roman"/>
          <w:sz w:val="28"/>
          <w:szCs w:val="28"/>
          <w:lang w:val="ru-RU" w:eastAsia="ru-RU" w:bidi="ru-RU"/>
        </w:rPr>
        <w:t xml:space="preserve">для </w:t>
      </w:r>
      <w:r w:rsidRPr="00D75AE3">
        <w:rPr>
          <w:rFonts w:ascii="Times New Roman" w:hAnsi="Times New Roman" w:cs="Times New Roman"/>
          <w:sz w:val="28"/>
          <w:szCs w:val="28"/>
        </w:rPr>
        <w:t xml:space="preserve">студентів </w:t>
      </w:r>
      <w:r w:rsidRPr="00D75AE3">
        <w:rPr>
          <w:rFonts w:ascii="Times New Roman" w:hAnsi="Times New Roman" w:cs="Times New Roman"/>
          <w:sz w:val="28"/>
          <w:szCs w:val="28"/>
          <w:lang w:val="ru-RU" w:eastAsia="ru-RU" w:bidi="ru-RU"/>
        </w:rPr>
        <w:t xml:space="preserve">медичних </w:t>
      </w:r>
      <w:r w:rsidRPr="00D75AE3">
        <w:rPr>
          <w:rFonts w:ascii="Times New Roman" w:hAnsi="Times New Roman" w:cs="Times New Roman"/>
          <w:sz w:val="28"/>
          <w:szCs w:val="28"/>
        </w:rPr>
        <w:t xml:space="preserve">закладів вищої освіти </w:t>
      </w:r>
      <w:r w:rsidRPr="00D75AE3">
        <w:rPr>
          <w:rFonts w:ascii="Times New Roman" w:hAnsi="Times New Roman" w:cs="Times New Roman"/>
          <w:sz w:val="28"/>
          <w:szCs w:val="28"/>
          <w:lang w:val="ru-RU" w:eastAsia="ru-RU" w:bidi="ru-RU"/>
        </w:rPr>
        <w:t xml:space="preserve">/ П. С. </w:t>
      </w:r>
      <w:r w:rsidRPr="00D75AE3">
        <w:rPr>
          <w:rFonts w:ascii="Times New Roman" w:hAnsi="Times New Roman" w:cs="Times New Roman"/>
          <w:sz w:val="28"/>
          <w:szCs w:val="28"/>
        </w:rPr>
        <w:t xml:space="preserve">Фліс </w:t>
      </w:r>
      <w:r w:rsidRPr="00D75AE3">
        <w:rPr>
          <w:rFonts w:ascii="Times New Roman" w:hAnsi="Times New Roman" w:cs="Times New Roman"/>
          <w:sz w:val="28"/>
          <w:szCs w:val="28"/>
          <w:lang w:val="ru-RU" w:eastAsia="ru-RU" w:bidi="ru-RU"/>
        </w:rPr>
        <w:t xml:space="preserve">[та </w:t>
      </w:r>
      <w:r w:rsidRPr="00D75AE3">
        <w:rPr>
          <w:rFonts w:ascii="Times New Roman" w:hAnsi="Times New Roman" w:cs="Times New Roman"/>
          <w:sz w:val="28"/>
          <w:szCs w:val="28"/>
        </w:rPr>
        <w:t xml:space="preserve">ін.]. </w:t>
      </w:r>
      <w:r w:rsidRPr="00D75AE3">
        <w:rPr>
          <w:rFonts w:ascii="Times New Roman" w:hAnsi="Times New Roman" w:cs="Times New Roman"/>
          <w:sz w:val="28"/>
          <w:szCs w:val="28"/>
          <w:lang w:val="ru-RU" w:eastAsia="ru-RU" w:bidi="ru-RU"/>
        </w:rPr>
        <w:t xml:space="preserve">- </w:t>
      </w:r>
      <w:r w:rsidRPr="00D75AE3">
        <w:rPr>
          <w:rFonts w:ascii="Times New Roman" w:hAnsi="Times New Roman" w:cs="Times New Roman"/>
          <w:sz w:val="28"/>
          <w:szCs w:val="28"/>
        </w:rPr>
        <w:t>Київ</w:t>
      </w:r>
      <w:r w:rsidRPr="00D75AE3">
        <w:rPr>
          <w:rFonts w:ascii="Times New Roman" w:hAnsi="Times New Roman" w:cs="Times New Roman"/>
          <w:sz w:val="28"/>
          <w:szCs w:val="28"/>
          <w:lang w:val="ru-RU" w:eastAsia="ru-RU" w:bidi="ru-RU"/>
        </w:rPr>
        <w:t>: ВСВ "Медицина", 2019. - 352 с.</w:t>
      </w:r>
    </w:p>
    <w:p w:rsidR="00D541C0" w:rsidRPr="00DB116A" w:rsidRDefault="00D541C0" w:rsidP="00D541C0">
      <w:pPr>
        <w:ind w:left="284"/>
        <w:jc w:val="both"/>
        <w:rPr>
          <w:rFonts w:ascii="Times New Roman" w:hAnsi="Times New Roman" w:cs="Times New Roman"/>
          <w:bCs/>
          <w:sz w:val="28"/>
          <w:szCs w:val="28"/>
        </w:rPr>
      </w:pPr>
    </w:p>
    <w:p w:rsidR="00D541C0" w:rsidRPr="00354D98" w:rsidRDefault="00D541C0" w:rsidP="00D541C0">
      <w:pPr>
        <w:ind w:firstLine="284"/>
        <w:jc w:val="both"/>
        <w:rPr>
          <w:rFonts w:ascii="Times New Roman" w:hAnsi="Times New Roman" w:cs="Times New Roman"/>
          <w:b/>
          <w:i/>
          <w:iCs/>
          <w:sz w:val="28"/>
          <w:szCs w:val="28"/>
        </w:rPr>
      </w:pPr>
      <w:r w:rsidRPr="00354D98">
        <w:rPr>
          <w:rFonts w:ascii="Times New Roman" w:hAnsi="Times New Roman" w:cs="Times New Roman"/>
          <w:b/>
          <w:i/>
          <w:iCs/>
          <w:sz w:val="28"/>
          <w:szCs w:val="28"/>
          <w:u w:val="single"/>
        </w:rPr>
        <w:t>Додаткова</w:t>
      </w:r>
      <w:r w:rsidRPr="00354D98">
        <w:rPr>
          <w:rFonts w:ascii="Times New Roman" w:hAnsi="Times New Roman" w:cs="Times New Roman"/>
          <w:i/>
          <w:iCs/>
          <w:sz w:val="28"/>
          <w:szCs w:val="28"/>
          <w:u w:val="single"/>
        </w:rPr>
        <w:t xml:space="preserve"> </w:t>
      </w:r>
      <w:r w:rsidRPr="00354D98">
        <w:rPr>
          <w:rFonts w:ascii="Times New Roman" w:hAnsi="Times New Roman" w:cs="Times New Roman"/>
          <w:b/>
          <w:i/>
          <w:iCs/>
          <w:sz w:val="28"/>
          <w:szCs w:val="28"/>
          <w:u w:val="single"/>
        </w:rPr>
        <w:t>література</w:t>
      </w:r>
      <w:r w:rsidRPr="00354D98">
        <w:rPr>
          <w:rFonts w:ascii="Times New Roman" w:hAnsi="Times New Roman" w:cs="Times New Roman"/>
          <w:b/>
          <w:i/>
          <w:iCs/>
          <w:sz w:val="28"/>
          <w:szCs w:val="28"/>
        </w:rPr>
        <w:t>:</w:t>
      </w:r>
    </w:p>
    <w:p w:rsidR="00D541C0" w:rsidRPr="00D75AE3" w:rsidRDefault="00D541C0" w:rsidP="00D541C0">
      <w:pPr>
        <w:numPr>
          <w:ilvl w:val="0"/>
          <w:numId w:val="98"/>
        </w:numPr>
        <w:jc w:val="both"/>
        <w:rPr>
          <w:rFonts w:ascii="Times New Roman" w:hAnsi="Times New Roman" w:cs="Times New Roman"/>
          <w:sz w:val="28"/>
          <w:szCs w:val="28"/>
        </w:rPr>
      </w:pPr>
      <w:r w:rsidRPr="00D75AE3">
        <w:rPr>
          <w:rFonts w:ascii="Times New Roman" w:hAnsi="Times New Roman" w:cs="Times New Roman"/>
          <w:bCs/>
          <w:sz w:val="28"/>
          <w:szCs w:val="28"/>
        </w:rPr>
        <w:t>Пропедевтика дитячої терапевтичної стоматології Навч. посібник / Р.В. Казакова, М.А. Лучинський, М.Н.Воляк та ін. /за ред. Р.В.Казакової. - К.: Медицина, 2006. - 272 с.</w:t>
      </w:r>
      <w:r w:rsidRPr="00D75AE3">
        <w:rPr>
          <w:rFonts w:ascii="Times New Roman" w:hAnsi="Times New Roman" w:cs="Times New Roman"/>
          <w:sz w:val="28"/>
          <w:szCs w:val="28"/>
        </w:rPr>
        <w:t xml:space="preserve"> </w:t>
      </w:r>
    </w:p>
    <w:p w:rsidR="00D541C0" w:rsidRPr="005466B3" w:rsidRDefault="00D541C0" w:rsidP="00D541C0">
      <w:pPr>
        <w:numPr>
          <w:ilvl w:val="0"/>
          <w:numId w:val="98"/>
        </w:numPr>
        <w:tabs>
          <w:tab w:val="left" w:pos="1080"/>
        </w:tabs>
        <w:spacing w:after="40"/>
        <w:ind w:left="284" w:hanging="284"/>
        <w:jc w:val="both"/>
        <w:rPr>
          <w:rFonts w:ascii="Times New Roman" w:eastAsiaTheme="minorHAnsi" w:hAnsi="Times New Roman" w:cs="Times New Roman"/>
          <w:color w:val="auto"/>
          <w:sz w:val="28"/>
          <w:szCs w:val="28"/>
          <w:lang w:eastAsia="en-US" w:bidi="ar-SA"/>
        </w:rPr>
      </w:pPr>
      <w:r w:rsidRPr="00D75AE3">
        <w:rPr>
          <w:rFonts w:ascii="Times New Roman" w:eastAsiaTheme="minorHAnsi" w:hAnsi="Times New Roman" w:cs="Times New Roman"/>
          <w:sz w:val="28"/>
          <w:szCs w:val="28"/>
          <w:lang w:eastAsia="en-US"/>
        </w:rPr>
        <w:t>Пропедевтика дитячої терапевтичної стоматології (за ред. проф. Л.О.Хоменко). - К. : ”Книга Плюс”, 2011. - 320 с.</w:t>
      </w:r>
    </w:p>
    <w:p w:rsidR="00D541C0" w:rsidRDefault="00D541C0" w:rsidP="00D541C0">
      <w:pPr>
        <w:spacing w:before="120"/>
        <w:jc w:val="center"/>
        <w:rPr>
          <w:rFonts w:ascii="Times New Roman" w:eastAsia="Times New Roman" w:hAnsi="Times New Roman" w:cs="Times New Roman"/>
          <w:b/>
          <w:iCs/>
          <w:sz w:val="28"/>
          <w:szCs w:val="28"/>
        </w:rPr>
      </w:pPr>
    </w:p>
    <w:p w:rsidR="00D541C0" w:rsidRPr="00621C94" w:rsidRDefault="00D541C0" w:rsidP="00D541C0">
      <w:pPr>
        <w:spacing w:before="120"/>
        <w:jc w:val="center"/>
        <w:rPr>
          <w:rFonts w:ascii="Times New Roman" w:eastAsia="Times New Roman" w:hAnsi="Times New Roman" w:cs="Times New Roman"/>
          <w:b/>
          <w:iCs/>
          <w:sz w:val="28"/>
          <w:szCs w:val="28"/>
          <w:lang w:val="ru-RU"/>
        </w:rPr>
      </w:pPr>
      <w:r w:rsidRPr="00354D98">
        <w:rPr>
          <w:rFonts w:ascii="Times New Roman" w:eastAsia="Times New Roman" w:hAnsi="Times New Roman" w:cs="Times New Roman"/>
          <w:b/>
          <w:iCs/>
          <w:sz w:val="28"/>
          <w:szCs w:val="28"/>
        </w:rPr>
        <w:t xml:space="preserve">Практичне заняття № </w:t>
      </w:r>
      <w:r w:rsidRPr="00621C94">
        <w:rPr>
          <w:rFonts w:ascii="Times New Roman" w:eastAsia="Times New Roman" w:hAnsi="Times New Roman" w:cs="Times New Roman"/>
          <w:b/>
          <w:iCs/>
          <w:sz w:val="28"/>
          <w:szCs w:val="28"/>
          <w:lang w:val="ru-RU"/>
        </w:rPr>
        <w:t>9</w:t>
      </w:r>
    </w:p>
    <w:p w:rsidR="00D541C0" w:rsidRPr="00354D98" w:rsidRDefault="00D541C0" w:rsidP="00D541C0">
      <w:pPr>
        <w:spacing w:before="120"/>
        <w:jc w:val="both"/>
        <w:rPr>
          <w:rFonts w:ascii="Times New Roman" w:eastAsia="Times New Roman" w:hAnsi="Times New Roman" w:cs="Times New Roman"/>
          <w:sz w:val="28"/>
          <w:szCs w:val="28"/>
        </w:rPr>
      </w:pPr>
      <w:r w:rsidRPr="00354D98">
        <w:rPr>
          <w:rFonts w:ascii="Times New Roman" w:eastAsia="Times New Roman" w:hAnsi="Times New Roman" w:cs="Times New Roman"/>
          <w:b/>
          <w:bCs/>
          <w:sz w:val="28"/>
          <w:szCs w:val="28"/>
        </w:rPr>
        <w:t xml:space="preserve">Тема: </w:t>
      </w:r>
      <w:r w:rsidRPr="00354D98">
        <w:rPr>
          <w:rFonts w:ascii="Times New Roman" w:hAnsi="Times New Roman" w:cs="Times New Roman"/>
          <w:sz w:val="28"/>
          <w:szCs w:val="28"/>
        </w:rPr>
        <w:t>Методика розсічення рогу пульпи і накладання девіталізуючої пасти. Розтин пульпової камери. Пульпотомія і пульпектомія</w:t>
      </w:r>
    </w:p>
    <w:p w:rsidR="00D541C0" w:rsidRDefault="00D541C0" w:rsidP="00D541C0">
      <w:pPr>
        <w:tabs>
          <w:tab w:val="left" w:pos="3584"/>
        </w:tabs>
        <w:jc w:val="both"/>
        <w:rPr>
          <w:rFonts w:ascii="Times New Roman" w:eastAsia="Times New Roman" w:hAnsi="Times New Roman" w:cs="Times New Roman"/>
          <w:b/>
          <w:color w:val="auto"/>
          <w:sz w:val="28"/>
          <w:szCs w:val="28"/>
          <w:lang w:eastAsia="en-US" w:bidi="ar-SA"/>
        </w:rPr>
      </w:pPr>
    </w:p>
    <w:p w:rsidR="00D541C0" w:rsidRPr="00354D98" w:rsidRDefault="00D541C0" w:rsidP="00D541C0">
      <w:pPr>
        <w:tabs>
          <w:tab w:val="left" w:pos="3584"/>
        </w:tabs>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b/>
          <w:color w:val="auto"/>
          <w:sz w:val="28"/>
          <w:szCs w:val="28"/>
          <w:lang w:eastAsia="en-US" w:bidi="ar-SA"/>
        </w:rPr>
        <w:t xml:space="preserve">Мета: </w:t>
      </w:r>
      <w:r w:rsidRPr="00354D98">
        <w:rPr>
          <w:rFonts w:ascii="Times New Roman" w:eastAsia="Times New Roman" w:hAnsi="Times New Roman" w:cs="Times New Roman"/>
          <w:color w:val="auto"/>
          <w:sz w:val="28"/>
          <w:szCs w:val="28"/>
          <w:lang w:eastAsia="ru-RU" w:bidi="ar-SA"/>
        </w:rPr>
        <w:t>Оволодіти методикою розсічення рогу пульпи і накладання девіталізуючої пасти</w:t>
      </w:r>
    </w:p>
    <w:p w:rsidR="00D541C0" w:rsidRDefault="00D541C0" w:rsidP="00D541C0">
      <w:pPr>
        <w:widowControl/>
        <w:spacing w:line="259" w:lineRule="auto"/>
        <w:jc w:val="both"/>
        <w:rPr>
          <w:rFonts w:ascii="Times New Roman" w:eastAsia="Times New Roman" w:hAnsi="Times New Roman" w:cs="Times New Roman"/>
          <w:b/>
          <w:color w:val="auto"/>
          <w:sz w:val="28"/>
          <w:szCs w:val="28"/>
          <w:lang w:eastAsia="en-US" w:bidi="ar-SA"/>
        </w:rPr>
      </w:pPr>
    </w:p>
    <w:p w:rsidR="00D541C0" w:rsidRPr="00354D98" w:rsidRDefault="00D541C0" w:rsidP="00D541C0">
      <w:pPr>
        <w:widowControl/>
        <w:spacing w:line="259" w:lineRule="auto"/>
        <w:jc w:val="both"/>
        <w:rPr>
          <w:rFonts w:ascii="Times New Roman" w:eastAsia="Times New Roman" w:hAnsi="Times New Roman" w:cs="Times New Roman"/>
          <w:bCs/>
          <w:color w:val="auto"/>
          <w:sz w:val="28"/>
          <w:szCs w:val="28"/>
          <w:lang w:val="ru-RU" w:eastAsia="en-US" w:bidi="ar-SA"/>
        </w:rPr>
      </w:pPr>
      <w:r w:rsidRPr="00354D98">
        <w:rPr>
          <w:rFonts w:ascii="Times New Roman" w:eastAsia="Times New Roman" w:hAnsi="Times New Roman" w:cs="Times New Roman"/>
          <w:b/>
          <w:color w:val="auto"/>
          <w:sz w:val="28"/>
          <w:szCs w:val="28"/>
          <w:lang w:eastAsia="en-US" w:bidi="ar-SA"/>
        </w:rPr>
        <w:t>Основні поняття:</w:t>
      </w:r>
      <w:r w:rsidRPr="00354D98">
        <w:rPr>
          <w:rFonts w:ascii="Times New Roman" w:eastAsia="Times New Roman" w:hAnsi="Times New Roman" w:cs="Times New Roman"/>
          <w:b/>
          <w:color w:val="auto"/>
          <w:sz w:val="28"/>
          <w:szCs w:val="28"/>
          <w:lang w:val="ru-RU" w:eastAsia="en-US" w:bidi="ar-SA"/>
        </w:rPr>
        <w:t xml:space="preserve"> </w:t>
      </w:r>
      <w:r w:rsidRPr="00354D98">
        <w:rPr>
          <w:rFonts w:ascii="Times New Roman" w:eastAsia="Times New Roman" w:hAnsi="Times New Roman" w:cs="Times New Roman"/>
          <w:bCs/>
          <w:color w:val="auto"/>
          <w:sz w:val="28"/>
          <w:szCs w:val="28"/>
          <w:lang w:val="ru-RU" w:eastAsia="en-US" w:bidi="ar-SA"/>
        </w:rPr>
        <w:t>пульпова камера,</w:t>
      </w:r>
      <w:r w:rsidRPr="00354D98">
        <w:rPr>
          <w:rFonts w:ascii="Times New Roman" w:eastAsia="Times New Roman" w:hAnsi="Times New Roman" w:cs="Times New Roman"/>
          <w:b/>
          <w:color w:val="auto"/>
          <w:sz w:val="28"/>
          <w:szCs w:val="28"/>
          <w:lang w:val="ru-RU" w:eastAsia="en-US" w:bidi="ar-SA"/>
        </w:rPr>
        <w:t xml:space="preserve"> </w:t>
      </w:r>
      <w:r w:rsidRPr="00354D98">
        <w:rPr>
          <w:rFonts w:ascii="Times New Roman" w:eastAsia="Times New Roman" w:hAnsi="Times New Roman" w:cs="Times New Roman"/>
          <w:bCs/>
          <w:color w:val="auto"/>
          <w:sz w:val="28"/>
          <w:szCs w:val="28"/>
          <w:lang w:val="ru-RU" w:eastAsia="en-US" w:bidi="ar-SA"/>
        </w:rPr>
        <w:t>рог пульпи, девіталізуюча паста, пульпотомія, пульпектомія</w:t>
      </w:r>
    </w:p>
    <w:p w:rsidR="00D541C0" w:rsidRDefault="00D541C0" w:rsidP="00D541C0">
      <w:pPr>
        <w:jc w:val="both"/>
        <w:rPr>
          <w:rFonts w:ascii="Times New Roman" w:eastAsia="Times New Roman" w:hAnsi="Times New Roman" w:cs="Times New Roman"/>
          <w:b/>
          <w:color w:val="auto"/>
          <w:sz w:val="28"/>
          <w:szCs w:val="28"/>
          <w:lang w:val="ru-RU" w:eastAsia="en-US" w:bidi="ar-SA"/>
        </w:rPr>
      </w:pPr>
    </w:p>
    <w:p w:rsidR="00D541C0" w:rsidRPr="005466B3" w:rsidRDefault="00D541C0" w:rsidP="00D541C0">
      <w:pPr>
        <w:jc w:val="both"/>
        <w:rPr>
          <w:rFonts w:ascii="Times New Roman" w:hAnsi="Times New Roman" w:cs="Times New Roman"/>
          <w:b/>
          <w:sz w:val="28"/>
          <w:szCs w:val="28"/>
        </w:rPr>
      </w:pPr>
      <w:r w:rsidRPr="00354D98">
        <w:rPr>
          <w:rFonts w:ascii="Times New Roman" w:eastAsia="Times New Roman" w:hAnsi="Times New Roman" w:cs="Times New Roman"/>
          <w:b/>
          <w:color w:val="auto"/>
          <w:sz w:val="28"/>
          <w:szCs w:val="28"/>
          <w:lang w:eastAsia="en-US" w:bidi="ar-SA"/>
        </w:rPr>
        <w:t>Обладнання:</w:t>
      </w:r>
      <w:r w:rsidRPr="00354D98">
        <w:rPr>
          <w:rFonts w:ascii="Times New Roman" w:hAnsi="Times New Roman" w:cs="Times New Roman"/>
          <w:bCs/>
          <w:sz w:val="28"/>
          <w:szCs w:val="28"/>
        </w:rPr>
        <w:t xml:space="preserve"> учбова кімната,</w:t>
      </w:r>
      <w:r w:rsidRPr="00354D98">
        <w:rPr>
          <w:rFonts w:ascii="Times New Roman" w:hAnsi="Times New Roman" w:cs="Times New Roman"/>
          <w:b/>
          <w:sz w:val="28"/>
          <w:szCs w:val="28"/>
        </w:rPr>
        <w:t xml:space="preserve"> </w:t>
      </w:r>
      <w:r w:rsidRPr="00354D98">
        <w:rPr>
          <w:rFonts w:ascii="Times New Roman" w:hAnsi="Times New Roman" w:cs="Times New Roman"/>
          <w:sz w:val="28"/>
          <w:szCs w:val="28"/>
        </w:rPr>
        <w:t>мультимедійна презентація з теми заняття, ноутбук.</w:t>
      </w:r>
    </w:p>
    <w:p w:rsidR="00D541C0" w:rsidRDefault="00D541C0" w:rsidP="00D541C0">
      <w:pPr>
        <w:widowControl/>
        <w:spacing w:line="259" w:lineRule="auto"/>
        <w:jc w:val="center"/>
        <w:rPr>
          <w:rFonts w:ascii="Times New Roman" w:eastAsia="Times New Roman" w:hAnsi="Times New Roman" w:cs="Times New Roman"/>
          <w:color w:val="auto"/>
          <w:sz w:val="28"/>
          <w:szCs w:val="28"/>
          <w:lang w:eastAsia="en-US" w:bidi="ar-SA"/>
        </w:rPr>
      </w:pPr>
    </w:p>
    <w:p w:rsidR="00D541C0" w:rsidRPr="00354D98" w:rsidRDefault="00D541C0" w:rsidP="00D541C0">
      <w:pPr>
        <w:widowControl/>
        <w:spacing w:line="259" w:lineRule="auto"/>
        <w:jc w:val="center"/>
        <w:rPr>
          <w:rFonts w:ascii="Times New Roman" w:eastAsia="Times New Roman" w:hAnsi="Times New Roman" w:cs="Times New Roman"/>
          <w:color w:val="auto"/>
          <w:sz w:val="28"/>
          <w:szCs w:val="28"/>
          <w:lang w:eastAsia="en-US" w:bidi="ar-SA"/>
        </w:rPr>
      </w:pPr>
      <w:r w:rsidRPr="00354D98">
        <w:rPr>
          <w:rFonts w:ascii="Times New Roman" w:eastAsia="Times New Roman" w:hAnsi="Times New Roman" w:cs="Times New Roman"/>
          <w:color w:val="auto"/>
          <w:sz w:val="28"/>
          <w:szCs w:val="28"/>
          <w:lang w:eastAsia="en-US" w:bidi="ar-SA"/>
        </w:rPr>
        <w:t>План</w:t>
      </w:r>
    </w:p>
    <w:p w:rsidR="00D541C0" w:rsidRPr="00354D98" w:rsidRDefault="00D541C0" w:rsidP="00D541C0">
      <w:pPr>
        <w:widowControl/>
        <w:spacing w:line="259" w:lineRule="auto"/>
        <w:jc w:val="both"/>
        <w:rPr>
          <w:rFonts w:ascii="Times New Roman" w:eastAsia="Times New Roman" w:hAnsi="Times New Roman" w:cs="Times New Roman"/>
          <w:color w:val="auto"/>
          <w:sz w:val="28"/>
          <w:szCs w:val="28"/>
          <w:lang w:eastAsia="en-US" w:bidi="ar-SA"/>
        </w:rPr>
      </w:pPr>
      <w:r w:rsidRPr="00354D98">
        <w:rPr>
          <w:rFonts w:ascii="Times New Roman" w:eastAsia="Times New Roman" w:hAnsi="Times New Roman" w:cs="Times New Roman"/>
          <w:color w:val="auto"/>
          <w:sz w:val="28"/>
          <w:szCs w:val="28"/>
          <w:lang w:eastAsia="en-US" w:bidi="ar-SA"/>
        </w:rPr>
        <w:t>І. Організаційний момент (привітання, перевірка присутніх, повідомлення теми, мети заняття, мотивація студентів щодо вивчення теми).</w:t>
      </w:r>
    </w:p>
    <w:p w:rsidR="00D541C0" w:rsidRPr="00354D98" w:rsidRDefault="00D541C0" w:rsidP="00D541C0">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val="ru-RU" w:eastAsia="ru-RU" w:bidi="ar-SA"/>
        </w:rPr>
        <w:t>Успіх ендодонтичного лікування значною мірою залежить від знання лікарем-стоматологом топографічної анатомії порожнини зуба і кореневих каналів.</w:t>
      </w:r>
      <w:r w:rsidRPr="00354D98">
        <w:rPr>
          <w:rFonts w:ascii="Times New Roman" w:eastAsia="Times New Roman" w:hAnsi="Times New Roman" w:cs="Times New Roman"/>
          <w:color w:val="auto"/>
          <w:sz w:val="28"/>
          <w:szCs w:val="28"/>
          <w:lang w:eastAsia="ru-RU" w:bidi="ar-SA"/>
        </w:rPr>
        <w:t xml:space="preserve"> Знання загальних закономірностей топографії порожнини зуба і самих кореневих каналів зубів дає можливість лікарю впевнено проводити ендодонтичне лікування. Успіх ендодонтичного лікування також залежить від вміння користуватися ендодонтичними інструментами, знання методики розкриття порожнини зуба, техніки хірургічної та медикаментозної обробки кореневих каналів.</w:t>
      </w:r>
    </w:p>
    <w:p w:rsidR="00D541C0" w:rsidRDefault="00D541C0" w:rsidP="00D541C0">
      <w:pPr>
        <w:widowControl/>
        <w:spacing w:line="259" w:lineRule="auto"/>
        <w:jc w:val="both"/>
        <w:rPr>
          <w:rFonts w:ascii="Times New Roman" w:eastAsia="Times New Roman" w:hAnsi="Times New Roman" w:cs="Times New Roman"/>
          <w:color w:val="auto"/>
          <w:sz w:val="28"/>
          <w:szCs w:val="28"/>
          <w:lang w:eastAsia="en-US" w:bidi="ar-SA"/>
        </w:rPr>
      </w:pPr>
    </w:p>
    <w:p w:rsidR="00D541C0" w:rsidRPr="00354D98" w:rsidRDefault="00D541C0" w:rsidP="00D541C0">
      <w:pPr>
        <w:widowControl/>
        <w:spacing w:line="259" w:lineRule="auto"/>
        <w:jc w:val="both"/>
        <w:rPr>
          <w:rFonts w:ascii="Times New Roman" w:eastAsia="Times New Roman" w:hAnsi="Times New Roman" w:cs="Times New Roman"/>
          <w:color w:val="auto"/>
          <w:sz w:val="28"/>
          <w:szCs w:val="28"/>
          <w:lang w:eastAsia="en-US" w:bidi="ar-SA"/>
        </w:rPr>
      </w:pPr>
      <w:r w:rsidRPr="00354D98">
        <w:rPr>
          <w:rFonts w:ascii="Times New Roman" w:eastAsia="Times New Roman" w:hAnsi="Times New Roman" w:cs="Times New Roman"/>
          <w:color w:val="auto"/>
          <w:sz w:val="28"/>
          <w:szCs w:val="28"/>
          <w:lang w:eastAsia="en-US" w:bidi="ar-SA"/>
        </w:rPr>
        <w:t>ІІ. Контроль опорних знань (письмова робота, письмове тестування, фронтальне опитування тощо) (</w:t>
      </w:r>
      <w:r w:rsidRPr="00354D98">
        <w:rPr>
          <w:rFonts w:ascii="Times New Roman" w:eastAsia="Times New Roman" w:hAnsi="Times New Roman" w:cs="Times New Roman"/>
          <w:i/>
          <w:color w:val="auto"/>
          <w:sz w:val="28"/>
          <w:szCs w:val="28"/>
          <w:lang w:eastAsia="en-US" w:bidi="ar-SA"/>
        </w:rPr>
        <w:t>у разі необхідності</w:t>
      </w:r>
      <w:r w:rsidRPr="00354D98">
        <w:rPr>
          <w:rFonts w:ascii="Times New Roman" w:eastAsia="Times New Roman" w:hAnsi="Times New Roman" w:cs="Times New Roman"/>
          <w:color w:val="auto"/>
          <w:sz w:val="28"/>
          <w:szCs w:val="28"/>
          <w:lang w:eastAsia="en-US" w:bidi="ar-SA"/>
        </w:rPr>
        <w:t>):</w:t>
      </w:r>
    </w:p>
    <w:p w:rsidR="00D541C0" w:rsidRDefault="00D541C0" w:rsidP="00D541C0">
      <w:pPr>
        <w:widowControl/>
        <w:spacing w:line="259" w:lineRule="auto"/>
        <w:ind w:left="567"/>
        <w:jc w:val="both"/>
        <w:rPr>
          <w:rFonts w:ascii="Times New Roman" w:eastAsia="Times New Roman" w:hAnsi="Times New Roman" w:cs="Times New Roman"/>
          <w:color w:val="auto"/>
          <w:sz w:val="28"/>
          <w:szCs w:val="28"/>
          <w:lang w:eastAsia="en-US" w:bidi="ar-SA"/>
        </w:rPr>
      </w:pPr>
    </w:p>
    <w:p w:rsidR="00D541C0" w:rsidRPr="00354D98" w:rsidRDefault="00D541C0" w:rsidP="00D541C0">
      <w:pPr>
        <w:widowControl/>
        <w:spacing w:line="259" w:lineRule="auto"/>
        <w:jc w:val="both"/>
        <w:rPr>
          <w:rFonts w:ascii="Times New Roman" w:eastAsia="Times New Roman" w:hAnsi="Times New Roman" w:cs="Times New Roman"/>
          <w:color w:val="auto"/>
          <w:sz w:val="28"/>
          <w:szCs w:val="28"/>
          <w:lang w:eastAsia="en-US" w:bidi="ar-SA"/>
        </w:rPr>
      </w:pPr>
      <w:r w:rsidRPr="00354D98">
        <w:rPr>
          <w:rFonts w:ascii="Times New Roman" w:eastAsia="Times New Roman" w:hAnsi="Times New Roman" w:cs="Times New Roman"/>
          <w:color w:val="auto"/>
          <w:sz w:val="28"/>
          <w:szCs w:val="28"/>
          <w:lang w:eastAsia="en-US" w:bidi="ar-SA"/>
        </w:rPr>
        <w:t>2.1. Вимоги до теоретичної готовності студентів до виконання практичних занять (вимоги до знань, перелік дидактичних одиниць);</w:t>
      </w:r>
    </w:p>
    <w:p w:rsidR="00D541C0" w:rsidRPr="002C6429" w:rsidRDefault="00D541C0" w:rsidP="00D541C0">
      <w:pPr>
        <w:widowControl/>
        <w:tabs>
          <w:tab w:val="left" w:pos="3584"/>
        </w:tabs>
        <w:ind w:firstLine="567"/>
        <w:jc w:val="both"/>
        <w:rPr>
          <w:rFonts w:ascii="Times New Roman" w:eastAsia="Times New Roman" w:hAnsi="Times New Roman" w:cs="Times New Roman"/>
          <w:color w:val="auto"/>
          <w:sz w:val="28"/>
          <w:szCs w:val="28"/>
          <w:lang w:eastAsia="ru-RU" w:bidi="ar-SA"/>
        </w:rPr>
      </w:pPr>
      <w:r>
        <w:rPr>
          <w:rFonts w:ascii="Times New Roman" w:eastAsia="Times New Roman" w:hAnsi="Times New Roman" w:cs="Times New Roman"/>
          <w:color w:val="auto"/>
          <w:sz w:val="28"/>
          <w:szCs w:val="28"/>
          <w:lang w:eastAsia="ru-RU" w:bidi="ar-SA"/>
        </w:rPr>
        <w:t>З</w:t>
      </w:r>
      <w:r w:rsidRPr="002C6429">
        <w:rPr>
          <w:rFonts w:ascii="Times New Roman" w:eastAsia="Times New Roman" w:hAnsi="Times New Roman" w:cs="Times New Roman"/>
          <w:color w:val="auto"/>
          <w:sz w:val="28"/>
          <w:szCs w:val="28"/>
          <w:lang w:eastAsia="ru-RU" w:bidi="ar-SA"/>
        </w:rPr>
        <w:t>нати:</w:t>
      </w:r>
    </w:p>
    <w:p w:rsidR="00D541C0" w:rsidRPr="00354D98" w:rsidRDefault="00D541C0" w:rsidP="00D541C0">
      <w:pPr>
        <w:widowControl/>
        <w:tabs>
          <w:tab w:val="left" w:pos="3584"/>
        </w:tabs>
        <w:ind w:left="1134"/>
        <w:jc w:val="both"/>
        <w:rPr>
          <w:rFonts w:ascii="Times New Roman" w:eastAsia="Times New Roman" w:hAnsi="Times New Roman" w:cs="Times New Roman"/>
          <w:iCs/>
          <w:color w:val="auto"/>
          <w:sz w:val="28"/>
          <w:szCs w:val="28"/>
          <w:lang w:eastAsia="ru-RU" w:bidi="ar-SA"/>
        </w:rPr>
      </w:pPr>
      <w:r w:rsidRPr="00354D98">
        <w:rPr>
          <w:rFonts w:ascii="Times New Roman" w:eastAsia="Times New Roman" w:hAnsi="Times New Roman" w:cs="Times New Roman"/>
          <w:iCs/>
          <w:color w:val="auto"/>
          <w:sz w:val="28"/>
          <w:szCs w:val="28"/>
          <w:lang w:eastAsia="ru-RU" w:bidi="ar-SA"/>
        </w:rPr>
        <w:t>- особливості</w:t>
      </w:r>
      <w:r w:rsidRPr="00354D98">
        <w:rPr>
          <w:rFonts w:ascii="Times New Roman" w:eastAsia="Times New Roman" w:hAnsi="Times New Roman" w:cs="Times New Roman"/>
          <w:color w:val="auto"/>
          <w:sz w:val="28"/>
          <w:szCs w:val="28"/>
          <w:lang w:eastAsia="ru-RU" w:bidi="ar-SA"/>
        </w:rPr>
        <w:t xml:space="preserve"> будови порожнини зуба залежно від групової приналежності зубів і щелеп</w:t>
      </w:r>
    </w:p>
    <w:p w:rsidR="00D541C0" w:rsidRPr="00354D98" w:rsidRDefault="00D541C0" w:rsidP="00D541C0">
      <w:pPr>
        <w:widowControl/>
        <w:tabs>
          <w:tab w:val="left" w:pos="3584"/>
        </w:tabs>
        <w:ind w:left="1134"/>
        <w:jc w:val="both"/>
        <w:rPr>
          <w:rFonts w:ascii="Times New Roman" w:eastAsia="Times New Roman" w:hAnsi="Times New Roman" w:cs="Times New Roman"/>
          <w:iCs/>
          <w:color w:val="auto"/>
          <w:sz w:val="28"/>
          <w:szCs w:val="28"/>
          <w:lang w:eastAsia="ru-RU" w:bidi="ar-SA"/>
        </w:rPr>
      </w:pPr>
      <w:r w:rsidRPr="00354D98">
        <w:rPr>
          <w:rFonts w:ascii="Times New Roman" w:eastAsia="Times New Roman" w:hAnsi="Times New Roman" w:cs="Times New Roman"/>
          <w:iCs/>
          <w:color w:val="auto"/>
          <w:sz w:val="28"/>
          <w:szCs w:val="28"/>
          <w:lang w:eastAsia="ru-RU" w:bidi="ar-SA"/>
        </w:rPr>
        <w:t xml:space="preserve">- методику </w:t>
      </w:r>
      <w:r w:rsidRPr="00354D98">
        <w:rPr>
          <w:rFonts w:ascii="Times New Roman" w:eastAsia="Times New Roman" w:hAnsi="Times New Roman" w:cs="Times New Roman"/>
          <w:color w:val="auto"/>
          <w:sz w:val="28"/>
          <w:szCs w:val="28"/>
          <w:lang w:eastAsia="ru-RU" w:bidi="ar-SA"/>
        </w:rPr>
        <w:t>розсічення рогу пульпи і накладання девіталізуючої пасти</w:t>
      </w:r>
    </w:p>
    <w:p w:rsidR="00D541C0" w:rsidRPr="002C6429" w:rsidRDefault="00D541C0" w:rsidP="00D541C0">
      <w:pPr>
        <w:widowControl/>
        <w:ind w:left="567"/>
        <w:rPr>
          <w:rFonts w:ascii="Times New Roman" w:eastAsia="Times New Roman" w:hAnsi="Times New Roman" w:cs="Times New Roman"/>
          <w:color w:val="auto"/>
          <w:sz w:val="28"/>
          <w:szCs w:val="28"/>
          <w:lang w:eastAsia="ru-RU" w:bidi="ar-SA"/>
        </w:rPr>
      </w:pPr>
      <w:r w:rsidRPr="002C6429">
        <w:rPr>
          <w:rFonts w:ascii="Times New Roman" w:eastAsia="Times New Roman" w:hAnsi="Times New Roman" w:cs="Times New Roman"/>
          <w:color w:val="auto"/>
          <w:sz w:val="28"/>
          <w:szCs w:val="28"/>
          <w:lang w:eastAsia="ru-RU" w:bidi="ar-SA"/>
        </w:rPr>
        <w:t>Вміти:</w:t>
      </w:r>
    </w:p>
    <w:p w:rsidR="00D541C0" w:rsidRPr="00354D98" w:rsidRDefault="00D541C0" w:rsidP="00D541C0">
      <w:pPr>
        <w:widowControl/>
        <w:ind w:left="1134"/>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визначати топографію порожнини зуба</w:t>
      </w:r>
    </w:p>
    <w:p w:rsidR="00D541C0" w:rsidRPr="00354D98" w:rsidRDefault="00D541C0" w:rsidP="00D541C0">
      <w:pPr>
        <w:widowControl/>
        <w:ind w:left="1134"/>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оволодіти технікою розсічення рогу пульпи і накладання девіталізуючої пасти</w:t>
      </w:r>
    </w:p>
    <w:p w:rsidR="00D541C0" w:rsidRDefault="00D541C0" w:rsidP="00D541C0">
      <w:pPr>
        <w:widowControl/>
        <w:spacing w:line="259" w:lineRule="auto"/>
        <w:jc w:val="both"/>
        <w:rPr>
          <w:rFonts w:ascii="Times New Roman" w:eastAsia="Times New Roman" w:hAnsi="Times New Roman" w:cs="Times New Roman"/>
          <w:color w:val="auto"/>
          <w:sz w:val="28"/>
          <w:szCs w:val="28"/>
          <w:lang w:eastAsia="en-US" w:bidi="ar-SA"/>
        </w:rPr>
      </w:pPr>
    </w:p>
    <w:p w:rsidR="00D541C0" w:rsidRDefault="00D541C0" w:rsidP="00D541C0">
      <w:pPr>
        <w:widowControl/>
        <w:spacing w:line="259" w:lineRule="auto"/>
        <w:jc w:val="both"/>
        <w:rPr>
          <w:rFonts w:ascii="Times New Roman" w:eastAsia="Times New Roman" w:hAnsi="Times New Roman" w:cs="Times New Roman"/>
          <w:color w:val="auto"/>
          <w:sz w:val="28"/>
          <w:szCs w:val="28"/>
          <w:lang w:eastAsia="en-US" w:bidi="ar-SA"/>
        </w:rPr>
      </w:pPr>
    </w:p>
    <w:p w:rsidR="00D541C0" w:rsidRPr="00354D98" w:rsidRDefault="00D541C0" w:rsidP="00D541C0">
      <w:pPr>
        <w:widowControl/>
        <w:spacing w:line="259" w:lineRule="auto"/>
        <w:jc w:val="both"/>
        <w:rPr>
          <w:rFonts w:ascii="Times New Roman" w:eastAsia="Times New Roman" w:hAnsi="Times New Roman" w:cs="Times New Roman"/>
          <w:color w:val="auto"/>
          <w:sz w:val="28"/>
          <w:szCs w:val="28"/>
          <w:lang w:eastAsia="en-US" w:bidi="ar-SA"/>
        </w:rPr>
      </w:pPr>
      <w:r w:rsidRPr="00354D98">
        <w:rPr>
          <w:rFonts w:ascii="Times New Roman" w:eastAsia="Times New Roman" w:hAnsi="Times New Roman" w:cs="Times New Roman"/>
          <w:color w:val="auto"/>
          <w:sz w:val="28"/>
          <w:szCs w:val="28"/>
          <w:lang w:eastAsia="en-US" w:bidi="ar-SA"/>
        </w:rPr>
        <w:t>2.2. Питання (тестові завдання, задачі, клінічні ситуації) для перевірки базових знань за темою заняття:</w:t>
      </w:r>
    </w:p>
    <w:p w:rsidR="00D541C0" w:rsidRPr="00354D98" w:rsidRDefault="00D541C0" w:rsidP="00D541C0">
      <w:pPr>
        <w:widowControl/>
        <w:tabs>
          <w:tab w:val="left" w:pos="3584"/>
        </w:tabs>
        <w:ind w:firstLine="567"/>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lastRenderedPageBreak/>
        <w:t>1. Особливості будови порожнини зуба у різців.</w:t>
      </w:r>
    </w:p>
    <w:p w:rsidR="00D541C0" w:rsidRPr="00354D98" w:rsidRDefault="00D541C0" w:rsidP="00D541C0">
      <w:pPr>
        <w:widowControl/>
        <w:tabs>
          <w:tab w:val="left" w:pos="3584"/>
        </w:tabs>
        <w:ind w:firstLine="567"/>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2.</w:t>
      </w:r>
      <w:r>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Особливості будови порожнини зуба у ікол.</w:t>
      </w:r>
    </w:p>
    <w:p w:rsidR="00D541C0" w:rsidRPr="00354D98" w:rsidRDefault="00D541C0" w:rsidP="00D541C0">
      <w:pPr>
        <w:widowControl/>
        <w:tabs>
          <w:tab w:val="left" w:pos="3584"/>
        </w:tabs>
        <w:ind w:firstLine="567"/>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3. Особливості будови порожнини зуба у премолярів.</w:t>
      </w:r>
    </w:p>
    <w:p w:rsidR="00D541C0" w:rsidRPr="00354D98" w:rsidRDefault="00D541C0" w:rsidP="00D541C0">
      <w:pPr>
        <w:widowControl/>
        <w:tabs>
          <w:tab w:val="left" w:pos="3584"/>
        </w:tabs>
        <w:ind w:firstLine="567"/>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4. Особливості будови порожнини зуба</w:t>
      </w:r>
      <w:r>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у молярів.</w:t>
      </w:r>
    </w:p>
    <w:p w:rsidR="00D541C0" w:rsidRPr="00354D98" w:rsidRDefault="00D541C0" w:rsidP="00D541C0">
      <w:pPr>
        <w:widowControl/>
        <w:tabs>
          <w:tab w:val="left" w:pos="3584"/>
        </w:tabs>
        <w:ind w:firstLine="567"/>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5. Яка різниця між анатомічним та фізіологічним верхівковими отворами?</w:t>
      </w:r>
    </w:p>
    <w:p w:rsidR="00D541C0" w:rsidRPr="00354D98" w:rsidRDefault="00D541C0" w:rsidP="00D541C0">
      <w:pPr>
        <w:widowControl/>
        <w:tabs>
          <w:tab w:val="left" w:pos="3584"/>
        </w:tabs>
        <w:ind w:firstLine="567"/>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6. Що таке дельтовидні розгалуження кореневих каналів?</w:t>
      </w:r>
    </w:p>
    <w:p w:rsidR="00D541C0" w:rsidRPr="00354D98" w:rsidRDefault="00D541C0" w:rsidP="00D541C0">
      <w:pPr>
        <w:widowControl/>
        <w:tabs>
          <w:tab w:val="left" w:pos="3584"/>
        </w:tabs>
        <w:ind w:firstLine="567"/>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7. Основні принципи препарування каріозних порожнин.</w:t>
      </w:r>
    </w:p>
    <w:p w:rsidR="00D541C0" w:rsidRPr="00354D98" w:rsidRDefault="00D541C0" w:rsidP="00D541C0">
      <w:pPr>
        <w:widowControl/>
        <w:tabs>
          <w:tab w:val="left" w:pos="3584"/>
        </w:tabs>
        <w:ind w:firstLine="567"/>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8. Етапи препарування каріозних порожнин.</w:t>
      </w:r>
    </w:p>
    <w:p w:rsidR="00D541C0" w:rsidRPr="00354D98" w:rsidRDefault="00D541C0" w:rsidP="00D541C0">
      <w:pPr>
        <w:widowControl/>
        <w:tabs>
          <w:tab w:val="left" w:pos="3584"/>
        </w:tabs>
        <w:ind w:firstLine="567"/>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9. Інструментарій, необхідний для препарування каріозних порожнин.</w:t>
      </w:r>
    </w:p>
    <w:p w:rsidR="00D541C0" w:rsidRPr="00354D98" w:rsidRDefault="00D541C0" w:rsidP="00D541C0">
      <w:pPr>
        <w:widowControl/>
        <w:tabs>
          <w:tab w:val="left" w:pos="3584"/>
        </w:tabs>
        <w:ind w:firstLine="567"/>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10. Що таке одонтогліфіка?</w:t>
      </w:r>
    </w:p>
    <w:p w:rsidR="00D541C0" w:rsidRPr="00354D98" w:rsidRDefault="00D541C0" w:rsidP="00D541C0">
      <w:pPr>
        <w:widowControl/>
        <w:tabs>
          <w:tab w:val="left" w:pos="3584"/>
        </w:tabs>
        <w:ind w:firstLine="567"/>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11. Що таке ендодонтія?</w:t>
      </w:r>
    </w:p>
    <w:p w:rsidR="00D541C0" w:rsidRPr="00354D98" w:rsidRDefault="00D541C0" w:rsidP="00D541C0">
      <w:pPr>
        <w:widowControl/>
        <w:tabs>
          <w:tab w:val="left" w:pos="3584"/>
        </w:tabs>
        <w:jc w:val="both"/>
        <w:rPr>
          <w:rFonts w:ascii="Times New Roman" w:eastAsia="Times New Roman" w:hAnsi="Times New Roman" w:cs="Times New Roman"/>
          <w:color w:val="auto"/>
          <w:sz w:val="28"/>
          <w:szCs w:val="28"/>
          <w:lang w:eastAsia="ru-RU" w:bidi="ar-SA"/>
        </w:rPr>
      </w:pPr>
    </w:p>
    <w:p w:rsidR="00D541C0" w:rsidRPr="00354D98" w:rsidRDefault="00D541C0" w:rsidP="00D541C0">
      <w:pPr>
        <w:widowControl/>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b/>
          <w:bCs/>
          <w:color w:val="auto"/>
          <w:sz w:val="28"/>
          <w:szCs w:val="28"/>
          <w:lang w:val="ru-RU" w:eastAsia="ru-RU" w:bidi="ar-SA"/>
        </w:rPr>
        <w:t>1.</w:t>
      </w:r>
      <w:r w:rsidRPr="00354D98">
        <w:rPr>
          <w:rFonts w:ascii="Times New Roman" w:eastAsia="Times New Roman" w:hAnsi="Times New Roman" w:cs="Times New Roman"/>
          <w:b/>
          <w:color w:val="auto"/>
          <w:sz w:val="28"/>
          <w:szCs w:val="28"/>
          <w:lang w:val="ru-RU" w:eastAsia="ru-RU" w:bidi="ar-SA"/>
        </w:rPr>
        <w:t xml:space="preserve"> </w:t>
      </w:r>
      <w:r w:rsidRPr="00354D98">
        <w:rPr>
          <w:rFonts w:ascii="Times New Roman" w:eastAsia="Times New Roman" w:hAnsi="Times New Roman" w:cs="Times New Roman"/>
          <w:color w:val="auto"/>
          <w:sz w:val="28"/>
          <w:szCs w:val="28"/>
          <w:lang w:val="ru-RU" w:eastAsia="ru-RU" w:bidi="ar-SA"/>
        </w:rPr>
        <w:t>В якому з цих зубів зустрічаються два кореневі канали?</w:t>
      </w:r>
    </w:p>
    <w:p w:rsidR="00D541C0" w:rsidRPr="00354D98" w:rsidRDefault="00D541C0" w:rsidP="00D541C0">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val="ru-RU" w:eastAsia="ru-RU" w:bidi="ar-SA"/>
        </w:rPr>
        <w:t>A. Другий премоляр верхньої щелепи</w:t>
      </w:r>
    </w:p>
    <w:p w:rsidR="00D541C0" w:rsidRPr="00354D98" w:rsidRDefault="00D541C0" w:rsidP="00D541C0">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val="ru-RU" w:eastAsia="ru-RU" w:bidi="ar-SA"/>
        </w:rPr>
        <w:t>B.</w:t>
      </w:r>
      <w:r w:rsidRPr="00354D98">
        <w:rPr>
          <w:rFonts w:ascii="Times New Roman" w:eastAsia="Times New Roman" w:hAnsi="Times New Roman" w:cs="Times New Roman"/>
          <w:color w:val="auto"/>
          <w:sz w:val="28"/>
          <w:szCs w:val="28"/>
          <w:lang w:eastAsia="ru-RU" w:bidi="ar-SA"/>
        </w:rPr>
        <w:t xml:space="preserve"> Перший премоляр нижньої щелепи </w:t>
      </w:r>
    </w:p>
    <w:p w:rsidR="00D541C0" w:rsidRPr="00354D98" w:rsidRDefault="00D541C0" w:rsidP="00D541C0">
      <w:pPr>
        <w:widowControl/>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C. Перший премоляр верхньої шелепи</w:t>
      </w:r>
    </w:p>
    <w:p w:rsidR="00D541C0" w:rsidRPr="00354D98" w:rsidRDefault="00D541C0" w:rsidP="00D541C0">
      <w:pPr>
        <w:widowControl/>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D. Другий премоляр нижньої шелепи</w:t>
      </w:r>
    </w:p>
    <w:p w:rsidR="00D541C0" w:rsidRDefault="00D541C0" w:rsidP="00D541C0">
      <w:pPr>
        <w:widowControl/>
        <w:jc w:val="both"/>
        <w:rPr>
          <w:rFonts w:ascii="Times New Roman" w:eastAsia="Times New Roman" w:hAnsi="Times New Roman" w:cs="Times New Roman"/>
          <w:b/>
          <w:bCs/>
          <w:color w:val="auto"/>
          <w:sz w:val="28"/>
          <w:szCs w:val="28"/>
          <w:lang w:val="ru-RU" w:eastAsia="ru-RU" w:bidi="ar-SA"/>
        </w:rPr>
      </w:pPr>
    </w:p>
    <w:p w:rsidR="00D541C0" w:rsidRPr="00354D98" w:rsidRDefault="00D541C0" w:rsidP="00D541C0">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b/>
          <w:bCs/>
          <w:color w:val="auto"/>
          <w:sz w:val="28"/>
          <w:szCs w:val="28"/>
          <w:lang w:val="ru-RU" w:eastAsia="ru-RU" w:bidi="ar-SA"/>
        </w:rPr>
        <w:t xml:space="preserve">2. </w:t>
      </w:r>
      <w:r w:rsidRPr="00354D98">
        <w:rPr>
          <w:rFonts w:ascii="Times New Roman" w:eastAsia="Times New Roman" w:hAnsi="Times New Roman" w:cs="Times New Roman"/>
          <w:color w:val="auto"/>
          <w:sz w:val="28"/>
          <w:szCs w:val="28"/>
          <w:lang w:eastAsia="ru-RU" w:bidi="ar-SA"/>
        </w:rPr>
        <w:t>На оклюзійній поверхні зуба виявлено 5 горбиків – два оральні і 3 щічних. Вка</w:t>
      </w:r>
      <w:r w:rsidRPr="00354D98">
        <w:rPr>
          <w:rFonts w:ascii="Times New Roman" w:eastAsia="Times New Roman" w:hAnsi="Times New Roman" w:cs="Times New Roman"/>
          <w:color w:val="auto"/>
          <w:sz w:val="28"/>
          <w:szCs w:val="28"/>
          <w:lang w:val="ru-RU" w:eastAsia="ru-RU" w:bidi="ar-SA"/>
        </w:rPr>
        <w:t>ж</w:t>
      </w:r>
      <w:r w:rsidRPr="00354D98">
        <w:rPr>
          <w:rFonts w:ascii="Times New Roman" w:eastAsia="Times New Roman" w:hAnsi="Times New Roman" w:cs="Times New Roman"/>
          <w:color w:val="auto"/>
          <w:sz w:val="28"/>
          <w:szCs w:val="28"/>
          <w:lang w:eastAsia="ru-RU" w:bidi="ar-SA"/>
        </w:rPr>
        <w:t>іть, який це зуб?</w:t>
      </w:r>
    </w:p>
    <w:p w:rsidR="00D541C0" w:rsidRPr="00354D98" w:rsidRDefault="00D541C0" w:rsidP="00D541C0">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val="ru-RU" w:eastAsia="ru-RU" w:bidi="ar-SA"/>
        </w:rPr>
        <w:t>A. Перший нижній моляр</w:t>
      </w:r>
    </w:p>
    <w:p w:rsidR="00D541C0" w:rsidRPr="00354D98" w:rsidRDefault="00D541C0" w:rsidP="00D541C0">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val="ru-RU" w:eastAsia="ru-RU" w:bidi="ar-SA"/>
        </w:rPr>
        <w:t>B.</w:t>
      </w:r>
      <w:r w:rsidRPr="00354D98">
        <w:rPr>
          <w:rFonts w:ascii="Times New Roman" w:eastAsia="Times New Roman" w:hAnsi="Times New Roman" w:cs="Times New Roman"/>
          <w:color w:val="auto"/>
          <w:sz w:val="28"/>
          <w:szCs w:val="28"/>
          <w:lang w:eastAsia="ru-RU" w:bidi="ar-SA"/>
        </w:rPr>
        <w:t xml:space="preserve"> Другий верхній моляр</w:t>
      </w:r>
    </w:p>
    <w:p w:rsidR="00D541C0" w:rsidRPr="00354D98" w:rsidRDefault="00D541C0" w:rsidP="00D541C0">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val="ru-RU" w:eastAsia="ru-RU" w:bidi="ar-SA"/>
        </w:rPr>
        <w:t>C.</w:t>
      </w:r>
      <w:r w:rsidRPr="00354D98">
        <w:rPr>
          <w:rFonts w:ascii="Times New Roman" w:eastAsia="Times New Roman" w:hAnsi="Times New Roman" w:cs="Times New Roman"/>
          <w:color w:val="auto"/>
          <w:sz w:val="28"/>
          <w:szCs w:val="28"/>
          <w:lang w:eastAsia="ru-RU" w:bidi="ar-SA"/>
        </w:rPr>
        <w:t xml:space="preserve"> Другий нижній моляр</w:t>
      </w:r>
    </w:p>
    <w:p w:rsidR="00D541C0" w:rsidRPr="00354D98" w:rsidRDefault="00D541C0" w:rsidP="00D541C0">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val="ru-RU" w:eastAsia="ru-RU" w:bidi="ar-SA"/>
        </w:rPr>
        <w:t>D.</w:t>
      </w:r>
      <w:r w:rsidRPr="00354D98">
        <w:rPr>
          <w:rFonts w:ascii="Times New Roman" w:eastAsia="Times New Roman" w:hAnsi="Times New Roman" w:cs="Times New Roman"/>
          <w:color w:val="auto"/>
          <w:sz w:val="28"/>
          <w:szCs w:val="28"/>
          <w:lang w:eastAsia="ru-RU" w:bidi="ar-SA"/>
        </w:rPr>
        <w:t xml:space="preserve"> Перший верхній моляр</w:t>
      </w:r>
    </w:p>
    <w:p w:rsidR="00D541C0" w:rsidRDefault="00D541C0" w:rsidP="00D541C0">
      <w:pPr>
        <w:widowControl/>
        <w:jc w:val="both"/>
        <w:rPr>
          <w:rFonts w:ascii="Times New Roman" w:eastAsia="Times New Roman" w:hAnsi="Times New Roman" w:cs="Times New Roman"/>
          <w:b/>
          <w:bCs/>
          <w:color w:val="auto"/>
          <w:sz w:val="28"/>
          <w:szCs w:val="28"/>
          <w:lang w:val="ru-RU" w:eastAsia="ru-RU" w:bidi="ar-SA"/>
        </w:rPr>
      </w:pPr>
    </w:p>
    <w:p w:rsidR="00D541C0" w:rsidRPr="00354D98" w:rsidRDefault="00D541C0" w:rsidP="00D541C0">
      <w:pPr>
        <w:widowControl/>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b/>
          <w:bCs/>
          <w:color w:val="auto"/>
          <w:sz w:val="28"/>
          <w:szCs w:val="28"/>
          <w:lang w:val="ru-RU" w:eastAsia="ru-RU" w:bidi="ar-SA"/>
        </w:rPr>
        <w:t>3.</w:t>
      </w:r>
      <w:r w:rsidRPr="00354D98">
        <w:rPr>
          <w:rFonts w:ascii="Times New Roman" w:eastAsia="Times New Roman" w:hAnsi="Times New Roman" w:cs="Times New Roman"/>
          <w:b/>
          <w:color w:val="auto"/>
          <w:sz w:val="28"/>
          <w:szCs w:val="28"/>
          <w:lang w:val="ru-RU" w:eastAsia="ru-RU" w:bidi="ar-SA"/>
        </w:rPr>
        <w:t xml:space="preserve"> </w:t>
      </w:r>
      <w:r w:rsidRPr="00354D98">
        <w:rPr>
          <w:rFonts w:ascii="Times New Roman" w:eastAsia="Times New Roman" w:hAnsi="Times New Roman" w:cs="Times New Roman"/>
          <w:color w:val="auto"/>
          <w:sz w:val="28"/>
          <w:szCs w:val="28"/>
          <w:lang w:val="ru-RU" w:eastAsia="ru-RU" w:bidi="ar-SA"/>
        </w:rPr>
        <w:t>Топографо-анатомічні особливості пульпових камер в 15 і 16 зубах поділяють у:</w:t>
      </w:r>
    </w:p>
    <w:p w:rsidR="00D541C0" w:rsidRPr="00354D98" w:rsidRDefault="00D541C0" w:rsidP="00D541C0">
      <w:pPr>
        <w:widowControl/>
        <w:ind w:left="567"/>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val="ru-RU" w:eastAsia="ru-RU" w:bidi="ar-SA"/>
        </w:rPr>
        <w:t>A. Кривизні піднебінної стінки</w:t>
      </w:r>
    </w:p>
    <w:p w:rsidR="00D541C0" w:rsidRPr="00354D98" w:rsidRDefault="00D541C0" w:rsidP="00D541C0">
      <w:pPr>
        <w:widowControl/>
        <w:ind w:left="567"/>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val="ru-RU" w:eastAsia="ru-RU" w:bidi="ar-SA"/>
        </w:rPr>
        <w:t>B</w:t>
      </w:r>
      <w:r w:rsidRPr="00354D98">
        <w:rPr>
          <w:rFonts w:ascii="Times New Roman" w:eastAsia="Times New Roman" w:hAnsi="Times New Roman" w:cs="Times New Roman"/>
          <w:color w:val="auto"/>
          <w:sz w:val="28"/>
          <w:szCs w:val="28"/>
          <w:lang w:eastAsia="ru-RU" w:bidi="ar-SA"/>
        </w:rPr>
        <w:t>. Виступі на вестибулярні стінці</w:t>
      </w:r>
    </w:p>
    <w:p w:rsidR="00D541C0" w:rsidRPr="00354D98" w:rsidRDefault="00D541C0" w:rsidP="00D541C0">
      <w:pPr>
        <w:widowControl/>
        <w:ind w:left="567"/>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val="ru-RU" w:eastAsia="ru-RU" w:bidi="ar-SA"/>
        </w:rPr>
        <w:t>C</w:t>
      </w:r>
      <w:r w:rsidRPr="00354D98">
        <w:rPr>
          <w:rFonts w:ascii="Times New Roman" w:eastAsia="Times New Roman" w:hAnsi="Times New Roman" w:cs="Times New Roman"/>
          <w:color w:val="auto"/>
          <w:sz w:val="28"/>
          <w:szCs w:val="28"/>
          <w:lang w:eastAsia="ru-RU" w:bidi="ar-SA"/>
        </w:rPr>
        <w:t>. Формі медіальної стінки</w:t>
      </w:r>
    </w:p>
    <w:p w:rsidR="00D541C0" w:rsidRPr="00354D98" w:rsidRDefault="00D541C0" w:rsidP="00D541C0">
      <w:pPr>
        <w:widowControl/>
        <w:ind w:left="567"/>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val="ru-RU" w:eastAsia="ru-RU" w:bidi="ar-SA"/>
        </w:rPr>
        <w:t>D</w:t>
      </w:r>
      <w:r w:rsidRPr="00354D98">
        <w:rPr>
          <w:rFonts w:ascii="Times New Roman" w:eastAsia="Times New Roman" w:hAnsi="Times New Roman" w:cs="Times New Roman"/>
          <w:color w:val="auto"/>
          <w:sz w:val="28"/>
          <w:szCs w:val="28"/>
          <w:lang w:eastAsia="ru-RU" w:bidi="ar-SA"/>
        </w:rPr>
        <w:t>. Формі дистальної стінки</w:t>
      </w:r>
    </w:p>
    <w:p w:rsidR="00D541C0" w:rsidRPr="00354D98" w:rsidRDefault="00D541C0" w:rsidP="00D541C0">
      <w:pPr>
        <w:widowControl/>
        <w:ind w:left="567"/>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Е. Кількості рогів пульпи на склепінні пульпової камери</w:t>
      </w:r>
    </w:p>
    <w:p w:rsidR="00D541C0" w:rsidRDefault="00D541C0" w:rsidP="00D541C0">
      <w:pPr>
        <w:widowControl/>
        <w:jc w:val="both"/>
        <w:rPr>
          <w:rFonts w:ascii="Times New Roman" w:eastAsia="Times New Roman" w:hAnsi="Times New Roman" w:cs="Times New Roman"/>
          <w:b/>
          <w:bCs/>
          <w:color w:val="auto"/>
          <w:sz w:val="28"/>
          <w:szCs w:val="28"/>
          <w:lang w:eastAsia="ru-RU" w:bidi="ar-SA"/>
        </w:rPr>
      </w:pPr>
    </w:p>
    <w:p w:rsidR="00D541C0" w:rsidRPr="00354D98" w:rsidRDefault="00D541C0" w:rsidP="00D541C0">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b/>
          <w:bCs/>
          <w:color w:val="auto"/>
          <w:sz w:val="28"/>
          <w:szCs w:val="28"/>
          <w:lang w:eastAsia="ru-RU" w:bidi="ar-SA"/>
        </w:rPr>
        <w:t>4.</w:t>
      </w:r>
      <w:r w:rsidRPr="00354D98">
        <w:rPr>
          <w:rFonts w:ascii="Times New Roman" w:eastAsia="Times New Roman" w:hAnsi="Times New Roman" w:cs="Times New Roman"/>
          <w:color w:val="auto"/>
          <w:sz w:val="28"/>
          <w:szCs w:val="28"/>
          <w:lang w:eastAsia="ru-RU" w:bidi="ar-SA"/>
        </w:rPr>
        <w:t xml:space="preserve"> Після розкриття порожнини в 24 зубі при огляді і зондуванні виявлені вічка двох кореневих каналів – піднебінного і щічного. Розташування якого каналу ще слід встановити?</w:t>
      </w:r>
    </w:p>
    <w:p w:rsidR="00D541C0" w:rsidRPr="00354D98" w:rsidRDefault="00D541C0" w:rsidP="00D541C0">
      <w:pPr>
        <w:widowControl/>
        <w:ind w:left="567"/>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val="ru-RU" w:eastAsia="ru-RU" w:bidi="ar-SA"/>
        </w:rPr>
        <w:t xml:space="preserve">A. </w:t>
      </w:r>
      <w:r w:rsidRPr="00354D98">
        <w:rPr>
          <w:rFonts w:ascii="Times New Roman" w:eastAsia="Times New Roman" w:hAnsi="Times New Roman" w:cs="Times New Roman"/>
          <w:color w:val="auto"/>
          <w:sz w:val="28"/>
          <w:szCs w:val="28"/>
          <w:lang w:eastAsia="ru-RU" w:bidi="ar-SA"/>
        </w:rPr>
        <w:t>Медіального</w:t>
      </w:r>
    </w:p>
    <w:p w:rsidR="00D541C0" w:rsidRPr="00354D98" w:rsidRDefault="00D541C0" w:rsidP="00D541C0">
      <w:pPr>
        <w:widowControl/>
        <w:ind w:left="567"/>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val="ru-RU" w:eastAsia="ru-RU" w:bidi="ar-SA"/>
        </w:rPr>
        <w:t>B.</w:t>
      </w:r>
      <w:r w:rsidRPr="00354D98">
        <w:rPr>
          <w:rFonts w:ascii="Times New Roman" w:eastAsia="Times New Roman" w:hAnsi="Times New Roman" w:cs="Times New Roman"/>
          <w:color w:val="auto"/>
          <w:sz w:val="28"/>
          <w:szCs w:val="28"/>
          <w:lang w:eastAsia="ru-RU" w:bidi="ar-SA"/>
        </w:rPr>
        <w:t xml:space="preserve"> Щічного (медіального або дистального)</w:t>
      </w:r>
    </w:p>
    <w:p w:rsidR="00D541C0" w:rsidRPr="00354D98" w:rsidRDefault="00D541C0" w:rsidP="00D541C0">
      <w:pPr>
        <w:widowControl/>
        <w:ind w:left="567"/>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val="ru-RU" w:eastAsia="ru-RU" w:bidi="ar-SA"/>
        </w:rPr>
        <w:t>C.</w:t>
      </w:r>
      <w:r w:rsidRPr="00354D98">
        <w:rPr>
          <w:rFonts w:ascii="Times New Roman" w:eastAsia="Times New Roman" w:hAnsi="Times New Roman" w:cs="Times New Roman"/>
          <w:color w:val="auto"/>
          <w:sz w:val="28"/>
          <w:szCs w:val="28"/>
          <w:lang w:eastAsia="ru-RU" w:bidi="ar-SA"/>
        </w:rPr>
        <w:t xml:space="preserve"> Піднебінного (другого за рахунком)</w:t>
      </w:r>
    </w:p>
    <w:p w:rsidR="00D541C0" w:rsidRPr="00354D98" w:rsidRDefault="00D541C0" w:rsidP="00D541C0">
      <w:pPr>
        <w:widowControl/>
        <w:ind w:left="567"/>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val="ru-RU" w:eastAsia="ru-RU" w:bidi="ar-SA"/>
        </w:rPr>
        <w:t>D.</w:t>
      </w:r>
      <w:r w:rsidRPr="00354D98">
        <w:rPr>
          <w:rFonts w:ascii="Times New Roman" w:eastAsia="Times New Roman" w:hAnsi="Times New Roman" w:cs="Times New Roman"/>
          <w:color w:val="auto"/>
          <w:sz w:val="28"/>
          <w:szCs w:val="28"/>
          <w:lang w:eastAsia="ru-RU" w:bidi="ar-SA"/>
        </w:rPr>
        <w:t xml:space="preserve"> Дистального</w:t>
      </w:r>
    </w:p>
    <w:p w:rsidR="00D541C0" w:rsidRPr="00354D98" w:rsidRDefault="00D541C0" w:rsidP="00D541C0">
      <w:pPr>
        <w:widowControl/>
        <w:ind w:left="567"/>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val="ru-RU" w:eastAsia="ru-RU" w:bidi="ar-SA"/>
        </w:rPr>
        <w:t>E.</w:t>
      </w:r>
      <w:r w:rsidRPr="00354D98">
        <w:rPr>
          <w:rFonts w:ascii="Times New Roman" w:eastAsia="Times New Roman" w:hAnsi="Times New Roman" w:cs="Times New Roman"/>
          <w:color w:val="auto"/>
          <w:sz w:val="28"/>
          <w:szCs w:val="28"/>
          <w:lang w:eastAsia="ru-RU" w:bidi="ar-SA"/>
        </w:rPr>
        <w:t xml:space="preserve"> Вірної відповіді не має, оскільки в 24 зубі два кореневих каналу</w:t>
      </w:r>
    </w:p>
    <w:p w:rsidR="00D541C0" w:rsidRPr="00354D98" w:rsidRDefault="00D541C0" w:rsidP="00D541C0">
      <w:pPr>
        <w:widowControl/>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b/>
          <w:bCs/>
          <w:color w:val="auto"/>
          <w:sz w:val="28"/>
          <w:szCs w:val="28"/>
          <w:lang w:eastAsia="ru-RU" w:bidi="ar-SA"/>
        </w:rPr>
        <w:t>5.</w:t>
      </w:r>
      <w:r w:rsidRPr="00354D98">
        <w:rPr>
          <w:rFonts w:ascii="Times New Roman" w:eastAsia="Times New Roman" w:hAnsi="Times New Roman" w:cs="Times New Roman"/>
          <w:color w:val="auto"/>
          <w:sz w:val="28"/>
          <w:szCs w:val="28"/>
          <w:lang w:eastAsia="ru-RU" w:bidi="ar-SA"/>
        </w:rPr>
        <w:t xml:space="preserve"> Успіх лікування запалення пульпи зуба багато в чому залежить від знання її анатомо-гістологічної будови. </w:t>
      </w:r>
      <w:r w:rsidRPr="00354D98">
        <w:rPr>
          <w:rFonts w:ascii="Times New Roman" w:eastAsia="Times New Roman" w:hAnsi="Times New Roman" w:cs="Times New Roman"/>
          <w:color w:val="auto"/>
          <w:sz w:val="28"/>
          <w:szCs w:val="28"/>
          <w:lang w:val="ru-RU" w:eastAsia="ru-RU" w:bidi="ar-SA"/>
        </w:rPr>
        <w:t>На поперечному зрізі пульпи гістологічно розрізняють кілька шарів. Вкажіть шар, не характерний для пульпи зуба.</w:t>
      </w:r>
    </w:p>
    <w:p w:rsidR="00D541C0" w:rsidRPr="00354D98" w:rsidRDefault="00D541C0" w:rsidP="00D541C0">
      <w:pPr>
        <w:widowControl/>
        <w:ind w:left="567"/>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val="ru-RU" w:eastAsia="ru-RU" w:bidi="ar-SA"/>
        </w:rPr>
        <w:t>A. Субендотеліальний</w:t>
      </w:r>
    </w:p>
    <w:p w:rsidR="00D541C0" w:rsidRPr="00354D98" w:rsidRDefault="00D541C0" w:rsidP="00D541C0">
      <w:pPr>
        <w:widowControl/>
        <w:ind w:left="567"/>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val="ru-RU" w:eastAsia="ru-RU" w:bidi="ar-SA"/>
        </w:rPr>
        <w:lastRenderedPageBreak/>
        <w:t>B.</w:t>
      </w:r>
      <w:r w:rsidRPr="00354D98">
        <w:rPr>
          <w:rFonts w:ascii="Times New Roman" w:eastAsia="Times New Roman" w:hAnsi="Times New Roman" w:cs="Times New Roman"/>
          <w:color w:val="auto"/>
          <w:sz w:val="28"/>
          <w:szCs w:val="28"/>
          <w:lang w:eastAsia="ru-RU" w:bidi="ar-SA"/>
        </w:rPr>
        <w:t xml:space="preserve"> Периферичний</w:t>
      </w:r>
    </w:p>
    <w:p w:rsidR="00D541C0" w:rsidRPr="00354D98" w:rsidRDefault="00D541C0" w:rsidP="00D541C0">
      <w:pPr>
        <w:widowControl/>
        <w:ind w:left="567"/>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val="ru-RU" w:eastAsia="ru-RU" w:bidi="ar-SA"/>
        </w:rPr>
        <w:t>C.</w:t>
      </w:r>
      <w:r w:rsidRPr="00354D98">
        <w:rPr>
          <w:rFonts w:ascii="Times New Roman" w:eastAsia="Times New Roman" w:hAnsi="Times New Roman" w:cs="Times New Roman"/>
          <w:color w:val="auto"/>
          <w:sz w:val="28"/>
          <w:szCs w:val="28"/>
          <w:lang w:eastAsia="ru-RU" w:bidi="ar-SA"/>
        </w:rPr>
        <w:t xml:space="preserve"> Субодонтобластичний</w:t>
      </w:r>
    </w:p>
    <w:p w:rsidR="00D541C0" w:rsidRPr="00354D98" w:rsidRDefault="00D541C0" w:rsidP="00D541C0">
      <w:pPr>
        <w:widowControl/>
        <w:ind w:left="567"/>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val="ru-RU" w:eastAsia="ru-RU" w:bidi="ar-SA"/>
        </w:rPr>
        <w:t>D.</w:t>
      </w:r>
      <w:r w:rsidRPr="00354D98">
        <w:rPr>
          <w:rFonts w:ascii="Times New Roman" w:eastAsia="Times New Roman" w:hAnsi="Times New Roman" w:cs="Times New Roman"/>
          <w:color w:val="auto"/>
          <w:sz w:val="28"/>
          <w:szCs w:val="28"/>
          <w:lang w:eastAsia="ru-RU" w:bidi="ar-SA"/>
        </w:rPr>
        <w:t xml:space="preserve"> Шар зірчастих клітин</w:t>
      </w:r>
    </w:p>
    <w:p w:rsidR="00D541C0" w:rsidRPr="00354D98" w:rsidRDefault="00D541C0" w:rsidP="00D541C0">
      <w:pPr>
        <w:widowControl/>
        <w:ind w:left="567"/>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Е. Центральний шар</w:t>
      </w:r>
    </w:p>
    <w:p w:rsidR="00D541C0" w:rsidRPr="00176683" w:rsidRDefault="00D541C0" w:rsidP="00D541C0">
      <w:pPr>
        <w:widowControl/>
        <w:jc w:val="both"/>
        <w:rPr>
          <w:rFonts w:ascii="Times New Roman" w:eastAsia="Times New Roman" w:hAnsi="Times New Roman" w:cs="Times New Roman"/>
          <w:b/>
          <w:bCs/>
          <w:color w:val="auto"/>
          <w:sz w:val="6"/>
          <w:szCs w:val="16"/>
          <w:lang w:eastAsia="ru-RU" w:bidi="ar-SA"/>
        </w:rPr>
      </w:pPr>
    </w:p>
    <w:p w:rsidR="00D541C0" w:rsidRPr="00354D98" w:rsidRDefault="00D541C0" w:rsidP="00D541C0">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b/>
          <w:bCs/>
          <w:color w:val="auto"/>
          <w:sz w:val="28"/>
          <w:szCs w:val="28"/>
          <w:lang w:eastAsia="ru-RU" w:bidi="ar-SA"/>
        </w:rPr>
        <w:t>6.</w:t>
      </w:r>
      <w:r w:rsidRPr="00354D98">
        <w:rPr>
          <w:rFonts w:ascii="Times New Roman" w:eastAsia="Times New Roman" w:hAnsi="Times New Roman" w:cs="Times New Roman"/>
          <w:color w:val="auto"/>
          <w:sz w:val="28"/>
          <w:szCs w:val="28"/>
          <w:lang w:eastAsia="ru-RU" w:bidi="ar-SA"/>
        </w:rPr>
        <w:t xml:space="preserve"> Який шар пульпи утворюють одонтобласти?</w:t>
      </w:r>
    </w:p>
    <w:p w:rsidR="00D541C0" w:rsidRPr="00354D98" w:rsidRDefault="00D541C0" w:rsidP="00D541C0">
      <w:pPr>
        <w:widowControl/>
        <w:ind w:left="567"/>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val="en-US" w:eastAsia="ru-RU" w:bidi="ar-SA"/>
        </w:rPr>
        <w:t>A</w:t>
      </w:r>
      <w:r w:rsidRPr="00354D98">
        <w:rPr>
          <w:rFonts w:ascii="Times New Roman" w:eastAsia="Times New Roman" w:hAnsi="Times New Roman" w:cs="Times New Roman"/>
          <w:color w:val="auto"/>
          <w:sz w:val="28"/>
          <w:szCs w:val="28"/>
          <w:lang w:eastAsia="ru-RU" w:bidi="ar-SA"/>
        </w:rPr>
        <w:t>. Центральний</w:t>
      </w:r>
    </w:p>
    <w:p w:rsidR="00D541C0" w:rsidRPr="00354D98" w:rsidRDefault="00D541C0" w:rsidP="00D541C0">
      <w:pPr>
        <w:widowControl/>
        <w:ind w:left="567"/>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val="en-US" w:eastAsia="ru-RU" w:bidi="ar-SA"/>
        </w:rPr>
        <w:t>B</w:t>
      </w:r>
      <w:r w:rsidRPr="00354D98">
        <w:rPr>
          <w:rFonts w:ascii="Times New Roman" w:eastAsia="Times New Roman" w:hAnsi="Times New Roman" w:cs="Times New Roman"/>
          <w:color w:val="auto"/>
          <w:sz w:val="28"/>
          <w:szCs w:val="28"/>
          <w:lang w:eastAsia="ru-RU" w:bidi="ar-SA"/>
        </w:rPr>
        <w:t>. Периферійний</w:t>
      </w:r>
    </w:p>
    <w:p w:rsidR="00D541C0" w:rsidRPr="00354D98" w:rsidRDefault="00D541C0" w:rsidP="00D541C0">
      <w:pPr>
        <w:widowControl/>
        <w:ind w:left="567"/>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val="en-US" w:eastAsia="ru-RU" w:bidi="ar-SA"/>
        </w:rPr>
        <w:t>C</w:t>
      </w:r>
      <w:r w:rsidRPr="00354D98">
        <w:rPr>
          <w:rFonts w:ascii="Times New Roman" w:eastAsia="Times New Roman" w:hAnsi="Times New Roman" w:cs="Times New Roman"/>
          <w:color w:val="auto"/>
          <w:sz w:val="28"/>
          <w:szCs w:val="28"/>
          <w:lang w:eastAsia="ru-RU" w:bidi="ar-SA"/>
        </w:rPr>
        <w:t>. Субодонтобластичний</w:t>
      </w:r>
    </w:p>
    <w:p w:rsidR="00D541C0" w:rsidRPr="00354D98" w:rsidRDefault="00D541C0" w:rsidP="00D541C0">
      <w:pPr>
        <w:widowControl/>
        <w:ind w:left="567"/>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val="en-US" w:eastAsia="ru-RU" w:bidi="ar-SA"/>
        </w:rPr>
        <w:t>D</w:t>
      </w:r>
      <w:r w:rsidRPr="00354D98">
        <w:rPr>
          <w:rFonts w:ascii="Times New Roman" w:eastAsia="Times New Roman" w:hAnsi="Times New Roman" w:cs="Times New Roman"/>
          <w:color w:val="auto"/>
          <w:sz w:val="28"/>
          <w:szCs w:val="28"/>
          <w:lang w:eastAsia="ru-RU" w:bidi="ar-SA"/>
        </w:rPr>
        <w:t>. Камбіальний</w:t>
      </w:r>
    </w:p>
    <w:p w:rsidR="00D541C0" w:rsidRPr="00354D98" w:rsidRDefault="00D541C0" w:rsidP="00D541C0">
      <w:pPr>
        <w:widowControl/>
        <w:ind w:left="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en-US" w:eastAsia="ru-RU" w:bidi="ar-SA"/>
        </w:rPr>
        <w:t>E</w:t>
      </w:r>
      <w:r w:rsidRPr="00354D98">
        <w:rPr>
          <w:rFonts w:ascii="Times New Roman" w:eastAsia="Times New Roman" w:hAnsi="Times New Roman" w:cs="Times New Roman"/>
          <w:color w:val="auto"/>
          <w:sz w:val="28"/>
          <w:szCs w:val="28"/>
          <w:lang w:eastAsia="ru-RU" w:bidi="ar-SA"/>
        </w:rPr>
        <w:t>. Верхній</w:t>
      </w:r>
    </w:p>
    <w:p w:rsidR="00D541C0" w:rsidRPr="00176683" w:rsidRDefault="00D541C0" w:rsidP="00D541C0">
      <w:pPr>
        <w:widowControl/>
        <w:tabs>
          <w:tab w:val="left" w:pos="7560"/>
        </w:tabs>
        <w:jc w:val="both"/>
        <w:rPr>
          <w:rFonts w:ascii="Times New Roman" w:eastAsia="Times New Roman" w:hAnsi="Times New Roman" w:cs="Times New Roman"/>
          <w:b/>
          <w:bCs/>
          <w:color w:val="auto"/>
          <w:sz w:val="6"/>
          <w:szCs w:val="16"/>
          <w:lang w:val="ru-RU" w:eastAsia="ru-RU" w:bidi="ar-SA"/>
        </w:rPr>
      </w:pPr>
    </w:p>
    <w:p w:rsidR="00D541C0" w:rsidRPr="00354D98" w:rsidRDefault="00D541C0" w:rsidP="00D541C0">
      <w:pPr>
        <w:widowControl/>
        <w:tabs>
          <w:tab w:val="left" w:pos="7560"/>
        </w:tabs>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b/>
          <w:bCs/>
          <w:color w:val="auto"/>
          <w:sz w:val="28"/>
          <w:szCs w:val="28"/>
          <w:lang w:val="ru-RU" w:eastAsia="ru-RU" w:bidi="ar-SA"/>
        </w:rPr>
        <w:t xml:space="preserve">7. </w:t>
      </w:r>
      <w:r w:rsidRPr="00354D98">
        <w:rPr>
          <w:rFonts w:ascii="Times New Roman" w:eastAsia="Times New Roman" w:hAnsi="Times New Roman" w:cs="Times New Roman"/>
          <w:color w:val="auto"/>
          <w:sz w:val="28"/>
          <w:szCs w:val="28"/>
          <w:lang w:val="ru-RU" w:eastAsia="ru-RU" w:bidi="ar-SA"/>
        </w:rPr>
        <w:t>Вам належить приготувати інструменти для препарування каріозної порожнини 3-го класу. У запропонованому</w:t>
      </w:r>
      <w:r>
        <w:rPr>
          <w:rFonts w:ascii="Times New Roman" w:eastAsia="Times New Roman" w:hAnsi="Times New Roman" w:cs="Times New Roman"/>
          <w:color w:val="auto"/>
          <w:sz w:val="28"/>
          <w:szCs w:val="28"/>
          <w:lang w:val="ru-RU" w:eastAsia="ru-RU" w:bidi="ar-SA"/>
        </w:rPr>
        <w:t xml:space="preserve"> </w:t>
      </w:r>
      <w:r w:rsidRPr="00354D98">
        <w:rPr>
          <w:rFonts w:ascii="Times New Roman" w:eastAsia="Times New Roman" w:hAnsi="Times New Roman" w:cs="Times New Roman"/>
          <w:color w:val="auto"/>
          <w:sz w:val="28"/>
          <w:szCs w:val="28"/>
          <w:lang w:val="ru-RU" w:eastAsia="ru-RU" w:bidi="ar-SA"/>
        </w:rPr>
        <w:t>виборі є декілька борів з маркувальними кільцями різних колорів. Оберіть із них алмазний бор із самим грубозернистим напиленням:</w:t>
      </w:r>
    </w:p>
    <w:p w:rsidR="00D541C0" w:rsidRPr="00354D98" w:rsidRDefault="00D541C0" w:rsidP="00D541C0">
      <w:pPr>
        <w:widowControl/>
        <w:tabs>
          <w:tab w:val="left" w:pos="7560"/>
        </w:tabs>
        <w:ind w:left="567"/>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val="ru-RU" w:eastAsia="ru-RU" w:bidi="ar-SA"/>
        </w:rPr>
        <w:t xml:space="preserve">A. </w:t>
      </w:r>
      <w:r w:rsidRPr="00354D98">
        <w:rPr>
          <w:rFonts w:ascii="Times New Roman" w:eastAsia="Times New Roman" w:hAnsi="Times New Roman" w:cs="Times New Roman"/>
          <w:color w:val="auto"/>
          <w:sz w:val="28"/>
          <w:szCs w:val="28"/>
          <w:lang w:eastAsia="ru-RU" w:bidi="ar-SA"/>
        </w:rPr>
        <w:t>Чорний</w:t>
      </w:r>
    </w:p>
    <w:p w:rsidR="00D541C0" w:rsidRPr="00354D98" w:rsidRDefault="00D541C0" w:rsidP="00D541C0">
      <w:pPr>
        <w:widowControl/>
        <w:tabs>
          <w:tab w:val="left" w:pos="7560"/>
        </w:tabs>
        <w:ind w:left="567"/>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val="ru-RU" w:eastAsia="ru-RU" w:bidi="ar-SA"/>
        </w:rPr>
        <w:t>B.</w:t>
      </w:r>
      <w:r w:rsidRPr="00354D98">
        <w:rPr>
          <w:rFonts w:ascii="Times New Roman" w:eastAsia="Times New Roman" w:hAnsi="Times New Roman" w:cs="Times New Roman"/>
          <w:color w:val="auto"/>
          <w:sz w:val="28"/>
          <w:szCs w:val="28"/>
          <w:lang w:eastAsia="ru-RU" w:bidi="ar-SA"/>
        </w:rPr>
        <w:t xml:space="preserve"> Червоний</w:t>
      </w:r>
    </w:p>
    <w:p w:rsidR="00D541C0" w:rsidRPr="00354D98" w:rsidRDefault="00D541C0" w:rsidP="00D541C0">
      <w:pPr>
        <w:widowControl/>
        <w:tabs>
          <w:tab w:val="left" w:pos="7560"/>
        </w:tabs>
        <w:ind w:left="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C. Білий</w:t>
      </w:r>
    </w:p>
    <w:p w:rsidR="00D541C0" w:rsidRPr="00354D98" w:rsidRDefault="00D541C0" w:rsidP="00D541C0">
      <w:pPr>
        <w:widowControl/>
        <w:tabs>
          <w:tab w:val="left" w:pos="7560"/>
        </w:tabs>
        <w:ind w:left="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D. Синій</w:t>
      </w:r>
    </w:p>
    <w:p w:rsidR="00D541C0" w:rsidRPr="00354D98" w:rsidRDefault="00D541C0" w:rsidP="00D541C0">
      <w:pPr>
        <w:widowControl/>
        <w:tabs>
          <w:tab w:val="left" w:pos="7560"/>
        </w:tabs>
        <w:ind w:left="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E. Зелений</w:t>
      </w:r>
    </w:p>
    <w:p w:rsidR="00D541C0" w:rsidRPr="00176683" w:rsidRDefault="00D541C0" w:rsidP="00D541C0">
      <w:pPr>
        <w:widowControl/>
        <w:jc w:val="both"/>
        <w:rPr>
          <w:rFonts w:ascii="Times New Roman" w:eastAsia="Times New Roman" w:hAnsi="Times New Roman" w:cs="Times New Roman"/>
          <w:b/>
          <w:bCs/>
          <w:color w:val="auto"/>
          <w:sz w:val="6"/>
          <w:szCs w:val="16"/>
          <w:lang w:eastAsia="ru-RU" w:bidi="ar-SA"/>
        </w:rPr>
      </w:pPr>
    </w:p>
    <w:p w:rsidR="00D541C0" w:rsidRPr="00354D98" w:rsidRDefault="00D541C0" w:rsidP="00D541C0">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b/>
          <w:bCs/>
          <w:color w:val="auto"/>
          <w:sz w:val="28"/>
          <w:szCs w:val="28"/>
          <w:lang w:eastAsia="ru-RU" w:bidi="ar-SA"/>
        </w:rPr>
        <w:t>8.</w:t>
      </w:r>
      <w:r w:rsidRPr="00354D98">
        <w:rPr>
          <w:rFonts w:ascii="Times New Roman" w:eastAsia="Times New Roman" w:hAnsi="Times New Roman" w:cs="Times New Roman"/>
          <w:color w:val="auto"/>
          <w:sz w:val="28"/>
          <w:szCs w:val="28"/>
          <w:lang w:eastAsia="ru-RU" w:bidi="ar-SA"/>
        </w:rPr>
        <w:t xml:space="preserve"> Який зуб у зубній формулі позначений цифрою 56?</w:t>
      </w:r>
    </w:p>
    <w:p w:rsidR="00D541C0" w:rsidRPr="00354D98" w:rsidRDefault="00D541C0" w:rsidP="00D541C0">
      <w:pPr>
        <w:widowControl/>
        <w:ind w:left="567"/>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А. Перший постійний моляр верхньої щелепи справа</w:t>
      </w:r>
    </w:p>
    <w:p w:rsidR="00D541C0" w:rsidRPr="00354D98" w:rsidRDefault="00D541C0" w:rsidP="00D541C0">
      <w:pPr>
        <w:widowControl/>
        <w:ind w:left="567"/>
        <w:jc w:val="both"/>
        <w:outlineLvl w:val="0"/>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В. Немає правильної відповіді</w:t>
      </w:r>
    </w:p>
    <w:p w:rsidR="00D541C0" w:rsidRPr="00354D98" w:rsidRDefault="00D541C0" w:rsidP="00D541C0">
      <w:pPr>
        <w:widowControl/>
        <w:ind w:left="567"/>
        <w:jc w:val="both"/>
        <w:outlineLvl w:val="0"/>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С. Другий молочний моляр нижньої щелепи зліва</w:t>
      </w:r>
    </w:p>
    <w:p w:rsidR="00D541C0" w:rsidRPr="00354D98" w:rsidRDefault="00D541C0" w:rsidP="00D541C0">
      <w:pPr>
        <w:widowControl/>
        <w:ind w:left="567"/>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val="en-US" w:eastAsia="ru-RU" w:bidi="ar-SA"/>
        </w:rPr>
        <w:t>D</w:t>
      </w:r>
      <w:r w:rsidRPr="00354D98">
        <w:rPr>
          <w:rFonts w:ascii="Times New Roman" w:eastAsia="Times New Roman" w:hAnsi="Times New Roman" w:cs="Times New Roman"/>
          <w:color w:val="auto"/>
          <w:sz w:val="28"/>
          <w:szCs w:val="28"/>
          <w:lang w:val="ru-RU" w:eastAsia="ru-RU" w:bidi="ar-SA"/>
        </w:rPr>
        <w:t>.</w:t>
      </w:r>
      <w:r w:rsidRPr="00354D98">
        <w:rPr>
          <w:rFonts w:ascii="Times New Roman" w:eastAsia="Times New Roman" w:hAnsi="Times New Roman" w:cs="Times New Roman"/>
          <w:color w:val="auto"/>
          <w:sz w:val="28"/>
          <w:szCs w:val="28"/>
          <w:lang w:eastAsia="ru-RU" w:bidi="ar-SA"/>
        </w:rPr>
        <w:t xml:space="preserve"> Перший молочний моляр верхньої щелепи справа</w:t>
      </w:r>
    </w:p>
    <w:p w:rsidR="00D541C0" w:rsidRPr="00354D98" w:rsidRDefault="00D541C0" w:rsidP="00D541C0">
      <w:pPr>
        <w:widowControl/>
        <w:ind w:left="567"/>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Е. Третій постійний моляр нижньої щелепи зліва</w:t>
      </w:r>
    </w:p>
    <w:p w:rsidR="00D541C0" w:rsidRPr="00176683" w:rsidRDefault="00D541C0" w:rsidP="00D541C0">
      <w:pPr>
        <w:widowControl/>
        <w:rPr>
          <w:rFonts w:ascii="Times New Roman" w:eastAsia="Times New Roman" w:hAnsi="Times New Roman" w:cs="Times New Roman"/>
          <w:b/>
          <w:bCs/>
          <w:color w:val="auto"/>
          <w:sz w:val="8"/>
          <w:szCs w:val="16"/>
          <w:lang w:eastAsia="ru-RU" w:bidi="ar-SA"/>
        </w:rPr>
      </w:pPr>
    </w:p>
    <w:p w:rsidR="00D541C0" w:rsidRPr="00354D98" w:rsidRDefault="00D541C0" w:rsidP="00D541C0">
      <w:pPr>
        <w:widowControl/>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b/>
          <w:bCs/>
          <w:color w:val="auto"/>
          <w:sz w:val="28"/>
          <w:szCs w:val="28"/>
          <w:lang w:eastAsia="ru-RU" w:bidi="ar-SA"/>
        </w:rPr>
        <w:t xml:space="preserve">9. </w:t>
      </w:r>
      <w:r w:rsidRPr="00354D98">
        <w:rPr>
          <w:rFonts w:ascii="Times New Roman" w:eastAsia="Times New Roman" w:hAnsi="Times New Roman" w:cs="Times New Roman"/>
          <w:color w:val="auto"/>
          <w:sz w:val="28"/>
          <w:szCs w:val="28"/>
          <w:lang w:eastAsia="ru-RU" w:bidi="ar-SA"/>
        </w:rPr>
        <w:t>Порожнина зуба -</w:t>
      </w:r>
      <w:r>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це:</w:t>
      </w:r>
    </w:p>
    <w:p w:rsidR="00D541C0" w:rsidRPr="00354D98" w:rsidRDefault="00D541C0" w:rsidP="00D541C0">
      <w:pPr>
        <w:widowControl/>
        <w:ind w:left="567"/>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А. Місце розташування пульпи</w:t>
      </w:r>
      <w:r>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зуба</w:t>
      </w:r>
    </w:p>
    <w:p w:rsidR="00D541C0" w:rsidRPr="00354D98" w:rsidRDefault="00D541C0" w:rsidP="00D541C0">
      <w:pPr>
        <w:widowControl/>
        <w:ind w:left="567"/>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В. Місце розташування дентину зуба</w:t>
      </w:r>
    </w:p>
    <w:p w:rsidR="00D541C0" w:rsidRPr="00354D98" w:rsidRDefault="00D541C0" w:rsidP="00D541C0">
      <w:pPr>
        <w:widowControl/>
        <w:ind w:left="567"/>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С. Місце розташування періодонту</w:t>
      </w:r>
    </w:p>
    <w:p w:rsidR="00D541C0" w:rsidRPr="00176683" w:rsidRDefault="00D541C0" w:rsidP="00D541C0">
      <w:pPr>
        <w:widowControl/>
        <w:rPr>
          <w:rFonts w:ascii="Times New Roman" w:eastAsia="Times New Roman" w:hAnsi="Times New Roman" w:cs="Times New Roman"/>
          <w:b/>
          <w:bCs/>
          <w:color w:val="auto"/>
          <w:sz w:val="8"/>
          <w:szCs w:val="16"/>
          <w:lang w:eastAsia="ru-RU" w:bidi="ar-SA"/>
        </w:rPr>
      </w:pPr>
    </w:p>
    <w:p w:rsidR="00D541C0" w:rsidRPr="00354D98" w:rsidRDefault="00D541C0" w:rsidP="00D541C0">
      <w:pPr>
        <w:widowControl/>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b/>
          <w:bCs/>
          <w:color w:val="auto"/>
          <w:sz w:val="28"/>
          <w:szCs w:val="28"/>
          <w:lang w:eastAsia="ru-RU" w:bidi="ar-SA"/>
        </w:rPr>
        <w:t>10.</w:t>
      </w:r>
      <w:r w:rsidRPr="00354D98">
        <w:rPr>
          <w:rFonts w:ascii="Times New Roman" w:eastAsia="Times New Roman" w:hAnsi="Times New Roman" w:cs="Times New Roman"/>
          <w:color w:val="auto"/>
          <w:sz w:val="28"/>
          <w:szCs w:val="28"/>
          <w:lang w:eastAsia="ru-RU" w:bidi="ar-SA"/>
        </w:rPr>
        <w:t xml:space="preserve"> Ендодонтия -</w:t>
      </w:r>
      <w:r>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це:</w:t>
      </w:r>
    </w:p>
    <w:p w:rsidR="00D541C0" w:rsidRPr="00354D98" w:rsidRDefault="00D541C0" w:rsidP="00D541C0">
      <w:pPr>
        <w:widowControl/>
        <w:ind w:left="567"/>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А. Розділ терапевтичної стоматології, який вивчає методику і техніку маніпуляцій в кореневому каналі</w:t>
      </w:r>
    </w:p>
    <w:p w:rsidR="00D541C0" w:rsidRPr="00354D98" w:rsidRDefault="00D541C0" w:rsidP="00D541C0">
      <w:pPr>
        <w:widowControl/>
        <w:ind w:left="567"/>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В. Наука, яка вивчає анатомію зуба, будову пульпи і періодонту, клініку ускладненого карієсу, методи лікування хворих з пульпітом та періодонтитом</w:t>
      </w:r>
    </w:p>
    <w:p w:rsidR="00D541C0" w:rsidRPr="00354D98" w:rsidRDefault="00D541C0" w:rsidP="00D541C0">
      <w:pPr>
        <w:widowControl/>
        <w:ind w:left="567"/>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С. Розділ стоматології, який вивчає методи механічного і медикаментозного впливу на канали коренів зубів, у тому числі їх пломбування</w:t>
      </w:r>
    </w:p>
    <w:p w:rsidR="00D541C0" w:rsidRPr="00354D98" w:rsidRDefault="00D541C0" w:rsidP="00D541C0">
      <w:pPr>
        <w:widowControl/>
        <w:ind w:left="567"/>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val="en-US" w:eastAsia="ru-RU" w:bidi="ar-SA"/>
        </w:rPr>
        <w:t>D</w:t>
      </w:r>
      <w:r w:rsidRPr="00354D98">
        <w:rPr>
          <w:rFonts w:ascii="Times New Roman" w:eastAsia="Times New Roman" w:hAnsi="Times New Roman" w:cs="Times New Roman"/>
          <w:color w:val="auto"/>
          <w:sz w:val="28"/>
          <w:szCs w:val="28"/>
          <w:lang w:eastAsia="ru-RU" w:bidi="ar-SA"/>
        </w:rPr>
        <w:t>. Немає правильної відповіді</w:t>
      </w:r>
    </w:p>
    <w:p w:rsidR="00D541C0" w:rsidRPr="00354D98" w:rsidRDefault="00D541C0" w:rsidP="00D541C0">
      <w:pPr>
        <w:widowControl/>
        <w:ind w:left="567"/>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Е. Усі відповіді правильні</w:t>
      </w:r>
    </w:p>
    <w:p w:rsidR="00D541C0" w:rsidRPr="00354D98" w:rsidRDefault="00D541C0" w:rsidP="00D541C0">
      <w:pPr>
        <w:widowControl/>
        <w:spacing w:line="259" w:lineRule="auto"/>
        <w:jc w:val="both"/>
        <w:rPr>
          <w:rFonts w:ascii="Times New Roman" w:eastAsia="Times New Roman" w:hAnsi="Times New Roman" w:cs="Times New Roman"/>
          <w:color w:val="auto"/>
          <w:sz w:val="28"/>
          <w:szCs w:val="28"/>
          <w:lang w:eastAsia="en-US" w:bidi="ar-SA"/>
        </w:rPr>
      </w:pPr>
      <w:r w:rsidRPr="00354D98">
        <w:rPr>
          <w:rFonts w:ascii="Times New Roman" w:eastAsia="Times New Roman" w:hAnsi="Times New Roman" w:cs="Times New Roman"/>
          <w:color w:val="auto"/>
          <w:sz w:val="28"/>
          <w:szCs w:val="28"/>
          <w:lang w:eastAsia="en-US" w:bidi="ar-SA"/>
        </w:rPr>
        <w:t>ІІІ. Формування професійних вмінь, навичок (ово</w:t>
      </w:r>
      <w:r w:rsidRPr="00354D98">
        <w:rPr>
          <w:rFonts w:ascii="Times New Roman" w:eastAsia="Times New Roman" w:hAnsi="Times New Roman" w:cs="Times New Roman"/>
          <w:color w:val="auto"/>
          <w:sz w:val="28"/>
          <w:szCs w:val="28"/>
          <w:lang w:eastAsia="en-US" w:bidi="ar-SA"/>
        </w:rPr>
        <w:softHyphen/>
        <w:t>лодіння навичками..., проведення курації, визначення схеми лікування, проведення лабораторного дослідження тощо):</w:t>
      </w:r>
    </w:p>
    <w:tbl>
      <w:tblPr>
        <w:tblW w:w="9518" w:type="dxa"/>
        <w:jc w:val="center"/>
        <w:tblLayout w:type="fixed"/>
        <w:tblCellMar>
          <w:left w:w="0" w:type="dxa"/>
          <w:right w:w="0" w:type="dxa"/>
        </w:tblCellMar>
        <w:tblLook w:val="0000" w:firstRow="0" w:lastRow="0" w:firstColumn="0" w:lastColumn="0" w:noHBand="0" w:noVBand="0"/>
      </w:tblPr>
      <w:tblGrid>
        <w:gridCol w:w="594"/>
        <w:gridCol w:w="4374"/>
        <w:gridCol w:w="3115"/>
        <w:gridCol w:w="1435"/>
      </w:tblGrid>
      <w:tr w:rsidR="00D541C0" w:rsidRPr="00354D98" w:rsidTr="00F212EA">
        <w:trPr>
          <w:trHeight w:val="682"/>
          <w:jc w:val="center"/>
        </w:trPr>
        <w:tc>
          <w:tcPr>
            <w:tcW w:w="594" w:type="dxa"/>
            <w:tcBorders>
              <w:top w:val="single" w:sz="4" w:space="0" w:color="auto"/>
              <w:left w:val="single" w:sz="4" w:space="0" w:color="auto"/>
              <w:bottom w:val="single" w:sz="4" w:space="0" w:color="auto"/>
              <w:right w:val="single" w:sz="4" w:space="0" w:color="auto"/>
            </w:tcBorders>
            <w:shd w:val="clear" w:color="auto" w:fill="FFFFFF"/>
          </w:tcPr>
          <w:p w:rsidR="00D541C0" w:rsidRPr="00354D98" w:rsidRDefault="00D541C0" w:rsidP="00F212EA">
            <w:pPr>
              <w:widowControl/>
              <w:tabs>
                <w:tab w:val="left" w:pos="228"/>
              </w:tabs>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lastRenderedPageBreak/>
              <w:t>№ п/п</w:t>
            </w:r>
          </w:p>
        </w:tc>
        <w:tc>
          <w:tcPr>
            <w:tcW w:w="4374" w:type="dxa"/>
            <w:tcBorders>
              <w:top w:val="single" w:sz="4" w:space="0" w:color="auto"/>
              <w:left w:val="single" w:sz="4" w:space="0" w:color="auto"/>
              <w:bottom w:val="single" w:sz="4" w:space="0" w:color="auto"/>
              <w:right w:val="single" w:sz="4" w:space="0" w:color="auto"/>
            </w:tcBorders>
            <w:shd w:val="clear" w:color="auto" w:fill="FFFFFF"/>
          </w:tcPr>
          <w:p w:rsidR="00D541C0" w:rsidRPr="00354D98" w:rsidRDefault="00D541C0" w:rsidP="00F212EA">
            <w:pPr>
              <w:widowControl/>
              <w:ind w:left="89"/>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Основні завдання</w:t>
            </w:r>
          </w:p>
        </w:tc>
        <w:tc>
          <w:tcPr>
            <w:tcW w:w="3115" w:type="dxa"/>
            <w:tcBorders>
              <w:top w:val="single" w:sz="4" w:space="0" w:color="auto"/>
              <w:left w:val="single" w:sz="4" w:space="0" w:color="auto"/>
              <w:bottom w:val="single" w:sz="4" w:space="0" w:color="auto"/>
              <w:right w:val="single" w:sz="4" w:space="0" w:color="auto"/>
            </w:tcBorders>
            <w:shd w:val="clear" w:color="auto" w:fill="FFFFFF"/>
          </w:tcPr>
          <w:p w:rsidR="00D541C0" w:rsidRPr="00354D98" w:rsidRDefault="00D541C0" w:rsidP="00F212EA">
            <w:pPr>
              <w:widowControl/>
              <w:tabs>
                <w:tab w:val="left" w:pos="228"/>
              </w:tabs>
              <w:ind w:left="250"/>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Вказівки</w:t>
            </w:r>
          </w:p>
        </w:tc>
        <w:tc>
          <w:tcPr>
            <w:tcW w:w="1435" w:type="dxa"/>
            <w:tcBorders>
              <w:top w:val="single" w:sz="4" w:space="0" w:color="auto"/>
              <w:left w:val="single" w:sz="4" w:space="0" w:color="auto"/>
              <w:bottom w:val="single" w:sz="4" w:space="0" w:color="auto"/>
              <w:right w:val="single" w:sz="4" w:space="0" w:color="auto"/>
            </w:tcBorders>
            <w:shd w:val="clear" w:color="auto" w:fill="FFFFFF"/>
          </w:tcPr>
          <w:p w:rsidR="00D541C0" w:rsidRPr="00354D98" w:rsidRDefault="00D541C0" w:rsidP="00F212EA">
            <w:pPr>
              <w:widowControl/>
              <w:ind w:left="101"/>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Відповіді</w:t>
            </w:r>
          </w:p>
        </w:tc>
      </w:tr>
      <w:tr w:rsidR="00D541C0" w:rsidRPr="00354D98" w:rsidTr="00F212EA">
        <w:trPr>
          <w:trHeight w:val="1598"/>
          <w:jc w:val="center"/>
        </w:trPr>
        <w:tc>
          <w:tcPr>
            <w:tcW w:w="594" w:type="dxa"/>
            <w:tcBorders>
              <w:top w:val="single" w:sz="4" w:space="0" w:color="auto"/>
              <w:left w:val="single" w:sz="4" w:space="0" w:color="auto"/>
              <w:bottom w:val="single" w:sz="4" w:space="0" w:color="auto"/>
              <w:right w:val="single" w:sz="4" w:space="0" w:color="auto"/>
            </w:tcBorders>
            <w:shd w:val="clear" w:color="auto" w:fill="FFFFFF"/>
          </w:tcPr>
          <w:p w:rsidR="00D541C0" w:rsidRPr="00354D98" w:rsidRDefault="00D541C0" w:rsidP="00F212EA">
            <w:pPr>
              <w:widowControl/>
              <w:ind w:left="259" w:right="-89"/>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1.</w:t>
            </w:r>
          </w:p>
        </w:tc>
        <w:tc>
          <w:tcPr>
            <w:tcW w:w="4374" w:type="dxa"/>
            <w:tcBorders>
              <w:top w:val="single" w:sz="4" w:space="0" w:color="auto"/>
              <w:left w:val="single" w:sz="4" w:space="0" w:color="auto"/>
              <w:bottom w:val="single" w:sz="4" w:space="0" w:color="auto"/>
              <w:right w:val="single" w:sz="4" w:space="0" w:color="auto"/>
            </w:tcBorders>
            <w:shd w:val="clear" w:color="auto" w:fill="FFFFFF"/>
          </w:tcPr>
          <w:p w:rsidR="00D541C0" w:rsidRPr="00354D98" w:rsidRDefault="00D541C0" w:rsidP="00F212EA">
            <w:pPr>
              <w:widowControl/>
              <w:ind w:left="89"/>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val="ru-RU" w:eastAsia="ru-RU" w:bidi="ar-SA"/>
              </w:rPr>
              <w:t>Вивчити інструменти</w:t>
            </w:r>
            <w:r w:rsidRPr="00354D98">
              <w:rPr>
                <w:rFonts w:ascii="Times New Roman" w:eastAsia="Times New Roman" w:hAnsi="Times New Roman" w:cs="Times New Roman"/>
                <w:color w:val="auto"/>
                <w:sz w:val="28"/>
                <w:szCs w:val="28"/>
                <w:lang w:eastAsia="ru-RU" w:bidi="ar-SA"/>
              </w:rPr>
              <w:t xml:space="preserve"> які застосовуються для розсічення рогу пульпи і накладання девіталізуючої пасти</w:t>
            </w:r>
          </w:p>
        </w:tc>
        <w:tc>
          <w:tcPr>
            <w:tcW w:w="3115" w:type="dxa"/>
            <w:tcBorders>
              <w:top w:val="single" w:sz="4" w:space="0" w:color="auto"/>
              <w:left w:val="single" w:sz="4" w:space="0" w:color="auto"/>
              <w:bottom w:val="single" w:sz="4" w:space="0" w:color="auto"/>
              <w:right w:val="single" w:sz="4" w:space="0" w:color="auto"/>
            </w:tcBorders>
            <w:shd w:val="clear" w:color="auto" w:fill="FFFFFF"/>
          </w:tcPr>
          <w:p w:rsidR="00D541C0" w:rsidRPr="00354D98" w:rsidRDefault="00D541C0" w:rsidP="00F212EA">
            <w:pPr>
              <w:widowControl/>
              <w:ind w:left="156"/>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eastAsia="ru-RU" w:bidi="ar-SA"/>
              </w:rPr>
              <w:t>Р</w:t>
            </w:r>
            <w:r w:rsidRPr="00354D98">
              <w:rPr>
                <w:rFonts w:ascii="Times New Roman" w:eastAsia="Times New Roman" w:hAnsi="Times New Roman" w:cs="Times New Roman"/>
                <w:color w:val="auto"/>
                <w:sz w:val="28"/>
                <w:szCs w:val="28"/>
                <w:lang w:val="ru-RU" w:eastAsia="ru-RU" w:bidi="ar-SA"/>
              </w:rPr>
              <w:t>озібрати властивості інструментів</w:t>
            </w:r>
          </w:p>
        </w:tc>
        <w:tc>
          <w:tcPr>
            <w:tcW w:w="1435" w:type="dxa"/>
            <w:tcBorders>
              <w:top w:val="single" w:sz="4" w:space="0" w:color="auto"/>
              <w:left w:val="single" w:sz="4" w:space="0" w:color="auto"/>
              <w:bottom w:val="single" w:sz="4" w:space="0" w:color="auto"/>
              <w:right w:val="single" w:sz="4" w:space="0" w:color="auto"/>
            </w:tcBorders>
            <w:shd w:val="clear" w:color="auto" w:fill="FFFFFF"/>
          </w:tcPr>
          <w:p w:rsidR="00D541C0" w:rsidRPr="00354D98" w:rsidRDefault="00D541C0" w:rsidP="00F212EA">
            <w:pPr>
              <w:widowControl/>
              <w:ind w:left="-540"/>
              <w:jc w:val="both"/>
              <w:rPr>
                <w:rFonts w:ascii="Times New Roman" w:eastAsia="Times New Roman" w:hAnsi="Times New Roman" w:cs="Times New Roman"/>
                <w:color w:val="auto"/>
                <w:sz w:val="28"/>
                <w:szCs w:val="28"/>
                <w:lang w:val="ru-RU" w:eastAsia="ru-RU" w:bidi="ar-SA"/>
              </w:rPr>
            </w:pPr>
          </w:p>
        </w:tc>
      </w:tr>
      <w:tr w:rsidR="00D541C0" w:rsidRPr="00354D98" w:rsidTr="00F212EA">
        <w:trPr>
          <w:trHeight w:val="1618"/>
          <w:jc w:val="center"/>
        </w:trPr>
        <w:tc>
          <w:tcPr>
            <w:tcW w:w="594" w:type="dxa"/>
            <w:tcBorders>
              <w:top w:val="single" w:sz="4" w:space="0" w:color="auto"/>
              <w:left w:val="single" w:sz="4" w:space="0" w:color="auto"/>
              <w:bottom w:val="single" w:sz="4" w:space="0" w:color="auto"/>
              <w:right w:val="single" w:sz="4" w:space="0" w:color="auto"/>
            </w:tcBorders>
            <w:shd w:val="clear" w:color="auto" w:fill="FFFFFF"/>
          </w:tcPr>
          <w:p w:rsidR="00D541C0" w:rsidRPr="00354D98" w:rsidRDefault="00D541C0" w:rsidP="00F212EA">
            <w:pPr>
              <w:widowControl/>
              <w:ind w:left="250"/>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2.</w:t>
            </w:r>
          </w:p>
        </w:tc>
        <w:tc>
          <w:tcPr>
            <w:tcW w:w="4374" w:type="dxa"/>
            <w:tcBorders>
              <w:top w:val="single" w:sz="4" w:space="0" w:color="auto"/>
              <w:left w:val="single" w:sz="4" w:space="0" w:color="auto"/>
              <w:bottom w:val="single" w:sz="4" w:space="0" w:color="auto"/>
              <w:right w:val="single" w:sz="4" w:space="0" w:color="auto"/>
            </w:tcBorders>
            <w:shd w:val="clear" w:color="auto" w:fill="FFFFFF"/>
          </w:tcPr>
          <w:p w:rsidR="00D541C0" w:rsidRPr="00354D98" w:rsidRDefault="00D541C0" w:rsidP="00F212EA">
            <w:pPr>
              <w:widowControl/>
              <w:tabs>
                <w:tab w:val="left" w:pos="3584"/>
              </w:tabs>
              <w:ind w:left="180"/>
              <w:rPr>
                <w:rFonts w:ascii="Times New Roman" w:eastAsia="Times New Roman" w:hAnsi="Times New Roman" w:cs="Times New Roman"/>
                <w:iCs/>
                <w:color w:val="auto"/>
                <w:sz w:val="28"/>
                <w:szCs w:val="28"/>
                <w:lang w:eastAsia="ru-RU" w:bidi="ar-SA"/>
              </w:rPr>
            </w:pPr>
            <w:r w:rsidRPr="00354D98">
              <w:rPr>
                <w:rFonts w:ascii="Times New Roman" w:eastAsia="Times New Roman" w:hAnsi="Times New Roman" w:cs="Times New Roman"/>
                <w:color w:val="auto"/>
                <w:sz w:val="28"/>
                <w:szCs w:val="28"/>
                <w:lang w:val="ru-RU" w:eastAsia="ru-RU" w:bidi="ar-SA"/>
              </w:rPr>
              <w:t xml:space="preserve">Розібрати </w:t>
            </w:r>
            <w:r w:rsidRPr="00354D98">
              <w:rPr>
                <w:rFonts w:ascii="Times New Roman" w:eastAsia="Times New Roman" w:hAnsi="Times New Roman" w:cs="Times New Roman"/>
                <w:color w:val="auto"/>
                <w:sz w:val="28"/>
                <w:szCs w:val="28"/>
                <w:lang w:eastAsia="ru-RU" w:bidi="ar-SA"/>
              </w:rPr>
              <w:t>методику проведення розсічення рогу пульпи і накладання девіталізуючої пасти</w:t>
            </w:r>
          </w:p>
          <w:p w:rsidR="00D541C0" w:rsidRPr="00354D98" w:rsidRDefault="00D541C0" w:rsidP="00F212EA">
            <w:pPr>
              <w:widowControl/>
              <w:ind w:left="89"/>
              <w:rPr>
                <w:rFonts w:ascii="Times New Roman" w:eastAsia="Times New Roman" w:hAnsi="Times New Roman" w:cs="Times New Roman"/>
                <w:color w:val="auto"/>
                <w:sz w:val="28"/>
                <w:szCs w:val="28"/>
                <w:lang w:eastAsia="ru-RU" w:bidi="ar-SA"/>
              </w:rPr>
            </w:pPr>
          </w:p>
        </w:tc>
        <w:tc>
          <w:tcPr>
            <w:tcW w:w="3115" w:type="dxa"/>
            <w:tcBorders>
              <w:top w:val="single" w:sz="4" w:space="0" w:color="auto"/>
              <w:left w:val="single" w:sz="4" w:space="0" w:color="auto"/>
              <w:bottom w:val="single" w:sz="4" w:space="0" w:color="auto"/>
              <w:right w:val="single" w:sz="4" w:space="0" w:color="auto"/>
            </w:tcBorders>
            <w:shd w:val="clear" w:color="auto" w:fill="FFFFFF"/>
          </w:tcPr>
          <w:p w:rsidR="00D541C0" w:rsidRPr="00354D98" w:rsidRDefault="00D541C0" w:rsidP="00F212EA">
            <w:pPr>
              <w:widowControl/>
              <w:ind w:left="156"/>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val="ru-RU" w:eastAsia="ru-RU" w:bidi="ar-SA"/>
              </w:rPr>
              <w:t>Знати методики</w:t>
            </w:r>
            <w:r w:rsidRPr="00354D98">
              <w:rPr>
                <w:rFonts w:ascii="Times New Roman" w:eastAsia="Times New Roman" w:hAnsi="Times New Roman" w:cs="Times New Roman"/>
                <w:color w:val="auto"/>
                <w:sz w:val="28"/>
                <w:szCs w:val="28"/>
                <w:lang w:eastAsia="ru-RU" w:bidi="ar-SA"/>
              </w:rPr>
              <w:t xml:space="preserve"> проведення розсічення рогу пульпи і накладання девіталізуючої пасти</w:t>
            </w:r>
            <w:r w:rsidRPr="00354D98">
              <w:rPr>
                <w:rFonts w:ascii="Times New Roman" w:eastAsia="Times New Roman" w:hAnsi="Times New Roman" w:cs="Times New Roman"/>
                <w:color w:val="auto"/>
                <w:sz w:val="28"/>
                <w:szCs w:val="28"/>
                <w:lang w:val="ru-RU" w:eastAsia="ru-RU" w:bidi="ar-SA"/>
              </w:rPr>
              <w:t xml:space="preserve"> </w:t>
            </w:r>
          </w:p>
        </w:tc>
        <w:tc>
          <w:tcPr>
            <w:tcW w:w="1435" w:type="dxa"/>
            <w:tcBorders>
              <w:top w:val="single" w:sz="4" w:space="0" w:color="auto"/>
              <w:left w:val="single" w:sz="4" w:space="0" w:color="auto"/>
              <w:bottom w:val="single" w:sz="4" w:space="0" w:color="auto"/>
              <w:right w:val="single" w:sz="4" w:space="0" w:color="auto"/>
            </w:tcBorders>
            <w:shd w:val="clear" w:color="auto" w:fill="FFFFFF"/>
          </w:tcPr>
          <w:p w:rsidR="00D541C0" w:rsidRPr="00354D98" w:rsidRDefault="00D541C0" w:rsidP="00F212EA">
            <w:pPr>
              <w:widowControl/>
              <w:ind w:left="-540"/>
              <w:jc w:val="both"/>
              <w:rPr>
                <w:rFonts w:ascii="Times New Roman" w:eastAsia="Times New Roman" w:hAnsi="Times New Roman" w:cs="Times New Roman"/>
                <w:color w:val="auto"/>
                <w:sz w:val="28"/>
                <w:szCs w:val="28"/>
                <w:lang w:val="ru-RU" w:eastAsia="ru-RU" w:bidi="ar-SA"/>
              </w:rPr>
            </w:pPr>
          </w:p>
        </w:tc>
      </w:tr>
      <w:tr w:rsidR="00D541C0" w:rsidRPr="00354D98" w:rsidTr="00F212EA">
        <w:trPr>
          <w:trHeight w:val="708"/>
          <w:jc w:val="center"/>
        </w:trPr>
        <w:tc>
          <w:tcPr>
            <w:tcW w:w="594" w:type="dxa"/>
            <w:tcBorders>
              <w:top w:val="single" w:sz="4" w:space="0" w:color="auto"/>
              <w:left w:val="single" w:sz="4" w:space="0" w:color="auto"/>
              <w:bottom w:val="single" w:sz="4" w:space="0" w:color="auto"/>
              <w:right w:val="single" w:sz="4" w:space="0" w:color="auto"/>
            </w:tcBorders>
            <w:shd w:val="clear" w:color="auto" w:fill="FFFFFF"/>
          </w:tcPr>
          <w:p w:rsidR="00D541C0" w:rsidRPr="00354D98" w:rsidRDefault="00D541C0" w:rsidP="00F212EA">
            <w:pPr>
              <w:widowControl/>
              <w:ind w:left="250"/>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3.</w:t>
            </w:r>
          </w:p>
        </w:tc>
        <w:tc>
          <w:tcPr>
            <w:tcW w:w="4374" w:type="dxa"/>
            <w:tcBorders>
              <w:top w:val="single" w:sz="4" w:space="0" w:color="auto"/>
              <w:left w:val="single" w:sz="4" w:space="0" w:color="auto"/>
              <w:bottom w:val="single" w:sz="4" w:space="0" w:color="auto"/>
              <w:right w:val="single" w:sz="4" w:space="0" w:color="auto"/>
            </w:tcBorders>
            <w:shd w:val="clear" w:color="auto" w:fill="FFFFFF"/>
          </w:tcPr>
          <w:p w:rsidR="00D541C0" w:rsidRPr="00354D98" w:rsidRDefault="00D541C0" w:rsidP="00F212EA">
            <w:pPr>
              <w:widowControl/>
              <w:ind w:left="89"/>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Навчитися</w:t>
            </w:r>
            <w:r w:rsidRPr="00354D98">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val="ru-RU" w:eastAsia="ru-RU" w:bidi="ar-SA"/>
              </w:rPr>
              <w:t xml:space="preserve">використовувати </w:t>
            </w:r>
            <w:r w:rsidRPr="00354D98">
              <w:rPr>
                <w:rFonts w:ascii="Times New Roman" w:eastAsia="Times New Roman" w:hAnsi="Times New Roman" w:cs="Times New Roman"/>
                <w:color w:val="auto"/>
                <w:sz w:val="28"/>
                <w:szCs w:val="28"/>
                <w:lang w:eastAsia="ru-RU" w:bidi="ar-SA"/>
              </w:rPr>
              <w:t>методику проведення розсічення рогу пульпи і накладання девіталізуючої пасти на фантомах</w:t>
            </w:r>
            <w:r>
              <w:rPr>
                <w:rFonts w:ascii="Times New Roman" w:eastAsia="Times New Roman" w:hAnsi="Times New Roman" w:cs="Times New Roman"/>
                <w:color w:val="auto"/>
                <w:sz w:val="28"/>
                <w:szCs w:val="28"/>
                <w:lang w:eastAsia="ru-RU" w:bidi="ar-SA"/>
              </w:rPr>
              <w:t xml:space="preserve"> </w:t>
            </w:r>
          </w:p>
        </w:tc>
        <w:tc>
          <w:tcPr>
            <w:tcW w:w="3115" w:type="dxa"/>
            <w:tcBorders>
              <w:top w:val="single" w:sz="4" w:space="0" w:color="auto"/>
              <w:left w:val="single" w:sz="4" w:space="0" w:color="auto"/>
              <w:bottom w:val="single" w:sz="4" w:space="0" w:color="auto"/>
              <w:right w:val="single" w:sz="4" w:space="0" w:color="auto"/>
            </w:tcBorders>
            <w:shd w:val="clear" w:color="auto" w:fill="FFFFFF"/>
          </w:tcPr>
          <w:p w:rsidR="00D541C0" w:rsidRPr="00354D98" w:rsidRDefault="00D541C0" w:rsidP="00F212EA">
            <w:pPr>
              <w:widowControl/>
              <w:ind w:left="156"/>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Скласти алгоритм проведення проведення розсічення рогу пульпи і накладання девіталізуючої пасти</w:t>
            </w:r>
          </w:p>
        </w:tc>
        <w:tc>
          <w:tcPr>
            <w:tcW w:w="1435" w:type="dxa"/>
            <w:tcBorders>
              <w:top w:val="single" w:sz="4" w:space="0" w:color="auto"/>
              <w:left w:val="single" w:sz="4" w:space="0" w:color="auto"/>
              <w:bottom w:val="single" w:sz="4" w:space="0" w:color="auto"/>
              <w:right w:val="single" w:sz="4" w:space="0" w:color="auto"/>
            </w:tcBorders>
            <w:shd w:val="clear" w:color="auto" w:fill="FFFFFF"/>
          </w:tcPr>
          <w:p w:rsidR="00D541C0" w:rsidRPr="00354D98" w:rsidRDefault="00D541C0" w:rsidP="00F212EA">
            <w:pPr>
              <w:widowControl/>
              <w:ind w:left="-540"/>
              <w:jc w:val="both"/>
              <w:rPr>
                <w:rFonts w:ascii="Times New Roman" w:eastAsia="Times New Roman" w:hAnsi="Times New Roman" w:cs="Times New Roman"/>
                <w:color w:val="auto"/>
                <w:sz w:val="28"/>
                <w:szCs w:val="28"/>
                <w:lang w:val="ru-RU" w:eastAsia="ru-RU" w:bidi="ar-SA"/>
              </w:rPr>
            </w:pPr>
          </w:p>
        </w:tc>
      </w:tr>
    </w:tbl>
    <w:p w:rsidR="00D541C0" w:rsidRDefault="00D541C0" w:rsidP="00D541C0">
      <w:pPr>
        <w:widowControl/>
        <w:tabs>
          <w:tab w:val="left" w:pos="3584"/>
        </w:tabs>
        <w:jc w:val="both"/>
        <w:rPr>
          <w:rFonts w:ascii="Times New Roman" w:eastAsia="Times New Roman" w:hAnsi="Times New Roman" w:cs="Times New Roman"/>
          <w:color w:val="auto"/>
          <w:sz w:val="28"/>
          <w:szCs w:val="28"/>
          <w:lang w:eastAsia="ru-RU" w:bidi="ar-SA"/>
        </w:rPr>
      </w:pPr>
    </w:p>
    <w:p w:rsidR="00D541C0" w:rsidRPr="00354D98" w:rsidRDefault="00D541C0" w:rsidP="00D541C0">
      <w:pPr>
        <w:widowControl/>
        <w:tabs>
          <w:tab w:val="left" w:pos="3584"/>
        </w:tabs>
        <w:jc w:val="both"/>
        <w:rPr>
          <w:rFonts w:ascii="Times New Roman" w:eastAsia="Times New Roman" w:hAnsi="Times New Roman" w:cs="Times New Roman"/>
          <w:i/>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А. </w:t>
      </w:r>
      <w:r w:rsidRPr="00354D98">
        <w:rPr>
          <w:rFonts w:ascii="Times New Roman" w:eastAsia="Times New Roman" w:hAnsi="Times New Roman" w:cs="Times New Roman"/>
          <w:i/>
          <w:color w:val="auto"/>
          <w:sz w:val="28"/>
          <w:szCs w:val="28"/>
          <w:lang w:eastAsia="ru-RU" w:bidi="ar-SA"/>
        </w:rPr>
        <w:t>Питання для самоконтролю</w:t>
      </w:r>
    </w:p>
    <w:p w:rsidR="00D541C0" w:rsidRPr="00354D98" w:rsidRDefault="00D541C0" w:rsidP="00D541C0">
      <w:pPr>
        <w:widowControl/>
        <w:tabs>
          <w:tab w:val="left" w:pos="3584"/>
        </w:tabs>
        <w:ind w:firstLine="567"/>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1. Які </w:t>
      </w:r>
      <w:r w:rsidRPr="00354D98">
        <w:rPr>
          <w:rFonts w:ascii="Times New Roman" w:eastAsia="Times New Roman" w:hAnsi="Times New Roman" w:cs="Times New Roman"/>
          <w:color w:val="auto"/>
          <w:sz w:val="28"/>
          <w:szCs w:val="28"/>
          <w:lang w:val="ru-RU" w:eastAsia="ru-RU" w:bidi="ar-SA"/>
        </w:rPr>
        <w:t>інструменти</w:t>
      </w:r>
      <w:r w:rsidRPr="00354D98">
        <w:rPr>
          <w:rFonts w:ascii="Times New Roman" w:eastAsia="Times New Roman" w:hAnsi="Times New Roman" w:cs="Times New Roman"/>
          <w:color w:val="auto"/>
          <w:sz w:val="28"/>
          <w:szCs w:val="28"/>
          <w:lang w:eastAsia="ru-RU" w:bidi="ar-SA"/>
        </w:rPr>
        <w:t xml:space="preserve"> застосовуються для розсічення рогу пульпи?</w:t>
      </w:r>
    </w:p>
    <w:p w:rsidR="00D541C0" w:rsidRPr="00354D98" w:rsidRDefault="00D541C0" w:rsidP="00D541C0">
      <w:pPr>
        <w:widowControl/>
        <w:tabs>
          <w:tab w:val="left" w:pos="3584"/>
        </w:tabs>
        <w:ind w:firstLine="567"/>
        <w:jc w:val="both"/>
        <w:rPr>
          <w:rFonts w:ascii="Times New Roman" w:eastAsia="Times New Roman" w:hAnsi="Times New Roman" w:cs="Times New Roman"/>
          <w:iCs/>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2. Які </w:t>
      </w:r>
      <w:r w:rsidRPr="00354D98">
        <w:rPr>
          <w:rFonts w:ascii="Times New Roman" w:eastAsia="Times New Roman" w:hAnsi="Times New Roman" w:cs="Times New Roman"/>
          <w:color w:val="auto"/>
          <w:sz w:val="28"/>
          <w:szCs w:val="28"/>
          <w:lang w:val="ru-RU" w:eastAsia="ru-RU" w:bidi="ar-SA"/>
        </w:rPr>
        <w:t>інструменти</w:t>
      </w:r>
      <w:r w:rsidRPr="00354D98">
        <w:rPr>
          <w:rFonts w:ascii="Times New Roman" w:eastAsia="Times New Roman" w:hAnsi="Times New Roman" w:cs="Times New Roman"/>
          <w:color w:val="auto"/>
          <w:sz w:val="28"/>
          <w:szCs w:val="28"/>
          <w:lang w:eastAsia="ru-RU" w:bidi="ar-SA"/>
        </w:rPr>
        <w:t xml:space="preserve"> застосовуються для накладання девіталізуючої пасти?</w:t>
      </w:r>
    </w:p>
    <w:p w:rsidR="00D541C0" w:rsidRPr="00354D98" w:rsidRDefault="00D541C0" w:rsidP="00D541C0">
      <w:pPr>
        <w:widowControl/>
        <w:tabs>
          <w:tab w:val="left" w:pos="3584"/>
        </w:tabs>
        <w:ind w:firstLine="567"/>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4. Які препарати застосовують для девіталізації пульпи?</w:t>
      </w:r>
    </w:p>
    <w:p w:rsidR="00D541C0" w:rsidRPr="00354D98" w:rsidRDefault="00D541C0" w:rsidP="00D541C0">
      <w:pPr>
        <w:widowControl/>
        <w:tabs>
          <w:tab w:val="left" w:pos="3584"/>
        </w:tabs>
        <w:ind w:firstLine="567"/>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5. Який механізм дії </w:t>
      </w:r>
      <w:r w:rsidRPr="00354D98">
        <w:rPr>
          <w:rFonts w:ascii="Times New Roman" w:eastAsia="Times New Roman" w:hAnsi="Times New Roman" w:cs="Times New Roman"/>
          <w:color w:val="auto"/>
          <w:sz w:val="28"/>
          <w:szCs w:val="28"/>
          <w:lang w:val="ru-RU" w:eastAsia="ru-RU" w:bidi="ar-SA"/>
        </w:rPr>
        <w:t>миш’яковист</w:t>
      </w:r>
      <w:r w:rsidRPr="00354D98">
        <w:rPr>
          <w:rFonts w:ascii="Times New Roman" w:eastAsia="Times New Roman" w:hAnsi="Times New Roman" w:cs="Times New Roman"/>
          <w:color w:val="auto"/>
          <w:sz w:val="28"/>
          <w:szCs w:val="28"/>
          <w:lang w:eastAsia="ru-RU" w:bidi="ar-SA"/>
        </w:rPr>
        <w:t>ого</w:t>
      </w:r>
      <w:r w:rsidRPr="00354D98">
        <w:rPr>
          <w:rFonts w:ascii="Times New Roman" w:eastAsia="Times New Roman" w:hAnsi="Times New Roman" w:cs="Times New Roman"/>
          <w:color w:val="auto"/>
          <w:sz w:val="28"/>
          <w:szCs w:val="28"/>
          <w:lang w:val="ru-RU" w:eastAsia="ru-RU" w:bidi="ar-SA"/>
        </w:rPr>
        <w:t xml:space="preserve"> ангідрид</w:t>
      </w:r>
      <w:r w:rsidRPr="00354D98">
        <w:rPr>
          <w:rFonts w:ascii="Times New Roman" w:eastAsia="Times New Roman" w:hAnsi="Times New Roman" w:cs="Times New Roman"/>
          <w:color w:val="auto"/>
          <w:sz w:val="28"/>
          <w:szCs w:val="28"/>
          <w:lang w:eastAsia="ru-RU" w:bidi="ar-SA"/>
        </w:rPr>
        <w:t>у?</w:t>
      </w:r>
    </w:p>
    <w:p w:rsidR="00D541C0" w:rsidRPr="00354D98" w:rsidRDefault="00D541C0" w:rsidP="00D541C0">
      <w:pPr>
        <w:widowControl/>
        <w:tabs>
          <w:tab w:val="left" w:pos="3584"/>
        </w:tabs>
        <w:ind w:firstLine="567"/>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6. Який механізм дії параформальдегіду?</w:t>
      </w:r>
    </w:p>
    <w:p w:rsidR="00D541C0" w:rsidRPr="00354D98" w:rsidRDefault="00D541C0" w:rsidP="00D541C0">
      <w:pPr>
        <w:widowControl/>
        <w:tabs>
          <w:tab w:val="left" w:pos="3584"/>
        </w:tabs>
        <w:ind w:firstLine="567"/>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7. Який термін дії </w:t>
      </w:r>
      <w:r w:rsidRPr="00354D98">
        <w:rPr>
          <w:rFonts w:ascii="Times New Roman" w:eastAsia="Times New Roman" w:hAnsi="Times New Roman" w:cs="Times New Roman"/>
          <w:color w:val="auto"/>
          <w:sz w:val="28"/>
          <w:szCs w:val="28"/>
          <w:lang w:val="ru-RU" w:eastAsia="ru-RU" w:bidi="ar-SA"/>
        </w:rPr>
        <w:t>миш’яковист</w:t>
      </w:r>
      <w:r w:rsidRPr="00354D98">
        <w:rPr>
          <w:rFonts w:ascii="Times New Roman" w:eastAsia="Times New Roman" w:hAnsi="Times New Roman" w:cs="Times New Roman"/>
          <w:color w:val="auto"/>
          <w:sz w:val="28"/>
          <w:szCs w:val="28"/>
          <w:lang w:eastAsia="ru-RU" w:bidi="ar-SA"/>
        </w:rPr>
        <w:t>ої пасти в однокореневих зубах?</w:t>
      </w:r>
    </w:p>
    <w:p w:rsidR="00D541C0" w:rsidRPr="00354D98" w:rsidRDefault="00D541C0" w:rsidP="00D541C0">
      <w:pPr>
        <w:widowControl/>
        <w:tabs>
          <w:tab w:val="left" w:pos="3584"/>
        </w:tabs>
        <w:ind w:firstLine="567"/>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8. Який термін дії </w:t>
      </w:r>
      <w:r w:rsidRPr="00354D98">
        <w:rPr>
          <w:rFonts w:ascii="Times New Roman" w:eastAsia="Times New Roman" w:hAnsi="Times New Roman" w:cs="Times New Roman"/>
          <w:color w:val="auto"/>
          <w:sz w:val="28"/>
          <w:szCs w:val="28"/>
          <w:lang w:val="ru-RU" w:eastAsia="ru-RU" w:bidi="ar-SA"/>
        </w:rPr>
        <w:t>миш’яковист</w:t>
      </w:r>
      <w:r w:rsidRPr="00354D98">
        <w:rPr>
          <w:rFonts w:ascii="Times New Roman" w:eastAsia="Times New Roman" w:hAnsi="Times New Roman" w:cs="Times New Roman"/>
          <w:color w:val="auto"/>
          <w:sz w:val="28"/>
          <w:szCs w:val="28"/>
          <w:lang w:eastAsia="ru-RU" w:bidi="ar-SA"/>
        </w:rPr>
        <w:t>ої пасти в багатокореневих зубах?</w:t>
      </w:r>
    </w:p>
    <w:p w:rsidR="00D541C0" w:rsidRPr="00354D98" w:rsidRDefault="00D541C0" w:rsidP="00D541C0">
      <w:pPr>
        <w:widowControl/>
        <w:tabs>
          <w:tab w:val="left" w:pos="3584"/>
        </w:tabs>
        <w:ind w:firstLine="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eastAsia="ru-RU" w:bidi="ar-SA"/>
        </w:rPr>
        <w:t>9. Що таке герметична пов</w:t>
      </w:r>
      <w:r w:rsidRPr="00354D98">
        <w:rPr>
          <w:rFonts w:ascii="Times New Roman" w:eastAsia="Times New Roman" w:hAnsi="Times New Roman" w:cs="Times New Roman"/>
          <w:color w:val="auto"/>
          <w:sz w:val="28"/>
          <w:szCs w:val="28"/>
          <w:lang w:val="ru-RU" w:eastAsia="ru-RU" w:bidi="ar-SA"/>
        </w:rPr>
        <w:t>’</w:t>
      </w:r>
      <w:r w:rsidRPr="00354D98">
        <w:rPr>
          <w:rFonts w:ascii="Times New Roman" w:eastAsia="Times New Roman" w:hAnsi="Times New Roman" w:cs="Times New Roman"/>
          <w:color w:val="auto"/>
          <w:sz w:val="28"/>
          <w:szCs w:val="28"/>
          <w:lang w:eastAsia="ru-RU" w:bidi="ar-SA"/>
        </w:rPr>
        <w:t>язка?</w:t>
      </w:r>
    </w:p>
    <w:p w:rsidR="00D541C0" w:rsidRPr="00354D98" w:rsidRDefault="00D541C0" w:rsidP="00D541C0">
      <w:pPr>
        <w:widowControl/>
        <w:tabs>
          <w:tab w:val="left" w:pos="3584"/>
        </w:tabs>
        <w:ind w:firstLine="567"/>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val="ru-RU" w:eastAsia="ru-RU" w:bidi="ar-SA"/>
        </w:rPr>
        <w:t xml:space="preserve">10. Методика </w:t>
      </w:r>
      <w:r w:rsidRPr="00354D98">
        <w:rPr>
          <w:rFonts w:ascii="Times New Roman" w:eastAsia="Times New Roman" w:hAnsi="Times New Roman" w:cs="Times New Roman"/>
          <w:color w:val="auto"/>
          <w:sz w:val="28"/>
          <w:szCs w:val="28"/>
          <w:lang w:eastAsia="ru-RU" w:bidi="ar-SA"/>
        </w:rPr>
        <w:t>проведення розсічення рогу пульпи.</w:t>
      </w:r>
    </w:p>
    <w:p w:rsidR="00D541C0" w:rsidRPr="00354D98" w:rsidRDefault="00D541C0" w:rsidP="00D541C0">
      <w:pPr>
        <w:widowControl/>
        <w:tabs>
          <w:tab w:val="left" w:pos="3584"/>
        </w:tabs>
        <w:ind w:firstLine="567"/>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11. Методика накладання девіталізуючої пасти.</w:t>
      </w:r>
    </w:p>
    <w:p w:rsidR="00D541C0" w:rsidRDefault="00D541C0" w:rsidP="00D541C0">
      <w:pPr>
        <w:widowControl/>
        <w:tabs>
          <w:tab w:val="left" w:pos="3584"/>
        </w:tabs>
        <w:jc w:val="both"/>
        <w:rPr>
          <w:rFonts w:ascii="Times New Roman" w:eastAsia="Times New Roman" w:hAnsi="Times New Roman" w:cs="Times New Roman"/>
          <w:color w:val="auto"/>
          <w:sz w:val="28"/>
          <w:szCs w:val="28"/>
          <w:lang w:eastAsia="ru-RU" w:bidi="ar-SA"/>
        </w:rPr>
      </w:pPr>
    </w:p>
    <w:p w:rsidR="00D541C0" w:rsidRPr="00354D98" w:rsidRDefault="00D541C0" w:rsidP="00D541C0">
      <w:pPr>
        <w:widowControl/>
        <w:tabs>
          <w:tab w:val="left" w:pos="3584"/>
        </w:tabs>
        <w:jc w:val="both"/>
        <w:rPr>
          <w:rFonts w:ascii="Times New Roman" w:eastAsia="Times New Roman" w:hAnsi="Times New Roman" w:cs="Times New Roman"/>
          <w:i/>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Б. </w:t>
      </w:r>
      <w:r w:rsidRPr="00354D98">
        <w:rPr>
          <w:rFonts w:ascii="Times New Roman" w:eastAsia="Times New Roman" w:hAnsi="Times New Roman" w:cs="Times New Roman"/>
          <w:i/>
          <w:color w:val="auto"/>
          <w:sz w:val="28"/>
          <w:szCs w:val="28"/>
          <w:lang w:eastAsia="ru-RU" w:bidi="ar-SA"/>
        </w:rPr>
        <w:t>Тести для самоконтролю з еталонами відповідей.</w:t>
      </w:r>
    </w:p>
    <w:p w:rsidR="00D541C0" w:rsidRDefault="00D541C0" w:rsidP="00D541C0">
      <w:pPr>
        <w:widowControl/>
        <w:tabs>
          <w:tab w:val="num" w:pos="-540"/>
        </w:tabs>
        <w:rPr>
          <w:rFonts w:ascii="Times New Roman" w:eastAsia="Times New Roman" w:hAnsi="Times New Roman" w:cs="Times New Roman"/>
          <w:b/>
          <w:bCs/>
          <w:color w:val="auto"/>
          <w:sz w:val="28"/>
          <w:szCs w:val="28"/>
          <w:lang w:bidi="ar-SA"/>
        </w:rPr>
      </w:pPr>
    </w:p>
    <w:p w:rsidR="00D541C0" w:rsidRPr="00354D98" w:rsidRDefault="00D541C0" w:rsidP="00D541C0">
      <w:pPr>
        <w:widowControl/>
        <w:tabs>
          <w:tab w:val="num" w:pos="-540"/>
        </w:tabs>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b/>
          <w:bCs/>
          <w:color w:val="auto"/>
          <w:sz w:val="28"/>
          <w:szCs w:val="28"/>
          <w:lang w:bidi="ar-SA"/>
        </w:rPr>
        <w:t>1.</w:t>
      </w:r>
      <w:r w:rsidRPr="00354D98">
        <w:rPr>
          <w:rFonts w:ascii="Times New Roman" w:eastAsia="Times New Roman" w:hAnsi="Times New Roman" w:cs="Times New Roman"/>
          <w:color w:val="auto"/>
          <w:sz w:val="28"/>
          <w:szCs w:val="28"/>
          <w:lang w:bidi="ar-SA"/>
        </w:rPr>
        <w:t xml:space="preserve"> </w:t>
      </w:r>
      <w:r w:rsidRPr="00354D98">
        <w:rPr>
          <w:rFonts w:ascii="Times New Roman" w:eastAsia="Times New Roman" w:hAnsi="Times New Roman" w:cs="Times New Roman"/>
          <w:color w:val="auto"/>
          <w:sz w:val="28"/>
          <w:szCs w:val="28"/>
          <w:lang w:val="ru-RU" w:bidi="ar-SA"/>
        </w:rPr>
        <w:t>Вкажіть визначальну ознаку елементу каріозної порожнини, який зветься дном:</w:t>
      </w:r>
    </w:p>
    <w:p w:rsidR="00D541C0" w:rsidRPr="00354D98" w:rsidRDefault="00D541C0" w:rsidP="00D541C0">
      <w:pPr>
        <w:widowControl/>
        <w:tabs>
          <w:tab w:val="num" w:pos="-540"/>
        </w:tabs>
        <w:ind w:left="709"/>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А. Стінка, перпендикулярна подовжній осі зуба.</w:t>
      </w:r>
    </w:p>
    <w:p w:rsidR="00D541C0" w:rsidRPr="00354D98" w:rsidRDefault="00D541C0" w:rsidP="00D541C0">
      <w:pPr>
        <w:widowControl/>
        <w:tabs>
          <w:tab w:val="num" w:pos="-540"/>
        </w:tabs>
        <w:ind w:left="709"/>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bidi="ar-SA"/>
        </w:rPr>
        <w:t>В</w:t>
      </w:r>
      <w:r w:rsidRPr="00354D98">
        <w:rPr>
          <w:rFonts w:ascii="Times New Roman" w:eastAsia="Times New Roman" w:hAnsi="Times New Roman" w:cs="Times New Roman"/>
          <w:color w:val="auto"/>
          <w:sz w:val="28"/>
          <w:szCs w:val="28"/>
          <w:lang w:val="ru-RU" w:bidi="ar-SA"/>
        </w:rPr>
        <w:t>. Стінка, звернена до альвеолярного відростка.</w:t>
      </w:r>
    </w:p>
    <w:p w:rsidR="00D541C0" w:rsidRPr="00354D98" w:rsidRDefault="00D541C0" w:rsidP="00D541C0">
      <w:pPr>
        <w:widowControl/>
        <w:tabs>
          <w:tab w:val="num" w:pos="-540"/>
        </w:tabs>
        <w:ind w:left="709"/>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С. Стінка, звернена до пульповой камери.</w:t>
      </w:r>
    </w:p>
    <w:p w:rsidR="00D541C0" w:rsidRPr="00354D98" w:rsidRDefault="00D541C0" w:rsidP="00D541C0">
      <w:pPr>
        <w:widowControl/>
        <w:tabs>
          <w:tab w:val="num" w:pos="-540"/>
        </w:tabs>
        <w:ind w:left="709"/>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D. Стінка, паралельна подовжній осі зуба.</w:t>
      </w:r>
    </w:p>
    <w:p w:rsidR="00D541C0" w:rsidRPr="00354D98" w:rsidRDefault="00D541C0" w:rsidP="00D541C0">
      <w:pPr>
        <w:widowControl/>
        <w:tabs>
          <w:tab w:val="num" w:pos="-540"/>
        </w:tabs>
        <w:ind w:left="709"/>
        <w:rPr>
          <w:rFonts w:ascii="Times New Roman" w:eastAsia="Times New Roman" w:hAnsi="Times New Roman" w:cs="Times New Roman"/>
          <w:color w:val="auto"/>
          <w:sz w:val="28"/>
          <w:szCs w:val="28"/>
          <w:lang w:bidi="ar-SA"/>
        </w:rPr>
      </w:pPr>
      <w:r w:rsidRPr="00354D98">
        <w:rPr>
          <w:rFonts w:ascii="Times New Roman" w:eastAsia="Times New Roman" w:hAnsi="Times New Roman" w:cs="Times New Roman"/>
          <w:color w:val="auto"/>
          <w:sz w:val="28"/>
          <w:szCs w:val="28"/>
          <w:lang w:val="ru-RU" w:bidi="ar-SA"/>
        </w:rPr>
        <w:t>Е.</w:t>
      </w:r>
      <w:r>
        <w:rPr>
          <w:rFonts w:ascii="Times New Roman" w:eastAsia="Times New Roman" w:hAnsi="Times New Roman" w:cs="Times New Roman"/>
          <w:color w:val="auto"/>
          <w:sz w:val="28"/>
          <w:szCs w:val="28"/>
          <w:lang w:val="ru-RU" w:bidi="ar-SA"/>
        </w:rPr>
        <w:t xml:space="preserve"> </w:t>
      </w:r>
      <w:r w:rsidRPr="00354D98">
        <w:rPr>
          <w:rFonts w:ascii="Times New Roman" w:eastAsia="Times New Roman" w:hAnsi="Times New Roman" w:cs="Times New Roman"/>
          <w:color w:val="auto"/>
          <w:sz w:val="28"/>
          <w:szCs w:val="28"/>
          <w:lang w:val="ru-RU" w:bidi="ar-SA"/>
        </w:rPr>
        <w:t>Нижня стінка порожнини.</w:t>
      </w:r>
    </w:p>
    <w:p w:rsidR="00D541C0" w:rsidRDefault="00D541C0" w:rsidP="00D541C0">
      <w:pPr>
        <w:widowControl/>
        <w:tabs>
          <w:tab w:val="num" w:pos="-540"/>
        </w:tabs>
        <w:jc w:val="both"/>
        <w:rPr>
          <w:rFonts w:ascii="Times New Roman" w:eastAsia="Times New Roman" w:hAnsi="Times New Roman" w:cs="Times New Roman"/>
          <w:b/>
          <w:bCs/>
          <w:color w:val="auto"/>
          <w:sz w:val="28"/>
          <w:szCs w:val="28"/>
          <w:lang w:bidi="ar-SA"/>
        </w:rPr>
      </w:pPr>
    </w:p>
    <w:p w:rsidR="00D541C0" w:rsidRPr="00354D98" w:rsidRDefault="00D541C0" w:rsidP="00D541C0">
      <w:pPr>
        <w:widowControl/>
        <w:tabs>
          <w:tab w:val="num" w:pos="-540"/>
        </w:tabs>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b/>
          <w:bCs/>
          <w:color w:val="auto"/>
          <w:sz w:val="28"/>
          <w:szCs w:val="28"/>
          <w:lang w:bidi="ar-SA"/>
        </w:rPr>
        <w:t>2.</w:t>
      </w:r>
      <w:r w:rsidRPr="00354D98">
        <w:rPr>
          <w:rFonts w:ascii="Times New Roman" w:eastAsia="Times New Roman" w:hAnsi="Times New Roman" w:cs="Times New Roman"/>
          <w:color w:val="auto"/>
          <w:sz w:val="28"/>
          <w:szCs w:val="28"/>
          <w:lang w:bidi="ar-SA"/>
        </w:rPr>
        <w:t xml:space="preserve"> </w:t>
      </w:r>
      <w:r w:rsidRPr="00354D98">
        <w:rPr>
          <w:rFonts w:ascii="Times New Roman" w:eastAsia="Times New Roman" w:hAnsi="Times New Roman" w:cs="Times New Roman"/>
          <w:color w:val="auto"/>
          <w:sz w:val="28"/>
          <w:szCs w:val="28"/>
          <w:lang w:val="ru-RU" w:bidi="ar-SA"/>
        </w:rPr>
        <w:t>При обстеженні пацієнта для постановки діагнозу потрібно визначити консистенцію дентину на дні каріозної порожнини, яку виявлено в 36 зубі.</w:t>
      </w:r>
    </w:p>
    <w:p w:rsidR="00D541C0" w:rsidRPr="00354D98" w:rsidRDefault="00D541C0" w:rsidP="00D541C0">
      <w:pPr>
        <w:widowControl/>
        <w:tabs>
          <w:tab w:val="num" w:pos="-540"/>
        </w:tabs>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Вкажіть інструмент, що дозволяє визначити ступінь розм'якшення дентину на стінках і дні каріозної порожнини в 36 зубі :</w:t>
      </w:r>
    </w:p>
    <w:p w:rsidR="00D541C0" w:rsidRPr="00354D98" w:rsidRDefault="00D541C0" w:rsidP="00D541C0">
      <w:pPr>
        <w:widowControl/>
        <w:tabs>
          <w:tab w:val="num" w:pos="-540"/>
        </w:tabs>
        <w:ind w:left="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lastRenderedPageBreak/>
        <w:t>А. Екскаватор.</w:t>
      </w:r>
    </w:p>
    <w:p w:rsidR="00D541C0" w:rsidRPr="00354D98" w:rsidRDefault="00D541C0" w:rsidP="00D541C0">
      <w:pPr>
        <w:widowControl/>
        <w:tabs>
          <w:tab w:val="num" w:pos="-540"/>
        </w:tabs>
        <w:ind w:left="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В. Дзеркало стоматологічне.</w:t>
      </w:r>
    </w:p>
    <w:p w:rsidR="00D541C0" w:rsidRPr="00354D98" w:rsidRDefault="00D541C0" w:rsidP="00D541C0">
      <w:pPr>
        <w:widowControl/>
        <w:tabs>
          <w:tab w:val="num" w:pos="-540"/>
        </w:tabs>
        <w:ind w:left="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С. Зонд стоматологічний кутовий.</w:t>
      </w:r>
    </w:p>
    <w:p w:rsidR="00D541C0" w:rsidRPr="00354D98" w:rsidRDefault="00D541C0" w:rsidP="00D541C0">
      <w:pPr>
        <w:widowControl/>
        <w:tabs>
          <w:tab w:val="num" w:pos="-540"/>
        </w:tabs>
        <w:ind w:left="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D. Пінцет стоматологічний.</w:t>
      </w:r>
    </w:p>
    <w:p w:rsidR="00D541C0" w:rsidRPr="00354D98" w:rsidRDefault="00D541C0" w:rsidP="00D541C0">
      <w:pPr>
        <w:widowControl/>
        <w:tabs>
          <w:tab w:val="num" w:pos="-540"/>
        </w:tabs>
        <w:ind w:left="567"/>
        <w:jc w:val="both"/>
        <w:rPr>
          <w:rFonts w:ascii="Times New Roman" w:eastAsia="Times New Roman" w:hAnsi="Times New Roman" w:cs="Times New Roman"/>
          <w:color w:val="auto"/>
          <w:sz w:val="28"/>
          <w:szCs w:val="28"/>
          <w:lang w:bidi="ar-SA"/>
        </w:rPr>
      </w:pPr>
      <w:r w:rsidRPr="00354D98">
        <w:rPr>
          <w:rFonts w:ascii="Times New Roman" w:eastAsia="Times New Roman" w:hAnsi="Times New Roman" w:cs="Times New Roman"/>
          <w:color w:val="auto"/>
          <w:sz w:val="28"/>
          <w:szCs w:val="28"/>
          <w:lang w:val="ru-RU" w:bidi="ar-SA"/>
        </w:rPr>
        <w:t>Е. Зонд стоматологічний штиковий.</w:t>
      </w:r>
    </w:p>
    <w:p w:rsidR="00D541C0" w:rsidRDefault="00D541C0" w:rsidP="00D541C0">
      <w:pPr>
        <w:widowControl/>
        <w:tabs>
          <w:tab w:val="num" w:pos="-540"/>
        </w:tabs>
        <w:jc w:val="both"/>
        <w:rPr>
          <w:rFonts w:ascii="Times New Roman" w:eastAsia="Times New Roman" w:hAnsi="Times New Roman" w:cs="Times New Roman"/>
          <w:b/>
          <w:bCs/>
          <w:color w:val="auto"/>
          <w:sz w:val="28"/>
          <w:szCs w:val="28"/>
          <w:lang w:bidi="ar-SA"/>
        </w:rPr>
      </w:pPr>
    </w:p>
    <w:p w:rsidR="00D541C0" w:rsidRPr="00354D98" w:rsidRDefault="00D541C0" w:rsidP="00D541C0">
      <w:pPr>
        <w:widowControl/>
        <w:tabs>
          <w:tab w:val="num" w:pos="-540"/>
        </w:tabs>
        <w:jc w:val="both"/>
        <w:rPr>
          <w:rFonts w:ascii="Times New Roman" w:eastAsia="Times New Roman" w:hAnsi="Times New Roman" w:cs="Times New Roman"/>
          <w:color w:val="auto"/>
          <w:sz w:val="28"/>
          <w:szCs w:val="28"/>
          <w:lang w:bidi="ar-SA"/>
        </w:rPr>
      </w:pPr>
      <w:r w:rsidRPr="00354D98">
        <w:rPr>
          <w:rFonts w:ascii="Times New Roman" w:eastAsia="Times New Roman" w:hAnsi="Times New Roman" w:cs="Times New Roman"/>
          <w:b/>
          <w:bCs/>
          <w:color w:val="auto"/>
          <w:sz w:val="28"/>
          <w:szCs w:val="28"/>
          <w:lang w:bidi="ar-SA"/>
        </w:rPr>
        <w:t>3.</w:t>
      </w:r>
      <w:r w:rsidRPr="00354D98">
        <w:rPr>
          <w:rFonts w:ascii="Times New Roman" w:eastAsia="Times New Roman" w:hAnsi="Times New Roman" w:cs="Times New Roman"/>
          <w:color w:val="auto"/>
          <w:sz w:val="28"/>
          <w:szCs w:val="28"/>
          <w:lang w:bidi="ar-SA"/>
        </w:rPr>
        <w:t xml:space="preserve"> При лікуванні пульпіту </w:t>
      </w:r>
      <w:r w:rsidRPr="00354D98">
        <w:rPr>
          <w:rFonts w:ascii="Times New Roman" w:eastAsia="Times New Roman" w:hAnsi="Times New Roman" w:cs="Times New Roman"/>
          <w:color w:val="auto"/>
          <w:sz w:val="28"/>
          <w:szCs w:val="28"/>
          <w:lang w:val="ru-RU" w:bidi="ar-SA"/>
        </w:rPr>
        <w:t>де</w:t>
      </w:r>
      <w:r w:rsidRPr="00354D98">
        <w:rPr>
          <w:rFonts w:ascii="Times New Roman" w:eastAsia="Times New Roman" w:hAnsi="Times New Roman" w:cs="Times New Roman"/>
          <w:color w:val="auto"/>
          <w:sz w:val="28"/>
          <w:szCs w:val="28"/>
          <w:lang w:bidi="ar-SA"/>
        </w:rPr>
        <w:t>ві</w:t>
      </w:r>
      <w:r w:rsidRPr="00354D98">
        <w:rPr>
          <w:rFonts w:ascii="Times New Roman" w:eastAsia="Times New Roman" w:hAnsi="Times New Roman" w:cs="Times New Roman"/>
          <w:color w:val="auto"/>
          <w:sz w:val="28"/>
          <w:szCs w:val="28"/>
          <w:lang w:val="ru-RU" w:bidi="ar-SA"/>
        </w:rPr>
        <w:t>тальн</w:t>
      </w:r>
      <w:r w:rsidRPr="00354D98">
        <w:rPr>
          <w:rFonts w:ascii="Times New Roman" w:eastAsia="Times New Roman" w:hAnsi="Times New Roman" w:cs="Times New Roman"/>
          <w:color w:val="auto"/>
          <w:sz w:val="28"/>
          <w:szCs w:val="28"/>
          <w:lang w:bidi="ar-SA"/>
        </w:rPr>
        <w:t>и</w:t>
      </w:r>
      <w:r w:rsidRPr="00354D98">
        <w:rPr>
          <w:rFonts w:ascii="Times New Roman" w:eastAsia="Times New Roman" w:hAnsi="Times New Roman" w:cs="Times New Roman"/>
          <w:color w:val="auto"/>
          <w:sz w:val="28"/>
          <w:szCs w:val="28"/>
          <w:lang w:val="ru-RU" w:bidi="ar-SA"/>
        </w:rPr>
        <w:t>м</w:t>
      </w:r>
      <w:r w:rsidRPr="00354D98">
        <w:rPr>
          <w:rFonts w:ascii="Times New Roman" w:eastAsia="Times New Roman" w:hAnsi="Times New Roman" w:cs="Times New Roman"/>
          <w:color w:val="auto"/>
          <w:sz w:val="28"/>
          <w:szCs w:val="28"/>
          <w:lang w:bidi="ar-SA"/>
        </w:rPr>
        <w:t xml:space="preserve"> методом, після накладення миш'яковистої пасти, Вам слід накласти герметичну пов'язку з штучного дентину. Яку рідину Ви використовуєте для приготування штучного дентину?</w:t>
      </w:r>
    </w:p>
    <w:p w:rsidR="00D541C0" w:rsidRPr="00354D98" w:rsidRDefault="00D541C0" w:rsidP="00D541C0">
      <w:pPr>
        <w:widowControl/>
        <w:tabs>
          <w:tab w:val="num" w:pos="-540"/>
        </w:tabs>
        <w:ind w:left="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bidi="ar-SA"/>
        </w:rPr>
        <w:t xml:space="preserve">A. Розчин </w:t>
      </w:r>
      <w:r w:rsidRPr="00354D98">
        <w:rPr>
          <w:rFonts w:ascii="Times New Roman" w:eastAsia="Times New Roman" w:hAnsi="Times New Roman" w:cs="Times New Roman"/>
          <w:color w:val="auto"/>
          <w:sz w:val="28"/>
          <w:szCs w:val="28"/>
          <w:lang w:val="ru-RU" w:bidi="ar-SA"/>
        </w:rPr>
        <w:t>ортофосфорно</w:t>
      </w:r>
      <w:r w:rsidRPr="00354D98">
        <w:rPr>
          <w:rFonts w:ascii="Times New Roman" w:eastAsia="Times New Roman" w:hAnsi="Times New Roman" w:cs="Times New Roman"/>
          <w:color w:val="auto"/>
          <w:sz w:val="28"/>
          <w:szCs w:val="28"/>
          <w:lang w:bidi="ar-SA"/>
        </w:rPr>
        <w:t>ї кислоти.</w:t>
      </w:r>
    </w:p>
    <w:p w:rsidR="00D541C0" w:rsidRPr="00354D98" w:rsidRDefault="00D541C0" w:rsidP="00D541C0">
      <w:pPr>
        <w:keepNext/>
        <w:widowControl/>
        <w:tabs>
          <w:tab w:val="num" w:pos="-540"/>
        </w:tabs>
        <w:ind w:left="567"/>
        <w:outlineLvl w:val="0"/>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bidi="ar-SA"/>
        </w:rPr>
        <w:t>B. Водний дистилят</w:t>
      </w:r>
    </w:p>
    <w:p w:rsidR="00D541C0" w:rsidRPr="00354D98" w:rsidRDefault="00D541C0" w:rsidP="00D541C0">
      <w:pPr>
        <w:widowControl/>
        <w:tabs>
          <w:tab w:val="num" w:pos="-540"/>
        </w:tabs>
        <w:ind w:left="567"/>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bidi="ar-SA"/>
        </w:rPr>
        <w:t>C. Розчин поліакрилової кислоти.</w:t>
      </w:r>
    </w:p>
    <w:p w:rsidR="00D541C0" w:rsidRPr="00354D98" w:rsidRDefault="00D541C0" w:rsidP="00D541C0">
      <w:pPr>
        <w:widowControl/>
        <w:tabs>
          <w:tab w:val="num" w:pos="-540"/>
        </w:tabs>
        <w:ind w:left="567"/>
        <w:rPr>
          <w:rFonts w:ascii="Times New Roman" w:eastAsia="Times New Roman" w:hAnsi="Times New Roman" w:cs="Times New Roman"/>
          <w:color w:val="auto"/>
          <w:sz w:val="28"/>
          <w:szCs w:val="28"/>
          <w:lang w:bidi="ar-SA"/>
        </w:rPr>
      </w:pPr>
      <w:r w:rsidRPr="00354D98">
        <w:rPr>
          <w:rFonts w:ascii="Times New Roman" w:eastAsia="Times New Roman" w:hAnsi="Times New Roman" w:cs="Times New Roman"/>
          <w:color w:val="auto"/>
          <w:sz w:val="28"/>
          <w:szCs w:val="28"/>
          <w:lang w:bidi="ar-SA"/>
        </w:rPr>
        <w:t>D. Монометілметакрілат</w:t>
      </w:r>
    </w:p>
    <w:p w:rsidR="00D541C0" w:rsidRPr="00354D98" w:rsidRDefault="00D541C0" w:rsidP="00D541C0">
      <w:pPr>
        <w:widowControl/>
        <w:tabs>
          <w:tab w:val="num" w:pos="-540"/>
        </w:tabs>
        <w:ind w:left="567"/>
        <w:rPr>
          <w:rFonts w:ascii="Times New Roman" w:eastAsia="Times New Roman" w:hAnsi="Times New Roman" w:cs="Times New Roman"/>
          <w:color w:val="auto"/>
          <w:sz w:val="28"/>
          <w:szCs w:val="28"/>
          <w:lang w:bidi="ar-SA"/>
        </w:rPr>
      </w:pPr>
      <w:r w:rsidRPr="00354D98">
        <w:rPr>
          <w:rFonts w:ascii="Times New Roman" w:eastAsia="Times New Roman" w:hAnsi="Times New Roman" w:cs="Times New Roman"/>
          <w:color w:val="auto"/>
          <w:sz w:val="28"/>
          <w:szCs w:val="28"/>
          <w:lang w:bidi="ar-SA"/>
        </w:rPr>
        <w:t>E. Спиртовий розчин евгенолу.</w:t>
      </w:r>
    </w:p>
    <w:p w:rsidR="00D541C0" w:rsidRDefault="00D541C0" w:rsidP="00D541C0">
      <w:pPr>
        <w:widowControl/>
        <w:tabs>
          <w:tab w:val="num" w:pos="-540"/>
        </w:tabs>
        <w:ind w:hanging="539"/>
        <w:rPr>
          <w:rFonts w:ascii="Times New Roman" w:eastAsia="Times New Roman" w:hAnsi="Times New Roman" w:cs="Times New Roman"/>
          <w:b/>
          <w:bCs/>
          <w:color w:val="auto"/>
          <w:sz w:val="28"/>
          <w:szCs w:val="28"/>
          <w:lang w:bidi="ar-SA"/>
        </w:rPr>
      </w:pPr>
    </w:p>
    <w:p w:rsidR="00D541C0" w:rsidRPr="00354D98" w:rsidRDefault="00D541C0" w:rsidP="00D541C0">
      <w:pPr>
        <w:widowControl/>
        <w:tabs>
          <w:tab w:val="num" w:pos="-540"/>
        </w:tabs>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b/>
          <w:bCs/>
          <w:color w:val="auto"/>
          <w:sz w:val="28"/>
          <w:szCs w:val="28"/>
          <w:lang w:bidi="ar-SA"/>
        </w:rPr>
        <w:t xml:space="preserve">4. </w:t>
      </w:r>
      <w:r w:rsidRPr="00354D98">
        <w:rPr>
          <w:rFonts w:ascii="Times New Roman" w:eastAsia="Times New Roman" w:hAnsi="Times New Roman" w:cs="Times New Roman"/>
          <w:color w:val="auto"/>
          <w:sz w:val="28"/>
          <w:szCs w:val="28"/>
          <w:lang w:bidi="ar-SA"/>
        </w:rPr>
        <w:t>Які дві складові цинку складають основу порошку штучного дентину?</w:t>
      </w:r>
    </w:p>
    <w:p w:rsidR="00D541C0" w:rsidRPr="00354D98" w:rsidRDefault="00D541C0" w:rsidP="00D541C0">
      <w:pPr>
        <w:widowControl/>
        <w:tabs>
          <w:tab w:val="num" w:pos="-540"/>
        </w:tabs>
        <w:ind w:left="567"/>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А. Хлорид і оксид.</w:t>
      </w:r>
    </w:p>
    <w:p w:rsidR="00D541C0" w:rsidRPr="00354D98" w:rsidRDefault="00D541C0" w:rsidP="00D541C0">
      <w:pPr>
        <w:widowControl/>
        <w:tabs>
          <w:tab w:val="num" w:pos="-540"/>
        </w:tabs>
        <w:ind w:left="567"/>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В. Оксид і сульфат.</w:t>
      </w:r>
    </w:p>
    <w:p w:rsidR="00D541C0" w:rsidRPr="00354D98" w:rsidRDefault="00D541C0" w:rsidP="00D541C0">
      <w:pPr>
        <w:widowControl/>
        <w:tabs>
          <w:tab w:val="num" w:pos="-540"/>
        </w:tabs>
        <w:ind w:left="567"/>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С. Нітрат і оксид.</w:t>
      </w:r>
    </w:p>
    <w:p w:rsidR="00D541C0" w:rsidRPr="00354D98" w:rsidRDefault="00D541C0" w:rsidP="00D541C0">
      <w:pPr>
        <w:widowControl/>
        <w:tabs>
          <w:tab w:val="num" w:pos="-540"/>
        </w:tabs>
        <w:ind w:left="567"/>
        <w:rPr>
          <w:rFonts w:ascii="Times New Roman" w:eastAsia="Times New Roman" w:hAnsi="Times New Roman" w:cs="Times New Roman"/>
          <w:color w:val="auto"/>
          <w:sz w:val="28"/>
          <w:szCs w:val="28"/>
          <w:lang w:bidi="ar-SA"/>
        </w:rPr>
      </w:pPr>
      <w:r w:rsidRPr="00354D98">
        <w:rPr>
          <w:rFonts w:ascii="Times New Roman" w:eastAsia="Times New Roman" w:hAnsi="Times New Roman" w:cs="Times New Roman"/>
          <w:color w:val="auto"/>
          <w:sz w:val="28"/>
          <w:szCs w:val="28"/>
          <w:lang w:val="ru-RU" w:bidi="ar-SA"/>
        </w:rPr>
        <w:t>D. Хлорид і нітрат</w:t>
      </w:r>
    </w:p>
    <w:p w:rsidR="00D541C0" w:rsidRPr="00354D98" w:rsidRDefault="00D541C0" w:rsidP="00D541C0">
      <w:pPr>
        <w:widowControl/>
        <w:tabs>
          <w:tab w:val="num" w:pos="-540"/>
        </w:tabs>
        <w:ind w:left="567"/>
        <w:rPr>
          <w:rFonts w:ascii="Times New Roman" w:eastAsia="Times New Roman" w:hAnsi="Times New Roman" w:cs="Times New Roman"/>
          <w:color w:val="auto"/>
          <w:sz w:val="28"/>
          <w:szCs w:val="28"/>
          <w:lang w:bidi="ar-SA"/>
        </w:rPr>
      </w:pPr>
      <w:r w:rsidRPr="00354D98">
        <w:rPr>
          <w:rFonts w:ascii="Times New Roman" w:eastAsia="Times New Roman" w:hAnsi="Times New Roman" w:cs="Times New Roman"/>
          <w:color w:val="auto"/>
          <w:sz w:val="28"/>
          <w:szCs w:val="28"/>
          <w:lang w:bidi="ar-SA"/>
        </w:rPr>
        <w:t>Е. Дифторид і сульфат.</w:t>
      </w:r>
    </w:p>
    <w:p w:rsidR="00D541C0" w:rsidRDefault="00D541C0" w:rsidP="00D541C0">
      <w:pPr>
        <w:widowControl/>
        <w:tabs>
          <w:tab w:val="num" w:pos="-540"/>
          <w:tab w:val="left" w:pos="360"/>
          <w:tab w:val="left" w:pos="540"/>
        </w:tabs>
        <w:jc w:val="both"/>
        <w:rPr>
          <w:rFonts w:ascii="Times New Roman" w:eastAsia="Times New Roman" w:hAnsi="Times New Roman" w:cs="Times New Roman"/>
          <w:b/>
          <w:bCs/>
          <w:color w:val="auto"/>
          <w:sz w:val="28"/>
          <w:szCs w:val="28"/>
          <w:lang w:bidi="ar-SA"/>
        </w:rPr>
      </w:pPr>
    </w:p>
    <w:p w:rsidR="00D541C0" w:rsidRPr="00354D98" w:rsidRDefault="00D541C0" w:rsidP="00D541C0">
      <w:pPr>
        <w:widowControl/>
        <w:tabs>
          <w:tab w:val="num" w:pos="-540"/>
          <w:tab w:val="left" w:pos="360"/>
          <w:tab w:val="left" w:pos="540"/>
        </w:tabs>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b/>
          <w:bCs/>
          <w:color w:val="auto"/>
          <w:sz w:val="28"/>
          <w:szCs w:val="28"/>
          <w:lang w:bidi="ar-SA"/>
        </w:rPr>
        <w:t>5.</w:t>
      </w:r>
      <w:r w:rsidRPr="00354D98">
        <w:rPr>
          <w:rFonts w:ascii="Times New Roman" w:eastAsia="Times New Roman" w:hAnsi="Times New Roman" w:cs="Times New Roman"/>
          <w:color w:val="auto"/>
          <w:sz w:val="28"/>
          <w:szCs w:val="28"/>
          <w:lang w:bidi="ar-SA"/>
        </w:rPr>
        <w:t xml:space="preserve"> З перерахованих нижче борів виберіть найбільш переважний для розтину рогу пульпи через каріозну порожнину :</w:t>
      </w:r>
    </w:p>
    <w:p w:rsidR="00D541C0" w:rsidRPr="00354D98" w:rsidRDefault="00D541C0" w:rsidP="00D541C0">
      <w:pPr>
        <w:widowControl/>
        <w:tabs>
          <w:tab w:val="num" w:pos="-540"/>
          <w:tab w:val="left" w:pos="360"/>
          <w:tab w:val="num" w:pos="480"/>
          <w:tab w:val="left" w:pos="540"/>
        </w:tabs>
        <w:ind w:left="567"/>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А. Алмазний обернено-конусоподібний невеликого розміру.</w:t>
      </w:r>
    </w:p>
    <w:p w:rsidR="00D541C0" w:rsidRPr="00354D98" w:rsidRDefault="00D541C0" w:rsidP="00D541C0">
      <w:pPr>
        <w:widowControl/>
        <w:tabs>
          <w:tab w:val="num" w:pos="-540"/>
          <w:tab w:val="left" w:pos="360"/>
          <w:tab w:val="num" w:pos="480"/>
          <w:tab w:val="left" w:pos="540"/>
        </w:tabs>
        <w:ind w:left="567"/>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В. Кулястий твердосплавний максимально можливого розміру.</w:t>
      </w:r>
    </w:p>
    <w:p w:rsidR="00D541C0" w:rsidRPr="00354D98" w:rsidRDefault="00D541C0" w:rsidP="00D541C0">
      <w:pPr>
        <w:widowControl/>
        <w:tabs>
          <w:tab w:val="num" w:pos="-540"/>
          <w:tab w:val="left" w:pos="360"/>
          <w:tab w:val="num" w:pos="480"/>
          <w:tab w:val="left" w:pos="540"/>
        </w:tabs>
        <w:ind w:left="567"/>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С. Сталевий</w:t>
      </w:r>
      <w:r>
        <w:rPr>
          <w:rFonts w:ascii="Times New Roman" w:eastAsia="Times New Roman" w:hAnsi="Times New Roman" w:cs="Times New Roman"/>
          <w:color w:val="auto"/>
          <w:sz w:val="28"/>
          <w:szCs w:val="28"/>
          <w:lang w:val="ru-RU" w:bidi="ar-SA"/>
        </w:rPr>
        <w:t xml:space="preserve"> </w:t>
      </w:r>
      <w:r w:rsidRPr="00354D98">
        <w:rPr>
          <w:rFonts w:ascii="Times New Roman" w:eastAsia="Times New Roman" w:hAnsi="Times New Roman" w:cs="Times New Roman"/>
          <w:color w:val="auto"/>
          <w:sz w:val="28"/>
          <w:szCs w:val="28"/>
          <w:lang w:val="ru-RU" w:bidi="ar-SA"/>
        </w:rPr>
        <w:t>обернено-конусоподібний максимально можливого розміру.</w:t>
      </w:r>
    </w:p>
    <w:p w:rsidR="00D541C0" w:rsidRPr="00354D98" w:rsidRDefault="00D541C0" w:rsidP="00D541C0">
      <w:pPr>
        <w:widowControl/>
        <w:tabs>
          <w:tab w:val="num" w:pos="-540"/>
          <w:tab w:val="left" w:pos="360"/>
          <w:tab w:val="num" w:pos="480"/>
          <w:tab w:val="left" w:pos="540"/>
        </w:tabs>
        <w:ind w:left="567"/>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D. Сталевий циліндричний невеликого розміру.</w:t>
      </w:r>
    </w:p>
    <w:p w:rsidR="00D541C0" w:rsidRPr="00354D98" w:rsidRDefault="00D541C0" w:rsidP="00D541C0">
      <w:pPr>
        <w:widowControl/>
        <w:tabs>
          <w:tab w:val="num" w:pos="-540"/>
          <w:tab w:val="left" w:pos="360"/>
          <w:tab w:val="num" w:pos="480"/>
          <w:tab w:val="left" w:pos="540"/>
        </w:tabs>
        <w:ind w:left="567"/>
        <w:rPr>
          <w:rFonts w:ascii="Times New Roman" w:eastAsia="Times New Roman" w:hAnsi="Times New Roman" w:cs="Times New Roman"/>
          <w:color w:val="auto"/>
          <w:sz w:val="28"/>
          <w:szCs w:val="28"/>
          <w:lang w:bidi="ar-SA"/>
        </w:rPr>
      </w:pPr>
      <w:r w:rsidRPr="00354D98">
        <w:rPr>
          <w:rFonts w:ascii="Times New Roman" w:eastAsia="Times New Roman" w:hAnsi="Times New Roman" w:cs="Times New Roman"/>
          <w:color w:val="auto"/>
          <w:sz w:val="28"/>
          <w:szCs w:val="28"/>
          <w:lang w:val="ru-RU" w:bidi="ar-SA"/>
        </w:rPr>
        <w:t>Е. Алмазний циліндричний мінімального розміру.</w:t>
      </w:r>
    </w:p>
    <w:p w:rsidR="00D541C0" w:rsidRDefault="00D541C0" w:rsidP="00D541C0">
      <w:pPr>
        <w:widowControl/>
        <w:tabs>
          <w:tab w:val="num" w:pos="-540"/>
          <w:tab w:val="left" w:pos="360"/>
          <w:tab w:val="left" w:pos="540"/>
        </w:tabs>
        <w:jc w:val="both"/>
        <w:rPr>
          <w:rFonts w:ascii="Times New Roman" w:eastAsia="Times New Roman" w:hAnsi="Times New Roman" w:cs="Times New Roman"/>
          <w:b/>
          <w:bCs/>
          <w:color w:val="auto"/>
          <w:sz w:val="28"/>
          <w:szCs w:val="28"/>
          <w:lang w:bidi="ar-SA"/>
        </w:rPr>
      </w:pPr>
    </w:p>
    <w:p w:rsidR="00D541C0" w:rsidRPr="00354D98" w:rsidRDefault="00D541C0" w:rsidP="00D541C0">
      <w:pPr>
        <w:widowControl/>
        <w:tabs>
          <w:tab w:val="num" w:pos="-540"/>
          <w:tab w:val="left" w:pos="360"/>
          <w:tab w:val="left" w:pos="540"/>
        </w:tabs>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b/>
          <w:bCs/>
          <w:color w:val="auto"/>
          <w:sz w:val="28"/>
          <w:szCs w:val="28"/>
          <w:lang w:bidi="ar-SA"/>
        </w:rPr>
        <w:t>6.</w:t>
      </w:r>
      <w:r w:rsidRPr="00354D98">
        <w:rPr>
          <w:rFonts w:ascii="Times New Roman" w:eastAsia="Times New Roman" w:hAnsi="Times New Roman" w:cs="Times New Roman"/>
          <w:color w:val="auto"/>
          <w:sz w:val="28"/>
          <w:szCs w:val="28"/>
          <w:lang w:bidi="ar-SA"/>
        </w:rPr>
        <w:t xml:space="preserve"> </w:t>
      </w:r>
      <w:r w:rsidRPr="00354D98">
        <w:rPr>
          <w:rFonts w:ascii="Times New Roman" w:eastAsia="Times New Roman" w:hAnsi="Times New Roman" w:cs="Times New Roman"/>
          <w:color w:val="auto"/>
          <w:sz w:val="28"/>
          <w:szCs w:val="28"/>
          <w:lang w:val="ru-RU" w:bidi="ar-SA"/>
        </w:rPr>
        <w:t xml:space="preserve">З приведеного переліку ручних інструментів відзначте інструмент, який можна застосувати для розтину рогу пульпи через каріозну порожнину. </w:t>
      </w:r>
    </w:p>
    <w:p w:rsidR="00D541C0" w:rsidRPr="00354D98" w:rsidRDefault="00D541C0" w:rsidP="00D541C0">
      <w:pPr>
        <w:widowControl/>
        <w:tabs>
          <w:tab w:val="num" w:pos="-540"/>
          <w:tab w:val="left" w:pos="360"/>
          <w:tab w:val="left" w:pos="540"/>
        </w:tabs>
        <w:ind w:left="567"/>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А. Емальовий ніж.</w:t>
      </w:r>
    </w:p>
    <w:p w:rsidR="00D541C0" w:rsidRPr="00354D98" w:rsidRDefault="00D541C0" w:rsidP="00D541C0">
      <w:pPr>
        <w:widowControl/>
        <w:tabs>
          <w:tab w:val="num" w:pos="-540"/>
          <w:tab w:val="left" w:pos="360"/>
          <w:tab w:val="num" w:pos="480"/>
          <w:tab w:val="left" w:pos="540"/>
        </w:tabs>
        <w:ind w:left="567"/>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В. Зонд кутовий.</w:t>
      </w:r>
    </w:p>
    <w:p w:rsidR="00D541C0" w:rsidRPr="00354D98" w:rsidRDefault="00D541C0" w:rsidP="00D541C0">
      <w:pPr>
        <w:widowControl/>
        <w:tabs>
          <w:tab w:val="num" w:pos="-540"/>
          <w:tab w:val="left" w:pos="360"/>
          <w:tab w:val="num" w:pos="480"/>
          <w:tab w:val="left" w:pos="540"/>
        </w:tabs>
        <w:ind w:left="567"/>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С. Зонд штиковий.</w:t>
      </w:r>
    </w:p>
    <w:p w:rsidR="00D541C0" w:rsidRPr="00354D98" w:rsidRDefault="00D541C0" w:rsidP="00D541C0">
      <w:pPr>
        <w:widowControl/>
        <w:tabs>
          <w:tab w:val="num" w:pos="-540"/>
          <w:tab w:val="left" w:pos="360"/>
          <w:tab w:val="num" w:pos="480"/>
          <w:tab w:val="left" w:pos="540"/>
        </w:tabs>
        <w:ind w:left="567"/>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D. Гладилка 2-стороння.</w:t>
      </w:r>
    </w:p>
    <w:p w:rsidR="00D541C0" w:rsidRPr="00354D98" w:rsidRDefault="00D541C0" w:rsidP="00D541C0">
      <w:pPr>
        <w:widowControl/>
        <w:tabs>
          <w:tab w:val="num" w:pos="-540"/>
          <w:tab w:val="left" w:pos="360"/>
          <w:tab w:val="num" w:pos="480"/>
          <w:tab w:val="left" w:pos="540"/>
        </w:tabs>
        <w:ind w:left="567"/>
        <w:rPr>
          <w:rFonts w:ascii="Times New Roman" w:eastAsia="Times New Roman" w:hAnsi="Times New Roman" w:cs="Times New Roman"/>
          <w:color w:val="auto"/>
          <w:sz w:val="28"/>
          <w:szCs w:val="28"/>
          <w:lang w:bidi="ar-SA"/>
        </w:rPr>
      </w:pPr>
      <w:r w:rsidRPr="00354D98">
        <w:rPr>
          <w:rFonts w:ascii="Times New Roman" w:eastAsia="Times New Roman" w:hAnsi="Times New Roman" w:cs="Times New Roman"/>
          <w:color w:val="auto"/>
          <w:sz w:val="28"/>
          <w:szCs w:val="28"/>
          <w:lang w:val="ru-RU" w:bidi="ar-SA"/>
        </w:rPr>
        <w:t>Е. Екскаватор.</w:t>
      </w:r>
    </w:p>
    <w:p w:rsidR="00D541C0" w:rsidRDefault="00D541C0" w:rsidP="00D541C0">
      <w:pPr>
        <w:widowControl/>
        <w:tabs>
          <w:tab w:val="num" w:pos="-540"/>
          <w:tab w:val="left" w:pos="540"/>
        </w:tabs>
        <w:ind w:left="539" w:hanging="539"/>
        <w:rPr>
          <w:rFonts w:ascii="Times New Roman" w:eastAsia="Times New Roman" w:hAnsi="Times New Roman" w:cs="Times New Roman"/>
          <w:b/>
          <w:bCs/>
          <w:color w:val="auto"/>
          <w:sz w:val="28"/>
          <w:szCs w:val="28"/>
          <w:lang w:bidi="ar-SA"/>
        </w:rPr>
      </w:pPr>
    </w:p>
    <w:p w:rsidR="00D541C0" w:rsidRDefault="00D541C0" w:rsidP="00D541C0">
      <w:pPr>
        <w:widowControl/>
        <w:tabs>
          <w:tab w:val="num" w:pos="-540"/>
          <w:tab w:val="left" w:pos="540"/>
        </w:tabs>
        <w:ind w:left="539" w:hanging="539"/>
        <w:rPr>
          <w:rFonts w:ascii="Times New Roman" w:eastAsia="Times New Roman" w:hAnsi="Times New Roman" w:cs="Times New Roman"/>
          <w:b/>
          <w:bCs/>
          <w:color w:val="auto"/>
          <w:sz w:val="28"/>
          <w:szCs w:val="28"/>
          <w:lang w:bidi="ar-SA"/>
        </w:rPr>
      </w:pPr>
    </w:p>
    <w:p w:rsidR="00D541C0" w:rsidRDefault="00D541C0" w:rsidP="00D541C0">
      <w:pPr>
        <w:widowControl/>
        <w:tabs>
          <w:tab w:val="num" w:pos="-540"/>
          <w:tab w:val="left" w:pos="540"/>
        </w:tabs>
        <w:ind w:left="539" w:hanging="539"/>
        <w:rPr>
          <w:rFonts w:ascii="Times New Roman" w:eastAsia="Times New Roman" w:hAnsi="Times New Roman" w:cs="Times New Roman"/>
          <w:b/>
          <w:bCs/>
          <w:color w:val="auto"/>
          <w:sz w:val="28"/>
          <w:szCs w:val="28"/>
          <w:lang w:bidi="ar-SA"/>
        </w:rPr>
      </w:pPr>
    </w:p>
    <w:p w:rsidR="00D541C0" w:rsidRDefault="00D541C0" w:rsidP="00D541C0">
      <w:pPr>
        <w:widowControl/>
        <w:tabs>
          <w:tab w:val="num" w:pos="-540"/>
          <w:tab w:val="left" w:pos="540"/>
        </w:tabs>
        <w:ind w:left="539" w:hanging="539"/>
        <w:rPr>
          <w:rFonts w:ascii="Times New Roman" w:eastAsia="Times New Roman" w:hAnsi="Times New Roman" w:cs="Times New Roman"/>
          <w:b/>
          <w:bCs/>
          <w:color w:val="auto"/>
          <w:sz w:val="28"/>
          <w:szCs w:val="28"/>
          <w:lang w:bidi="ar-SA"/>
        </w:rPr>
      </w:pPr>
    </w:p>
    <w:p w:rsidR="00D541C0" w:rsidRPr="00354D98" w:rsidRDefault="00D541C0" w:rsidP="00D541C0">
      <w:pPr>
        <w:widowControl/>
        <w:tabs>
          <w:tab w:val="num" w:pos="-540"/>
          <w:tab w:val="left" w:pos="540"/>
        </w:tabs>
        <w:ind w:left="539" w:hanging="539"/>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b/>
          <w:bCs/>
          <w:color w:val="auto"/>
          <w:sz w:val="28"/>
          <w:szCs w:val="28"/>
          <w:lang w:bidi="ar-SA"/>
        </w:rPr>
        <w:t>7.</w:t>
      </w:r>
      <w:r w:rsidRPr="00354D98">
        <w:rPr>
          <w:rFonts w:ascii="Times New Roman" w:eastAsia="Times New Roman" w:hAnsi="Times New Roman" w:cs="Times New Roman"/>
          <w:color w:val="auto"/>
          <w:sz w:val="28"/>
          <w:szCs w:val="28"/>
          <w:lang w:bidi="ar-SA"/>
        </w:rPr>
        <w:t xml:space="preserve"> Який</w:t>
      </w:r>
      <w:r>
        <w:rPr>
          <w:rFonts w:ascii="Times New Roman" w:eastAsia="Times New Roman" w:hAnsi="Times New Roman" w:cs="Times New Roman"/>
          <w:color w:val="auto"/>
          <w:sz w:val="28"/>
          <w:szCs w:val="28"/>
          <w:lang w:bidi="ar-SA"/>
        </w:rPr>
        <w:t xml:space="preserve"> </w:t>
      </w:r>
      <w:r w:rsidRPr="00354D98">
        <w:rPr>
          <w:rFonts w:ascii="Times New Roman" w:eastAsia="Times New Roman" w:hAnsi="Times New Roman" w:cs="Times New Roman"/>
          <w:color w:val="auto"/>
          <w:sz w:val="28"/>
          <w:szCs w:val="28"/>
          <w:lang w:bidi="ar-SA"/>
        </w:rPr>
        <w:t>механізм девіталізуючої</w:t>
      </w:r>
      <w:r>
        <w:rPr>
          <w:rFonts w:ascii="Times New Roman" w:eastAsia="Times New Roman" w:hAnsi="Times New Roman" w:cs="Times New Roman"/>
          <w:color w:val="auto"/>
          <w:sz w:val="28"/>
          <w:szCs w:val="28"/>
          <w:lang w:bidi="ar-SA"/>
        </w:rPr>
        <w:t xml:space="preserve"> </w:t>
      </w:r>
      <w:r w:rsidRPr="00354D98">
        <w:rPr>
          <w:rFonts w:ascii="Times New Roman" w:eastAsia="Times New Roman" w:hAnsi="Times New Roman" w:cs="Times New Roman"/>
          <w:color w:val="auto"/>
          <w:sz w:val="28"/>
          <w:szCs w:val="28"/>
          <w:lang w:bidi="ar-SA"/>
        </w:rPr>
        <w:t>дії</w:t>
      </w:r>
      <w:r>
        <w:rPr>
          <w:rFonts w:ascii="Times New Roman" w:eastAsia="Times New Roman" w:hAnsi="Times New Roman" w:cs="Times New Roman"/>
          <w:color w:val="auto"/>
          <w:sz w:val="28"/>
          <w:szCs w:val="28"/>
          <w:lang w:bidi="ar-SA"/>
        </w:rPr>
        <w:t xml:space="preserve"> </w:t>
      </w:r>
      <w:r w:rsidRPr="00354D98">
        <w:rPr>
          <w:rFonts w:ascii="Times New Roman" w:eastAsia="Times New Roman" w:hAnsi="Times New Roman" w:cs="Times New Roman"/>
          <w:color w:val="auto"/>
          <w:sz w:val="28"/>
          <w:szCs w:val="28"/>
          <w:lang w:bidi="ar-SA"/>
        </w:rPr>
        <w:t>має</w:t>
      </w:r>
      <w:r>
        <w:rPr>
          <w:rFonts w:ascii="Times New Roman" w:eastAsia="Times New Roman" w:hAnsi="Times New Roman" w:cs="Times New Roman"/>
          <w:color w:val="auto"/>
          <w:sz w:val="28"/>
          <w:szCs w:val="28"/>
          <w:lang w:bidi="ar-SA"/>
        </w:rPr>
        <w:t xml:space="preserve"> </w:t>
      </w:r>
      <w:r w:rsidRPr="00354D98">
        <w:rPr>
          <w:rFonts w:ascii="Times New Roman" w:eastAsia="Times New Roman" w:hAnsi="Times New Roman" w:cs="Times New Roman"/>
          <w:color w:val="auto"/>
          <w:sz w:val="28"/>
          <w:szCs w:val="28"/>
          <w:lang w:bidi="ar-SA"/>
        </w:rPr>
        <w:t>миш'яковистий ангідрид ?</w:t>
      </w:r>
    </w:p>
    <w:p w:rsidR="00D541C0" w:rsidRPr="00354D98" w:rsidRDefault="00D541C0" w:rsidP="00D541C0">
      <w:pPr>
        <w:widowControl/>
        <w:tabs>
          <w:tab w:val="num" w:pos="-540"/>
          <w:tab w:val="left" w:pos="540"/>
          <w:tab w:val="num" w:pos="567"/>
        </w:tabs>
        <w:ind w:left="567"/>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bidi="ar-SA"/>
        </w:rPr>
        <w:t>А. Зв’язування</w:t>
      </w:r>
      <w:r>
        <w:rPr>
          <w:rFonts w:ascii="Times New Roman" w:eastAsia="Times New Roman" w:hAnsi="Times New Roman" w:cs="Times New Roman"/>
          <w:color w:val="auto"/>
          <w:sz w:val="28"/>
          <w:szCs w:val="28"/>
          <w:lang w:bidi="ar-SA"/>
        </w:rPr>
        <w:t xml:space="preserve"> </w:t>
      </w:r>
      <w:r w:rsidRPr="00354D98">
        <w:rPr>
          <w:rFonts w:ascii="Times New Roman" w:eastAsia="Times New Roman" w:hAnsi="Times New Roman" w:cs="Times New Roman"/>
          <w:color w:val="auto"/>
          <w:sz w:val="28"/>
          <w:szCs w:val="28"/>
          <w:lang w:val="ru-RU" w:bidi="ar-SA"/>
        </w:rPr>
        <w:t>S</w:t>
      </w:r>
      <w:r w:rsidRPr="00354D98">
        <w:rPr>
          <w:rFonts w:ascii="Times New Roman" w:eastAsia="Times New Roman" w:hAnsi="Times New Roman" w:cs="Times New Roman"/>
          <w:color w:val="auto"/>
          <w:sz w:val="28"/>
          <w:szCs w:val="28"/>
          <w:lang w:bidi="ar-SA"/>
        </w:rPr>
        <w:t>-</w:t>
      </w:r>
      <w:r w:rsidRPr="00354D98">
        <w:rPr>
          <w:rFonts w:ascii="Times New Roman" w:eastAsia="Times New Roman" w:hAnsi="Times New Roman" w:cs="Times New Roman"/>
          <w:color w:val="auto"/>
          <w:sz w:val="28"/>
          <w:szCs w:val="28"/>
          <w:lang w:val="ru-RU" w:bidi="ar-SA"/>
        </w:rPr>
        <w:t>H</w:t>
      </w:r>
      <w:r w:rsidRPr="00354D98">
        <w:rPr>
          <w:rFonts w:ascii="Times New Roman" w:eastAsia="Times New Roman" w:hAnsi="Times New Roman" w:cs="Times New Roman"/>
          <w:color w:val="auto"/>
          <w:sz w:val="28"/>
          <w:szCs w:val="28"/>
          <w:lang w:bidi="ar-SA"/>
        </w:rPr>
        <w:t xml:space="preserve"> груп цитохромоксидази.</w:t>
      </w:r>
    </w:p>
    <w:p w:rsidR="00D541C0" w:rsidRPr="00354D98" w:rsidRDefault="00D541C0" w:rsidP="00D541C0">
      <w:pPr>
        <w:widowControl/>
        <w:tabs>
          <w:tab w:val="num" w:pos="-540"/>
          <w:tab w:val="left" w:pos="540"/>
          <w:tab w:val="num" w:pos="567"/>
        </w:tabs>
        <w:ind w:left="567"/>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В. Блокування S-S</w:t>
      </w:r>
      <w:r>
        <w:rPr>
          <w:rFonts w:ascii="Times New Roman" w:eastAsia="Times New Roman" w:hAnsi="Times New Roman" w:cs="Times New Roman"/>
          <w:color w:val="auto"/>
          <w:sz w:val="28"/>
          <w:szCs w:val="28"/>
          <w:lang w:val="ru-RU" w:bidi="ar-SA"/>
        </w:rPr>
        <w:t xml:space="preserve"> </w:t>
      </w:r>
      <w:r w:rsidRPr="00354D98">
        <w:rPr>
          <w:rFonts w:ascii="Times New Roman" w:eastAsia="Times New Roman" w:hAnsi="Times New Roman" w:cs="Times New Roman"/>
          <w:color w:val="auto"/>
          <w:sz w:val="28"/>
          <w:szCs w:val="28"/>
          <w:lang w:val="ru-RU" w:bidi="ar-SA"/>
        </w:rPr>
        <w:t>груп дихальних ферментів.</w:t>
      </w:r>
    </w:p>
    <w:p w:rsidR="00D541C0" w:rsidRPr="00354D98" w:rsidRDefault="00D541C0" w:rsidP="00D541C0">
      <w:pPr>
        <w:widowControl/>
        <w:tabs>
          <w:tab w:val="num" w:pos="-540"/>
          <w:tab w:val="left" w:pos="540"/>
          <w:tab w:val="num" w:pos="567"/>
        </w:tabs>
        <w:ind w:left="567"/>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С. І те і інше, як одна ланцюгова реакція.</w:t>
      </w:r>
    </w:p>
    <w:p w:rsidR="00D541C0" w:rsidRPr="00354D98" w:rsidRDefault="00D541C0" w:rsidP="00D541C0">
      <w:pPr>
        <w:widowControl/>
        <w:tabs>
          <w:tab w:val="num" w:pos="-540"/>
          <w:tab w:val="left" w:pos="540"/>
          <w:tab w:val="num" w:pos="567"/>
        </w:tabs>
        <w:ind w:left="567"/>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lastRenderedPageBreak/>
        <w:t>D. Коагуляція білка.</w:t>
      </w:r>
    </w:p>
    <w:p w:rsidR="00D541C0" w:rsidRPr="00354D98" w:rsidRDefault="00D541C0" w:rsidP="00D541C0">
      <w:pPr>
        <w:widowControl/>
        <w:tabs>
          <w:tab w:val="num" w:pos="-540"/>
          <w:tab w:val="left" w:pos="540"/>
          <w:tab w:val="num" w:pos="567"/>
        </w:tabs>
        <w:ind w:left="567"/>
        <w:rPr>
          <w:rFonts w:ascii="Times New Roman" w:eastAsia="Times New Roman" w:hAnsi="Times New Roman" w:cs="Times New Roman"/>
          <w:color w:val="auto"/>
          <w:sz w:val="28"/>
          <w:szCs w:val="28"/>
          <w:lang w:bidi="ar-SA"/>
        </w:rPr>
      </w:pPr>
      <w:r w:rsidRPr="00354D98">
        <w:rPr>
          <w:rFonts w:ascii="Times New Roman" w:eastAsia="Times New Roman" w:hAnsi="Times New Roman" w:cs="Times New Roman"/>
          <w:color w:val="auto"/>
          <w:sz w:val="28"/>
          <w:szCs w:val="28"/>
          <w:lang w:val="ru-RU" w:bidi="ar-SA"/>
        </w:rPr>
        <w:t>Е. Порушення ліпідного шару клітинних мембран з подальшим розпадом клітин.</w:t>
      </w:r>
    </w:p>
    <w:p w:rsidR="00D541C0" w:rsidRPr="00254F27" w:rsidRDefault="00D541C0" w:rsidP="00D541C0">
      <w:pPr>
        <w:widowControl/>
        <w:tabs>
          <w:tab w:val="num" w:pos="-540"/>
          <w:tab w:val="left" w:pos="540"/>
        </w:tabs>
        <w:rPr>
          <w:rFonts w:ascii="Times New Roman" w:eastAsia="Times New Roman" w:hAnsi="Times New Roman" w:cs="Times New Roman"/>
          <w:b/>
          <w:bCs/>
          <w:color w:val="auto"/>
          <w:sz w:val="10"/>
          <w:szCs w:val="16"/>
          <w:lang w:bidi="ar-SA"/>
        </w:rPr>
      </w:pPr>
    </w:p>
    <w:p w:rsidR="00D541C0" w:rsidRPr="00354D98" w:rsidRDefault="00D541C0" w:rsidP="00D541C0">
      <w:pPr>
        <w:widowControl/>
        <w:tabs>
          <w:tab w:val="num" w:pos="-540"/>
          <w:tab w:val="left" w:pos="540"/>
        </w:tabs>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b/>
          <w:bCs/>
          <w:color w:val="auto"/>
          <w:sz w:val="28"/>
          <w:szCs w:val="28"/>
          <w:lang w:bidi="ar-SA"/>
        </w:rPr>
        <w:t>8.</w:t>
      </w:r>
      <w:r w:rsidRPr="00354D98">
        <w:rPr>
          <w:rFonts w:ascii="Times New Roman" w:eastAsia="Times New Roman" w:hAnsi="Times New Roman" w:cs="Times New Roman"/>
          <w:color w:val="auto"/>
          <w:sz w:val="28"/>
          <w:szCs w:val="28"/>
          <w:lang w:bidi="ar-SA"/>
        </w:rPr>
        <w:t xml:space="preserve"> </w:t>
      </w:r>
      <w:r w:rsidRPr="00354D98">
        <w:rPr>
          <w:rFonts w:ascii="Times New Roman" w:eastAsia="Times New Roman" w:hAnsi="Times New Roman" w:cs="Times New Roman"/>
          <w:color w:val="auto"/>
          <w:sz w:val="28"/>
          <w:szCs w:val="28"/>
          <w:lang w:val="ru-RU" w:bidi="ar-SA"/>
        </w:rPr>
        <w:t>Яку речовину вводять до складу безмиш'яковистих</w:t>
      </w:r>
      <w:r>
        <w:rPr>
          <w:rFonts w:ascii="Times New Roman" w:eastAsia="Times New Roman" w:hAnsi="Times New Roman" w:cs="Times New Roman"/>
          <w:color w:val="auto"/>
          <w:sz w:val="28"/>
          <w:szCs w:val="28"/>
          <w:lang w:val="ru-RU" w:bidi="ar-SA"/>
        </w:rPr>
        <w:t xml:space="preserve"> </w:t>
      </w:r>
      <w:r w:rsidRPr="00354D98">
        <w:rPr>
          <w:rFonts w:ascii="Times New Roman" w:eastAsia="Times New Roman" w:hAnsi="Times New Roman" w:cs="Times New Roman"/>
          <w:color w:val="auto"/>
          <w:sz w:val="28"/>
          <w:szCs w:val="28"/>
          <w:lang w:val="ru-RU" w:bidi="ar-SA"/>
        </w:rPr>
        <w:t>девіталізуючих паст</w:t>
      </w:r>
      <w:r w:rsidRPr="00354D98">
        <w:rPr>
          <w:rFonts w:ascii="Times New Roman" w:eastAsia="Times New Roman" w:hAnsi="Times New Roman" w:cs="Times New Roman"/>
          <w:color w:val="auto"/>
          <w:sz w:val="28"/>
          <w:szCs w:val="28"/>
          <w:lang w:bidi="ar-SA"/>
        </w:rPr>
        <w:t>,</w:t>
      </w:r>
      <w:r w:rsidRPr="00354D98">
        <w:rPr>
          <w:rFonts w:ascii="Times New Roman" w:eastAsia="Times New Roman" w:hAnsi="Times New Roman" w:cs="Times New Roman"/>
          <w:color w:val="auto"/>
          <w:sz w:val="28"/>
          <w:szCs w:val="28"/>
          <w:lang w:val="ru-RU" w:bidi="ar-SA"/>
        </w:rPr>
        <w:t xml:space="preserve"> як діючу основу?</w:t>
      </w:r>
    </w:p>
    <w:p w:rsidR="00D541C0" w:rsidRPr="00354D98" w:rsidRDefault="00D541C0" w:rsidP="00D541C0">
      <w:pPr>
        <w:widowControl/>
        <w:tabs>
          <w:tab w:val="num" w:pos="-540"/>
          <w:tab w:val="left" w:pos="540"/>
          <w:tab w:val="num" w:pos="567"/>
        </w:tabs>
        <w:ind w:left="567"/>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А. Формальдегід.</w:t>
      </w:r>
    </w:p>
    <w:p w:rsidR="00D541C0" w:rsidRPr="00354D98" w:rsidRDefault="00D541C0" w:rsidP="00D541C0">
      <w:pPr>
        <w:widowControl/>
        <w:tabs>
          <w:tab w:val="num" w:pos="-540"/>
          <w:tab w:val="left" w:pos="540"/>
          <w:tab w:val="num" w:pos="567"/>
        </w:tabs>
        <w:ind w:left="567"/>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В. Трікрезолформальдегід.</w:t>
      </w:r>
    </w:p>
    <w:p w:rsidR="00D541C0" w:rsidRPr="00354D98" w:rsidRDefault="00D541C0" w:rsidP="00D541C0">
      <w:pPr>
        <w:widowControl/>
        <w:tabs>
          <w:tab w:val="num" w:pos="-540"/>
          <w:tab w:val="left" w:pos="540"/>
          <w:tab w:val="num" w:pos="567"/>
        </w:tabs>
        <w:ind w:left="567"/>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С. Камфорофенол.</w:t>
      </w:r>
    </w:p>
    <w:p w:rsidR="00D541C0" w:rsidRPr="00354D98" w:rsidRDefault="00D541C0" w:rsidP="00D541C0">
      <w:pPr>
        <w:widowControl/>
        <w:tabs>
          <w:tab w:val="num" w:pos="-540"/>
          <w:tab w:val="left" w:pos="540"/>
          <w:tab w:val="num" w:pos="567"/>
        </w:tabs>
        <w:ind w:left="567"/>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D. Параформальдегід.</w:t>
      </w:r>
    </w:p>
    <w:p w:rsidR="00D541C0" w:rsidRPr="00354D98" w:rsidRDefault="00D541C0" w:rsidP="00D541C0">
      <w:pPr>
        <w:widowControl/>
        <w:tabs>
          <w:tab w:val="num" w:pos="-540"/>
          <w:tab w:val="left" w:pos="540"/>
          <w:tab w:val="num" w:pos="567"/>
        </w:tabs>
        <w:ind w:left="567"/>
        <w:rPr>
          <w:rFonts w:ascii="Times New Roman" w:eastAsia="Times New Roman" w:hAnsi="Times New Roman" w:cs="Times New Roman"/>
          <w:color w:val="auto"/>
          <w:sz w:val="28"/>
          <w:szCs w:val="28"/>
          <w:lang w:bidi="ar-SA"/>
        </w:rPr>
      </w:pPr>
      <w:r w:rsidRPr="00354D98">
        <w:rPr>
          <w:rFonts w:ascii="Times New Roman" w:eastAsia="Times New Roman" w:hAnsi="Times New Roman" w:cs="Times New Roman"/>
          <w:color w:val="auto"/>
          <w:sz w:val="28"/>
          <w:szCs w:val="28"/>
          <w:lang w:val="ru-RU" w:bidi="ar-SA"/>
        </w:rPr>
        <w:t>Е. Йодид тимолу.</w:t>
      </w:r>
    </w:p>
    <w:p w:rsidR="00D541C0" w:rsidRPr="00254F27" w:rsidRDefault="00D541C0" w:rsidP="00D541C0">
      <w:pPr>
        <w:widowControl/>
        <w:tabs>
          <w:tab w:val="num" w:pos="-540"/>
          <w:tab w:val="left" w:pos="540"/>
        </w:tabs>
        <w:jc w:val="both"/>
        <w:rPr>
          <w:rFonts w:ascii="Times New Roman" w:eastAsia="Times New Roman" w:hAnsi="Times New Roman" w:cs="Times New Roman"/>
          <w:b/>
          <w:bCs/>
          <w:color w:val="auto"/>
          <w:sz w:val="10"/>
          <w:szCs w:val="16"/>
          <w:lang w:bidi="ar-SA"/>
        </w:rPr>
      </w:pPr>
    </w:p>
    <w:p w:rsidR="00D541C0" w:rsidRPr="00354D98" w:rsidRDefault="00D541C0" w:rsidP="00D541C0">
      <w:pPr>
        <w:widowControl/>
        <w:tabs>
          <w:tab w:val="num" w:pos="-540"/>
          <w:tab w:val="left" w:pos="540"/>
        </w:tabs>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b/>
          <w:bCs/>
          <w:color w:val="auto"/>
          <w:sz w:val="28"/>
          <w:szCs w:val="28"/>
          <w:lang w:bidi="ar-SA"/>
        </w:rPr>
        <w:t xml:space="preserve">9. </w:t>
      </w:r>
      <w:r w:rsidRPr="00354D98">
        <w:rPr>
          <w:rFonts w:ascii="Times New Roman" w:eastAsia="Times New Roman" w:hAnsi="Times New Roman" w:cs="Times New Roman"/>
          <w:color w:val="auto"/>
          <w:sz w:val="28"/>
          <w:szCs w:val="28"/>
          <w:lang w:val="ru-RU" w:bidi="ar-SA"/>
        </w:rPr>
        <w:t>Разом з миш'яковистою пастою на ріг пульпи зазвичай накладають ватний тампон зволожений лікарською речовиною . З якою метою ?</w:t>
      </w:r>
    </w:p>
    <w:p w:rsidR="00D541C0" w:rsidRPr="00354D98" w:rsidRDefault="00D541C0" w:rsidP="00D541C0">
      <w:pPr>
        <w:widowControl/>
        <w:tabs>
          <w:tab w:val="num" w:pos="-540"/>
          <w:tab w:val="left" w:pos="540"/>
          <w:tab w:val="num" w:pos="567"/>
        </w:tabs>
        <w:ind w:left="567"/>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А. Для поглинання ексудату, що виділяється з пульпи.</w:t>
      </w:r>
    </w:p>
    <w:p w:rsidR="00D541C0" w:rsidRPr="00354D98" w:rsidRDefault="00D541C0" w:rsidP="00D541C0">
      <w:pPr>
        <w:widowControl/>
        <w:tabs>
          <w:tab w:val="num" w:pos="-540"/>
          <w:tab w:val="left" w:pos="540"/>
          <w:tab w:val="num" w:pos="567"/>
        </w:tabs>
        <w:ind w:left="567"/>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В. Для потенціювання девіталізуючої</w:t>
      </w:r>
      <w:r>
        <w:rPr>
          <w:rFonts w:ascii="Times New Roman" w:eastAsia="Times New Roman" w:hAnsi="Times New Roman" w:cs="Times New Roman"/>
          <w:color w:val="auto"/>
          <w:sz w:val="28"/>
          <w:szCs w:val="28"/>
          <w:lang w:val="ru-RU" w:bidi="ar-SA"/>
        </w:rPr>
        <w:t xml:space="preserve"> </w:t>
      </w:r>
      <w:r w:rsidRPr="00354D98">
        <w:rPr>
          <w:rFonts w:ascii="Times New Roman" w:eastAsia="Times New Roman" w:hAnsi="Times New Roman" w:cs="Times New Roman"/>
          <w:color w:val="auto"/>
          <w:sz w:val="28"/>
          <w:szCs w:val="28"/>
          <w:lang w:val="ru-RU" w:bidi="ar-SA"/>
        </w:rPr>
        <w:t>дії</w:t>
      </w:r>
      <w:r>
        <w:rPr>
          <w:rFonts w:ascii="Times New Roman" w:eastAsia="Times New Roman" w:hAnsi="Times New Roman" w:cs="Times New Roman"/>
          <w:color w:val="auto"/>
          <w:sz w:val="28"/>
          <w:szCs w:val="28"/>
          <w:lang w:val="ru-RU" w:bidi="ar-SA"/>
        </w:rPr>
        <w:t xml:space="preserve"> </w:t>
      </w:r>
      <w:r w:rsidRPr="00354D98">
        <w:rPr>
          <w:rFonts w:ascii="Times New Roman" w:eastAsia="Times New Roman" w:hAnsi="Times New Roman" w:cs="Times New Roman"/>
          <w:color w:val="auto"/>
          <w:sz w:val="28"/>
          <w:szCs w:val="28"/>
          <w:lang w:val="ru-RU" w:bidi="ar-SA"/>
        </w:rPr>
        <w:t>миш'яковистого ангідриду.</w:t>
      </w:r>
    </w:p>
    <w:p w:rsidR="00D541C0" w:rsidRPr="00354D98" w:rsidRDefault="00D541C0" w:rsidP="00D541C0">
      <w:pPr>
        <w:widowControl/>
        <w:tabs>
          <w:tab w:val="num" w:pos="-540"/>
          <w:tab w:val="left" w:pos="540"/>
          <w:tab w:val="num" w:pos="567"/>
        </w:tabs>
        <w:ind w:left="567"/>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С. Для кращій герметизації розкритого рогу пульпи.</w:t>
      </w:r>
    </w:p>
    <w:p w:rsidR="00D541C0" w:rsidRPr="00354D98" w:rsidRDefault="00D541C0" w:rsidP="00D541C0">
      <w:pPr>
        <w:widowControl/>
        <w:tabs>
          <w:tab w:val="num" w:pos="-540"/>
          <w:tab w:val="left" w:pos="540"/>
          <w:tab w:val="num" w:pos="567"/>
        </w:tabs>
        <w:ind w:left="567"/>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D. Для прискорення</w:t>
      </w:r>
      <w:r>
        <w:rPr>
          <w:rFonts w:ascii="Times New Roman" w:eastAsia="Times New Roman" w:hAnsi="Times New Roman" w:cs="Times New Roman"/>
          <w:color w:val="auto"/>
          <w:sz w:val="28"/>
          <w:szCs w:val="28"/>
          <w:lang w:val="ru-RU" w:bidi="ar-SA"/>
        </w:rPr>
        <w:t xml:space="preserve"> </w:t>
      </w:r>
      <w:r w:rsidRPr="00354D98">
        <w:rPr>
          <w:rFonts w:ascii="Times New Roman" w:eastAsia="Times New Roman" w:hAnsi="Times New Roman" w:cs="Times New Roman"/>
          <w:color w:val="auto"/>
          <w:sz w:val="28"/>
          <w:szCs w:val="28"/>
          <w:lang w:val="ru-RU" w:bidi="ar-SA"/>
        </w:rPr>
        <w:t>твердіння герметичної пов'язки.</w:t>
      </w:r>
    </w:p>
    <w:p w:rsidR="00D541C0" w:rsidRPr="00354D98" w:rsidRDefault="00D541C0" w:rsidP="00D541C0">
      <w:pPr>
        <w:widowControl/>
        <w:tabs>
          <w:tab w:val="num" w:pos="-540"/>
          <w:tab w:val="left" w:pos="540"/>
          <w:tab w:val="num" w:pos="567"/>
        </w:tabs>
        <w:ind w:left="567"/>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Е. Нічого із запропонованого.</w:t>
      </w:r>
    </w:p>
    <w:p w:rsidR="00D541C0" w:rsidRPr="00254F27" w:rsidRDefault="00D541C0" w:rsidP="00D541C0">
      <w:pPr>
        <w:widowControl/>
        <w:tabs>
          <w:tab w:val="num" w:pos="-540"/>
          <w:tab w:val="left" w:pos="540"/>
        </w:tabs>
        <w:rPr>
          <w:rFonts w:ascii="Times New Roman" w:eastAsia="Times New Roman" w:hAnsi="Times New Roman" w:cs="Times New Roman"/>
          <w:b/>
          <w:bCs/>
          <w:color w:val="auto"/>
          <w:sz w:val="10"/>
          <w:szCs w:val="16"/>
          <w:lang w:bidi="ar-SA"/>
        </w:rPr>
      </w:pPr>
    </w:p>
    <w:p w:rsidR="00D541C0" w:rsidRPr="00354D98" w:rsidRDefault="00D541C0" w:rsidP="00D541C0">
      <w:pPr>
        <w:widowControl/>
        <w:tabs>
          <w:tab w:val="num" w:pos="-540"/>
          <w:tab w:val="left" w:pos="540"/>
        </w:tabs>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b/>
          <w:bCs/>
          <w:color w:val="auto"/>
          <w:sz w:val="28"/>
          <w:szCs w:val="28"/>
          <w:lang w:bidi="ar-SA"/>
        </w:rPr>
        <w:t>10.</w:t>
      </w:r>
      <w:r w:rsidRPr="00354D98">
        <w:rPr>
          <w:rFonts w:ascii="Times New Roman" w:eastAsia="Times New Roman" w:hAnsi="Times New Roman" w:cs="Times New Roman"/>
          <w:color w:val="auto"/>
          <w:sz w:val="28"/>
          <w:szCs w:val="28"/>
          <w:lang w:bidi="ar-SA"/>
        </w:rPr>
        <w:t xml:space="preserve"> </w:t>
      </w:r>
      <w:r w:rsidRPr="00354D98">
        <w:rPr>
          <w:rFonts w:ascii="Times New Roman" w:eastAsia="Times New Roman" w:hAnsi="Times New Roman" w:cs="Times New Roman"/>
          <w:color w:val="auto"/>
          <w:sz w:val="28"/>
          <w:szCs w:val="28"/>
          <w:lang w:val="ru-RU" w:bidi="ar-SA"/>
        </w:rPr>
        <w:t>Найбільш доступним пунктом</w:t>
      </w:r>
      <w:r>
        <w:rPr>
          <w:rFonts w:ascii="Times New Roman" w:eastAsia="Times New Roman" w:hAnsi="Times New Roman" w:cs="Times New Roman"/>
          <w:color w:val="auto"/>
          <w:sz w:val="28"/>
          <w:szCs w:val="28"/>
          <w:lang w:val="ru-RU" w:bidi="ar-SA"/>
        </w:rPr>
        <w:t xml:space="preserve"> </w:t>
      </w:r>
      <w:r w:rsidRPr="00354D98">
        <w:rPr>
          <w:rFonts w:ascii="Times New Roman" w:eastAsia="Times New Roman" w:hAnsi="Times New Roman" w:cs="Times New Roman"/>
          <w:color w:val="auto"/>
          <w:sz w:val="28"/>
          <w:szCs w:val="28"/>
          <w:lang w:val="ru-RU" w:bidi="ar-SA"/>
        </w:rPr>
        <w:t>для розтину пульповой камери</w:t>
      </w:r>
      <w:r>
        <w:rPr>
          <w:rFonts w:ascii="Times New Roman" w:eastAsia="Times New Roman" w:hAnsi="Times New Roman" w:cs="Times New Roman"/>
          <w:color w:val="auto"/>
          <w:sz w:val="28"/>
          <w:szCs w:val="28"/>
          <w:lang w:val="ru-RU" w:bidi="ar-SA"/>
        </w:rPr>
        <w:t xml:space="preserve"> </w:t>
      </w:r>
      <w:r w:rsidRPr="00354D98">
        <w:rPr>
          <w:rFonts w:ascii="Times New Roman" w:eastAsia="Times New Roman" w:hAnsi="Times New Roman" w:cs="Times New Roman"/>
          <w:color w:val="auto"/>
          <w:sz w:val="28"/>
          <w:szCs w:val="28"/>
          <w:lang w:val="ru-RU" w:bidi="ar-SA"/>
        </w:rPr>
        <w:t>вважають ріг пульпи. Скільки рогів пульпи в 53 зубі?</w:t>
      </w:r>
    </w:p>
    <w:p w:rsidR="00D541C0" w:rsidRPr="00354D98" w:rsidRDefault="00D541C0" w:rsidP="00D541C0">
      <w:pPr>
        <w:widowControl/>
        <w:tabs>
          <w:tab w:val="num" w:pos="-540"/>
          <w:tab w:val="num" w:pos="480"/>
          <w:tab w:val="left" w:pos="540"/>
        </w:tabs>
        <w:ind w:left="567"/>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А. 4</w:t>
      </w:r>
    </w:p>
    <w:p w:rsidR="00D541C0" w:rsidRPr="00354D98" w:rsidRDefault="00D541C0" w:rsidP="00D541C0">
      <w:pPr>
        <w:widowControl/>
        <w:tabs>
          <w:tab w:val="num" w:pos="-540"/>
          <w:tab w:val="num" w:pos="480"/>
          <w:tab w:val="left" w:pos="540"/>
        </w:tabs>
        <w:ind w:left="567"/>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В. 2</w:t>
      </w:r>
    </w:p>
    <w:p w:rsidR="00D541C0" w:rsidRPr="00354D98" w:rsidRDefault="00D541C0" w:rsidP="00D541C0">
      <w:pPr>
        <w:widowControl/>
        <w:tabs>
          <w:tab w:val="num" w:pos="-540"/>
          <w:tab w:val="num" w:pos="480"/>
          <w:tab w:val="left" w:pos="540"/>
        </w:tabs>
        <w:ind w:left="567"/>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С. 3</w:t>
      </w:r>
    </w:p>
    <w:p w:rsidR="00D541C0" w:rsidRPr="00354D98" w:rsidRDefault="00D541C0" w:rsidP="00D541C0">
      <w:pPr>
        <w:widowControl/>
        <w:tabs>
          <w:tab w:val="num" w:pos="-540"/>
          <w:tab w:val="num" w:pos="480"/>
          <w:tab w:val="left" w:pos="540"/>
        </w:tabs>
        <w:ind w:left="567"/>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D. 1</w:t>
      </w:r>
    </w:p>
    <w:p w:rsidR="00D541C0" w:rsidRPr="00354D98" w:rsidRDefault="00D541C0" w:rsidP="00D541C0">
      <w:pPr>
        <w:widowControl/>
        <w:tabs>
          <w:tab w:val="num" w:pos="-540"/>
          <w:tab w:val="num" w:pos="480"/>
          <w:tab w:val="left" w:pos="540"/>
        </w:tabs>
        <w:ind w:left="567"/>
        <w:rPr>
          <w:rFonts w:ascii="Times New Roman" w:eastAsia="Times New Roman" w:hAnsi="Times New Roman" w:cs="Times New Roman"/>
          <w:color w:val="auto"/>
          <w:sz w:val="28"/>
          <w:szCs w:val="28"/>
          <w:lang w:bidi="ar-SA"/>
        </w:rPr>
      </w:pPr>
      <w:r w:rsidRPr="00354D98">
        <w:rPr>
          <w:rFonts w:ascii="Times New Roman" w:eastAsia="Times New Roman" w:hAnsi="Times New Roman" w:cs="Times New Roman"/>
          <w:color w:val="auto"/>
          <w:sz w:val="28"/>
          <w:szCs w:val="28"/>
          <w:lang w:val="ru-RU" w:bidi="ar-SA"/>
        </w:rPr>
        <w:t>Е. Вірної відповіді немає.</w:t>
      </w:r>
      <w:r>
        <w:rPr>
          <w:rFonts w:ascii="Times New Roman" w:eastAsia="Times New Roman" w:hAnsi="Times New Roman" w:cs="Times New Roman"/>
          <w:color w:val="auto"/>
          <w:sz w:val="28"/>
          <w:szCs w:val="28"/>
          <w:lang w:val="ru-RU" w:bidi="ar-SA"/>
        </w:rPr>
        <w:t xml:space="preserve"> </w:t>
      </w:r>
    </w:p>
    <w:p w:rsidR="00D541C0" w:rsidRPr="00254F27" w:rsidRDefault="00D541C0" w:rsidP="00D541C0">
      <w:pPr>
        <w:widowControl/>
        <w:tabs>
          <w:tab w:val="num" w:pos="-540"/>
          <w:tab w:val="left" w:pos="540"/>
        </w:tabs>
        <w:jc w:val="both"/>
        <w:rPr>
          <w:rFonts w:ascii="Times New Roman" w:eastAsia="Times New Roman" w:hAnsi="Times New Roman" w:cs="Times New Roman"/>
          <w:b/>
          <w:bCs/>
          <w:color w:val="auto"/>
          <w:sz w:val="16"/>
          <w:szCs w:val="16"/>
          <w:lang w:bidi="ar-SA"/>
        </w:rPr>
      </w:pPr>
    </w:p>
    <w:p w:rsidR="00D541C0" w:rsidRPr="00354D98" w:rsidRDefault="00D541C0" w:rsidP="00D541C0">
      <w:pPr>
        <w:widowControl/>
        <w:tabs>
          <w:tab w:val="num" w:pos="-540"/>
          <w:tab w:val="left" w:pos="540"/>
        </w:tabs>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b/>
          <w:bCs/>
          <w:color w:val="auto"/>
          <w:sz w:val="28"/>
          <w:szCs w:val="28"/>
          <w:lang w:bidi="ar-SA"/>
        </w:rPr>
        <w:t xml:space="preserve">11. </w:t>
      </w:r>
      <w:r w:rsidRPr="00354D98">
        <w:rPr>
          <w:rFonts w:ascii="Times New Roman" w:eastAsia="Times New Roman" w:hAnsi="Times New Roman" w:cs="Times New Roman"/>
          <w:color w:val="auto"/>
          <w:sz w:val="28"/>
          <w:szCs w:val="28"/>
          <w:lang w:val="ru-RU" w:bidi="ar-SA"/>
        </w:rPr>
        <w:t>Яка помилка могла привести до виникнення болю в причинному зубі безпосередньо після накладання миш'яковистої пасти ?</w:t>
      </w:r>
    </w:p>
    <w:p w:rsidR="00D541C0" w:rsidRPr="00354D98" w:rsidRDefault="00D541C0" w:rsidP="00D541C0">
      <w:pPr>
        <w:widowControl/>
        <w:tabs>
          <w:tab w:val="num" w:pos="-540"/>
          <w:tab w:val="num" w:pos="709"/>
        </w:tabs>
        <w:ind w:left="567"/>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А. Для герметичної пов'язки використ</w:t>
      </w:r>
      <w:r w:rsidRPr="00354D98">
        <w:rPr>
          <w:rFonts w:ascii="Times New Roman" w:eastAsia="Times New Roman" w:hAnsi="Times New Roman" w:cs="Times New Roman"/>
          <w:color w:val="auto"/>
          <w:sz w:val="28"/>
          <w:szCs w:val="28"/>
          <w:lang w:bidi="ar-SA"/>
        </w:rPr>
        <w:t>али</w:t>
      </w:r>
      <w:r w:rsidRPr="00354D98">
        <w:rPr>
          <w:rFonts w:ascii="Times New Roman" w:eastAsia="Times New Roman" w:hAnsi="Times New Roman" w:cs="Times New Roman"/>
          <w:color w:val="auto"/>
          <w:sz w:val="28"/>
          <w:szCs w:val="28"/>
          <w:lang w:val="ru-RU" w:bidi="ar-SA"/>
        </w:rPr>
        <w:t xml:space="preserve"> дуже густий тимчасовий матеріал.</w:t>
      </w:r>
    </w:p>
    <w:p w:rsidR="00D541C0" w:rsidRPr="00354D98" w:rsidRDefault="00D541C0" w:rsidP="00D541C0">
      <w:pPr>
        <w:widowControl/>
        <w:tabs>
          <w:tab w:val="num" w:pos="-540"/>
          <w:tab w:val="num" w:pos="709"/>
        </w:tabs>
        <w:ind w:left="567"/>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В. Недостатня герметизація каріозної порожнини.</w:t>
      </w:r>
    </w:p>
    <w:p w:rsidR="00D541C0" w:rsidRPr="00354D98" w:rsidRDefault="00D541C0" w:rsidP="00D541C0">
      <w:pPr>
        <w:widowControl/>
        <w:tabs>
          <w:tab w:val="num" w:pos="-540"/>
          <w:tab w:val="num" w:pos="709"/>
        </w:tabs>
        <w:ind w:left="567"/>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С. І те і інше.</w:t>
      </w:r>
    </w:p>
    <w:p w:rsidR="00D541C0" w:rsidRPr="00354D98" w:rsidRDefault="00D541C0" w:rsidP="00D541C0">
      <w:pPr>
        <w:widowControl/>
        <w:tabs>
          <w:tab w:val="num" w:pos="-540"/>
          <w:tab w:val="num" w:pos="709"/>
        </w:tabs>
        <w:ind w:left="567"/>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D. Передозування миш'яковистої пасти</w:t>
      </w:r>
    </w:p>
    <w:p w:rsidR="00D541C0" w:rsidRPr="00354D98" w:rsidRDefault="00D541C0" w:rsidP="00D541C0">
      <w:pPr>
        <w:widowControl/>
        <w:tabs>
          <w:tab w:val="num" w:pos="-540"/>
          <w:tab w:val="num" w:pos="709"/>
        </w:tabs>
        <w:ind w:left="567"/>
        <w:rPr>
          <w:rFonts w:ascii="Times New Roman" w:eastAsia="Times New Roman" w:hAnsi="Times New Roman" w:cs="Times New Roman"/>
          <w:color w:val="auto"/>
          <w:sz w:val="28"/>
          <w:szCs w:val="28"/>
          <w:lang w:bidi="ar-SA"/>
        </w:rPr>
      </w:pPr>
      <w:r w:rsidRPr="00354D98">
        <w:rPr>
          <w:rFonts w:ascii="Times New Roman" w:eastAsia="Times New Roman" w:hAnsi="Times New Roman" w:cs="Times New Roman"/>
          <w:color w:val="auto"/>
          <w:sz w:val="28"/>
          <w:szCs w:val="28"/>
          <w:lang w:val="ru-RU" w:bidi="ar-SA"/>
        </w:rPr>
        <w:t>Е. Больовими відчуттями зазвичай супроводжується процес девіталізації пульпи.</w:t>
      </w:r>
    </w:p>
    <w:p w:rsidR="00D541C0" w:rsidRPr="00254F27" w:rsidRDefault="00D541C0" w:rsidP="00D541C0">
      <w:pPr>
        <w:widowControl/>
        <w:tabs>
          <w:tab w:val="num" w:pos="-540"/>
          <w:tab w:val="left" w:pos="540"/>
        </w:tabs>
        <w:ind w:left="539" w:hanging="539"/>
        <w:rPr>
          <w:rFonts w:ascii="Times New Roman" w:eastAsia="Times New Roman" w:hAnsi="Times New Roman" w:cs="Times New Roman"/>
          <w:b/>
          <w:bCs/>
          <w:color w:val="auto"/>
          <w:sz w:val="16"/>
          <w:szCs w:val="16"/>
          <w:lang w:bidi="ar-SA"/>
        </w:rPr>
      </w:pPr>
    </w:p>
    <w:p w:rsidR="00D541C0" w:rsidRPr="00354D98" w:rsidRDefault="00D541C0" w:rsidP="00D541C0">
      <w:pPr>
        <w:widowControl/>
        <w:tabs>
          <w:tab w:val="num" w:pos="-540"/>
          <w:tab w:val="left" w:pos="540"/>
        </w:tabs>
        <w:ind w:left="539" w:hanging="539"/>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b/>
          <w:bCs/>
          <w:color w:val="auto"/>
          <w:sz w:val="28"/>
          <w:szCs w:val="28"/>
          <w:lang w:bidi="ar-SA"/>
        </w:rPr>
        <w:t xml:space="preserve">12. </w:t>
      </w:r>
      <w:r w:rsidRPr="00354D98">
        <w:rPr>
          <w:rFonts w:ascii="Times New Roman" w:eastAsia="Times New Roman" w:hAnsi="Times New Roman" w:cs="Times New Roman"/>
          <w:color w:val="auto"/>
          <w:sz w:val="28"/>
          <w:szCs w:val="28"/>
          <w:lang w:val="ru-RU" w:bidi="ar-SA"/>
        </w:rPr>
        <w:t>За допомогою якого інструменту накладають миш'яковисту пасту?</w:t>
      </w:r>
    </w:p>
    <w:p w:rsidR="00D541C0" w:rsidRPr="00354D98" w:rsidRDefault="00D541C0" w:rsidP="00D541C0">
      <w:pPr>
        <w:widowControl/>
        <w:tabs>
          <w:tab w:val="num" w:pos="-540"/>
          <w:tab w:val="num" w:pos="480"/>
          <w:tab w:val="left" w:pos="540"/>
        </w:tabs>
        <w:ind w:left="539" w:firstLine="28"/>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А. Гладилки.</w:t>
      </w:r>
    </w:p>
    <w:p w:rsidR="00D541C0" w:rsidRPr="00354D98" w:rsidRDefault="00D541C0" w:rsidP="00D541C0">
      <w:pPr>
        <w:widowControl/>
        <w:tabs>
          <w:tab w:val="num" w:pos="-540"/>
          <w:tab w:val="num" w:pos="480"/>
          <w:tab w:val="left" w:pos="540"/>
        </w:tabs>
        <w:ind w:left="539" w:firstLine="28"/>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В. Зонда.</w:t>
      </w:r>
    </w:p>
    <w:p w:rsidR="00D541C0" w:rsidRPr="00354D98" w:rsidRDefault="00D541C0" w:rsidP="00D541C0">
      <w:pPr>
        <w:widowControl/>
        <w:tabs>
          <w:tab w:val="num" w:pos="-540"/>
          <w:tab w:val="num" w:pos="480"/>
          <w:tab w:val="left" w:pos="540"/>
        </w:tabs>
        <w:ind w:left="539" w:firstLine="28"/>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С. Пінцета.</w:t>
      </w:r>
    </w:p>
    <w:p w:rsidR="00D541C0" w:rsidRPr="00354D98" w:rsidRDefault="00D541C0" w:rsidP="00D541C0">
      <w:pPr>
        <w:widowControl/>
        <w:tabs>
          <w:tab w:val="num" w:pos="-540"/>
          <w:tab w:val="num" w:pos="480"/>
          <w:tab w:val="left" w:pos="540"/>
        </w:tabs>
        <w:ind w:left="539" w:firstLine="28"/>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D. Шпателя.</w:t>
      </w:r>
    </w:p>
    <w:p w:rsidR="00D541C0" w:rsidRPr="00354D98" w:rsidRDefault="00D541C0" w:rsidP="00D541C0">
      <w:pPr>
        <w:widowControl/>
        <w:tabs>
          <w:tab w:val="num" w:pos="-540"/>
          <w:tab w:val="num" w:pos="480"/>
          <w:tab w:val="left" w:pos="540"/>
        </w:tabs>
        <w:ind w:left="539" w:firstLine="28"/>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Е. Безпосередньо з шприц</w:t>
      </w:r>
      <w:r w:rsidRPr="00354D98">
        <w:rPr>
          <w:rFonts w:ascii="Times New Roman" w:eastAsia="Times New Roman" w:hAnsi="Times New Roman" w:cs="Times New Roman"/>
          <w:color w:val="auto"/>
          <w:sz w:val="28"/>
          <w:szCs w:val="28"/>
          <w:lang w:bidi="ar-SA"/>
        </w:rPr>
        <w:t>я</w:t>
      </w:r>
      <w:r w:rsidRPr="00354D98">
        <w:rPr>
          <w:rFonts w:ascii="Times New Roman" w:eastAsia="Times New Roman" w:hAnsi="Times New Roman" w:cs="Times New Roman"/>
          <w:color w:val="auto"/>
          <w:sz w:val="28"/>
          <w:szCs w:val="28"/>
          <w:lang w:val="ru-RU" w:bidi="ar-SA"/>
        </w:rPr>
        <w:t xml:space="preserve"> з ін'єкційною голкою.</w:t>
      </w:r>
    </w:p>
    <w:p w:rsidR="00D541C0" w:rsidRPr="00354D98" w:rsidRDefault="00D541C0" w:rsidP="00D541C0">
      <w:pPr>
        <w:widowControl/>
        <w:tabs>
          <w:tab w:val="left" w:pos="3584"/>
        </w:tabs>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Перелік навчальних практичних завдань, які необхідно виконати під час практичного (лабораторного) заняття:</w:t>
      </w:r>
    </w:p>
    <w:p w:rsidR="00D541C0" w:rsidRPr="00354D98" w:rsidRDefault="00D541C0" w:rsidP="00D541C0">
      <w:pPr>
        <w:widowControl/>
        <w:ind w:left="567"/>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визначати топографію порожнини зуба</w:t>
      </w:r>
    </w:p>
    <w:p w:rsidR="00D541C0" w:rsidRPr="00354D98" w:rsidRDefault="00D541C0" w:rsidP="00D541C0">
      <w:pPr>
        <w:widowControl/>
        <w:ind w:left="567"/>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lastRenderedPageBreak/>
        <w:t>- оволодіти технікою розсічення рогу пульпи і накладання девіталізуючої пасти</w:t>
      </w:r>
    </w:p>
    <w:p w:rsidR="00D541C0" w:rsidRPr="00354D98" w:rsidRDefault="00D541C0" w:rsidP="00D541C0">
      <w:pPr>
        <w:widowControl/>
        <w:tabs>
          <w:tab w:val="left" w:pos="3584"/>
        </w:tabs>
        <w:ind w:left="567"/>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провести розкриття порожнини зуба в різцях та іклах на фантомах</w:t>
      </w:r>
    </w:p>
    <w:p w:rsidR="00D541C0" w:rsidRPr="00354D98" w:rsidRDefault="00D541C0" w:rsidP="00D541C0">
      <w:pPr>
        <w:widowControl/>
        <w:tabs>
          <w:tab w:val="left" w:pos="3584"/>
        </w:tabs>
        <w:ind w:left="567"/>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провести розкриття порожнини зуба в премолярах та молярах на фантомах</w:t>
      </w:r>
    </w:p>
    <w:p w:rsidR="00D541C0" w:rsidRPr="00354D98" w:rsidRDefault="00D541C0" w:rsidP="00D541C0">
      <w:pPr>
        <w:widowControl/>
        <w:tabs>
          <w:tab w:val="left" w:pos="3584"/>
        </w:tabs>
        <w:ind w:left="567"/>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провести ампутацію пульпи (пульпотомію)</w:t>
      </w:r>
    </w:p>
    <w:p w:rsidR="00D541C0" w:rsidRPr="00354D98" w:rsidRDefault="00D541C0" w:rsidP="00D541C0">
      <w:pPr>
        <w:widowControl/>
        <w:tabs>
          <w:tab w:val="left" w:pos="3584"/>
        </w:tabs>
        <w:ind w:left="567"/>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провести екстирпацію пульпи (пульпєктомію)</w:t>
      </w:r>
    </w:p>
    <w:p w:rsidR="00D541C0" w:rsidRPr="00354D98" w:rsidRDefault="00D541C0" w:rsidP="00D541C0">
      <w:pPr>
        <w:widowControl/>
        <w:rPr>
          <w:rFonts w:ascii="Times New Roman" w:eastAsia="Times New Roman" w:hAnsi="Times New Roman" w:cs="Times New Roman"/>
          <w:color w:val="auto"/>
          <w:sz w:val="28"/>
          <w:szCs w:val="28"/>
          <w:lang w:eastAsia="ru-RU" w:bidi="ar-SA"/>
        </w:rPr>
      </w:pPr>
    </w:p>
    <w:p w:rsidR="00D541C0" w:rsidRPr="00354D98" w:rsidRDefault="00D541C0" w:rsidP="00D541C0">
      <w:pPr>
        <w:widowControl/>
        <w:tabs>
          <w:tab w:val="left" w:pos="3584"/>
        </w:tabs>
        <w:ind w:firstLine="720"/>
        <w:jc w:val="center"/>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Методика виконання роботи, етапи виконання.</w:t>
      </w:r>
    </w:p>
    <w:p w:rsidR="00D541C0" w:rsidRPr="00354D98" w:rsidRDefault="00D541C0" w:rsidP="00D541C0">
      <w:pPr>
        <w:widowControl/>
        <w:jc w:val="center"/>
        <w:rPr>
          <w:rFonts w:ascii="Times New Roman" w:eastAsia="Times New Roman" w:hAnsi="Times New Roman" w:cs="Times New Roman"/>
          <w:b/>
          <w:bCs/>
          <w:color w:val="auto"/>
          <w:sz w:val="28"/>
          <w:szCs w:val="28"/>
          <w:lang w:eastAsia="ru-RU" w:bidi="ar-SA"/>
        </w:rPr>
      </w:pPr>
      <w:r w:rsidRPr="00354D98">
        <w:rPr>
          <w:rFonts w:ascii="Times New Roman" w:eastAsia="Times New Roman" w:hAnsi="Times New Roman" w:cs="Times New Roman"/>
          <w:b/>
          <w:color w:val="auto"/>
          <w:sz w:val="28"/>
          <w:szCs w:val="28"/>
          <w:lang w:eastAsia="ru-RU" w:bidi="ar-SA"/>
        </w:rPr>
        <w:t>Алгоритм формування на фантомах професійної навички «</w:t>
      </w:r>
      <w:r w:rsidRPr="00354D98">
        <w:rPr>
          <w:rFonts w:ascii="Times New Roman" w:eastAsia="Times New Roman" w:hAnsi="Times New Roman" w:cs="Times New Roman"/>
          <w:b/>
          <w:bCs/>
          <w:color w:val="auto"/>
          <w:sz w:val="28"/>
          <w:szCs w:val="28"/>
          <w:lang w:eastAsia="ru-RU" w:bidi="ar-SA"/>
        </w:rPr>
        <w:t>Накладення девіталізуючої пасти при хірургічному методі лікування пульпіту»</w:t>
      </w:r>
    </w:p>
    <w:p w:rsidR="00D541C0" w:rsidRPr="00354D98" w:rsidRDefault="00D541C0" w:rsidP="00D541C0">
      <w:pPr>
        <w:widowControl/>
        <w:jc w:val="center"/>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Необхідні інструменти та матеріали :</w:t>
      </w:r>
    </w:p>
    <w:p w:rsidR="00D541C0" w:rsidRPr="00354D98" w:rsidRDefault="00D541C0" w:rsidP="00D541C0">
      <w:pPr>
        <w:widowControl/>
        <w:ind w:left="567"/>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Комплект інструментів для обстеження та лікування зубів;</w:t>
      </w:r>
    </w:p>
    <w:p w:rsidR="00D541C0" w:rsidRPr="00354D98" w:rsidRDefault="00D541C0" w:rsidP="00D541C0">
      <w:pPr>
        <w:widowControl/>
        <w:ind w:left="567"/>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Девіталізуюча паста (миш'яковиста);</w:t>
      </w:r>
    </w:p>
    <w:p w:rsidR="00D541C0" w:rsidRPr="00354D98" w:rsidRDefault="00D541C0" w:rsidP="00D541C0">
      <w:pPr>
        <w:widowControl/>
        <w:ind w:left="567"/>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Камфорофенол;</w:t>
      </w:r>
    </w:p>
    <w:p w:rsidR="00D541C0" w:rsidRPr="00354D98" w:rsidRDefault="00D541C0" w:rsidP="00D541C0">
      <w:pPr>
        <w:widowControl/>
        <w:ind w:left="567"/>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Дентин для пов'язок;</w:t>
      </w:r>
    </w:p>
    <w:p w:rsidR="00D541C0" w:rsidRPr="00354D98" w:rsidRDefault="00D541C0" w:rsidP="00D541C0">
      <w:pPr>
        <w:widowControl/>
        <w:ind w:left="567"/>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Дистильована вода;</w:t>
      </w:r>
    </w:p>
    <w:p w:rsidR="00D541C0" w:rsidRPr="00354D98" w:rsidRDefault="00D541C0" w:rsidP="00D541C0">
      <w:pPr>
        <w:widowControl/>
        <w:ind w:left="567"/>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Піпетка;</w:t>
      </w:r>
    </w:p>
    <w:p w:rsidR="00D541C0" w:rsidRPr="00354D98" w:rsidRDefault="00D541C0" w:rsidP="00D541C0">
      <w:pPr>
        <w:widowControl/>
        <w:ind w:left="567"/>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Скляна пластинка.</w:t>
      </w:r>
    </w:p>
    <w:p w:rsidR="00D541C0" w:rsidRDefault="00D541C0" w:rsidP="00D541C0">
      <w:pPr>
        <w:widowControl/>
        <w:jc w:val="center"/>
        <w:rPr>
          <w:rFonts w:ascii="Times New Roman" w:eastAsia="Times New Roman" w:hAnsi="Times New Roman" w:cs="Times New Roman"/>
          <w:color w:val="auto"/>
          <w:sz w:val="28"/>
          <w:szCs w:val="28"/>
          <w:lang w:eastAsia="ru-RU" w:bidi="ar-SA"/>
        </w:rPr>
      </w:pPr>
    </w:p>
    <w:p w:rsidR="00D541C0" w:rsidRPr="00354D98" w:rsidRDefault="00D541C0" w:rsidP="00D541C0">
      <w:pPr>
        <w:widowControl/>
        <w:jc w:val="center"/>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Методика проведення:</w:t>
      </w:r>
    </w:p>
    <w:p w:rsidR="00D541C0" w:rsidRPr="00354D98" w:rsidRDefault="00D541C0" w:rsidP="00D541C0">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1. Попередні етапи лікування: препарування каріозної порожнини, розсічення рога пульпової камери.</w:t>
      </w:r>
    </w:p>
    <w:p w:rsidR="00D541C0" w:rsidRPr="00354D98" w:rsidRDefault="00D541C0" w:rsidP="00D541C0">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2. На скляну пластинку для замішування помістити 2-3 краплі води за допомогою піпетки і порошок дентину для пов'язок.</w:t>
      </w:r>
    </w:p>
    <w:p w:rsidR="00D541C0" w:rsidRPr="00354D98" w:rsidRDefault="00D541C0" w:rsidP="00D541C0">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3. За допомогою зонда відокремити потрібну кількість миш'яковистої пасти (розмір головки бору № 1-3 ) і помістити її на скляну пластинку.</w:t>
      </w:r>
    </w:p>
    <w:p w:rsidR="00D541C0" w:rsidRPr="00354D98" w:rsidRDefault="00D541C0" w:rsidP="00D541C0">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4. Невеликий ватний тампон змочити камфорофенолом, надлишок рідини з тампону видалити сухим ватним валиком.</w:t>
      </w:r>
    </w:p>
    <w:p w:rsidR="00D541C0" w:rsidRPr="00354D98" w:rsidRDefault="00D541C0" w:rsidP="00D541C0">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5. Хворий зуб ізолювати від ротової рідини. Каріозну порожнину висушити. </w:t>
      </w:r>
    </w:p>
    <w:p w:rsidR="00D541C0" w:rsidRPr="00354D98" w:rsidRDefault="00D541C0" w:rsidP="00D541C0">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6. Миш'яковисту пасту перенести зі скляної пластинки до каріозної порожнини і помістити над відкритим рогом пульпової камери.</w:t>
      </w:r>
    </w:p>
    <w:p w:rsidR="00D541C0" w:rsidRPr="00354D98" w:rsidRDefault="00D541C0" w:rsidP="00D541C0">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7. Тампон з камфорофенолом пінцетом внести в каріозну порожнину і змістити миш'яковисту пасту в напрямку рога пульпової камери, простежити, щоб тампон не виступав за край порожнини.</w:t>
      </w:r>
    </w:p>
    <w:p w:rsidR="00D541C0" w:rsidRPr="00354D98" w:rsidRDefault="00D541C0" w:rsidP="00D541C0">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8. Тампон з камфорофенолом прикрити сухим ватним тампоном.</w:t>
      </w:r>
    </w:p>
    <w:p w:rsidR="00D541C0" w:rsidRDefault="00D541C0" w:rsidP="00D541C0">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9. Декількома рухами шпателя змішати порошок штучного дентину з водою і широкою гладилкою внести матеріал в каріозну порожнину. Потрібно домогатися герметичності пов'язки, запобігти зсуву тампона і підвищення тиску в каріозній порожнині.</w:t>
      </w:r>
    </w:p>
    <w:p w:rsidR="00D541C0" w:rsidRPr="00354D98" w:rsidRDefault="00D541C0" w:rsidP="00D541C0">
      <w:pPr>
        <w:widowControl/>
        <w:jc w:val="both"/>
        <w:rPr>
          <w:rFonts w:ascii="Times New Roman" w:eastAsia="Times New Roman" w:hAnsi="Times New Roman" w:cs="Times New Roman"/>
          <w:color w:val="auto"/>
          <w:sz w:val="28"/>
          <w:szCs w:val="28"/>
          <w:lang w:eastAsia="ru-RU" w:bidi="ar-SA"/>
        </w:rPr>
      </w:pPr>
    </w:p>
    <w:p w:rsidR="00D541C0" w:rsidRPr="00354D98" w:rsidRDefault="00D541C0" w:rsidP="00D541C0">
      <w:pPr>
        <w:widowControl/>
        <w:jc w:val="center"/>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b/>
          <w:color w:val="auto"/>
          <w:sz w:val="28"/>
          <w:szCs w:val="28"/>
          <w:lang w:eastAsia="ru-RU" w:bidi="ar-SA"/>
        </w:rPr>
        <w:t>Алгоритм формування на фантомах професійної навички «Визначення топографії</w:t>
      </w:r>
      <w:r>
        <w:rPr>
          <w:rFonts w:ascii="Times New Roman" w:eastAsia="Times New Roman" w:hAnsi="Times New Roman" w:cs="Times New Roman"/>
          <w:b/>
          <w:color w:val="auto"/>
          <w:sz w:val="28"/>
          <w:szCs w:val="28"/>
          <w:lang w:eastAsia="ru-RU" w:bidi="ar-SA"/>
        </w:rPr>
        <w:t xml:space="preserve"> </w:t>
      </w:r>
      <w:r w:rsidRPr="00354D98">
        <w:rPr>
          <w:rFonts w:ascii="Times New Roman" w:eastAsia="Times New Roman" w:hAnsi="Times New Roman" w:cs="Times New Roman"/>
          <w:b/>
          <w:color w:val="auto"/>
          <w:sz w:val="28"/>
          <w:szCs w:val="28"/>
          <w:lang w:eastAsia="ru-RU" w:bidi="ar-SA"/>
        </w:rPr>
        <w:t>порожнин постійних зубів»</w:t>
      </w:r>
    </w:p>
    <w:tbl>
      <w:tblPr>
        <w:tblStyle w:val="5"/>
        <w:tblW w:w="0" w:type="auto"/>
        <w:tblLook w:val="01E0" w:firstRow="1" w:lastRow="1" w:firstColumn="1" w:lastColumn="1" w:noHBand="0" w:noVBand="0"/>
      </w:tblPr>
      <w:tblGrid>
        <w:gridCol w:w="3416"/>
        <w:gridCol w:w="5929"/>
      </w:tblGrid>
      <w:tr w:rsidR="00D541C0" w:rsidRPr="00354D98" w:rsidTr="00F212EA">
        <w:tc>
          <w:tcPr>
            <w:tcW w:w="3416" w:type="dxa"/>
          </w:tcPr>
          <w:p w:rsidR="00D541C0" w:rsidRPr="00354D98" w:rsidRDefault="00D541C0" w:rsidP="00F212EA">
            <w:pPr>
              <w:widowControl/>
              <w:rPr>
                <w:rFonts w:ascii="Times New Roman" w:eastAsia="Times New Roman" w:hAnsi="Times New Roman" w:cs="Times New Roman"/>
                <w:b/>
                <w:color w:val="auto"/>
                <w:sz w:val="28"/>
                <w:szCs w:val="28"/>
                <w:lang w:eastAsia="ru-RU" w:bidi="ar-SA"/>
              </w:rPr>
            </w:pPr>
            <w:r>
              <w:rPr>
                <w:rFonts w:ascii="Times New Roman" w:eastAsia="Times New Roman" w:hAnsi="Times New Roman" w:cs="Times New Roman"/>
                <w:b/>
                <w:color w:val="auto"/>
                <w:sz w:val="28"/>
                <w:szCs w:val="28"/>
                <w:lang w:eastAsia="ru-RU" w:bidi="ar-SA"/>
              </w:rPr>
              <w:t xml:space="preserve"> </w:t>
            </w:r>
            <w:r w:rsidRPr="00354D98">
              <w:rPr>
                <w:rFonts w:ascii="Times New Roman" w:eastAsia="Times New Roman" w:hAnsi="Times New Roman" w:cs="Times New Roman"/>
                <w:b/>
                <w:color w:val="auto"/>
                <w:sz w:val="28"/>
                <w:szCs w:val="28"/>
                <w:lang w:eastAsia="ru-RU" w:bidi="ar-SA"/>
              </w:rPr>
              <w:t>Верхня щелепа</w:t>
            </w:r>
          </w:p>
          <w:p w:rsidR="00D541C0" w:rsidRPr="00354D98" w:rsidRDefault="00D541C0" w:rsidP="00F212EA">
            <w:pPr>
              <w:widowControl/>
              <w:jc w:val="center"/>
              <w:rPr>
                <w:rFonts w:ascii="Times New Roman" w:eastAsia="Times New Roman" w:hAnsi="Times New Roman" w:cs="Times New Roman"/>
                <w:color w:val="auto"/>
                <w:sz w:val="28"/>
                <w:szCs w:val="28"/>
                <w:lang w:eastAsia="ru-RU" w:bidi="ar-SA"/>
              </w:rPr>
            </w:pPr>
          </w:p>
        </w:tc>
        <w:tc>
          <w:tcPr>
            <w:tcW w:w="5929" w:type="dxa"/>
          </w:tcPr>
          <w:p w:rsidR="00D541C0" w:rsidRPr="00354D98" w:rsidRDefault="00D541C0" w:rsidP="00F212EA">
            <w:pPr>
              <w:widowControl/>
              <w:rPr>
                <w:rFonts w:ascii="Times New Roman" w:eastAsia="Times New Roman" w:hAnsi="Times New Roman" w:cs="Times New Roman"/>
                <w:b/>
                <w:color w:val="auto"/>
                <w:sz w:val="28"/>
                <w:szCs w:val="28"/>
                <w:lang w:eastAsia="ru-RU" w:bidi="ar-SA"/>
              </w:rPr>
            </w:pPr>
            <w:r>
              <w:rPr>
                <w:rFonts w:ascii="Times New Roman" w:eastAsia="Times New Roman" w:hAnsi="Times New Roman" w:cs="Times New Roman"/>
                <w:b/>
                <w:color w:val="auto"/>
                <w:sz w:val="28"/>
                <w:szCs w:val="28"/>
                <w:lang w:eastAsia="ru-RU" w:bidi="ar-SA"/>
              </w:rPr>
              <w:t xml:space="preserve">  </w:t>
            </w:r>
            <w:r w:rsidRPr="00354D98">
              <w:rPr>
                <w:rFonts w:ascii="Times New Roman" w:eastAsia="Times New Roman" w:hAnsi="Times New Roman" w:cs="Times New Roman"/>
                <w:b/>
                <w:color w:val="auto"/>
                <w:sz w:val="28"/>
                <w:szCs w:val="28"/>
                <w:lang w:eastAsia="ru-RU" w:bidi="ar-SA"/>
              </w:rPr>
              <w:t>Порожнина</w:t>
            </w:r>
          </w:p>
        </w:tc>
      </w:tr>
      <w:tr w:rsidR="00D541C0" w:rsidRPr="00354D98" w:rsidTr="00F212EA">
        <w:tc>
          <w:tcPr>
            <w:tcW w:w="3416" w:type="dxa"/>
          </w:tcPr>
          <w:p w:rsidR="00D541C0" w:rsidRPr="00354D98" w:rsidRDefault="00D541C0" w:rsidP="00F212EA">
            <w:pPr>
              <w:widowControl/>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lastRenderedPageBreak/>
              <w:t xml:space="preserve"> Центральний різець.</w:t>
            </w:r>
          </w:p>
          <w:p w:rsidR="00D541C0" w:rsidRPr="00354D98" w:rsidRDefault="00D541C0" w:rsidP="00F212EA">
            <w:pPr>
              <w:widowControl/>
              <w:jc w:val="center"/>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noProof/>
                <w:color w:val="auto"/>
                <w:sz w:val="28"/>
                <w:szCs w:val="28"/>
                <w:lang w:bidi="ar-SA"/>
              </w:rPr>
              <w:drawing>
                <wp:inline distT="0" distB="0" distL="0" distR="0" wp14:anchorId="06A1014F" wp14:editId="69BBF077">
                  <wp:extent cx="635000" cy="840740"/>
                  <wp:effectExtent l="0" t="0" r="0"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35000" cy="840740"/>
                          </a:xfrm>
                          <a:prstGeom prst="rect">
                            <a:avLst/>
                          </a:prstGeom>
                          <a:noFill/>
                          <a:ln>
                            <a:noFill/>
                          </a:ln>
                        </pic:spPr>
                      </pic:pic>
                    </a:graphicData>
                  </a:graphic>
                </wp:inline>
              </w:drawing>
            </w:r>
          </w:p>
        </w:tc>
        <w:tc>
          <w:tcPr>
            <w:tcW w:w="5929" w:type="dxa"/>
          </w:tcPr>
          <w:p w:rsidR="00D541C0" w:rsidRPr="00354D98" w:rsidRDefault="00D541C0" w:rsidP="00F212EA">
            <w:pPr>
              <w:widowControl/>
              <w:rPr>
                <w:rFonts w:ascii="Times New Roman" w:eastAsia="Times New Roman" w:hAnsi="Times New Roman" w:cs="Times New Roman"/>
                <w:sz w:val="28"/>
                <w:szCs w:val="28"/>
                <w:lang w:val="ru-RU" w:eastAsia="ru-RU" w:bidi="ar-SA"/>
              </w:rPr>
            </w:pPr>
            <w:r w:rsidRPr="00354D98">
              <w:rPr>
                <w:rFonts w:ascii="Times New Roman" w:eastAsia="Times New Roman" w:hAnsi="Times New Roman" w:cs="Times New Roman"/>
                <w:color w:val="auto"/>
                <w:sz w:val="28"/>
                <w:szCs w:val="28"/>
                <w:lang w:eastAsia="ru-RU" w:bidi="ar-SA"/>
              </w:rPr>
              <w:t xml:space="preserve">Має долотоподібну форму і відповідає формі коронки зуба. </w:t>
            </w:r>
            <w:r w:rsidRPr="00354D98">
              <w:rPr>
                <w:rFonts w:ascii="Times New Roman" w:eastAsia="Times New Roman" w:hAnsi="Times New Roman" w:cs="Times New Roman"/>
                <w:color w:val="auto"/>
                <w:sz w:val="28"/>
                <w:szCs w:val="28"/>
                <w:lang w:val="ru-RU" w:eastAsia="ru-RU" w:bidi="ar-SA"/>
              </w:rPr>
              <w:t>Поблизу різального краю вона</w:t>
            </w:r>
            <w:r w:rsidRPr="00354D98">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val="ru-RU" w:eastAsia="ru-RU" w:bidi="ar-SA"/>
              </w:rPr>
              <w:t>може мати вигляд здавленої у присінково-язиковому напрямку щілини. З боку піднебінної поверхні може бути невелика</w:t>
            </w:r>
            <w:r w:rsidRPr="00354D98">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val="ru-RU" w:eastAsia="ru-RU" w:bidi="ar-SA"/>
              </w:rPr>
              <w:t>западина у ділянці проекції язикового горбка. Поступово звужуючись,</w:t>
            </w:r>
            <w:r w:rsidRPr="00354D98">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val="ru-RU" w:eastAsia="ru-RU" w:bidi="ar-SA"/>
              </w:rPr>
              <w:t>порожнина зуба в ділянці шийки без різкої межі переходить у широкий</w:t>
            </w:r>
            <w:r w:rsidRPr="00354D98">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val="ru-RU" w:eastAsia="ru-RU" w:bidi="ar-SA"/>
              </w:rPr>
              <w:t>округлої форми кореневий канал. У ділянці шийки зуба він розширений у</w:t>
            </w:r>
            <w:r w:rsidRPr="00354D98">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val="ru-RU" w:eastAsia="ru-RU" w:bidi="ar-SA"/>
              </w:rPr>
              <w:t>присінково-язиковому напрямку, а в середній та апікальній верхівковій третині</w:t>
            </w:r>
            <w:r w:rsidRPr="00354D98">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val="ru-RU" w:eastAsia="ru-RU" w:bidi="ar-SA"/>
              </w:rPr>
              <w:t>має округлу форму. Досить рідко спостерігають додаткові розгалуження</w:t>
            </w:r>
            <w:r w:rsidRPr="00354D98">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val="ru-RU" w:eastAsia="ru-RU" w:bidi="ar-SA"/>
              </w:rPr>
              <w:t>в апікальній частині каналу, він закінчується на верхівці одним верхівковим</w:t>
            </w:r>
            <w:r w:rsidRPr="00354D98">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val="ru-RU" w:eastAsia="ru-RU" w:bidi="ar-SA"/>
              </w:rPr>
              <w:t>отвором.</w:t>
            </w:r>
          </w:p>
        </w:tc>
      </w:tr>
      <w:tr w:rsidR="00D541C0" w:rsidRPr="00354D98" w:rsidTr="00F212EA">
        <w:tc>
          <w:tcPr>
            <w:tcW w:w="3416" w:type="dxa"/>
          </w:tcPr>
          <w:p w:rsidR="00D541C0" w:rsidRPr="00354D98" w:rsidRDefault="00D541C0" w:rsidP="00F212EA">
            <w:pPr>
              <w:widowControl/>
              <w:ind w:firstLine="540"/>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Бічний різець.</w:t>
            </w:r>
          </w:p>
          <w:p w:rsidR="00D541C0" w:rsidRPr="00354D98" w:rsidRDefault="00D541C0" w:rsidP="00F212EA">
            <w:pPr>
              <w:widowControl/>
              <w:jc w:val="center"/>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noProof/>
                <w:color w:val="auto"/>
                <w:sz w:val="28"/>
                <w:szCs w:val="28"/>
                <w:lang w:bidi="ar-SA"/>
              </w:rPr>
              <w:drawing>
                <wp:inline distT="0" distB="0" distL="0" distR="0" wp14:anchorId="6A04EAFB" wp14:editId="59B792A6">
                  <wp:extent cx="635000" cy="810895"/>
                  <wp:effectExtent l="0" t="0" r="0" b="8255"/>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35000" cy="810895"/>
                          </a:xfrm>
                          <a:prstGeom prst="rect">
                            <a:avLst/>
                          </a:prstGeom>
                          <a:noFill/>
                          <a:ln>
                            <a:noFill/>
                          </a:ln>
                        </pic:spPr>
                      </pic:pic>
                    </a:graphicData>
                  </a:graphic>
                </wp:inline>
              </w:drawing>
            </w:r>
          </w:p>
        </w:tc>
        <w:tc>
          <w:tcPr>
            <w:tcW w:w="5929" w:type="dxa"/>
          </w:tcPr>
          <w:p w:rsidR="00D541C0" w:rsidRPr="00354D98" w:rsidRDefault="00D541C0" w:rsidP="00F212EA">
            <w:pPr>
              <w:widowControl/>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val="ru-RU" w:eastAsia="ru-RU" w:bidi="ar-SA"/>
              </w:rPr>
              <w:t>Порожнина у коронковій</w:t>
            </w:r>
            <w:r w:rsidRPr="00354D98">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val="ru-RU" w:eastAsia="ru-RU" w:bidi="ar-SA"/>
              </w:rPr>
              <w:t>частині здавлена у присінково-язиковому напрямку і має вигляд щілини.</w:t>
            </w:r>
            <w:r w:rsidRPr="00354D98">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val="ru-RU" w:eastAsia="ru-RU" w:bidi="ar-SA"/>
              </w:rPr>
              <w:t>На її склепінні є добре виражені нерівності відповідно до форми різального</w:t>
            </w:r>
            <w:r w:rsidRPr="00354D98">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val="ru-RU" w:eastAsia="ru-RU" w:bidi="ar-SA"/>
              </w:rPr>
              <w:t>краю. Порожнина також без різкої межі переходить у кореневий</w:t>
            </w:r>
            <w:r w:rsidRPr="00354D98">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val="ru-RU" w:eastAsia="ru-RU" w:bidi="ar-SA"/>
              </w:rPr>
              <w:t>канал овальної форми. Інколи він може бути дещо витягнутим у присінково-піднебінному напрямку. В апікальній частині канал може розгалужуватись</w:t>
            </w:r>
            <w:r w:rsidRPr="00354D98">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val="ru-RU" w:eastAsia="ru-RU" w:bidi="ar-SA"/>
              </w:rPr>
              <w:t>і закінчуватись одним або кількома верхівковими отворами.</w:t>
            </w:r>
          </w:p>
        </w:tc>
      </w:tr>
      <w:tr w:rsidR="00D541C0" w:rsidRPr="00354D98" w:rsidTr="00F212EA">
        <w:tc>
          <w:tcPr>
            <w:tcW w:w="3416" w:type="dxa"/>
          </w:tcPr>
          <w:p w:rsidR="00D541C0" w:rsidRPr="00354D98" w:rsidRDefault="00D541C0" w:rsidP="00F212EA">
            <w:pPr>
              <w:widowControl/>
              <w:ind w:firstLine="540"/>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Ікло</w:t>
            </w:r>
          </w:p>
          <w:p w:rsidR="00D541C0" w:rsidRPr="00354D98" w:rsidRDefault="00D541C0" w:rsidP="00F212EA">
            <w:pPr>
              <w:widowControl/>
              <w:ind w:firstLine="540"/>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noProof/>
                <w:color w:val="auto"/>
                <w:sz w:val="28"/>
                <w:szCs w:val="28"/>
                <w:lang w:bidi="ar-SA"/>
              </w:rPr>
              <w:drawing>
                <wp:inline distT="0" distB="0" distL="0" distR="0" wp14:anchorId="7281C09F" wp14:editId="76C77730">
                  <wp:extent cx="635000" cy="796925"/>
                  <wp:effectExtent l="0" t="0" r="0" b="3175"/>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35000" cy="796925"/>
                          </a:xfrm>
                          <a:prstGeom prst="rect">
                            <a:avLst/>
                          </a:prstGeom>
                          <a:noFill/>
                          <a:ln>
                            <a:noFill/>
                          </a:ln>
                        </pic:spPr>
                      </pic:pic>
                    </a:graphicData>
                  </a:graphic>
                </wp:inline>
              </w:drawing>
            </w:r>
          </w:p>
        </w:tc>
        <w:tc>
          <w:tcPr>
            <w:tcW w:w="5929" w:type="dxa"/>
          </w:tcPr>
          <w:p w:rsidR="00D541C0" w:rsidRPr="00354D98" w:rsidRDefault="00D541C0" w:rsidP="00F212EA">
            <w:pPr>
              <w:widowControl/>
              <w:rPr>
                <w:rFonts w:ascii="Times New Roman" w:eastAsia="Times New Roman" w:hAnsi="Times New Roman" w:cs="Times New Roman"/>
                <w:sz w:val="28"/>
                <w:szCs w:val="28"/>
                <w:lang w:eastAsia="ru-RU" w:bidi="ar-SA"/>
              </w:rPr>
            </w:pPr>
            <w:r w:rsidRPr="00354D98">
              <w:rPr>
                <w:rFonts w:ascii="Times New Roman" w:eastAsia="Times New Roman" w:hAnsi="Times New Roman" w:cs="Times New Roman"/>
                <w:color w:val="auto"/>
                <w:sz w:val="28"/>
                <w:szCs w:val="28"/>
                <w:lang w:eastAsia="ru-RU" w:bidi="ar-SA"/>
              </w:rPr>
              <w:t>П</w:t>
            </w:r>
            <w:r w:rsidRPr="00354D98">
              <w:rPr>
                <w:rFonts w:ascii="Times New Roman" w:eastAsia="Times New Roman" w:hAnsi="Times New Roman" w:cs="Times New Roman"/>
                <w:color w:val="auto"/>
                <w:sz w:val="28"/>
                <w:szCs w:val="28"/>
                <w:lang w:val="ru-RU" w:eastAsia="ru-RU" w:bidi="ar-SA"/>
              </w:rPr>
              <w:t>орожнина зуба має веретеноподібну форму</w:t>
            </w:r>
            <w:r w:rsidRPr="00354D98">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val="ru-RU" w:eastAsia="ru-RU" w:bidi="ar-SA"/>
              </w:rPr>
              <w:t>з найбільшим діаметром у ділянці шийки. На склепінні є добре виражене</w:t>
            </w:r>
            <w:r w:rsidRPr="00354D98">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val="ru-RU" w:eastAsia="ru-RU" w:bidi="ar-SA"/>
              </w:rPr>
              <w:t>заглиблення для рогу пульпи. Поступово звужуючись, порожнина без різкої</w:t>
            </w:r>
            <w:r w:rsidRPr="00354D98">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val="ru-RU" w:eastAsia="ru-RU" w:bidi="ar-SA"/>
              </w:rPr>
              <w:t>межі переходить у широкий кореневий канал, дуже рідко буває два канали.</w:t>
            </w:r>
            <w:r w:rsidRPr="00354D98">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val="ru-RU" w:eastAsia="ru-RU" w:bidi="ar-SA"/>
              </w:rPr>
              <w:t>Він має овальну, сплющену у медіально-дистальному напрямку форму</w:t>
            </w:r>
            <w:r w:rsidRPr="00354D98">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val="ru-RU" w:eastAsia="ru-RU" w:bidi="ar-SA"/>
              </w:rPr>
              <w:t>і закінчується одним отвором на верхівці зуба.</w:t>
            </w:r>
          </w:p>
        </w:tc>
      </w:tr>
      <w:tr w:rsidR="00D541C0" w:rsidRPr="00354D98" w:rsidTr="00F212EA">
        <w:tc>
          <w:tcPr>
            <w:tcW w:w="3416" w:type="dxa"/>
          </w:tcPr>
          <w:p w:rsidR="00D541C0" w:rsidRPr="00354D98" w:rsidRDefault="00D541C0" w:rsidP="00F212EA">
            <w:pPr>
              <w:widowControl/>
              <w:jc w:val="center"/>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Перший премоляр </w:t>
            </w:r>
          </w:p>
          <w:p w:rsidR="00D541C0" w:rsidRPr="00354D98" w:rsidRDefault="00D541C0" w:rsidP="00F212EA">
            <w:pPr>
              <w:widowControl/>
              <w:jc w:val="center"/>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noProof/>
                <w:color w:val="auto"/>
                <w:sz w:val="28"/>
                <w:szCs w:val="28"/>
                <w:lang w:bidi="ar-SA"/>
              </w:rPr>
              <w:drawing>
                <wp:inline distT="0" distB="0" distL="0" distR="0" wp14:anchorId="5D346E23" wp14:editId="3F721EBD">
                  <wp:extent cx="635000" cy="763905"/>
                  <wp:effectExtent l="0" t="0" r="0"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35000" cy="763905"/>
                          </a:xfrm>
                          <a:prstGeom prst="rect">
                            <a:avLst/>
                          </a:prstGeom>
                          <a:noFill/>
                          <a:ln>
                            <a:noFill/>
                          </a:ln>
                        </pic:spPr>
                      </pic:pic>
                    </a:graphicData>
                  </a:graphic>
                </wp:inline>
              </w:drawing>
            </w:r>
          </w:p>
        </w:tc>
        <w:tc>
          <w:tcPr>
            <w:tcW w:w="5929" w:type="dxa"/>
          </w:tcPr>
          <w:p w:rsidR="00D541C0" w:rsidRPr="00354D98" w:rsidRDefault="00D541C0" w:rsidP="00F212EA">
            <w:pPr>
              <w:widowControl/>
              <w:rPr>
                <w:rFonts w:ascii="Times New Roman" w:eastAsia="Times New Roman" w:hAnsi="Times New Roman" w:cs="Times New Roman"/>
                <w:sz w:val="28"/>
                <w:szCs w:val="28"/>
                <w:lang w:eastAsia="ru-RU" w:bidi="ar-SA"/>
              </w:rPr>
            </w:pPr>
            <w:r w:rsidRPr="00354D98">
              <w:rPr>
                <w:rFonts w:ascii="Times New Roman" w:eastAsia="Times New Roman" w:hAnsi="Times New Roman" w:cs="Times New Roman"/>
                <w:color w:val="auto"/>
                <w:sz w:val="28"/>
                <w:szCs w:val="28"/>
                <w:lang w:val="ru-RU" w:eastAsia="ru-RU" w:bidi="ar-SA"/>
              </w:rPr>
              <w:t>Коронкова порожнина</w:t>
            </w:r>
            <w:r w:rsidRPr="00354D98">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val="ru-RU" w:eastAsia="ru-RU" w:bidi="ar-SA"/>
              </w:rPr>
              <w:t>відповідає зовнішнім контурам коронки зуба, вона здавлена у медіально-дистальному напрямку. На склепінні є добре виражені заглиблення, що відповідають</w:t>
            </w:r>
            <w:r w:rsidRPr="00354D98">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val="ru-RU" w:eastAsia="ru-RU" w:bidi="ar-SA"/>
              </w:rPr>
              <w:t>горбкам жувальної поверхні. Дно порожнини розміщене нижче</w:t>
            </w:r>
            <w:r w:rsidRPr="00354D98">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val="ru-RU" w:eastAsia="ru-RU" w:bidi="ar-SA"/>
              </w:rPr>
              <w:t>від рівня шийки зуба, на ньому добре видно два отвори — устя кореневих</w:t>
            </w:r>
            <w:r w:rsidRPr="00354D98">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val="ru-RU" w:eastAsia="ru-RU" w:bidi="ar-SA"/>
              </w:rPr>
              <w:t>каналів. Піднебінний та щічний канали досить вузькі, часто зігнуті і мають</w:t>
            </w:r>
            <w:r w:rsidRPr="00354D98">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val="ru-RU" w:eastAsia="ru-RU" w:bidi="ar-SA"/>
              </w:rPr>
              <w:lastRenderedPageBreak/>
              <w:t>дельтоподібні розгалуження. Можливі варіанти форми та розходження каналів</w:t>
            </w:r>
            <w:r w:rsidRPr="00354D98">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val="ru-RU" w:eastAsia="ru-RU" w:bidi="ar-SA"/>
              </w:rPr>
              <w:t>на різному рівні довжини кореня, досить часто вони з’єднуються на</w:t>
            </w:r>
            <w:r w:rsidRPr="00354D98">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val="ru-RU" w:eastAsia="ru-RU" w:bidi="ar-SA"/>
              </w:rPr>
              <w:t>верхівці. Відповідно до цього може бути два або один верхівковий отвір.</w:t>
            </w:r>
            <w:r w:rsidRPr="00354D98">
              <w:rPr>
                <w:rFonts w:ascii="Times New Roman" w:eastAsia="Times New Roman" w:hAnsi="Times New Roman" w:cs="Times New Roman"/>
                <w:color w:val="auto"/>
                <w:sz w:val="28"/>
                <w:szCs w:val="28"/>
                <w:lang w:eastAsia="ru-RU" w:bidi="ar-SA"/>
              </w:rPr>
              <w:t xml:space="preserve"> </w:t>
            </w:r>
          </w:p>
        </w:tc>
      </w:tr>
      <w:tr w:rsidR="00D541C0" w:rsidRPr="00354D98" w:rsidTr="00F212EA">
        <w:tc>
          <w:tcPr>
            <w:tcW w:w="3416" w:type="dxa"/>
          </w:tcPr>
          <w:p w:rsidR="00D541C0" w:rsidRPr="00354D98" w:rsidRDefault="00D541C0" w:rsidP="00F212EA">
            <w:pPr>
              <w:widowControl/>
              <w:jc w:val="center"/>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lastRenderedPageBreak/>
              <w:t>Другий</w:t>
            </w:r>
            <w:r>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премоляр</w:t>
            </w:r>
          </w:p>
          <w:p w:rsidR="00D541C0" w:rsidRPr="00354D98" w:rsidRDefault="00D541C0" w:rsidP="00F212EA">
            <w:pPr>
              <w:widowControl/>
              <w:jc w:val="center"/>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noProof/>
                <w:color w:val="auto"/>
                <w:sz w:val="28"/>
                <w:szCs w:val="28"/>
                <w:lang w:bidi="ar-SA"/>
              </w:rPr>
              <w:drawing>
                <wp:inline distT="0" distB="0" distL="0" distR="0" wp14:anchorId="18121353" wp14:editId="087C28C1">
                  <wp:extent cx="635000" cy="521335"/>
                  <wp:effectExtent l="0" t="0" r="0"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635000" cy="521335"/>
                          </a:xfrm>
                          <a:prstGeom prst="rect">
                            <a:avLst/>
                          </a:prstGeom>
                          <a:noFill/>
                          <a:ln>
                            <a:noFill/>
                          </a:ln>
                        </pic:spPr>
                      </pic:pic>
                    </a:graphicData>
                  </a:graphic>
                </wp:inline>
              </w:drawing>
            </w:r>
          </w:p>
        </w:tc>
        <w:tc>
          <w:tcPr>
            <w:tcW w:w="5929" w:type="dxa"/>
          </w:tcPr>
          <w:p w:rsidR="00D541C0" w:rsidRPr="00354D98" w:rsidRDefault="00D541C0" w:rsidP="00F212EA">
            <w:pPr>
              <w:widowControl/>
              <w:autoSpaceDE w:val="0"/>
              <w:autoSpaceDN w:val="0"/>
              <w:adjustRightInd w:val="0"/>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eastAsia="ru-RU" w:bidi="ar-SA"/>
              </w:rPr>
              <w:t>П</w:t>
            </w:r>
            <w:r w:rsidRPr="00354D98">
              <w:rPr>
                <w:rFonts w:ascii="Times New Roman" w:eastAsia="Times New Roman" w:hAnsi="Times New Roman" w:cs="Times New Roman"/>
                <w:color w:val="auto"/>
                <w:sz w:val="28"/>
                <w:szCs w:val="28"/>
                <w:lang w:val="ru-RU" w:eastAsia="ru-RU" w:bidi="ar-SA"/>
              </w:rPr>
              <w:t>орожнина має аналогічну форму, яка</w:t>
            </w:r>
            <w:r w:rsidRPr="00354D98">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val="ru-RU" w:eastAsia="ru-RU" w:bidi="ar-SA"/>
              </w:rPr>
              <w:t>переходить у вузький кореневий канал. Досить часто (у 25 % випадків) буває</w:t>
            </w:r>
          </w:p>
          <w:p w:rsidR="00D541C0" w:rsidRPr="00354D98" w:rsidRDefault="00D541C0" w:rsidP="00F212EA">
            <w:pPr>
              <w:widowControl/>
              <w:autoSpaceDE w:val="0"/>
              <w:autoSpaceDN w:val="0"/>
              <w:adjustRightInd w:val="0"/>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val="ru-RU" w:eastAsia="ru-RU" w:bidi="ar-SA"/>
              </w:rPr>
              <w:t>два кореневих канали: щічний та піднебінний.</w:t>
            </w:r>
            <w:r w:rsidRPr="00354D98">
              <w:rPr>
                <w:rFonts w:ascii="Times New Roman" w:eastAsia="Times New Roman" w:hAnsi="Times New Roman" w:cs="Times New Roman"/>
                <w:color w:val="auto"/>
                <w:sz w:val="28"/>
                <w:szCs w:val="28"/>
                <w:lang w:eastAsia="ru-RU" w:bidi="ar-SA"/>
              </w:rPr>
              <w:t xml:space="preserve"> </w:t>
            </w:r>
          </w:p>
          <w:p w:rsidR="00D541C0" w:rsidRPr="00354D98" w:rsidRDefault="00D541C0" w:rsidP="00F212EA">
            <w:pPr>
              <w:widowControl/>
              <w:rPr>
                <w:rFonts w:ascii="Times New Roman" w:eastAsia="Times New Roman" w:hAnsi="Times New Roman" w:cs="Times New Roman"/>
                <w:sz w:val="28"/>
                <w:szCs w:val="28"/>
                <w:lang w:eastAsia="ru-RU" w:bidi="ar-SA"/>
              </w:rPr>
            </w:pPr>
          </w:p>
        </w:tc>
      </w:tr>
      <w:tr w:rsidR="00D541C0" w:rsidRPr="00354D98" w:rsidTr="00F212EA">
        <w:tc>
          <w:tcPr>
            <w:tcW w:w="3416" w:type="dxa"/>
          </w:tcPr>
          <w:p w:rsidR="00D541C0" w:rsidRPr="00354D98" w:rsidRDefault="00D541C0" w:rsidP="00F212EA">
            <w:pPr>
              <w:widowControl/>
              <w:jc w:val="center"/>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Перший моляр</w:t>
            </w:r>
          </w:p>
          <w:p w:rsidR="00D541C0" w:rsidRPr="00354D98" w:rsidRDefault="00D541C0" w:rsidP="00F212EA">
            <w:pPr>
              <w:widowControl/>
              <w:jc w:val="center"/>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noProof/>
                <w:color w:val="auto"/>
                <w:sz w:val="28"/>
                <w:szCs w:val="28"/>
                <w:lang w:bidi="ar-SA"/>
              </w:rPr>
              <w:drawing>
                <wp:inline distT="0" distB="0" distL="0" distR="0" wp14:anchorId="1E34202C" wp14:editId="50C30A54">
                  <wp:extent cx="635000" cy="589915"/>
                  <wp:effectExtent l="0" t="0" r="0" b="635"/>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635000" cy="589915"/>
                          </a:xfrm>
                          <a:prstGeom prst="rect">
                            <a:avLst/>
                          </a:prstGeom>
                          <a:noFill/>
                          <a:ln>
                            <a:noFill/>
                          </a:ln>
                        </pic:spPr>
                      </pic:pic>
                    </a:graphicData>
                  </a:graphic>
                </wp:inline>
              </w:drawing>
            </w:r>
          </w:p>
        </w:tc>
        <w:tc>
          <w:tcPr>
            <w:tcW w:w="5929" w:type="dxa"/>
          </w:tcPr>
          <w:p w:rsidR="00D541C0" w:rsidRPr="00354D98" w:rsidRDefault="00D541C0" w:rsidP="00F212EA">
            <w:pPr>
              <w:widowControl/>
              <w:autoSpaceDE w:val="0"/>
              <w:autoSpaceDN w:val="0"/>
              <w:adjustRightInd w:val="0"/>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eastAsia="ru-RU" w:bidi="ar-SA"/>
              </w:rPr>
              <w:t>Н</w:t>
            </w:r>
            <w:r w:rsidRPr="00354D98">
              <w:rPr>
                <w:rFonts w:ascii="Times New Roman" w:eastAsia="Times New Roman" w:hAnsi="Times New Roman" w:cs="Times New Roman"/>
                <w:color w:val="auto"/>
                <w:sz w:val="28"/>
                <w:szCs w:val="28"/>
                <w:lang w:val="ru-RU" w:eastAsia="ru-RU" w:bidi="ar-SA"/>
              </w:rPr>
              <w:t>а поперечному розрізі має порожнину</w:t>
            </w:r>
          </w:p>
          <w:p w:rsidR="00D541C0" w:rsidRPr="00354D98" w:rsidRDefault="00D541C0" w:rsidP="00F212EA">
            <w:pPr>
              <w:widowControl/>
              <w:autoSpaceDE w:val="0"/>
              <w:autoSpaceDN w:val="0"/>
              <w:adjustRightInd w:val="0"/>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трикутної форми. Виражені заглиблення на склепінні</w:t>
            </w:r>
            <w:r w:rsidRPr="00354D98">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val="ru-RU" w:eastAsia="ru-RU" w:bidi="ar-SA"/>
              </w:rPr>
              <w:t>відповідають горбкам жувальної поверхні. Дно має форму трикутника, на</w:t>
            </w:r>
            <w:r w:rsidRPr="00354D98">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val="ru-RU" w:eastAsia="ru-RU" w:bidi="ar-SA"/>
              </w:rPr>
              <w:t>вершинах якого розміщені устя кореневих каналів: піднебінного та двох</w:t>
            </w:r>
            <w:r w:rsidRPr="00354D98">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val="ru-RU" w:eastAsia="ru-RU" w:bidi="ar-SA"/>
              </w:rPr>
              <w:t>щічних — медіального і дистального. Піднебінний канал досить широкий,</w:t>
            </w:r>
            <w:r w:rsidRPr="00354D98">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val="ru-RU" w:eastAsia="ru-RU" w:bidi="ar-SA"/>
              </w:rPr>
              <w:t>округлої або овальної форми, закінчується одним або (за наявності дельтоподібних</w:t>
            </w:r>
            <w:r w:rsidRPr="00354D98">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val="ru-RU" w:eastAsia="ru-RU" w:bidi="ar-SA"/>
              </w:rPr>
              <w:t>розгалужень) кількома верхівковими отворами. Щічні канали вузькі,</w:t>
            </w:r>
            <w:r w:rsidRPr="00354D98">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val="ru-RU" w:eastAsia="ru-RU" w:bidi="ar-SA"/>
              </w:rPr>
              <w:t>зігнуті відповідно до форми коренів, часто мають додаткові розгалуження.</w:t>
            </w:r>
          </w:p>
          <w:p w:rsidR="00D541C0" w:rsidRPr="00354D98" w:rsidRDefault="00D541C0" w:rsidP="00F212EA">
            <w:pPr>
              <w:widowControl/>
              <w:autoSpaceDE w:val="0"/>
              <w:autoSpaceDN w:val="0"/>
              <w:adjustRightInd w:val="0"/>
              <w:jc w:val="both"/>
              <w:rPr>
                <w:rFonts w:ascii="Times New Roman" w:eastAsia="Times New Roman" w:hAnsi="Times New Roman" w:cs="Times New Roman"/>
                <w:sz w:val="28"/>
                <w:szCs w:val="28"/>
                <w:lang w:val="ru-RU" w:eastAsia="ru-RU" w:bidi="ar-SA"/>
              </w:rPr>
            </w:pPr>
          </w:p>
        </w:tc>
      </w:tr>
      <w:tr w:rsidR="00D541C0" w:rsidRPr="00354D98" w:rsidTr="00F212EA">
        <w:tc>
          <w:tcPr>
            <w:tcW w:w="3416" w:type="dxa"/>
          </w:tcPr>
          <w:p w:rsidR="00D541C0" w:rsidRPr="00354D98" w:rsidRDefault="00D541C0" w:rsidP="00F212EA">
            <w:pPr>
              <w:widowControl/>
              <w:jc w:val="center"/>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Другий моляр</w:t>
            </w:r>
          </w:p>
          <w:p w:rsidR="00D541C0" w:rsidRPr="00354D98" w:rsidRDefault="00D541C0" w:rsidP="00F212EA">
            <w:pPr>
              <w:widowControl/>
              <w:jc w:val="center"/>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noProof/>
                <w:color w:val="auto"/>
                <w:sz w:val="28"/>
                <w:szCs w:val="28"/>
                <w:lang w:bidi="ar-SA"/>
              </w:rPr>
              <w:drawing>
                <wp:inline distT="0" distB="0" distL="0" distR="0" wp14:anchorId="65702A41" wp14:editId="1B11F57A">
                  <wp:extent cx="635000" cy="598805"/>
                  <wp:effectExtent l="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635000" cy="598805"/>
                          </a:xfrm>
                          <a:prstGeom prst="rect">
                            <a:avLst/>
                          </a:prstGeom>
                          <a:noFill/>
                          <a:ln>
                            <a:noFill/>
                          </a:ln>
                        </pic:spPr>
                      </pic:pic>
                    </a:graphicData>
                  </a:graphic>
                </wp:inline>
              </w:drawing>
            </w:r>
          </w:p>
        </w:tc>
        <w:tc>
          <w:tcPr>
            <w:tcW w:w="5929" w:type="dxa"/>
          </w:tcPr>
          <w:p w:rsidR="00D541C0" w:rsidRPr="00354D98" w:rsidRDefault="00D541C0" w:rsidP="00F212EA">
            <w:pPr>
              <w:widowControl/>
              <w:ind w:firstLine="540"/>
              <w:rPr>
                <w:rFonts w:ascii="Times New Roman" w:eastAsia="Times New Roman" w:hAnsi="Times New Roman" w:cs="Times New Roman"/>
                <w:sz w:val="28"/>
                <w:szCs w:val="28"/>
                <w:lang w:eastAsia="ru-RU" w:bidi="ar-SA"/>
              </w:rPr>
            </w:pPr>
            <w:r w:rsidRPr="00354D98">
              <w:rPr>
                <w:rFonts w:ascii="Times New Roman" w:eastAsia="Times New Roman" w:hAnsi="Times New Roman" w:cs="Times New Roman"/>
                <w:color w:val="auto"/>
                <w:sz w:val="28"/>
                <w:szCs w:val="28"/>
                <w:lang w:eastAsia="ru-RU" w:bidi="ar-SA"/>
              </w:rPr>
              <w:t>Порожнина</w:t>
            </w:r>
            <w:r w:rsidRPr="00354D98">
              <w:rPr>
                <w:rFonts w:ascii="Times New Roman" w:eastAsia="Times New Roman" w:hAnsi="Times New Roman" w:cs="Times New Roman"/>
                <w:sz w:val="28"/>
                <w:szCs w:val="28"/>
                <w:lang w:eastAsia="ru-RU" w:bidi="ar-SA"/>
              </w:rPr>
              <w:t xml:space="preserve"> коронки зуба </w:t>
            </w:r>
            <w:r w:rsidRPr="00354D98">
              <w:rPr>
                <w:rFonts w:ascii="Times New Roman" w:eastAsia="Times New Roman" w:hAnsi="Times New Roman" w:cs="Times New Roman"/>
                <w:color w:val="auto"/>
                <w:sz w:val="28"/>
                <w:szCs w:val="28"/>
                <w:lang w:eastAsia="ru-RU" w:bidi="ar-SA"/>
              </w:rPr>
              <w:t>кубовидної</w:t>
            </w:r>
            <w:r w:rsidRPr="00354D98">
              <w:rPr>
                <w:rFonts w:ascii="Times New Roman" w:eastAsia="Times New Roman" w:hAnsi="Times New Roman" w:cs="Times New Roman"/>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форми</w:t>
            </w:r>
            <w:r w:rsidRPr="00354D98">
              <w:rPr>
                <w:rFonts w:ascii="Times New Roman" w:eastAsia="Times New Roman" w:hAnsi="Times New Roman" w:cs="Times New Roman"/>
                <w:sz w:val="28"/>
                <w:szCs w:val="28"/>
                <w:lang w:eastAsia="ru-RU" w:bidi="ar-SA"/>
              </w:rPr>
              <w:t xml:space="preserve">, на поперечному </w:t>
            </w:r>
            <w:r w:rsidRPr="00354D98">
              <w:rPr>
                <w:rFonts w:ascii="Times New Roman" w:eastAsia="Times New Roman" w:hAnsi="Times New Roman" w:cs="Times New Roman"/>
                <w:color w:val="auto"/>
                <w:sz w:val="28"/>
                <w:szCs w:val="28"/>
                <w:lang w:eastAsia="ru-RU" w:bidi="ar-SA"/>
              </w:rPr>
              <w:t>розпилі</w:t>
            </w:r>
            <w:r w:rsidRPr="00354D98">
              <w:rPr>
                <w:rFonts w:ascii="Times New Roman" w:eastAsia="Times New Roman" w:hAnsi="Times New Roman" w:cs="Times New Roman"/>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наближається</w:t>
            </w:r>
            <w:r w:rsidRPr="00354D98">
              <w:rPr>
                <w:rFonts w:ascii="Times New Roman" w:eastAsia="Times New Roman" w:hAnsi="Times New Roman" w:cs="Times New Roman"/>
                <w:sz w:val="28"/>
                <w:szCs w:val="28"/>
                <w:lang w:eastAsia="ru-RU" w:bidi="ar-SA"/>
              </w:rPr>
              <w:t xml:space="preserve"> до </w:t>
            </w:r>
            <w:r w:rsidRPr="00354D98">
              <w:rPr>
                <w:rFonts w:ascii="Times New Roman" w:eastAsia="Times New Roman" w:hAnsi="Times New Roman" w:cs="Times New Roman"/>
                <w:color w:val="auto"/>
                <w:sz w:val="28"/>
                <w:szCs w:val="28"/>
                <w:lang w:eastAsia="ru-RU" w:bidi="ar-SA"/>
              </w:rPr>
              <w:t>обрисів</w:t>
            </w:r>
            <w:r w:rsidRPr="00354D98">
              <w:rPr>
                <w:rFonts w:ascii="Times New Roman" w:eastAsia="Times New Roman" w:hAnsi="Times New Roman" w:cs="Times New Roman"/>
                <w:sz w:val="28"/>
                <w:szCs w:val="28"/>
                <w:lang w:eastAsia="ru-RU" w:bidi="ar-SA"/>
              </w:rPr>
              <w:t xml:space="preserve"> неправильного </w:t>
            </w:r>
            <w:r w:rsidRPr="00354D98">
              <w:rPr>
                <w:rFonts w:ascii="Times New Roman" w:eastAsia="Times New Roman" w:hAnsi="Times New Roman" w:cs="Times New Roman"/>
                <w:color w:val="auto"/>
                <w:sz w:val="28"/>
                <w:szCs w:val="28"/>
                <w:lang w:eastAsia="ru-RU" w:bidi="ar-SA"/>
              </w:rPr>
              <w:t>чотирикутника</w:t>
            </w:r>
            <w:r w:rsidRPr="00354D98">
              <w:rPr>
                <w:rFonts w:ascii="Times New Roman" w:eastAsia="Times New Roman" w:hAnsi="Times New Roman" w:cs="Times New Roman"/>
                <w:sz w:val="28"/>
                <w:szCs w:val="28"/>
                <w:lang w:eastAsia="ru-RU" w:bidi="ar-SA"/>
              </w:rPr>
              <w:t xml:space="preserve">. </w:t>
            </w:r>
            <w:r w:rsidRPr="00354D98">
              <w:rPr>
                <w:rFonts w:ascii="Times New Roman" w:eastAsia="Times New Roman" w:hAnsi="Times New Roman" w:cs="Times New Roman"/>
                <w:color w:val="auto"/>
                <w:sz w:val="28"/>
                <w:szCs w:val="28"/>
                <w:lang w:val="ru-RU" w:eastAsia="ru-RU" w:bidi="ar-SA"/>
              </w:rPr>
              <w:t>На склепінні</w:t>
            </w:r>
            <w:r w:rsidRPr="00354D98">
              <w:rPr>
                <w:rFonts w:ascii="Times New Roman" w:eastAsia="Times New Roman" w:hAnsi="Times New Roman" w:cs="Times New Roman"/>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порожнини</w:t>
            </w:r>
            <w:r w:rsidRPr="00354D98">
              <w:rPr>
                <w:rFonts w:ascii="Times New Roman" w:eastAsia="Times New Roman" w:hAnsi="Times New Roman" w:cs="Times New Roman"/>
                <w:sz w:val="28"/>
                <w:szCs w:val="28"/>
                <w:lang w:eastAsia="ru-RU" w:bidi="ar-SA"/>
              </w:rPr>
              <w:t xml:space="preserve"> 4 </w:t>
            </w:r>
            <w:r w:rsidRPr="00354D98">
              <w:rPr>
                <w:rFonts w:ascii="Times New Roman" w:eastAsia="Times New Roman" w:hAnsi="Times New Roman" w:cs="Times New Roman"/>
                <w:color w:val="auto"/>
                <w:sz w:val="28"/>
                <w:szCs w:val="28"/>
                <w:lang w:eastAsia="ru-RU" w:bidi="ar-SA"/>
              </w:rPr>
              <w:t>поглиблення</w:t>
            </w:r>
            <w:r w:rsidRPr="00354D98">
              <w:rPr>
                <w:rFonts w:ascii="Times New Roman" w:eastAsia="Times New Roman" w:hAnsi="Times New Roman" w:cs="Times New Roman"/>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з</w:t>
            </w:r>
            <w:r w:rsidRPr="00354D98">
              <w:rPr>
                <w:rFonts w:ascii="Times New Roman" w:eastAsia="Times New Roman" w:hAnsi="Times New Roman" w:cs="Times New Roman"/>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яких</w:t>
            </w:r>
            <w:r w:rsidRPr="00354D98">
              <w:rPr>
                <w:rFonts w:ascii="Times New Roman" w:eastAsia="Times New Roman" w:hAnsi="Times New Roman" w:cs="Times New Roman"/>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найбільш</w:t>
            </w:r>
            <w:r w:rsidRPr="00354D98">
              <w:rPr>
                <w:rFonts w:ascii="Times New Roman" w:eastAsia="Times New Roman" w:hAnsi="Times New Roman" w:cs="Times New Roman"/>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виражене</w:t>
            </w:r>
            <w:r w:rsidRPr="00354D98">
              <w:rPr>
                <w:rFonts w:ascii="Times New Roman" w:eastAsia="Times New Roman" w:hAnsi="Times New Roman" w:cs="Times New Roman"/>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ті</w:t>
            </w:r>
            <w:r w:rsidRPr="00354D98">
              <w:rPr>
                <w:rFonts w:ascii="Times New Roman" w:eastAsia="Times New Roman" w:hAnsi="Times New Roman" w:cs="Times New Roman"/>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що</w:t>
            </w:r>
            <w:r w:rsidRPr="00354D98">
              <w:rPr>
                <w:rFonts w:ascii="Times New Roman" w:eastAsia="Times New Roman" w:hAnsi="Times New Roman" w:cs="Times New Roman"/>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відповідає</w:t>
            </w:r>
            <w:r w:rsidRPr="00354D98">
              <w:rPr>
                <w:rFonts w:ascii="Times New Roman" w:eastAsia="Times New Roman" w:hAnsi="Times New Roman" w:cs="Times New Roman"/>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передньощічному</w:t>
            </w:r>
            <w:r w:rsidRPr="00354D98">
              <w:rPr>
                <w:rFonts w:ascii="Times New Roman" w:eastAsia="Times New Roman" w:hAnsi="Times New Roman" w:cs="Times New Roman"/>
                <w:sz w:val="28"/>
                <w:szCs w:val="28"/>
                <w:lang w:eastAsia="ru-RU" w:bidi="ar-SA"/>
              </w:rPr>
              <w:t xml:space="preserve"> горбку. </w:t>
            </w:r>
            <w:r w:rsidRPr="00354D98">
              <w:rPr>
                <w:rFonts w:ascii="Times New Roman" w:eastAsia="Times New Roman" w:hAnsi="Times New Roman" w:cs="Times New Roman"/>
                <w:color w:val="auto"/>
                <w:sz w:val="28"/>
                <w:szCs w:val="28"/>
                <w:lang w:eastAsia="ru-RU" w:bidi="ar-SA"/>
              </w:rPr>
              <w:t>Звід</w:t>
            </w:r>
            <w:r w:rsidRPr="00354D98">
              <w:rPr>
                <w:rFonts w:ascii="Times New Roman" w:eastAsia="Times New Roman" w:hAnsi="Times New Roman" w:cs="Times New Roman"/>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порожнини</w:t>
            </w:r>
            <w:r w:rsidRPr="00354D98">
              <w:rPr>
                <w:rFonts w:ascii="Times New Roman" w:eastAsia="Times New Roman" w:hAnsi="Times New Roman" w:cs="Times New Roman"/>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проектується</w:t>
            </w:r>
            <w:r w:rsidRPr="00354D98">
              <w:rPr>
                <w:rFonts w:ascii="Times New Roman" w:eastAsia="Times New Roman" w:hAnsi="Times New Roman" w:cs="Times New Roman"/>
                <w:sz w:val="28"/>
                <w:szCs w:val="28"/>
                <w:lang w:eastAsia="ru-RU" w:bidi="ar-SA"/>
              </w:rPr>
              <w:t xml:space="preserve"> на </w:t>
            </w:r>
            <w:r w:rsidRPr="00354D98">
              <w:rPr>
                <w:rFonts w:ascii="Times New Roman" w:eastAsia="Times New Roman" w:hAnsi="Times New Roman" w:cs="Times New Roman"/>
                <w:color w:val="auto"/>
                <w:sz w:val="28"/>
                <w:szCs w:val="28"/>
                <w:lang w:eastAsia="ru-RU" w:bidi="ar-SA"/>
              </w:rPr>
              <w:t>рівні</w:t>
            </w:r>
            <w:r w:rsidRPr="00354D98">
              <w:rPr>
                <w:rFonts w:ascii="Times New Roman" w:eastAsia="Times New Roman" w:hAnsi="Times New Roman" w:cs="Times New Roman"/>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шийки</w:t>
            </w:r>
            <w:r w:rsidRPr="00354D98">
              <w:rPr>
                <w:rFonts w:ascii="Times New Roman" w:eastAsia="Times New Roman" w:hAnsi="Times New Roman" w:cs="Times New Roman"/>
                <w:sz w:val="28"/>
                <w:szCs w:val="28"/>
                <w:lang w:eastAsia="ru-RU" w:bidi="ar-SA"/>
              </w:rPr>
              <w:t xml:space="preserve"> зуба. У </w:t>
            </w:r>
            <w:r w:rsidRPr="00354D98">
              <w:rPr>
                <w:rFonts w:ascii="Times New Roman" w:eastAsia="Times New Roman" w:hAnsi="Times New Roman" w:cs="Times New Roman"/>
                <w:color w:val="auto"/>
                <w:sz w:val="28"/>
                <w:szCs w:val="28"/>
                <w:lang w:eastAsia="ru-RU" w:bidi="ar-SA"/>
              </w:rPr>
              <w:t>міру</w:t>
            </w:r>
            <w:r w:rsidRPr="00354D98">
              <w:rPr>
                <w:rFonts w:ascii="Times New Roman" w:eastAsia="Times New Roman" w:hAnsi="Times New Roman" w:cs="Times New Roman"/>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відкладення</w:t>
            </w:r>
            <w:r w:rsidRPr="00354D98">
              <w:rPr>
                <w:rFonts w:ascii="Times New Roman" w:eastAsia="Times New Roman" w:hAnsi="Times New Roman" w:cs="Times New Roman"/>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замісного</w:t>
            </w:r>
            <w:r w:rsidRPr="00354D98">
              <w:rPr>
                <w:rFonts w:ascii="Times New Roman" w:eastAsia="Times New Roman" w:hAnsi="Times New Roman" w:cs="Times New Roman"/>
                <w:sz w:val="28"/>
                <w:szCs w:val="28"/>
                <w:lang w:eastAsia="ru-RU" w:bidi="ar-SA"/>
              </w:rPr>
              <w:t xml:space="preserve"> дентину </w:t>
            </w:r>
            <w:r w:rsidRPr="00354D98">
              <w:rPr>
                <w:rFonts w:ascii="Times New Roman" w:eastAsia="Times New Roman" w:hAnsi="Times New Roman" w:cs="Times New Roman"/>
                <w:color w:val="auto"/>
                <w:sz w:val="28"/>
                <w:szCs w:val="28"/>
                <w:lang w:eastAsia="ru-RU" w:bidi="ar-SA"/>
              </w:rPr>
              <w:t>коронкова</w:t>
            </w:r>
            <w:r w:rsidRPr="00354D98">
              <w:rPr>
                <w:rFonts w:ascii="Times New Roman" w:eastAsia="Times New Roman" w:hAnsi="Times New Roman" w:cs="Times New Roman"/>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порожнина</w:t>
            </w:r>
            <w:r w:rsidRPr="00354D98">
              <w:rPr>
                <w:rFonts w:ascii="Times New Roman" w:eastAsia="Times New Roman" w:hAnsi="Times New Roman" w:cs="Times New Roman"/>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перетворюється</w:t>
            </w:r>
            <w:r w:rsidRPr="00354D98">
              <w:rPr>
                <w:rFonts w:ascii="Times New Roman" w:eastAsia="Times New Roman" w:hAnsi="Times New Roman" w:cs="Times New Roman"/>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у</w:t>
            </w:r>
            <w:r w:rsidRPr="00354D98">
              <w:rPr>
                <w:rFonts w:ascii="Times New Roman" w:eastAsia="Times New Roman" w:hAnsi="Times New Roman" w:cs="Times New Roman"/>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вузьку</w:t>
            </w:r>
            <w:r w:rsidRPr="00354D98">
              <w:rPr>
                <w:rFonts w:ascii="Times New Roman" w:eastAsia="Times New Roman" w:hAnsi="Times New Roman" w:cs="Times New Roman"/>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щілину</w:t>
            </w:r>
            <w:r w:rsidRPr="00354D98">
              <w:rPr>
                <w:rFonts w:ascii="Times New Roman" w:eastAsia="Times New Roman" w:hAnsi="Times New Roman" w:cs="Times New Roman"/>
                <w:sz w:val="28"/>
                <w:szCs w:val="28"/>
                <w:lang w:eastAsia="ru-RU" w:bidi="ar-SA"/>
              </w:rPr>
              <w:t xml:space="preserve">. На </w:t>
            </w:r>
            <w:r w:rsidRPr="00354D98">
              <w:rPr>
                <w:rFonts w:ascii="Times New Roman" w:eastAsia="Times New Roman" w:hAnsi="Times New Roman" w:cs="Times New Roman"/>
                <w:color w:val="auto"/>
                <w:sz w:val="28"/>
                <w:szCs w:val="28"/>
                <w:lang w:eastAsia="ru-RU" w:bidi="ar-SA"/>
              </w:rPr>
              <w:t>дні</w:t>
            </w:r>
            <w:r w:rsidRPr="00354D98">
              <w:rPr>
                <w:rFonts w:ascii="Times New Roman" w:eastAsia="Times New Roman" w:hAnsi="Times New Roman" w:cs="Times New Roman"/>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порожнини</w:t>
            </w:r>
            <w:r w:rsidRPr="00354D98">
              <w:rPr>
                <w:rFonts w:ascii="Times New Roman" w:eastAsia="Times New Roman" w:hAnsi="Times New Roman" w:cs="Times New Roman"/>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визначається</w:t>
            </w:r>
            <w:r w:rsidRPr="00354D98">
              <w:rPr>
                <w:rFonts w:ascii="Times New Roman" w:eastAsia="Times New Roman" w:hAnsi="Times New Roman" w:cs="Times New Roman"/>
                <w:sz w:val="28"/>
                <w:szCs w:val="28"/>
                <w:lang w:eastAsia="ru-RU" w:bidi="ar-SA"/>
              </w:rPr>
              <w:t xml:space="preserve"> 3 </w:t>
            </w:r>
            <w:r w:rsidRPr="00354D98">
              <w:rPr>
                <w:rFonts w:ascii="Times New Roman" w:eastAsia="Times New Roman" w:hAnsi="Times New Roman" w:cs="Times New Roman"/>
                <w:color w:val="auto"/>
                <w:sz w:val="28"/>
                <w:szCs w:val="28"/>
                <w:lang w:eastAsia="ru-RU" w:bidi="ar-SA"/>
              </w:rPr>
              <w:t>устя</w:t>
            </w:r>
            <w:r w:rsidRPr="00354D98">
              <w:rPr>
                <w:rFonts w:ascii="Times New Roman" w:eastAsia="Times New Roman" w:hAnsi="Times New Roman" w:cs="Times New Roman"/>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кореневих</w:t>
            </w:r>
            <w:r w:rsidRPr="00354D98">
              <w:rPr>
                <w:rFonts w:ascii="Times New Roman" w:eastAsia="Times New Roman" w:hAnsi="Times New Roman" w:cs="Times New Roman"/>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каналів</w:t>
            </w:r>
            <w:r w:rsidRPr="00354D98">
              <w:rPr>
                <w:rFonts w:ascii="Times New Roman" w:eastAsia="Times New Roman" w:hAnsi="Times New Roman" w:cs="Times New Roman"/>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між</w:t>
            </w:r>
            <w:r w:rsidRPr="00354D98">
              <w:rPr>
                <w:rFonts w:ascii="Times New Roman" w:eastAsia="Times New Roman" w:hAnsi="Times New Roman" w:cs="Times New Roman"/>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якими</w:t>
            </w:r>
            <w:r w:rsidRPr="00354D98">
              <w:rPr>
                <w:rFonts w:ascii="Times New Roman" w:eastAsia="Times New Roman" w:hAnsi="Times New Roman" w:cs="Times New Roman"/>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відзначається</w:t>
            </w:r>
            <w:r w:rsidRPr="00354D98">
              <w:rPr>
                <w:rFonts w:ascii="Times New Roman" w:eastAsia="Times New Roman" w:hAnsi="Times New Roman" w:cs="Times New Roman"/>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піднесення</w:t>
            </w:r>
            <w:r w:rsidRPr="00354D98">
              <w:rPr>
                <w:rFonts w:ascii="Times New Roman" w:eastAsia="Times New Roman" w:hAnsi="Times New Roman" w:cs="Times New Roman"/>
                <w:sz w:val="28"/>
                <w:szCs w:val="28"/>
                <w:lang w:eastAsia="ru-RU" w:bidi="ar-SA"/>
              </w:rPr>
              <w:t xml:space="preserve">. Дно </w:t>
            </w:r>
            <w:r w:rsidRPr="00354D98">
              <w:rPr>
                <w:rFonts w:ascii="Times New Roman" w:eastAsia="Times New Roman" w:hAnsi="Times New Roman" w:cs="Times New Roman"/>
                <w:color w:val="auto"/>
                <w:sz w:val="28"/>
                <w:szCs w:val="28"/>
                <w:lang w:eastAsia="ru-RU" w:bidi="ar-SA"/>
              </w:rPr>
              <w:t>порожнини</w:t>
            </w:r>
            <w:r w:rsidRPr="00354D98">
              <w:rPr>
                <w:rFonts w:ascii="Times New Roman" w:eastAsia="Times New Roman" w:hAnsi="Times New Roman" w:cs="Times New Roman"/>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розташовуються</w:t>
            </w:r>
            <w:r w:rsidRPr="00354D98">
              <w:rPr>
                <w:rFonts w:ascii="Times New Roman" w:eastAsia="Times New Roman" w:hAnsi="Times New Roman" w:cs="Times New Roman"/>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вище</w:t>
            </w:r>
            <w:r w:rsidRPr="00354D98">
              <w:rPr>
                <w:rFonts w:ascii="Times New Roman" w:eastAsia="Times New Roman" w:hAnsi="Times New Roman" w:cs="Times New Roman"/>
                <w:sz w:val="28"/>
                <w:szCs w:val="28"/>
                <w:lang w:eastAsia="ru-RU" w:bidi="ar-SA"/>
              </w:rPr>
              <w:t xml:space="preserve"> шийки зуба. </w:t>
            </w:r>
            <w:r w:rsidRPr="00354D98">
              <w:rPr>
                <w:rFonts w:ascii="Times New Roman" w:eastAsia="Times New Roman" w:hAnsi="Times New Roman" w:cs="Times New Roman"/>
                <w:color w:val="auto"/>
                <w:sz w:val="28"/>
                <w:szCs w:val="28"/>
                <w:lang w:eastAsia="ru-RU" w:bidi="ar-SA"/>
              </w:rPr>
              <w:t>Піднебінний</w:t>
            </w:r>
            <w:r w:rsidRPr="00354D98">
              <w:rPr>
                <w:rFonts w:ascii="Times New Roman" w:eastAsia="Times New Roman" w:hAnsi="Times New Roman" w:cs="Times New Roman"/>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кореневий</w:t>
            </w:r>
            <w:r w:rsidRPr="00354D98">
              <w:rPr>
                <w:rFonts w:ascii="Times New Roman" w:eastAsia="Times New Roman" w:hAnsi="Times New Roman" w:cs="Times New Roman"/>
                <w:sz w:val="28"/>
                <w:szCs w:val="28"/>
                <w:lang w:eastAsia="ru-RU" w:bidi="ar-SA"/>
              </w:rPr>
              <w:t xml:space="preserve"> канал </w:t>
            </w:r>
            <w:r w:rsidRPr="00354D98">
              <w:rPr>
                <w:rFonts w:ascii="Times New Roman" w:eastAsia="Times New Roman" w:hAnsi="Times New Roman" w:cs="Times New Roman"/>
                <w:color w:val="auto"/>
                <w:sz w:val="28"/>
                <w:szCs w:val="28"/>
                <w:lang w:eastAsia="ru-RU" w:bidi="ar-SA"/>
              </w:rPr>
              <w:t>відносно</w:t>
            </w:r>
            <w:r w:rsidRPr="00354D98">
              <w:rPr>
                <w:rFonts w:ascii="Times New Roman" w:eastAsia="Times New Roman" w:hAnsi="Times New Roman" w:cs="Times New Roman"/>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широкий</w:t>
            </w:r>
            <w:r w:rsidRPr="00354D98">
              <w:rPr>
                <w:rFonts w:ascii="Times New Roman" w:eastAsia="Times New Roman" w:hAnsi="Times New Roman" w:cs="Times New Roman"/>
                <w:sz w:val="28"/>
                <w:szCs w:val="28"/>
                <w:lang w:eastAsia="ru-RU" w:bidi="ar-SA"/>
              </w:rPr>
              <w:t xml:space="preserve">, на поперечному </w:t>
            </w:r>
            <w:r w:rsidRPr="00354D98">
              <w:rPr>
                <w:rFonts w:ascii="Times New Roman" w:eastAsia="Times New Roman" w:hAnsi="Times New Roman" w:cs="Times New Roman"/>
                <w:color w:val="auto"/>
                <w:sz w:val="28"/>
                <w:szCs w:val="28"/>
                <w:lang w:eastAsia="ru-RU" w:bidi="ar-SA"/>
              </w:rPr>
              <w:t>розпилі</w:t>
            </w:r>
            <w:r w:rsidRPr="00354D98">
              <w:rPr>
                <w:rFonts w:ascii="Times New Roman" w:eastAsia="Times New Roman" w:hAnsi="Times New Roman" w:cs="Times New Roman"/>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овальний</w:t>
            </w:r>
            <w:r w:rsidRPr="00354D98">
              <w:rPr>
                <w:rFonts w:ascii="Times New Roman" w:eastAsia="Times New Roman" w:hAnsi="Times New Roman" w:cs="Times New Roman"/>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добрі</w:t>
            </w:r>
            <w:r w:rsidRPr="00354D98">
              <w:rPr>
                <w:rFonts w:ascii="Times New Roman" w:eastAsia="Times New Roman" w:hAnsi="Times New Roman" w:cs="Times New Roman"/>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доступний</w:t>
            </w:r>
            <w:r w:rsidRPr="00354D98">
              <w:rPr>
                <w:rFonts w:ascii="Times New Roman" w:eastAsia="Times New Roman" w:hAnsi="Times New Roman" w:cs="Times New Roman"/>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і</w:t>
            </w:r>
            <w:r w:rsidRPr="00354D98">
              <w:rPr>
                <w:rFonts w:ascii="Times New Roman" w:eastAsia="Times New Roman" w:hAnsi="Times New Roman" w:cs="Times New Roman"/>
                <w:sz w:val="28"/>
                <w:szCs w:val="28"/>
                <w:lang w:eastAsia="ru-RU" w:bidi="ar-SA"/>
              </w:rPr>
              <w:t xml:space="preserve"> прохідний. </w:t>
            </w:r>
            <w:r w:rsidRPr="00354D98">
              <w:rPr>
                <w:rFonts w:ascii="Times New Roman" w:eastAsia="Times New Roman" w:hAnsi="Times New Roman" w:cs="Times New Roman"/>
                <w:color w:val="auto"/>
                <w:sz w:val="28"/>
                <w:szCs w:val="28"/>
                <w:lang w:eastAsia="ru-RU" w:bidi="ar-SA"/>
              </w:rPr>
              <w:t>Щічні</w:t>
            </w:r>
            <w:r w:rsidRPr="00354D98">
              <w:rPr>
                <w:rFonts w:ascii="Times New Roman" w:eastAsia="Times New Roman" w:hAnsi="Times New Roman" w:cs="Times New Roman"/>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канали</w:t>
            </w:r>
            <w:r w:rsidRPr="00354D98">
              <w:rPr>
                <w:rFonts w:ascii="Times New Roman" w:eastAsia="Times New Roman" w:hAnsi="Times New Roman" w:cs="Times New Roman"/>
                <w:sz w:val="28"/>
                <w:szCs w:val="28"/>
                <w:lang w:eastAsia="ru-RU" w:bidi="ar-SA"/>
              </w:rPr>
              <w:t xml:space="preserve"> - </w:t>
            </w:r>
            <w:r w:rsidRPr="00354D98">
              <w:rPr>
                <w:rFonts w:ascii="Times New Roman" w:eastAsia="Times New Roman" w:hAnsi="Times New Roman" w:cs="Times New Roman"/>
                <w:color w:val="auto"/>
                <w:sz w:val="28"/>
                <w:szCs w:val="28"/>
                <w:lang w:eastAsia="ru-RU" w:bidi="ar-SA"/>
              </w:rPr>
              <w:t>передній</w:t>
            </w:r>
            <w:r w:rsidRPr="00354D98">
              <w:rPr>
                <w:rFonts w:ascii="Times New Roman" w:eastAsia="Times New Roman" w:hAnsi="Times New Roman" w:cs="Times New Roman"/>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і</w:t>
            </w:r>
            <w:r w:rsidRPr="00354D98">
              <w:rPr>
                <w:rFonts w:ascii="Times New Roman" w:eastAsia="Times New Roman" w:hAnsi="Times New Roman" w:cs="Times New Roman"/>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задній</w:t>
            </w:r>
            <w:r w:rsidRPr="00354D98">
              <w:rPr>
                <w:rFonts w:ascii="Times New Roman" w:eastAsia="Times New Roman" w:hAnsi="Times New Roman" w:cs="Times New Roman"/>
                <w:sz w:val="28"/>
                <w:szCs w:val="28"/>
                <w:lang w:eastAsia="ru-RU" w:bidi="ar-SA"/>
              </w:rPr>
              <w:t xml:space="preserve"> - </w:t>
            </w:r>
            <w:r w:rsidRPr="00354D98">
              <w:rPr>
                <w:rFonts w:ascii="Times New Roman" w:eastAsia="Times New Roman" w:hAnsi="Times New Roman" w:cs="Times New Roman"/>
                <w:color w:val="auto"/>
                <w:sz w:val="28"/>
                <w:szCs w:val="28"/>
                <w:lang w:eastAsia="ru-RU" w:bidi="ar-SA"/>
              </w:rPr>
              <w:t>можуть</w:t>
            </w:r>
            <w:r w:rsidRPr="00354D98">
              <w:rPr>
                <w:rFonts w:ascii="Times New Roman" w:eastAsia="Times New Roman" w:hAnsi="Times New Roman" w:cs="Times New Roman"/>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мати</w:t>
            </w:r>
            <w:r w:rsidRPr="00354D98">
              <w:rPr>
                <w:rFonts w:ascii="Times New Roman" w:eastAsia="Times New Roman" w:hAnsi="Times New Roman" w:cs="Times New Roman"/>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кілька</w:t>
            </w:r>
            <w:r w:rsidRPr="00354D98">
              <w:rPr>
                <w:rFonts w:ascii="Times New Roman" w:eastAsia="Times New Roman" w:hAnsi="Times New Roman" w:cs="Times New Roman"/>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вузьких</w:t>
            </w:r>
            <w:r w:rsidRPr="00354D98">
              <w:rPr>
                <w:rFonts w:ascii="Times New Roman" w:eastAsia="Times New Roman" w:hAnsi="Times New Roman" w:cs="Times New Roman"/>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відгалужень</w:t>
            </w:r>
            <w:r w:rsidRPr="00354D98">
              <w:rPr>
                <w:rFonts w:ascii="Times New Roman" w:eastAsia="Times New Roman" w:hAnsi="Times New Roman" w:cs="Times New Roman"/>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і</w:t>
            </w:r>
            <w:r w:rsidRPr="00354D98">
              <w:rPr>
                <w:rFonts w:ascii="Times New Roman" w:eastAsia="Times New Roman" w:hAnsi="Times New Roman" w:cs="Times New Roman"/>
                <w:sz w:val="28"/>
                <w:szCs w:val="28"/>
                <w:lang w:eastAsia="ru-RU" w:bidi="ar-SA"/>
              </w:rPr>
              <w:t xml:space="preserve"> по 3 отвори.</w:t>
            </w:r>
          </w:p>
        </w:tc>
      </w:tr>
      <w:tr w:rsidR="00D541C0" w:rsidRPr="00354D98" w:rsidTr="00F212EA">
        <w:tc>
          <w:tcPr>
            <w:tcW w:w="3416" w:type="dxa"/>
          </w:tcPr>
          <w:p w:rsidR="00D541C0" w:rsidRPr="00354D98" w:rsidRDefault="00D541C0" w:rsidP="00F212EA">
            <w:pPr>
              <w:widowControl/>
              <w:rPr>
                <w:rFonts w:ascii="Times New Roman" w:eastAsia="Times New Roman" w:hAnsi="Times New Roman" w:cs="Times New Roman"/>
                <w:b/>
                <w:color w:val="auto"/>
                <w:sz w:val="28"/>
                <w:szCs w:val="28"/>
                <w:lang w:eastAsia="ru-RU" w:bidi="ar-SA"/>
              </w:rPr>
            </w:pPr>
            <w:r>
              <w:rPr>
                <w:rFonts w:ascii="Times New Roman" w:eastAsia="Times New Roman" w:hAnsi="Times New Roman" w:cs="Times New Roman"/>
                <w:b/>
                <w:color w:val="auto"/>
                <w:sz w:val="28"/>
                <w:szCs w:val="28"/>
                <w:lang w:eastAsia="ru-RU" w:bidi="ar-SA"/>
              </w:rPr>
              <w:t xml:space="preserve"> </w:t>
            </w:r>
            <w:r w:rsidRPr="00354D98">
              <w:rPr>
                <w:rFonts w:ascii="Times New Roman" w:eastAsia="Times New Roman" w:hAnsi="Times New Roman" w:cs="Times New Roman"/>
                <w:b/>
                <w:color w:val="auto"/>
                <w:sz w:val="28"/>
                <w:szCs w:val="28"/>
                <w:lang w:eastAsia="ru-RU" w:bidi="ar-SA"/>
              </w:rPr>
              <w:t>Нижня щелепа</w:t>
            </w:r>
          </w:p>
          <w:p w:rsidR="00D541C0" w:rsidRPr="00354D98" w:rsidRDefault="00D541C0" w:rsidP="00F212EA">
            <w:pPr>
              <w:widowControl/>
              <w:jc w:val="center"/>
              <w:rPr>
                <w:rFonts w:ascii="Times New Roman" w:eastAsia="Times New Roman" w:hAnsi="Times New Roman" w:cs="Times New Roman"/>
                <w:color w:val="auto"/>
                <w:sz w:val="28"/>
                <w:szCs w:val="28"/>
                <w:lang w:eastAsia="ru-RU" w:bidi="ar-SA"/>
              </w:rPr>
            </w:pPr>
          </w:p>
        </w:tc>
        <w:tc>
          <w:tcPr>
            <w:tcW w:w="5929" w:type="dxa"/>
          </w:tcPr>
          <w:p w:rsidR="00D541C0" w:rsidRPr="00354D98" w:rsidRDefault="00D541C0" w:rsidP="00F212EA">
            <w:pPr>
              <w:widowControl/>
              <w:rPr>
                <w:rFonts w:ascii="Times New Roman" w:eastAsia="Times New Roman" w:hAnsi="Times New Roman" w:cs="Times New Roman"/>
                <w:b/>
                <w:color w:val="auto"/>
                <w:sz w:val="28"/>
                <w:szCs w:val="28"/>
                <w:lang w:eastAsia="ru-RU" w:bidi="ar-SA"/>
              </w:rPr>
            </w:pPr>
            <w:r>
              <w:rPr>
                <w:rFonts w:ascii="Times New Roman" w:eastAsia="Times New Roman" w:hAnsi="Times New Roman" w:cs="Times New Roman"/>
                <w:b/>
                <w:color w:val="auto"/>
                <w:sz w:val="28"/>
                <w:szCs w:val="28"/>
                <w:lang w:eastAsia="ru-RU" w:bidi="ar-SA"/>
              </w:rPr>
              <w:t xml:space="preserve">  </w:t>
            </w:r>
            <w:r w:rsidRPr="00354D98">
              <w:rPr>
                <w:rFonts w:ascii="Times New Roman" w:eastAsia="Times New Roman" w:hAnsi="Times New Roman" w:cs="Times New Roman"/>
                <w:b/>
                <w:color w:val="auto"/>
                <w:sz w:val="28"/>
                <w:szCs w:val="28"/>
                <w:lang w:eastAsia="ru-RU" w:bidi="ar-SA"/>
              </w:rPr>
              <w:t>Порожнина</w:t>
            </w:r>
          </w:p>
        </w:tc>
      </w:tr>
      <w:tr w:rsidR="00D541C0" w:rsidRPr="00354D98" w:rsidTr="00F212EA">
        <w:tc>
          <w:tcPr>
            <w:tcW w:w="3416" w:type="dxa"/>
          </w:tcPr>
          <w:p w:rsidR="00D541C0" w:rsidRPr="00354D98" w:rsidRDefault="00D541C0" w:rsidP="00F212EA">
            <w:pPr>
              <w:widowControl/>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lastRenderedPageBreak/>
              <w:t>Центральний різець.</w:t>
            </w:r>
          </w:p>
          <w:p w:rsidR="00D541C0" w:rsidRPr="00354D98" w:rsidRDefault="00D541C0" w:rsidP="00F212EA">
            <w:pPr>
              <w:widowControl/>
              <w:jc w:val="center"/>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noProof/>
                <w:color w:val="auto"/>
                <w:sz w:val="28"/>
                <w:szCs w:val="28"/>
                <w:lang w:bidi="ar-SA"/>
              </w:rPr>
              <w:drawing>
                <wp:inline distT="0" distB="0" distL="0" distR="0" wp14:anchorId="1B031872" wp14:editId="60CDA00F">
                  <wp:extent cx="635000" cy="790575"/>
                  <wp:effectExtent l="0" t="0" r="0" b="9525"/>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35000" cy="790575"/>
                          </a:xfrm>
                          <a:prstGeom prst="rect">
                            <a:avLst/>
                          </a:prstGeom>
                          <a:noFill/>
                          <a:ln>
                            <a:noFill/>
                          </a:ln>
                        </pic:spPr>
                      </pic:pic>
                    </a:graphicData>
                  </a:graphic>
                </wp:inline>
              </w:drawing>
            </w:r>
          </w:p>
        </w:tc>
        <w:tc>
          <w:tcPr>
            <w:tcW w:w="5929" w:type="dxa"/>
          </w:tcPr>
          <w:p w:rsidR="00D541C0" w:rsidRPr="00354D98" w:rsidRDefault="00D541C0" w:rsidP="00F212EA">
            <w:pPr>
              <w:widowControl/>
              <w:rPr>
                <w:rFonts w:ascii="Times New Roman" w:eastAsia="Times New Roman" w:hAnsi="Times New Roman" w:cs="Times New Roman"/>
                <w:sz w:val="28"/>
                <w:szCs w:val="28"/>
                <w:lang w:eastAsia="ru-RU" w:bidi="ar-SA"/>
              </w:rPr>
            </w:pPr>
            <w:r w:rsidRPr="00354D98">
              <w:rPr>
                <w:rFonts w:ascii="Times New Roman" w:eastAsia="Times New Roman" w:hAnsi="Times New Roman" w:cs="Times New Roman"/>
                <w:color w:val="auto"/>
                <w:sz w:val="28"/>
                <w:szCs w:val="28"/>
                <w:lang w:val="ru-RU" w:eastAsia="ru-RU" w:bidi="ar-SA"/>
              </w:rPr>
              <w:t>Порожнина в коронковій частині</w:t>
            </w:r>
            <w:r w:rsidRPr="00354D98">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val="ru-RU" w:eastAsia="ru-RU" w:bidi="ar-SA"/>
              </w:rPr>
              <w:t>має вигляд витягнутої у медіально-дистальному напрямку щілини. На</w:t>
            </w:r>
            <w:r w:rsidRPr="00354D98">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val="ru-RU" w:eastAsia="ru-RU" w:bidi="ar-SA"/>
              </w:rPr>
              <w:t>склепінні можуть бути заглиблення відповідно до форми різального краю.</w:t>
            </w:r>
            <w:r w:rsidRPr="00354D98">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val="ru-RU" w:eastAsia="ru-RU" w:bidi="ar-SA"/>
              </w:rPr>
              <w:t>Порожнина зуба, досить різко звужуючись (іноді набуваючи навіть клиноподібної</w:t>
            </w:r>
            <w:r w:rsidRPr="00354D98">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val="ru-RU" w:eastAsia="ru-RU" w:bidi="ar-SA"/>
              </w:rPr>
              <w:t>форми), переходить у кореневий канал. Він має витягнуту в медіально-дистальному напрямку овальну форму і в подальшому переходить в</w:t>
            </w:r>
            <w:r w:rsidRPr="00354D98">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val="ru-RU" w:eastAsia="ru-RU" w:bidi="ar-SA"/>
              </w:rPr>
              <w:t>округлу. Можуть досить рідко бути дельтоподібні розгалуження у ділянці верхівки</w:t>
            </w:r>
            <w:r w:rsidRPr="00354D98">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val="ru-RU" w:eastAsia="ru-RU" w:bidi="ar-SA"/>
              </w:rPr>
              <w:t xml:space="preserve">кореня, апікальний отвір один. </w:t>
            </w:r>
          </w:p>
        </w:tc>
      </w:tr>
      <w:tr w:rsidR="00D541C0" w:rsidRPr="00354D98" w:rsidTr="00F212EA">
        <w:tc>
          <w:tcPr>
            <w:tcW w:w="3416" w:type="dxa"/>
          </w:tcPr>
          <w:p w:rsidR="00D541C0" w:rsidRPr="00354D98" w:rsidRDefault="00D541C0" w:rsidP="00F212EA">
            <w:pPr>
              <w:widowControl/>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Бічний різець.</w:t>
            </w:r>
          </w:p>
          <w:p w:rsidR="00D541C0" w:rsidRPr="00354D98" w:rsidRDefault="00D541C0" w:rsidP="00F212EA">
            <w:pPr>
              <w:widowControl/>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noProof/>
                <w:color w:val="auto"/>
                <w:sz w:val="28"/>
                <w:szCs w:val="28"/>
                <w:lang w:bidi="ar-SA"/>
              </w:rPr>
              <w:drawing>
                <wp:inline distT="0" distB="0" distL="0" distR="0" wp14:anchorId="4B8246B3" wp14:editId="5FDF2667">
                  <wp:extent cx="635000" cy="782955"/>
                  <wp:effectExtent l="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35000" cy="782955"/>
                          </a:xfrm>
                          <a:prstGeom prst="rect">
                            <a:avLst/>
                          </a:prstGeom>
                          <a:noFill/>
                          <a:ln>
                            <a:noFill/>
                          </a:ln>
                        </pic:spPr>
                      </pic:pic>
                    </a:graphicData>
                  </a:graphic>
                </wp:inline>
              </w:drawing>
            </w:r>
          </w:p>
          <w:p w:rsidR="00D541C0" w:rsidRPr="00354D98" w:rsidRDefault="00D541C0" w:rsidP="00F212EA">
            <w:pPr>
              <w:widowControl/>
              <w:jc w:val="center"/>
              <w:rPr>
                <w:rFonts w:ascii="Times New Roman" w:eastAsia="Times New Roman" w:hAnsi="Times New Roman" w:cs="Times New Roman"/>
                <w:color w:val="auto"/>
                <w:sz w:val="28"/>
                <w:szCs w:val="28"/>
                <w:lang w:eastAsia="ru-RU" w:bidi="ar-SA"/>
              </w:rPr>
            </w:pPr>
          </w:p>
        </w:tc>
        <w:tc>
          <w:tcPr>
            <w:tcW w:w="5929" w:type="dxa"/>
          </w:tcPr>
          <w:p w:rsidR="00D541C0" w:rsidRPr="00354D98" w:rsidRDefault="00D541C0" w:rsidP="00F212EA">
            <w:pPr>
              <w:widowControl/>
              <w:rPr>
                <w:rFonts w:ascii="Times New Roman" w:eastAsia="Times New Roman" w:hAnsi="Times New Roman" w:cs="Times New Roman"/>
                <w:sz w:val="28"/>
                <w:szCs w:val="28"/>
                <w:lang w:val="ru-RU" w:eastAsia="ru-RU" w:bidi="ar-SA"/>
              </w:rPr>
            </w:pPr>
            <w:r w:rsidRPr="00354D98">
              <w:rPr>
                <w:rFonts w:ascii="Times New Roman" w:eastAsia="Times New Roman" w:hAnsi="Times New Roman" w:cs="Times New Roman"/>
                <w:color w:val="auto"/>
                <w:sz w:val="28"/>
                <w:szCs w:val="28"/>
                <w:lang w:eastAsia="ru-RU" w:bidi="ar-SA"/>
              </w:rPr>
              <w:t xml:space="preserve">Порожнина відповідає формі коронки і має вигляд вузької щілини. </w:t>
            </w:r>
            <w:r w:rsidRPr="00354D98">
              <w:rPr>
                <w:rFonts w:ascii="Times New Roman" w:eastAsia="Times New Roman" w:hAnsi="Times New Roman" w:cs="Times New Roman"/>
                <w:color w:val="auto"/>
                <w:sz w:val="28"/>
                <w:szCs w:val="28"/>
                <w:lang w:val="ru-RU" w:eastAsia="ru-RU" w:bidi="ar-SA"/>
              </w:rPr>
              <w:t>На склепінні можливі</w:t>
            </w:r>
            <w:r w:rsidRPr="00354D98">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val="ru-RU" w:eastAsia="ru-RU" w:bidi="ar-SA"/>
              </w:rPr>
              <w:t>заглиблення. Кореневий канал округлої форми, закінчується одним верхівковим</w:t>
            </w:r>
            <w:r w:rsidRPr="00354D98">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val="ru-RU" w:eastAsia="ru-RU" w:bidi="ar-SA"/>
              </w:rPr>
              <w:t>отвором.</w:t>
            </w:r>
          </w:p>
        </w:tc>
      </w:tr>
      <w:tr w:rsidR="00D541C0" w:rsidRPr="00354D98" w:rsidTr="00F212EA">
        <w:tc>
          <w:tcPr>
            <w:tcW w:w="3416" w:type="dxa"/>
          </w:tcPr>
          <w:p w:rsidR="00D541C0" w:rsidRPr="00354D98" w:rsidRDefault="00D541C0" w:rsidP="00F212EA">
            <w:pPr>
              <w:widowControl/>
              <w:ind w:firstLine="540"/>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Ікло</w:t>
            </w:r>
            <w:r>
              <w:rPr>
                <w:rFonts w:ascii="Times New Roman" w:eastAsia="Times New Roman" w:hAnsi="Times New Roman" w:cs="Times New Roman"/>
                <w:color w:val="auto"/>
                <w:sz w:val="28"/>
                <w:szCs w:val="28"/>
                <w:lang w:eastAsia="ru-RU" w:bidi="ar-SA"/>
              </w:rPr>
              <w:t xml:space="preserve"> </w:t>
            </w:r>
          </w:p>
          <w:p w:rsidR="00D541C0" w:rsidRPr="00354D98" w:rsidRDefault="00D541C0" w:rsidP="00F212EA">
            <w:pPr>
              <w:widowControl/>
              <w:ind w:firstLine="540"/>
              <w:rPr>
                <w:rFonts w:ascii="Times New Roman" w:eastAsia="Times New Roman" w:hAnsi="Times New Roman" w:cs="Times New Roman"/>
                <w:color w:val="auto"/>
                <w:sz w:val="28"/>
                <w:szCs w:val="28"/>
                <w:lang w:val="ru-RU" w:eastAsia="ru-RU" w:bidi="ar-SA"/>
              </w:rPr>
            </w:pPr>
          </w:p>
          <w:p w:rsidR="00D541C0" w:rsidRPr="00354D98" w:rsidRDefault="00D541C0" w:rsidP="00F212EA">
            <w:pPr>
              <w:widowControl/>
              <w:ind w:firstLine="540"/>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noProof/>
                <w:color w:val="auto"/>
                <w:sz w:val="28"/>
                <w:szCs w:val="28"/>
                <w:lang w:bidi="ar-SA"/>
              </w:rPr>
              <w:drawing>
                <wp:inline distT="0" distB="0" distL="0" distR="0" wp14:anchorId="0ED13468" wp14:editId="0AD43E58">
                  <wp:extent cx="466725" cy="1533525"/>
                  <wp:effectExtent l="0" t="0" r="9525" b="9525"/>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66725" cy="1533525"/>
                          </a:xfrm>
                          <a:prstGeom prst="rect">
                            <a:avLst/>
                          </a:prstGeom>
                          <a:noFill/>
                          <a:ln>
                            <a:noFill/>
                          </a:ln>
                        </pic:spPr>
                      </pic:pic>
                    </a:graphicData>
                  </a:graphic>
                </wp:inline>
              </w:drawing>
            </w:r>
            <w:r>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noProof/>
                <w:color w:val="auto"/>
                <w:sz w:val="28"/>
                <w:szCs w:val="28"/>
                <w:lang w:bidi="ar-SA"/>
              </w:rPr>
              <w:drawing>
                <wp:inline distT="0" distB="0" distL="0" distR="0" wp14:anchorId="0B68712A" wp14:editId="40CA1EC4">
                  <wp:extent cx="635000" cy="1428750"/>
                  <wp:effectExtent l="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35000" cy="1428750"/>
                          </a:xfrm>
                          <a:prstGeom prst="rect">
                            <a:avLst/>
                          </a:prstGeom>
                          <a:noFill/>
                          <a:ln>
                            <a:noFill/>
                          </a:ln>
                        </pic:spPr>
                      </pic:pic>
                    </a:graphicData>
                  </a:graphic>
                </wp:inline>
              </w:drawing>
            </w:r>
          </w:p>
        </w:tc>
        <w:tc>
          <w:tcPr>
            <w:tcW w:w="5929" w:type="dxa"/>
          </w:tcPr>
          <w:p w:rsidR="00D541C0" w:rsidRPr="00354D98" w:rsidRDefault="00D541C0" w:rsidP="00F212EA">
            <w:pPr>
              <w:widowControl/>
              <w:ind w:firstLine="540"/>
              <w:rPr>
                <w:rFonts w:ascii="Times New Roman" w:eastAsia="Times New Roman" w:hAnsi="Times New Roman" w:cs="Times New Roman"/>
                <w:sz w:val="28"/>
                <w:szCs w:val="28"/>
                <w:lang w:eastAsia="ru-RU" w:bidi="ar-SA"/>
              </w:rPr>
            </w:pPr>
            <w:r w:rsidRPr="00354D98">
              <w:rPr>
                <w:rFonts w:ascii="Times New Roman" w:eastAsia="Times New Roman" w:hAnsi="Times New Roman" w:cs="Times New Roman"/>
                <w:color w:val="auto"/>
                <w:sz w:val="28"/>
                <w:szCs w:val="28"/>
                <w:lang w:eastAsia="ru-RU" w:bidi="ar-SA"/>
              </w:rPr>
              <w:t>М</w:t>
            </w:r>
            <w:r w:rsidRPr="00354D98">
              <w:rPr>
                <w:rFonts w:ascii="Times New Roman" w:eastAsia="Times New Roman" w:hAnsi="Times New Roman" w:cs="Times New Roman"/>
                <w:color w:val="auto"/>
                <w:sz w:val="28"/>
                <w:szCs w:val="28"/>
                <w:lang w:val="ru-RU" w:eastAsia="ru-RU" w:bidi="ar-SA"/>
              </w:rPr>
              <w:t>ає порожнину веретеноподібної форми, яка переходить у широкий</w:t>
            </w:r>
            <w:r w:rsidRPr="00354D98">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val="ru-RU" w:eastAsia="ru-RU" w:bidi="ar-SA"/>
              </w:rPr>
              <w:t>кореневий канал. Він має овальну форму і закінчується одним верхівковим</w:t>
            </w:r>
            <w:r w:rsidRPr="00354D98">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val="ru-RU" w:eastAsia="ru-RU" w:bidi="ar-SA"/>
              </w:rPr>
              <w:t>отвором. Досить рідко канал може роздвоюватися.</w:t>
            </w:r>
            <w:r w:rsidRPr="00354D98">
              <w:rPr>
                <w:rFonts w:ascii="Times New Roman" w:eastAsia="Times New Roman" w:hAnsi="Times New Roman" w:cs="Times New Roman"/>
                <w:color w:val="auto"/>
                <w:sz w:val="28"/>
                <w:szCs w:val="28"/>
                <w:lang w:eastAsia="ru-RU" w:bidi="ar-SA"/>
              </w:rPr>
              <w:t xml:space="preserve"> Верхівкова</w:t>
            </w:r>
            <w:r w:rsidRPr="00354D98">
              <w:rPr>
                <w:rFonts w:ascii="Times New Roman" w:eastAsia="Times New Roman" w:hAnsi="Times New Roman" w:cs="Times New Roman"/>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третина</w:t>
            </w:r>
            <w:r w:rsidRPr="00354D98">
              <w:rPr>
                <w:rFonts w:ascii="Times New Roman" w:eastAsia="Times New Roman" w:hAnsi="Times New Roman" w:cs="Times New Roman"/>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кореневого</w:t>
            </w:r>
            <w:r w:rsidRPr="00354D98">
              <w:rPr>
                <w:rFonts w:ascii="Times New Roman" w:eastAsia="Times New Roman" w:hAnsi="Times New Roman" w:cs="Times New Roman"/>
                <w:sz w:val="28"/>
                <w:szCs w:val="28"/>
                <w:lang w:eastAsia="ru-RU" w:bidi="ar-SA"/>
              </w:rPr>
              <w:t xml:space="preserve"> каналу </w:t>
            </w:r>
            <w:r w:rsidRPr="00354D98">
              <w:rPr>
                <w:rFonts w:ascii="Times New Roman" w:eastAsia="Times New Roman" w:hAnsi="Times New Roman" w:cs="Times New Roman"/>
                <w:color w:val="auto"/>
                <w:sz w:val="28"/>
                <w:szCs w:val="28"/>
                <w:lang w:eastAsia="ru-RU" w:bidi="ar-SA"/>
              </w:rPr>
              <w:t>може</w:t>
            </w:r>
            <w:r w:rsidRPr="00354D98">
              <w:rPr>
                <w:rFonts w:ascii="Times New Roman" w:eastAsia="Times New Roman" w:hAnsi="Times New Roman" w:cs="Times New Roman"/>
                <w:sz w:val="28"/>
                <w:szCs w:val="28"/>
                <w:lang w:eastAsia="ru-RU" w:bidi="ar-SA"/>
              </w:rPr>
              <w:t xml:space="preserve"> бути </w:t>
            </w:r>
            <w:r w:rsidRPr="00354D98">
              <w:rPr>
                <w:rFonts w:ascii="Times New Roman" w:eastAsia="Times New Roman" w:hAnsi="Times New Roman" w:cs="Times New Roman"/>
                <w:color w:val="auto"/>
                <w:sz w:val="28"/>
                <w:szCs w:val="28"/>
                <w:lang w:eastAsia="ru-RU" w:bidi="ar-SA"/>
              </w:rPr>
              <w:t>відхилена</w:t>
            </w:r>
            <w:r w:rsidRPr="00354D98">
              <w:rPr>
                <w:rFonts w:ascii="Times New Roman" w:eastAsia="Times New Roman" w:hAnsi="Times New Roman" w:cs="Times New Roman"/>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латерально</w:t>
            </w:r>
            <w:r w:rsidRPr="00354D98">
              <w:rPr>
                <w:rFonts w:ascii="Times New Roman" w:eastAsia="Times New Roman" w:hAnsi="Times New Roman" w:cs="Times New Roman"/>
                <w:sz w:val="28"/>
                <w:szCs w:val="28"/>
                <w:lang w:eastAsia="ru-RU" w:bidi="ar-SA"/>
              </w:rPr>
              <w:t>.</w:t>
            </w:r>
          </w:p>
        </w:tc>
      </w:tr>
      <w:tr w:rsidR="00D541C0" w:rsidRPr="00354D98" w:rsidTr="00F212EA">
        <w:tc>
          <w:tcPr>
            <w:tcW w:w="3416" w:type="dxa"/>
          </w:tcPr>
          <w:p w:rsidR="00D541C0" w:rsidRPr="00354D98" w:rsidRDefault="00D541C0" w:rsidP="00F212EA">
            <w:pPr>
              <w:widowControl/>
              <w:jc w:val="center"/>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Перший премоляр </w:t>
            </w:r>
          </w:p>
          <w:p w:rsidR="00D541C0" w:rsidRPr="00354D98" w:rsidRDefault="00D541C0" w:rsidP="00F212EA">
            <w:pPr>
              <w:widowControl/>
              <w:jc w:val="center"/>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noProof/>
                <w:color w:val="auto"/>
                <w:sz w:val="28"/>
                <w:szCs w:val="28"/>
                <w:lang w:bidi="ar-SA"/>
              </w:rPr>
              <w:drawing>
                <wp:inline distT="0" distB="0" distL="0" distR="0" wp14:anchorId="250B1C1F" wp14:editId="36429FB6">
                  <wp:extent cx="635000" cy="866140"/>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35000" cy="866140"/>
                          </a:xfrm>
                          <a:prstGeom prst="rect">
                            <a:avLst/>
                          </a:prstGeom>
                          <a:noFill/>
                          <a:ln>
                            <a:noFill/>
                          </a:ln>
                        </pic:spPr>
                      </pic:pic>
                    </a:graphicData>
                  </a:graphic>
                </wp:inline>
              </w:drawing>
            </w:r>
          </w:p>
        </w:tc>
        <w:tc>
          <w:tcPr>
            <w:tcW w:w="5929" w:type="dxa"/>
          </w:tcPr>
          <w:p w:rsidR="00D541C0" w:rsidRPr="00354D98" w:rsidRDefault="00D541C0" w:rsidP="00F212EA">
            <w:pPr>
              <w:widowControl/>
              <w:autoSpaceDE w:val="0"/>
              <w:autoSpaceDN w:val="0"/>
              <w:adjustRightInd w:val="0"/>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Порожнин</w:t>
            </w:r>
            <w:r w:rsidRPr="00354D98">
              <w:rPr>
                <w:rFonts w:ascii="Times New Roman" w:eastAsia="Times New Roman" w:hAnsi="Times New Roman" w:cs="Times New Roman"/>
                <w:color w:val="auto"/>
                <w:sz w:val="28"/>
                <w:szCs w:val="28"/>
                <w:lang w:eastAsia="ru-RU" w:bidi="ar-SA"/>
              </w:rPr>
              <w:t xml:space="preserve">а </w:t>
            </w:r>
            <w:r w:rsidRPr="00354D98">
              <w:rPr>
                <w:rFonts w:ascii="Times New Roman" w:eastAsia="Times New Roman" w:hAnsi="Times New Roman" w:cs="Times New Roman"/>
                <w:color w:val="auto"/>
                <w:sz w:val="28"/>
                <w:szCs w:val="28"/>
                <w:lang w:val="ru-RU" w:eastAsia="ru-RU" w:bidi="ar-SA"/>
              </w:rPr>
              <w:t>ма</w:t>
            </w:r>
            <w:r w:rsidRPr="00354D98">
              <w:rPr>
                <w:rFonts w:ascii="Times New Roman" w:eastAsia="Times New Roman" w:hAnsi="Times New Roman" w:cs="Times New Roman"/>
                <w:color w:val="auto"/>
                <w:sz w:val="28"/>
                <w:szCs w:val="28"/>
                <w:lang w:eastAsia="ru-RU" w:bidi="ar-SA"/>
              </w:rPr>
              <w:t>є</w:t>
            </w:r>
            <w:r w:rsidRPr="00354D98">
              <w:rPr>
                <w:rFonts w:ascii="Times New Roman" w:eastAsia="Times New Roman" w:hAnsi="Times New Roman" w:cs="Times New Roman"/>
                <w:color w:val="auto"/>
                <w:sz w:val="28"/>
                <w:szCs w:val="28"/>
                <w:lang w:val="ru-RU" w:eastAsia="ru-RU" w:bidi="ar-SA"/>
              </w:rPr>
              <w:t xml:space="preserve"> округлу</w:t>
            </w:r>
            <w:r w:rsidRPr="00354D98">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val="ru-RU" w:eastAsia="ru-RU" w:bidi="ar-SA"/>
              </w:rPr>
              <w:t>форму і відповіда</w:t>
            </w:r>
            <w:r w:rsidRPr="00354D98">
              <w:rPr>
                <w:rFonts w:ascii="Times New Roman" w:eastAsia="Times New Roman" w:hAnsi="Times New Roman" w:cs="Times New Roman"/>
                <w:color w:val="auto"/>
                <w:sz w:val="28"/>
                <w:szCs w:val="28"/>
                <w:lang w:eastAsia="ru-RU" w:bidi="ar-SA"/>
              </w:rPr>
              <w:t>є</w:t>
            </w:r>
            <w:r w:rsidRPr="00354D98">
              <w:rPr>
                <w:rFonts w:ascii="Times New Roman" w:eastAsia="Times New Roman" w:hAnsi="Times New Roman" w:cs="Times New Roman"/>
                <w:color w:val="auto"/>
                <w:sz w:val="28"/>
                <w:szCs w:val="28"/>
                <w:lang w:val="ru-RU" w:eastAsia="ru-RU" w:bidi="ar-SA"/>
              </w:rPr>
              <w:t xml:space="preserve"> обрисам коронки. На склепінні є добре виражені заглиблення</w:t>
            </w:r>
            <w:r w:rsidRPr="00354D98">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val="ru-RU" w:eastAsia="ru-RU" w:bidi="ar-SA"/>
              </w:rPr>
              <w:t>відповідно до горбків жувальної поверхні. Поступово звужуючись,</w:t>
            </w:r>
            <w:r w:rsidRPr="00354D98">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val="ru-RU" w:eastAsia="ru-RU" w:bidi="ar-SA"/>
              </w:rPr>
              <w:t>порожнина переходить в один кореневий канал круглої форми, який закінчується</w:t>
            </w:r>
            <w:r w:rsidRPr="00354D98">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val="ru-RU" w:eastAsia="ru-RU" w:bidi="ar-SA"/>
              </w:rPr>
              <w:t>одним отвором на верхівці.</w:t>
            </w:r>
          </w:p>
          <w:p w:rsidR="00D541C0" w:rsidRPr="00354D98" w:rsidRDefault="00D541C0" w:rsidP="00F212EA">
            <w:pPr>
              <w:widowControl/>
              <w:rPr>
                <w:rFonts w:ascii="Times New Roman" w:eastAsia="Times New Roman" w:hAnsi="Times New Roman" w:cs="Times New Roman"/>
                <w:sz w:val="28"/>
                <w:szCs w:val="28"/>
                <w:lang w:eastAsia="ru-RU" w:bidi="ar-SA"/>
              </w:rPr>
            </w:pPr>
          </w:p>
        </w:tc>
      </w:tr>
      <w:tr w:rsidR="00D541C0" w:rsidRPr="00354D98" w:rsidTr="00F212EA">
        <w:tc>
          <w:tcPr>
            <w:tcW w:w="3416" w:type="dxa"/>
          </w:tcPr>
          <w:p w:rsidR="00D541C0" w:rsidRPr="00354D98" w:rsidRDefault="00D541C0" w:rsidP="00F212EA">
            <w:pPr>
              <w:widowControl/>
              <w:jc w:val="center"/>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Другий</w:t>
            </w:r>
            <w:r>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премоляр</w:t>
            </w:r>
          </w:p>
          <w:p w:rsidR="00D541C0" w:rsidRPr="00354D98" w:rsidRDefault="00D541C0" w:rsidP="00F212EA">
            <w:pPr>
              <w:widowControl/>
              <w:jc w:val="center"/>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noProof/>
                <w:color w:val="auto"/>
                <w:sz w:val="28"/>
                <w:szCs w:val="28"/>
                <w:lang w:bidi="ar-SA"/>
              </w:rPr>
              <w:drawing>
                <wp:inline distT="0" distB="0" distL="0" distR="0" wp14:anchorId="34F5E9C7" wp14:editId="591636E8">
                  <wp:extent cx="485775" cy="1647825"/>
                  <wp:effectExtent l="0" t="0" r="9525" b="9525"/>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85775" cy="1647825"/>
                          </a:xfrm>
                          <a:prstGeom prst="rect">
                            <a:avLst/>
                          </a:prstGeom>
                          <a:noFill/>
                          <a:ln>
                            <a:noFill/>
                          </a:ln>
                        </pic:spPr>
                      </pic:pic>
                    </a:graphicData>
                  </a:graphic>
                </wp:inline>
              </w:drawing>
            </w:r>
            <w:r w:rsidRPr="00354D98">
              <w:rPr>
                <w:rFonts w:ascii="Times New Roman" w:eastAsia="Times New Roman" w:hAnsi="Times New Roman" w:cs="Times New Roman"/>
                <w:noProof/>
                <w:color w:val="auto"/>
                <w:sz w:val="28"/>
                <w:szCs w:val="28"/>
                <w:lang w:bidi="ar-SA"/>
              </w:rPr>
              <w:drawing>
                <wp:inline distT="0" distB="0" distL="0" distR="0" wp14:anchorId="4445444A" wp14:editId="305994D7">
                  <wp:extent cx="600075" cy="1666875"/>
                  <wp:effectExtent l="0" t="0" r="9525" b="9525"/>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600075" cy="1666875"/>
                          </a:xfrm>
                          <a:prstGeom prst="rect">
                            <a:avLst/>
                          </a:prstGeom>
                          <a:noFill/>
                          <a:ln>
                            <a:noFill/>
                          </a:ln>
                        </pic:spPr>
                      </pic:pic>
                    </a:graphicData>
                  </a:graphic>
                </wp:inline>
              </w:drawing>
            </w:r>
          </w:p>
        </w:tc>
        <w:tc>
          <w:tcPr>
            <w:tcW w:w="5929" w:type="dxa"/>
          </w:tcPr>
          <w:p w:rsidR="00D541C0" w:rsidRPr="00354D98" w:rsidRDefault="00D541C0" w:rsidP="00F212EA">
            <w:pPr>
              <w:widowControl/>
              <w:rPr>
                <w:rFonts w:ascii="Times New Roman" w:eastAsia="Times New Roman" w:hAnsi="Times New Roman" w:cs="Times New Roman"/>
                <w:sz w:val="28"/>
                <w:szCs w:val="28"/>
                <w:lang w:eastAsia="ru-RU" w:bidi="ar-SA"/>
              </w:rPr>
            </w:pPr>
            <w:r w:rsidRPr="00354D98">
              <w:rPr>
                <w:rFonts w:ascii="Times New Roman" w:eastAsia="Times New Roman" w:hAnsi="Times New Roman" w:cs="Times New Roman"/>
                <w:color w:val="auto"/>
                <w:sz w:val="28"/>
                <w:szCs w:val="28"/>
                <w:lang w:eastAsia="ru-RU" w:bidi="ar-SA"/>
              </w:rPr>
              <w:t>Коронкова</w:t>
            </w:r>
            <w:r w:rsidRPr="00354D98">
              <w:rPr>
                <w:rFonts w:ascii="Times New Roman" w:eastAsia="Times New Roman" w:hAnsi="Times New Roman" w:cs="Times New Roman"/>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порожнина</w:t>
            </w:r>
            <w:r w:rsidRPr="00354D98">
              <w:rPr>
                <w:rFonts w:ascii="Times New Roman" w:eastAsia="Times New Roman" w:hAnsi="Times New Roman" w:cs="Times New Roman"/>
                <w:sz w:val="28"/>
                <w:szCs w:val="28"/>
                <w:lang w:eastAsia="ru-RU" w:bidi="ar-SA"/>
              </w:rPr>
              <w:t xml:space="preserve"> зуба на поперечному </w:t>
            </w:r>
            <w:r w:rsidRPr="00354D98">
              <w:rPr>
                <w:rFonts w:ascii="Times New Roman" w:eastAsia="Times New Roman" w:hAnsi="Times New Roman" w:cs="Times New Roman"/>
                <w:color w:val="auto"/>
                <w:sz w:val="28"/>
                <w:szCs w:val="28"/>
                <w:lang w:eastAsia="ru-RU" w:bidi="ar-SA"/>
              </w:rPr>
              <w:t>розпилі</w:t>
            </w:r>
            <w:r w:rsidRPr="00354D98">
              <w:rPr>
                <w:rFonts w:ascii="Times New Roman" w:eastAsia="Times New Roman" w:hAnsi="Times New Roman" w:cs="Times New Roman"/>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округлої</w:t>
            </w:r>
            <w:r w:rsidRPr="00354D98">
              <w:rPr>
                <w:rFonts w:ascii="Times New Roman" w:eastAsia="Times New Roman" w:hAnsi="Times New Roman" w:cs="Times New Roman"/>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чи</w:t>
            </w:r>
            <w:r w:rsidRPr="00354D98">
              <w:rPr>
                <w:rFonts w:ascii="Times New Roman" w:eastAsia="Times New Roman" w:hAnsi="Times New Roman" w:cs="Times New Roman"/>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злегка</w:t>
            </w:r>
            <w:r w:rsidRPr="00354D98">
              <w:rPr>
                <w:rFonts w:ascii="Times New Roman" w:eastAsia="Times New Roman" w:hAnsi="Times New Roman" w:cs="Times New Roman"/>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овальної</w:t>
            </w:r>
            <w:r w:rsidRPr="00354D98">
              <w:rPr>
                <w:rFonts w:ascii="Times New Roman" w:eastAsia="Times New Roman" w:hAnsi="Times New Roman" w:cs="Times New Roman"/>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форми</w:t>
            </w:r>
            <w:r w:rsidRPr="00354D98">
              <w:rPr>
                <w:rFonts w:ascii="Times New Roman" w:eastAsia="Times New Roman" w:hAnsi="Times New Roman" w:cs="Times New Roman"/>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Відповідно</w:t>
            </w:r>
            <w:r w:rsidRPr="00354D98">
              <w:rPr>
                <w:rFonts w:ascii="Times New Roman" w:eastAsia="Times New Roman" w:hAnsi="Times New Roman" w:cs="Times New Roman"/>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розташуванню</w:t>
            </w:r>
            <w:r w:rsidRPr="00354D98">
              <w:rPr>
                <w:rFonts w:ascii="Times New Roman" w:eastAsia="Times New Roman" w:hAnsi="Times New Roman" w:cs="Times New Roman"/>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горбків</w:t>
            </w:r>
            <w:r w:rsidRPr="00354D98">
              <w:rPr>
                <w:rFonts w:ascii="Times New Roman" w:eastAsia="Times New Roman" w:hAnsi="Times New Roman" w:cs="Times New Roman"/>
                <w:sz w:val="28"/>
                <w:szCs w:val="28"/>
                <w:lang w:eastAsia="ru-RU" w:bidi="ar-SA"/>
              </w:rPr>
              <w:t xml:space="preserve"> на </w:t>
            </w:r>
            <w:r w:rsidRPr="00354D98">
              <w:rPr>
                <w:rFonts w:ascii="Times New Roman" w:eastAsia="Times New Roman" w:hAnsi="Times New Roman" w:cs="Times New Roman"/>
                <w:color w:val="auto"/>
                <w:sz w:val="28"/>
                <w:szCs w:val="28"/>
                <w:lang w:eastAsia="ru-RU" w:bidi="ar-SA"/>
              </w:rPr>
              <w:t>жувальній</w:t>
            </w:r>
            <w:r w:rsidRPr="00354D98">
              <w:rPr>
                <w:rFonts w:ascii="Times New Roman" w:eastAsia="Times New Roman" w:hAnsi="Times New Roman" w:cs="Times New Roman"/>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поверхні</w:t>
            </w:r>
            <w:r w:rsidRPr="00354D98">
              <w:rPr>
                <w:rFonts w:ascii="Times New Roman" w:eastAsia="Times New Roman" w:hAnsi="Times New Roman" w:cs="Times New Roman"/>
                <w:sz w:val="28"/>
                <w:szCs w:val="28"/>
                <w:lang w:eastAsia="ru-RU" w:bidi="ar-SA"/>
              </w:rPr>
              <w:t xml:space="preserve"> н</w:t>
            </w:r>
            <w:r w:rsidRPr="00354D98">
              <w:rPr>
                <w:rFonts w:ascii="Times New Roman" w:eastAsia="Times New Roman" w:hAnsi="Times New Roman" w:cs="Times New Roman"/>
                <w:color w:val="auto"/>
                <w:sz w:val="28"/>
                <w:szCs w:val="28"/>
                <w:lang w:val="ru-RU" w:eastAsia="ru-RU" w:bidi="ar-SA"/>
              </w:rPr>
              <w:t xml:space="preserve">а склепінні </w:t>
            </w:r>
            <w:r w:rsidRPr="00354D98">
              <w:rPr>
                <w:rFonts w:ascii="Times New Roman" w:eastAsia="Times New Roman" w:hAnsi="Times New Roman" w:cs="Times New Roman"/>
                <w:color w:val="auto"/>
                <w:sz w:val="28"/>
                <w:szCs w:val="28"/>
                <w:lang w:eastAsia="ru-RU" w:bidi="ar-SA"/>
              </w:rPr>
              <w:t>порожнини</w:t>
            </w:r>
            <w:r w:rsidRPr="00354D98">
              <w:rPr>
                <w:rFonts w:ascii="Times New Roman" w:eastAsia="Times New Roman" w:hAnsi="Times New Roman" w:cs="Times New Roman"/>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маються</w:t>
            </w:r>
            <w:r w:rsidRPr="00354D98">
              <w:rPr>
                <w:rFonts w:ascii="Times New Roman" w:eastAsia="Times New Roman" w:hAnsi="Times New Roman" w:cs="Times New Roman"/>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два</w:t>
            </w:r>
            <w:r w:rsidRPr="00354D98">
              <w:rPr>
                <w:rFonts w:ascii="Times New Roman" w:eastAsia="Times New Roman" w:hAnsi="Times New Roman" w:cs="Times New Roman"/>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майже</w:t>
            </w:r>
            <w:r w:rsidRPr="00354D98">
              <w:rPr>
                <w:rFonts w:ascii="Times New Roman" w:eastAsia="Times New Roman" w:hAnsi="Times New Roman" w:cs="Times New Roman"/>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однакових</w:t>
            </w:r>
            <w:r w:rsidRPr="00354D98">
              <w:rPr>
                <w:rFonts w:ascii="Times New Roman" w:eastAsia="Times New Roman" w:hAnsi="Times New Roman" w:cs="Times New Roman"/>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поглиблення</w:t>
            </w:r>
            <w:r w:rsidRPr="00354D98">
              <w:rPr>
                <w:rFonts w:ascii="Times New Roman" w:eastAsia="Times New Roman" w:hAnsi="Times New Roman" w:cs="Times New Roman"/>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Коронкова</w:t>
            </w:r>
            <w:r w:rsidRPr="00354D98">
              <w:rPr>
                <w:rFonts w:ascii="Times New Roman" w:eastAsia="Times New Roman" w:hAnsi="Times New Roman" w:cs="Times New Roman"/>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порожнина</w:t>
            </w:r>
            <w:r w:rsidRPr="00354D98">
              <w:rPr>
                <w:rFonts w:ascii="Times New Roman" w:eastAsia="Times New Roman" w:hAnsi="Times New Roman" w:cs="Times New Roman"/>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звужуючи</w:t>
            </w:r>
            <w:r w:rsidRPr="00354D98">
              <w:rPr>
                <w:rFonts w:ascii="Times New Roman" w:eastAsia="Times New Roman" w:hAnsi="Times New Roman" w:cs="Times New Roman"/>
                <w:sz w:val="28"/>
                <w:szCs w:val="28"/>
                <w:lang w:eastAsia="ru-RU" w:bidi="ar-SA"/>
              </w:rPr>
              <w:t xml:space="preserve"> в </w:t>
            </w:r>
            <w:r w:rsidRPr="00354D98">
              <w:rPr>
                <w:rFonts w:ascii="Times New Roman" w:eastAsia="Times New Roman" w:hAnsi="Times New Roman" w:cs="Times New Roman"/>
                <w:color w:val="auto"/>
                <w:sz w:val="28"/>
                <w:szCs w:val="28"/>
                <w:lang w:eastAsia="ru-RU" w:bidi="ar-SA"/>
              </w:rPr>
              <w:t>області</w:t>
            </w:r>
            <w:r w:rsidRPr="00354D98">
              <w:rPr>
                <w:rFonts w:ascii="Times New Roman" w:eastAsia="Times New Roman" w:hAnsi="Times New Roman" w:cs="Times New Roman"/>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шийки</w:t>
            </w:r>
            <w:r w:rsidRPr="00354D98">
              <w:rPr>
                <w:rFonts w:ascii="Times New Roman" w:eastAsia="Times New Roman" w:hAnsi="Times New Roman" w:cs="Times New Roman"/>
                <w:sz w:val="28"/>
                <w:szCs w:val="28"/>
                <w:lang w:eastAsia="ru-RU" w:bidi="ar-SA"/>
              </w:rPr>
              <w:t xml:space="preserve">, переходити в </w:t>
            </w:r>
            <w:r w:rsidRPr="00354D98">
              <w:rPr>
                <w:rFonts w:ascii="Times New Roman" w:eastAsia="Times New Roman" w:hAnsi="Times New Roman" w:cs="Times New Roman"/>
                <w:color w:val="auto"/>
                <w:sz w:val="28"/>
                <w:szCs w:val="28"/>
                <w:lang w:eastAsia="ru-RU" w:bidi="ar-SA"/>
              </w:rPr>
              <w:t>один</w:t>
            </w:r>
            <w:r w:rsidRPr="00354D98">
              <w:rPr>
                <w:rFonts w:ascii="Times New Roman" w:eastAsia="Times New Roman" w:hAnsi="Times New Roman" w:cs="Times New Roman"/>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порівняно</w:t>
            </w:r>
            <w:r w:rsidRPr="00354D98">
              <w:rPr>
                <w:rFonts w:ascii="Times New Roman" w:eastAsia="Times New Roman" w:hAnsi="Times New Roman" w:cs="Times New Roman"/>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широкий</w:t>
            </w:r>
            <w:r w:rsidRPr="00354D98">
              <w:rPr>
                <w:rFonts w:ascii="Times New Roman" w:eastAsia="Times New Roman" w:hAnsi="Times New Roman" w:cs="Times New Roman"/>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кореневий</w:t>
            </w:r>
            <w:r w:rsidRPr="00354D98">
              <w:rPr>
                <w:rFonts w:ascii="Times New Roman" w:eastAsia="Times New Roman" w:hAnsi="Times New Roman" w:cs="Times New Roman"/>
                <w:sz w:val="28"/>
                <w:szCs w:val="28"/>
                <w:lang w:eastAsia="ru-RU" w:bidi="ar-SA"/>
              </w:rPr>
              <w:t xml:space="preserve"> канал,</w:t>
            </w:r>
            <w:r w:rsidRPr="00354D98">
              <w:rPr>
                <w:rFonts w:ascii="Times New Roman" w:eastAsia="Times New Roman" w:hAnsi="Times New Roman" w:cs="Times New Roman"/>
                <w:color w:val="auto"/>
                <w:sz w:val="28"/>
                <w:szCs w:val="28"/>
                <w:lang w:eastAsia="ru-RU" w:bidi="ar-SA"/>
              </w:rPr>
              <w:t xml:space="preserve"> що</w:t>
            </w:r>
            <w:r w:rsidRPr="00354D98">
              <w:rPr>
                <w:rFonts w:ascii="Times New Roman" w:eastAsia="Times New Roman" w:hAnsi="Times New Roman" w:cs="Times New Roman"/>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закінчується</w:t>
            </w:r>
            <w:r w:rsidRPr="00354D98">
              <w:rPr>
                <w:rFonts w:ascii="Times New Roman" w:eastAsia="Times New Roman" w:hAnsi="Times New Roman" w:cs="Times New Roman"/>
                <w:sz w:val="28"/>
                <w:szCs w:val="28"/>
                <w:lang w:eastAsia="ru-RU" w:bidi="ar-SA"/>
              </w:rPr>
              <w:t xml:space="preserve"> одним </w:t>
            </w:r>
            <w:r w:rsidRPr="00354D98">
              <w:rPr>
                <w:rFonts w:ascii="Times New Roman" w:eastAsia="Times New Roman" w:hAnsi="Times New Roman" w:cs="Times New Roman"/>
                <w:color w:val="auto"/>
                <w:sz w:val="28"/>
                <w:szCs w:val="28"/>
                <w:lang w:eastAsia="ru-RU" w:bidi="ar-SA"/>
              </w:rPr>
              <w:t>верхівковим</w:t>
            </w:r>
            <w:r w:rsidRPr="00354D98">
              <w:rPr>
                <w:rFonts w:ascii="Times New Roman" w:eastAsia="Times New Roman" w:hAnsi="Times New Roman" w:cs="Times New Roman"/>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отвором</w:t>
            </w:r>
            <w:r w:rsidRPr="00354D98">
              <w:rPr>
                <w:rFonts w:ascii="Times New Roman" w:eastAsia="Times New Roman" w:hAnsi="Times New Roman" w:cs="Times New Roman"/>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Верхівка</w:t>
            </w:r>
            <w:r w:rsidRPr="00354D98">
              <w:rPr>
                <w:rFonts w:ascii="Times New Roman" w:eastAsia="Times New Roman" w:hAnsi="Times New Roman" w:cs="Times New Roman"/>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кореня</w:t>
            </w:r>
            <w:r w:rsidRPr="00354D98">
              <w:rPr>
                <w:rFonts w:ascii="Times New Roman" w:eastAsia="Times New Roman" w:hAnsi="Times New Roman" w:cs="Times New Roman"/>
                <w:sz w:val="28"/>
                <w:szCs w:val="28"/>
                <w:lang w:eastAsia="ru-RU" w:bidi="ar-SA"/>
              </w:rPr>
              <w:t xml:space="preserve"> зуба </w:t>
            </w:r>
            <w:r w:rsidRPr="00354D98">
              <w:rPr>
                <w:rFonts w:ascii="Times New Roman" w:eastAsia="Times New Roman" w:hAnsi="Times New Roman" w:cs="Times New Roman"/>
                <w:color w:val="auto"/>
                <w:sz w:val="28"/>
                <w:szCs w:val="28"/>
                <w:lang w:eastAsia="ru-RU" w:bidi="ar-SA"/>
              </w:rPr>
              <w:lastRenderedPageBreak/>
              <w:t>відхилена</w:t>
            </w:r>
            <w:r w:rsidRPr="00354D98">
              <w:rPr>
                <w:rFonts w:ascii="Times New Roman" w:eastAsia="Times New Roman" w:hAnsi="Times New Roman" w:cs="Times New Roman"/>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кзади</w:t>
            </w:r>
            <w:r w:rsidRPr="00354D98">
              <w:rPr>
                <w:rFonts w:ascii="Times New Roman" w:eastAsia="Times New Roman" w:hAnsi="Times New Roman" w:cs="Times New Roman"/>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і</w:t>
            </w:r>
            <w:r w:rsidRPr="00354D98">
              <w:rPr>
                <w:rFonts w:ascii="Times New Roman" w:eastAsia="Times New Roman" w:hAnsi="Times New Roman" w:cs="Times New Roman"/>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близько</w:t>
            </w:r>
            <w:r w:rsidRPr="00354D98">
              <w:rPr>
                <w:rFonts w:ascii="Times New Roman" w:eastAsia="Times New Roman" w:hAnsi="Times New Roman" w:cs="Times New Roman"/>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прилежит</w:t>
            </w:r>
            <w:r w:rsidRPr="00354D98">
              <w:rPr>
                <w:rFonts w:ascii="Times New Roman" w:eastAsia="Times New Roman" w:hAnsi="Times New Roman" w:cs="Times New Roman"/>
                <w:sz w:val="28"/>
                <w:szCs w:val="28"/>
                <w:lang w:eastAsia="ru-RU" w:bidi="ar-SA"/>
              </w:rPr>
              <w:t xml:space="preserve"> до каналу </w:t>
            </w:r>
            <w:r w:rsidRPr="00354D98">
              <w:rPr>
                <w:rFonts w:ascii="Times New Roman" w:eastAsia="Times New Roman" w:hAnsi="Times New Roman" w:cs="Times New Roman"/>
                <w:color w:val="auto"/>
                <w:sz w:val="28"/>
                <w:szCs w:val="28"/>
                <w:lang w:eastAsia="ru-RU" w:bidi="ar-SA"/>
              </w:rPr>
              <w:t>нижньої</w:t>
            </w:r>
            <w:r w:rsidRPr="00354D98">
              <w:rPr>
                <w:rFonts w:ascii="Times New Roman" w:eastAsia="Times New Roman" w:hAnsi="Times New Roman" w:cs="Times New Roman"/>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щелепи</w:t>
            </w:r>
            <w:r w:rsidRPr="00354D98">
              <w:rPr>
                <w:rFonts w:ascii="Times New Roman" w:eastAsia="Times New Roman" w:hAnsi="Times New Roman" w:cs="Times New Roman"/>
                <w:sz w:val="28"/>
                <w:szCs w:val="28"/>
                <w:lang w:eastAsia="ru-RU" w:bidi="ar-SA"/>
              </w:rPr>
              <w:t>.</w:t>
            </w:r>
          </w:p>
        </w:tc>
      </w:tr>
      <w:tr w:rsidR="00D541C0" w:rsidRPr="00354D98" w:rsidTr="00F212EA">
        <w:tc>
          <w:tcPr>
            <w:tcW w:w="3416" w:type="dxa"/>
          </w:tcPr>
          <w:p w:rsidR="00D541C0" w:rsidRPr="00354D98" w:rsidRDefault="00D541C0" w:rsidP="00F212EA">
            <w:pPr>
              <w:widowControl/>
              <w:jc w:val="center"/>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lastRenderedPageBreak/>
              <w:t>Перший моляр</w:t>
            </w:r>
          </w:p>
          <w:p w:rsidR="00D541C0" w:rsidRPr="00354D98" w:rsidRDefault="00D541C0" w:rsidP="00F212EA">
            <w:pPr>
              <w:widowControl/>
              <w:jc w:val="center"/>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noProof/>
                <w:color w:val="auto"/>
                <w:sz w:val="28"/>
                <w:szCs w:val="28"/>
                <w:lang w:bidi="ar-SA"/>
              </w:rPr>
              <w:drawing>
                <wp:inline distT="0" distB="0" distL="0" distR="0" wp14:anchorId="77AFBA4B" wp14:editId="2B8AC64F">
                  <wp:extent cx="635000" cy="582295"/>
                  <wp:effectExtent l="0" t="0" r="0" b="8255"/>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635000" cy="582295"/>
                          </a:xfrm>
                          <a:prstGeom prst="rect">
                            <a:avLst/>
                          </a:prstGeom>
                          <a:noFill/>
                          <a:ln>
                            <a:noFill/>
                          </a:ln>
                        </pic:spPr>
                      </pic:pic>
                    </a:graphicData>
                  </a:graphic>
                </wp:inline>
              </w:drawing>
            </w:r>
          </w:p>
          <w:p w:rsidR="00D541C0" w:rsidRPr="00354D98" w:rsidRDefault="00D541C0" w:rsidP="00F212EA">
            <w:pPr>
              <w:widowControl/>
              <w:jc w:val="center"/>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noProof/>
                <w:color w:val="auto"/>
                <w:sz w:val="28"/>
                <w:szCs w:val="28"/>
                <w:lang w:bidi="ar-SA"/>
              </w:rPr>
              <w:drawing>
                <wp:inline distT="0" distB="0" distL="0" distR="0" wp14:anchorId="05E6904E" wp14:editId="793ABE60">
                  <wp:extent cx="542925" cy="495300"/>
                  <wp:effectExtent l="0" t="0" r="9525"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42925" cy="495300"/>
                          </a:xfrm>
                          <a:prstGeom prst="rect">
                            <a:avLst/>
                          </a:prstGeom>
                          <a:noFill/>
                          <a:ln>
                            <a:noFill/>
                          </a:ln>
                        </pic:spPr>
                      </pic:pic>
                    </a:graphicData>
                  </a:graphic>
                </wp:inline>
              </w:drawing>
            </w:r>
            <w:r>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noProof/>
                <w:color w:val="auto"/>
                <w:sz w:val="28"/>
                <w:szCs w:val="28"/>
                <w:lang w:bidi="ar-SA"/>
              </w:rPr>
              <w:drawing>
                <wp:inline distT="0" distB="0" distL="0" distR="0" wp14:anchorId="5DA651FF" wp14:editId="50A49DD8">
                  <wp:extent cx="635000" cy="644525"/>
                  <wp:effectExtent l="0" t="0" r="0" b="3175"/>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35000" cy="644525"/>
                          </a:xfrm>
                          <a:prstGeom prst="rect">
                            <a:avLst/>
                          </a:prstGeom>
                          <a:noFill/>
                          <a:ln>
                            <a:noFill/>
                          </a:ln>
                        </pic:spPr>
                      </pic:pic>
                    </a:graphicData>
                  </a:graphic>
                </wp:inline>
              </w:drawing>
            </w:r>
          </w:p>
        </w:tc>
        <w:tc>
          <w:tcPr>
            <w:tcW w:w="5929" w:type="dxa"/>
          </w:tcPr>
          <w:p w:rsidR="00D541C0" w:rsidRPr="00354D98" w:rsidRDefault="00D541C0" w:rsidP="00F212EA">
            <w:pPr>
              <w:widowControl/>
              <w:rPr>
                <w:rFonts w:ascii="Times New Roman" w:eastAsia="Times New Roman" w:hAnsi="Times New Roman" w:cs="Times New Roman"/>
                <w:sz w:val="28"/>
                <w:szCs w:val="28"/>
                <w:lang w:eastAsia="ru-RU" w:bidi="ar-SA"/>
              </w:rPr>
            </w:pPr>
            <w:r w:rsidRPr="00354D98">
              <w:rPr>
                <w:rFonts w:ascii="Times New Roman" w:eastAsia="Times New Roman" w:hAnsi="Times New Roman" w:cs="Times New Roman"/>
                <w:color w:val="auto"/>
                <w:sz w:val="28"/>
                <w:szCs w:val="28"/>
                <w:lang w:val="ru-RU" w:eastAsia="ru-RU" w:bidi="ar-SA"/>
              </w:rPr>
              <w:t>Порожнина має</w:t>
            </w:r>
            <w:r w:rsidRPr="00354D98">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val="ru-RU" w:eastAsia="ru-RU" w:bidi="ar-SA"/>
              </w:rPr>
              <w:t>кубоподібну форму відповідно до форми коронки зуба. На склепінні добре</w:t>
            </w:r>
            <w:r w:rsidRPr="00354D98">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val="ru-RU" w:eastAsia="ru-RU" w:bidi="ar-SA"/>
              </w:rPr>
              <w:t>виражені заглиблення відповідно до горбків жувальної поверхні. Дно прямокутної</w:t>
            </w:r>
            <w:r w:rsidRPr="00354D98">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val="ru-RU" w:eastAsia="ru-RU" w:bidi="ar-SA"/>
              </w:rPr>
              <w:t>форми з трьома устями кореневих каналів. У дистальному корені</w:t>
            </w:r>
            <w:r w:rsidRPr="00354D98">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val="ru-RU" w:eastAsia="ru-RU" w:bidi="ar-SA"/>
              </w:rPr>
              <w:t>один досить широкий і прямий, іноді витягнутий у присінково-язиковому</w:t>
            </w:r>
            <w:r w:rsidRPr="00354D98">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val="ru-RU" w:eastAsia="ru-RU" w:bidi="ar-SA"/>
              </w:rPr>
              <w:t>напрямку канал. У медіальному корені два вузьких канали: щічний та язиковий.</w:t>
            </w:r>
            <w:r w:rsidRPr="00354D98">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val="ru-RU" w:eastAsia="ru-RU" w:bidi="ar-SA"/>
              </w:rPr>
              <w:t>Кореневі канали досить часто мають дельтоподібні розгалуження і</w:t>
            </w:r>
            <w:r w:rsidRPr="00354D98">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val="ru-RU" w:eastAsia="ru-RU" w:bidi="ar-SA"/>
              </w:rPr>
              <w:t>відповідно один або кілька верхівкових отворів.</w:t>
            </w:r>
          </w:p>
        </w:tc>
      </w:tr>
      <w:tr w:rsidR="00D541C0" w:rsidRPr="00354D98" w:rsidTr="00F212EA">
        <w:tc>
          <w:tcPr>
            <w:tcW w:w="3416" w:type="dxa"/>
          </w:tcPr>
          <w:p w:rsidR="00D541C0" w:rsidRPr="00354D98" w:rsidRDefault="00D541C0" w:rsidP="00F212EA">
            <w:pPr>
              <w:widowControl/>
              <w:jc w:val="center"/>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Другий моляр</w:t>
            </w:r>
          </w:p>
          <w:p w:rsidR="00D541C0" w:rsidRPr="00354D98" w:rsidRDefault="00D541C0" w:rsidP="00F212EA">
            <w:pPr>
              <w:widowControl/>
              <w:jc w:val="center"/>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noProof/>
                <w:color w:val="auto"/>
                <w:sz w:val="28"/>
                <w:szCs w:val="28"/>
                <w:lang w:bidi="ar-SA"/>
              </w:rPr>
              <w:drawing>
                <wp:inline distT="0" distB="0" distL="0" distR="0" wp14:anchorId="56484B1F" wp14:editId="2E76D46E">
                  <wp:extent cx="635000" cy="598805"/>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635000" cy="598805"/>
                          </a:xfrm>
                          <a:prstGeom prst="rect">
                            <a:avLst/>
                          </a:prstGeom>
                          <a:noFill/>
                          <a:ln>
                            <a:noFill/>
                          </a:ln>
                        </pic:spPr>
                      </pic:pic>
                    </a:graphicData>
                  </a:graphic>
                </wp:inline>
              </w:drawing>
            </w:r>
          </w:p>
          <w:p w:rsidR="00D541C0" w:rsidRPr="00354D98" w:rsidRDefault="00D541C0" w:rsidP="00F212EA">
            <w:pPr>
              <w:widowControl/>
              <w:jc w:val="center"/>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noProof/>
                <w:color w:val="auto"/>
                <w:sz w:val="28"/>
                <w:szCs w:val="28"/>
                <w:lang w:bidi="ar-SA"/>
              </w:rPr>
              <w:drawing>
                <wp:inline distT="0" distB="0" distL="0" distR="0" wp14:anchorId="1FC05695" wp14:editId="30C644B5">
                  <wp:extent cx="635000" cy="611505"/>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635000" cy="611505"/>
                          </a:xfrm>
                          <a:prstGeom prst="rect">
                            <a:avLst/>
                          </a:prstGeom>
                          <a:noFill/>
                          <a:ln>
                            <a:noFill/>
                          </a:ln>
                        </pic:spPr>
                      </pic:pic>
                    </a:graphicData>
                  </a:graphic>
                </wp:inline>
              </w:drawing>
            </w:r>
            <w:r>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noProof/>
                <w:color w:val="auto"/>
                <w:sz w:val="28"/>
                <w:szCs w:val="28"/>
                <w:lang w:bidi="ar-SA"/>
              </w:rPr>
              <w:drawing>
                <wp:inline distT="0" distB="0" distL="0" distR="0" wp14:anchorId="41469E88" wp14:editId="4D3CABE2">
                  <wp:extent cx="590550" cy="59055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90550" cy="590550"/>
                          </a:xfrm>
                          <a:prstGeom prst="rect">
                            <a:avLst/>
                          </a:prstGeom>
                          <a:noFill/>
                          <a:ln>
                            <a:noFill/>
                          </a:ln>
                        </pic:spPr>
                      </pic:pic>
                    </a:graphicData>
                  </a:graphic>
                </wp:inline>
              </w:drawing>
            </w:r>
          </w:p>
        </w:tc>
        <w:tc>
          <w:tcPr>
            <w:tcW w:w="5929" w:type="dxa"/>
          </w:tcPr>
          <w:p w:rsidR="00D541C0" w:rsidRPr="00354D98" w:rsidRDefault="00D541C0" w:rsidP="00F212EA">
            <w:pPr>
              <w:widowControl/>
              <w:rPr>
                <w:rFonts w:ascii="Times New Roman" w:eastAsia="Times New Roman" w:hAnsi="Times New Roman" w:cs="Times New Roman"/>
                <w:sz w:val="28"/>
                <w:szCs w:val="28"/>
                <w:lang w:eastAsia="ru-RU" w:bidi="ar-SA"/>
              </w:rPr>
            </w:pPr>
            <w:r w:rsidRPr="00354D98">
              <w:rPr>
                <w:rFonts w:ascii="Times New Roman" w:eastAsia="Times New Roman" w:hAnsi="Times New Roman" w:cs="Times New Roman"/>
                <w:sz w:val="28"/>
                <w:szCs w:val="28"/>
                <w:lang w:eastAsia="ru-RU" w:bidi="ar-SA"/>
              </w:rPr>
              <w:t xml:space="preserve">На поперечному </w:t>
            </w:r>
            <w:r w:rsidRPr="00354D98">
              <w:rPr>
                <w:rFonts w:ascii="Times New Roman" w:eastAsia="Times New Roman" w:hAnsi="Times New Roman" w:cs="Times New Roman"/>
                <w:color w:val="auto"/>
                <w:sz w:val="28"/>
                <w:szCs w:val="28"/>
                <w:lang w:eastAsia="ru-RU" w:bidi="ar-SA"/>
              </w:rPr>
              <w:t>розпилі</w:t>
            </w:r>
            <w:r w:rsidRPr="00354D98">
              <w:rPr>
                <w:rFonts w:ascii="Times New Roman" w:eastAsia="Times New Roman" w:hAnsi="Times New Roman" w:cs="Times New Roman"/>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має</w:t>
            </w:r>
            <w:r w:rsidRPr="00354D98">
              <w:rPr>
                <w:rFonts w:ascii="Times New Roman" w:eastAsia="Times New Roman" w:hAnsi="Times New Roman" w:cs="Times New Roman"/>
                <w:sz w:val="28"/>
                <w:szCs w:val="28"/>
                <w:lang w:eastAsia="ru-RU" w:bidi="ar-SA"/>
              </w:rPr>
              <w:t xml:space="preserve"> форму </w:t>
            </w:r>
            <w:r w:rsidRPr="00354D98">
              <w:rPr>
                <w:rFonts w:ascii="Times New Roman" w:eastAsia="Times New Roman" w:hAnsi="Times New Roman" w:cs="Times New Roman"/>
                <w:color w:val="auto"/>
                <w:sz w:val="28"/>
                <w:szCs w:val="28"/>
                <w:lang w:eastAsia="ru-RU" w:bidi="ar-SA"/>
              </w:rPr>
              <w:t>прямокутника</w:t>
            </w:r>
            <w:r w:rsidRPr="00354D98">
              <w:rPr>
                <w:rFonts w:ascii="Times New Roman" w:eastAsia="Times New Roman" w:hAnsi="Times New Roman" w:cs="Times New Roman"/>
                <w:sz w:val="28"/>
                <w:szCs w:val="28"/>
                <w:lang w:eastAsia="ru-RU" w:bidi="ar-SA"/>
              </w:rPr>
              <w:t xml:space="preserve">, а в </w:t>
            </w:r>
            <w:r w:rsidRPr="00354D98">
              <w:rPr>
                <w:rFonts w:ascii="Times New Roman" w:eastAsia="Times New Roman" w:hAnsi="Times New Roman" w:cs="Times New Roman"/>
                <w:color w:val="auto"/>
                <w:sz w:val="28"/>
                <w:szCs w:val="28"/>
                <w:lang w:eastAsia="ru-RU" w:bidi="ar-SA"/>
              </w:rPr>
              <w:t>результаті</w:t>
            </w:r>
            <w:r w:rsidRPr="00354D98">
              <w:rPr>
                <w:rFonts w:ascii="Times New Roman" w:eastAsia="Times New Roman" w:hAnsi="Times New Roman" w:cs="Times New Roman"/>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відкладення</w:t>
            </w:r>
            <w:r w:rsidRPr="00354D98">
              <w:rPr>
                <w:rFonts w:ascii="Times New Roman" w:eastAsia="Times New Roman" w:hAnsi="Times New Roman" w:cs="Times New Roman"/>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вторинного</w:t>
            </w:r>
            <w:r w:rsidRPr="00354D98">
              <w:rPr>
                <w:rFonts w:ascii="Times New Roman" w:eastAsia="Times New Roman" w:hAnsi="Times New Roman" w:cs="Times New Roman"/>
                <w:sz w:val="28"/>
                <w:szCs w:val="28"/>
                <w:lang w:eastAsia="ru-RU" w:bidi="ar-SA"/>
              </w:rPr>
              <w:t xml:space="preserve"> дентину часто </w:t>
            </w:r>
            <w:r w:rsidRPr="00354D98">
              <w:rPr>
                <w:rFonts w:ascii="Times New Roman" w:eastAsia="Times New Roman" w:hAnsi="Times New Roman" w:cs="Times New Roman"/>
                <w:color w:val="auto"/>
                <w:sz w:val="28"/>
                <w:szCs w:val="28"/>
                <w:lang w:eastAsia="ru-RU" w:bidi="ar-SA"/>
              </w:rPr>
              <w:t>щелевидна</w:t>
            </w:r>
            <w:r w:rsidRPr="00354D98">
              <w:rPr>
                <w:rFonts w:ascii="Times New Roman" w:eastAsia="Times New Roman" w:hAnsi="Times New Roman" w:cs="Times New Roman"/>
                <w:sz w:val="28"/>
                <w:szCs w:val="28"/>
                <w:lang w:eastAsia="ru-RU" w:bidi="ar-SA"/>
              </w:rPr>
              <w:t xml:space="preserve">. </w:t>
            </w:r>
            <w:r w:rsidRPr="00354D98">
              <w:rPr>
                <w:rFonts w:ascii="Times New Roman" w:eastAsia="Times New Roman" w:hAnsi="Times New Roman" w:cs="Times New Roman"/>
                <w:color w:val="auto"/>
                <w:sz w:val="28"/>
                <w:szCs w:val="28"/>
                <w:lang w:val="ru-RU" w:eastAsia="ru-RU" w:bidi="ar-SA"/>
              </w:rPr>
              <w:t>На склепінні</w:t>
            </w:r>
            <w:r w:rsidRPr="00354D98">
              <w:rPr>
                <w:rFonts w:ascii="Times New Roman" w:eastAsia="Times New Roman" w:hAnsi="Times New Roman" w:cs="Times New Roman"/>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порожнини</w:t>
            </w:r>
            <w:r w:rsidRPr="00354D98">
              <w:rPr>
                <w:rFonts w:ascii="Times New Roman" w:eastAsia="Times New Roman" w:hAnsi="Times New Roman" w:cs="Times New Roman"/>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маються</w:t>
            </w:r>
            <w:r w:rsidRPr="00354D98">
              <w:rPr>
                <w:rFonts w:ascii="Times New Roman" w:eastAsia="Times New Roman" w:hAnsi="Times New Roman" w:cs="Times New Roman"/>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поглиблення</w:t>
            </w:r>
            <w:r w:rsidRPr="00354D98">
              <w:rPr>
                <w:rFonts w:ascii="Times New Roman" w:eastAsia="Times New Roman" w:hAnsi="Times New Roman" w:cs="Times New Roman"/>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що</w:t>
            </w:r>
            <w:r w:rsidRPr="00354D98">
              <w:rPr>
                <w:rFonts w:ascii="Times New Roman" w:eastAsia="Times New Roman" w:hAnsi="Times New Roman" w:cs="Times New Roman"/>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відповідають</w:t>
            </w:r>
            <w:r w:rsidRPr="00354D98">
              <w:rPr>
                <w:rFonts w:ascii="Times New Roman" w:eastAsia="Times New Roman" w:hAnsi="Times New Roman" w:cs="Times New Roman"/>
                <w:sz w:val="28"/>
                <w:szCs w:val="28"/>
                <w:lang w:eastAsia="ru-RU" w:bidi="ar-SA"/>
              </w:rPr>
              <w:t xml:space="preserve"> горбкам на </w:t>
            </w:r>
            <w:r w:rsidRPr="00354D98">
              <w:rPr>
                <w:rFonts w:ascii="Times New Roman" w:eastAsia="Times New Roman" w:hAnsi="Times New Roman" w:cs="Times New Roman"/>
                <w:color w:val="auto"/>
                <w:sz w:val="28"/>
                <w:szCs w:val="28"/>
                <w:lang w:eastAsia="ru-RU" w:bidi="ar-SA"/>
              </w:rPr>
              <w:t>жувальній</w:t>
            </w:r>
            <w:r w:rsidRPr="00354D98">
              <w:rPr>
                <w:rFonts w:ascii="Times New Roman" w:eastAsia="Times New Roman" w:hAnsi="Times New Roman" w:cs="Times New Roman"/>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поверхні</w:t>
            </w:r>
            <w:r w:rsidRPr="00354D98">
              <w:rPr>
                <w:rFonts w:ascii="Times New Roman" w:eastAsia="Times New Roman" w:hAnsi="Times New Roman" w:cs="Times New Roman"/>
                <w:sz w:val="28"/>
                <w:szCs w:val="28"/>
                <w:lang w:eastAsia="ru-RU" w:bidi="ar-SA"/>
              </w:rPr>
              <w:t xml:space="preserve">. Дно </w:t>
            </w:r>
            <w:r w:rsidRPr="00354D98">
              <w:rPr>
                <w:rFonts w:ascii="Times New Roman" w:eastAsia="Times New Roman" w:hAnsi="Times New Roman" w:cs="Times New Roman"/>
                <w:color w:val="auto"/>
                <w:sz w:val="28"/>
                <w:szCs w:val="28"/>
                <w:lang w:eastAsia="ru-RU" w:bidi="ar-SA"/>
              </w:rPr>
              <w:t>коронкової</w:t>
            </w:r>
            <w:r w:rsidRPr="00354D98">
              <w:rPr>
                <w:rFonts w:ascii="Times New Roman" w:eastAsia="Times New Roman" w:hAnsi="Times New Roman" w:cs="Times New Roman"/>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порожнини</w:t>
            </w:r>
            <w:r w:rsidRPr="00354D98">
              <w:rPr>
                <w:rFonts w:ascii="Times New Roman" w:eastAsia="Times New Roman" w:hAnsi="Times New Roman" w:cs="Times New Roman"/>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опукле</w:t>
            </w:r>
            <w:r w:rsidRPr="00354D98">
              <w:rPr>
                <w:rFonts w:ascii="Times New Roman" w:eastAsia="Times New Roman" w:hAnsi="Times New Roman" w:cs="Times New Roman"/>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із</w:t>
            </w:r>
            <w:r w:rsidRPr="00354D98">
              <w:rPr>
                <w:rFonts w:ascii="Times New Roman" w:eastAsia="Times New Roman" w:hAnsi="Times New Roman" w:cs="Times New Roman"/>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трьома</w:t>
            </w:r>
            <w:r w:rsidRPr="00354D98">
              <w:rPr>
                <w:rFonts w:ascii="Times New Roman" w:eastAsia="Times New Roman" w:hAnsi="Times New Roman" w:cs="Times New Roman"/>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устями</w:t>
            </w:r>
            <w:r w:rsidRPr="00354D98">
              <w:rPr>
                <w:rFonts w:ascii="Times New Roman" w:eastAsia="Times New Roman" w:hAnsi="Times New Roman" w:cs="Times New Roman"/>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кореневих</w:t>
            </w:r>
            <w:r w:rsidRPr="00354D98">
              <w:rPr>
                <w:rFonts w:ascii="Times New Roman" w:eastAsia="Times New Roman" w:hAnsi="Times New Roman" w:cs="Times New Roman"/>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каналів</w:t>
            </w:r>
            <w:r w:rsidRPr="00354D98">
              <w:rPr>
                <w:rFonts w:ascii="Times New Roman" w:eastAsia="Times New Roman" w:hAnsi="Times New Roman" w:cs="Times New Roman"/>
                <w:sz w:val="28"/>
                <w:szCs w:val="28"/>
                <w:lang w:eastAsia="ru-RU" w:bidi="ar-SA"/>
              </w:rPr>
              <w:t xml:space="preserve">. Два </w:t>
            </w:r>
            <w:r w:rsidRPr="00354D98">
              <w:rPr>
                <w:rFonts w:ascii="Times New Roman" w:eastAsia="Times New Roman" w:hAnsi="Times New Roman" w:cs="Times New Roman"/>
                <w:color w:val="auto"/>
                <w:sz w:val="28"/>
                <w:szCs w:val="28"/>
                <w:lang w:eastAsia="ru-RU" w:bidi="ar-SA"/>
              </w:rPr>
              <w:t>канали</w:t>
            </w:r>
            <w:r w:rsidRPr="00354D98">
              <w:rPr>
                <w:rFonts w:ascii="Times New Roman" w:eastAsia="Times New Roman" w:hAnsi="Times New Roman" w:cs="Times New Roman"/>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розташовані</w:t>
            </w:r>
            <w:r w:rsidRPr="00354D98">
              <w:rPr>
                <w:rFonts w:ascii="Times New Roman" w:eastAsia="Times New Roman" w:hAnsi="Times New Roman" w:cs="Times New Roman"/>
                <w:sz w:val="28"/>
                <w:szCs w:val="28"/>
                <w:lang w:eastAsia="ru-RU" w:bidi="ar-SA"/>
              </w:rPr>
              <w:t xml:space="preserve"> в </w:t>
            </w:r>
            <w:r w:rsidRPr="00354D98">
              <w:rPr>
                <w:rFonts w:ascii="Times New Roman" w:eastAsia="Times New Roman" w:hAnsi="Times New Roman" w:cs="Times New Roman"/>
                <w:color w:val="auto"/>
                <w:sz w:val="28"/>
                <w:szCs w:val="28"/>
                <w:lang w:eastAsia="ru-RU" w:bidi="ar-SA"/>
              </w:rPr>
              <w:t>передньому</w:t>
            </w:r>
            <w:r w:rsidRPr="00354D98">
              <w:rPr>
                <w:rFonts w:ascii="Times New Roman" w:eastAsia="Times New Roman" w:hAnsi="Times New Roman" w:cs="Times New Roman"/>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корені</w:t>
            </w:r>
            <w:r w:rsidRPr="00354D98">
              <w:rPr>
                <w:rFonts w:ascii="Times New Roman" w:eastAsia="Times New Roman" w:hAnsi="Times New Roman" w:cs="Times New Roman"/>
                <w:sz w:val="28"/>
                <w:szCs w:val="28"/>
                <w:lang w:eastAsia="ru-RU" w:bidi="ar-SA"/>
              </w:rPr>
              <w:t xml:space="preserve">, один - </w:t>
            </w:r>
            <w:r w:rsidRPr="00354D98">
              <w:rPr>
                <w:rFonts w:ascii="Times New Roman" w:eastAsia="Times New Roman" w:hAnsi="Times New Roman" w:cs="Times New Roman"/>
                <w:color w:val="auto"/>
                <w:sz w:val="28"/>
                <w:szCs w:val="28"/>
                <w:lang w:eastAsia="ru-RU" w:bidi="ar-SA"/>
              </w:rPr>
              <w:t>у</w:t>
            </w:r>
            <w:r w:rsidRPr="00354D98">
              <w:rPr>
                <w:rFonts w:ascii="Times New Roman" w:eastAsia="Times New Roman" w:hAnsi="Times New Roman" w:cs="Times New Roman"/>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задньому</w:t>
            </w:r>
            <w:r w:rsidRPr="00354D98">
              <w:rPr>
                <w:rFonts w:ascii="Times New Roman" w:eastAsia="Times New Roman" w:hAnsi="Times New Roman" w:cs="Times New Roman"/>
                <w:sz w:val="28"/>
                <w:szCs w:val="28"/>
                <w:lang w:eastAsia="ru-RU" w:bidi="ar-SA"/>
              </w:rPr>
              <w:t xml:space="preserve">. Канал </w:t>
            </w:r>
            <w:r w:rsidRPr="00354D98">
              <w:rPr>
                <w:rFonts w:ascii="Times New Roman" w:eastAsia="Times New Roman" w:hAnsi="Times New Roman" w:cs="Times New Roman"/>
                <w:color w:val="auto"/>
                <w:sz w:val="28"/>
                <w:szCs w:val="28"/>
                <w:lang w:eastAsia="ru-RU" w:bidi="ar-SA"/>
              </w:rPr>
              <w:t>заднього</w:t>
            </w:r>
            <w:r w:rsidRPr="00354D98">
              <w:rPr>
                <w:rFonts w:ascii="Times New Roman" w:eastAsia="Times New Roman" w:hAnsi="Times New Roman" w:cs="Times New Roman"/>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кореня</w:t>
            </w:r>
            <w:r w:rsidRPr="00354D98">
              <w:rPr>
                <w:rFonts w:ascii="Times New Roman" w:eastAsia="Times New Roman" w:hAnsi="Times New Roman" w:cs="Times New Roman"/>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порівняно</w:t>
            </w:r>
            <w:r w:rsidRPr="00354D98">
              <w:rPr>
                <w:rFonts w:ascii="Times New Roman" w:eastAsia="Times New Roman" w:hAnsi="Times New Roman" w:cs="Times New Roman"/>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добре</w:t>
            </w:r>
            <w:r w:rsidRPr="00354D98">
              <w:rPr>
                <w:rFonts w:ascii="Times New Roman" w:eastAsia="Times New Roman" w:hAnsi="Times New Roman" w:cs="Times New Roman"/>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доступний</w:t>
            </w:r>
            <w:r w:rsidRPr="00354D98">
              <w:rPr>
                <w:rFonts w:ascii="Times New Roman" w:eastAsia="Times New Roman" w:hAnsi="Times New Roman" w:cs="Times New Roman"/>
                <w:sz w:val="28"/>
                <w:szCs w:val="28"/>
                <w:lang w:eastAsia="ru-RU" w:bidi="ar-SA"/>
              </w:rPr>
              <w:t xml:space="preserve"> для </w:t>
            </w:r>
            <w:r w:rsidRPr="00354D98">
              <w:rPr>
                <w:rFonts w:ascii="Times New Roman" w:eastAsia="Times New Roman" w:hAnsi="Times New Roman" w:cs="Times New Roman"/>
                <w:color w:val="auto"/>
                <w:sz w:val="28"/>
                <w:szCs w:val="28"/>
                <w:lang w:eastAsia="ru-RU" w:bidi="ar-SA"/>
              </w:rPr>
              <w:t>інструментальної</w:t>
            </w:r>
            <w:r w:rsidRPr="00354D98">
              <w:rPr>
                <w:rFonts w:ascii="Times New Roman" w:eastAsia="Times New Roman" w:hAnsi="Times New Roman" w:cs="Times New Roman"/>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обробки</w:t>
            </w:r>
            <w:r w:rsidRPr="00354D98">
              <w:rPr>
                <w:rFonts w:ascii="Times New Roman" w:eastAsia="Times New Roman" w:hAnsi="Times New Roman" w:cs="Times New Roman"/>
                <w:sz w:val="28"/>
                <w:szCs w:val="28"/>
                <w:lang w:eastAsia="ru-RU" w:bidi="ar-SA"/>
              </w:rPr>
              <w:t>.</w:t>
            </w:r>
          </w:p>
        </w:tc>
      </w:tr>
    </w:tbl>
    <w:p w:rsidR="00D541C0" w:rsidRPr="00354D98" w:rsidRDefault="00D541C0" w:rsidP="00D541C0">
      <w:pPr>
        <w:widowControl/>
        <w:rPr>
          <w:rFonts w:ascii="Times New Roman" w:eastAsia="Times New Roman" w:hAnsi="Times New Roman" w:cs="Times New Roman"/>
          <w:b/>
          <w:color w:val="auto"/>
          <w:sz w:val="28"/>
          <w:szCs w:val="28"/>
          <w:lang w:eastAsia="ru-RU" w:bidi="ar-SA"/>
        </w:rPr>
      </w:pPr>
      <w:r w:rsidRPr="00354D98">
        <w:rPr>
          <w:rFonts w:ascii="Times New Roman" w:eastAsia="Times New Roman" w:hAnsi="Times New Roman" w:cs="Times New Roman"/>
          <w:b/>
          <w:color w:val="auto"/>
          <w:sz w:val="28"/>
          <w:szCs w:val="28"/>
          <w:lang w:eastAsia="ru-RU" w:bidi="ar-SA"/>
        </w:rPr>
        <w:t>Розкриття порожнини зуба (створення ендодонтичного доступу)</w:t>
      </w:r>
    </w:p>
    <w:p w:rsidR="00D541C0" w:rsidRPr="00354D98" w:rsidRDefault="00D541C0" w:rsidP="00D541C0">
      <w:pPr>
        <w:widowControl/>
        <w:ind w:left="-540"/>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Ця маніпуляція є дуже важливою і часто визначає успіх усього лікування. Її мета - створення гарного доступу до усть кореневих каналів.</w:t>
      </w:r>
    </w:p>
    <w:p w:rsidR="00D541C0" w:rsidRPr="00354D98" w:rsidRDefault="00D541C0" w:rsidP="00D541C0">
      <w:pPr>
        <w:widowControl/>
        <w:ind w:left="-540"/>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Розкриття порожнини зуба проводиться у кілька етапів:</w:t>
      </w:r>
    </w:p>
    <w:p w:rsidR="00D541C0" w:rsidRPr="00354D98" w:rsidRDefault="00D541C0" w:rsidP="00D541C0">
      <w:pPr>
        <w:widowControl/>
        <w:rPr>
          <w:rFonts w:ascii="Times New Roman" w:eastAsia="Times New Roman" w:hAnsi="Times New Roman" w:cs="Times New Roman"/>
          <w:color w:val="auto"/>
          <w:sz w:val="28"/>
          <w:szCs w:val="28"/>
          <w:lang w:eastAsia="ru-RU" w:bidi="ar-SA"/>
        </w:rPr>
      </w:pPr>
    </w:p>
    <w:tbl>
      <w:tblPr>
        <w:tblStyle w:val="6"/>
        <w:tblW w:w="0" w:type="auto"/>
        <w:tblLook w:val="01E0" w:firstRow="1" w:lastRow="1" w:firstColumn="1" w:lastColumn="1" w:noHBand="0" w:noVBand="0"/>
      </w:tblPr>
      <w:tblGrid>
        <w:gridCol w:w="3330"/>
        <w:gridCol w:w="6015"/>
      </w:tblGrid>
      <w:tr w:rsidR="00D541C0" w:rsidRPr="00354D98" w:rsidTr="00F212EA">
        <w:tc>
          <w:tcPr>
            <w:tcW w:w="3348" w:type="dxa"/>
          </w:tcPr>
          <w:p w:rsidR="00D541C0" w:rsidRPr="00354D98" w:rsidRDefault="00D541C0" w:rsidP="00F212EA">
            <w:pPr>
              <w:widowControl/>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noProof/>
                <w:color w:val="auto"/>
                <w:sz w:val="28"/>
                <w:szCs w:val="28"/>
                <w:lang w:bidi="ar-SA"/>
              </w:rPr>
              <w:drawing>
                <wp:inline distT="0" distB="0" distL="0" distR="0" wp14:anchorId="2B9AED32" wp14:editId="718A66CF">
                  <wp:extent cx="1028700" cy="1771650"/>
                  <wp:effectExtent l="0" t="0" r="0" b="0"/>
                  <wp:docPr id="36"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028700" cy="1771650"/>
                          </a:xfrm>
                          <a:prstGeom prst="rect">
                            <a:avLst/>
                          </a:prstGeom>
                          <a:noFill/>
                          <a:ln>
                            <a:noFill/>
                          </a:ln>
                        </pic:spPr>
                      </pic:pic>
                    </a:graphicData>
                  </a:graphic>
                </wp:inline>
              </w:drawing>
            </w:r>
            <w:r w:rsidRPr="00354D98">
              <w:rPr>
                <w:rFonts w:ascii="Times New Roman" w:eastAsia="Times New Roman" w:hAnsi="Times New Roman" w:cs="Times New Roman"/>
                <w:noProof/>
                <w:color w:val="auto"/>
                <w:sz w:val="28"/>
                <w:szCs w:val="28"/>
                <w:lang w:bidi="ar-SA"/>
              </w:rPr>
              <w:drawing>
                <wp:inline distT="0" distB="0" distL="0" distR="0" wp14:anchorId="6597169F" wp14:editId="704BC2AD">
                  <wp:extent cx="876300" cy="1762125"/>
                  <wp:effectExtent l="0" t="0" r="0" b="9525"/>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876300" cy="1762125"/>
                          </a:xfrm>
                          <a:prstGeom prst="rect">
                            <a:avLst/>
                          </a:prstGeom>
                          <a:noFill/>
                          <a:ln>
                            <a:noFill/>
                          </a:ln>
                        </pic:spPr>
                      </pic:pic>
                    </a:graphicData>
                  </a:graphic>
                </wp:inline>
              </w:drawing>
            </w:r>
          </w:p>
        </w:tc>
        <w:tc>
          <w:tcPr>
            <w:tcW w:w="6223" w:type="dxa"/>
          </w:tcPr>
          <w:p w:rsidR="00D541C0" w:rsidRPr="00354D98" w:rsidRDefault="00D541C0" w:rsidP="00F212EA">
            <w:pPr>
              <w:widowControl/>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А. Препарування каріозної порожнини.</w:t>
            </w:r>
          </w:p>
          <w:p w:rsidR="00D541C0" w:rsidRPr="00354D98" w:rsidRDefault="00D541C0" w:rsidP="00F212EA">
            <w:pPr>
              <w:widowControl/>
              <w:rPr>
                <w:rFonts w:ascii="Times New Roman" w:eastAsia="Times New Roman" w:hAnsi="Times New Roman" w:cs="Times New Roman"/>
                <w:color w:val="auto"/>
                <w:sz w:val="28"/>
                <w:szCs w:val="28"/>
                <w:lang w:eastAsia="ru-RU" w:bidi="ar-SA"/>
              </w:rPr>
            </w:pPr>
          </w:p>
          <w:p w:rsidR="00D541C0" w:rsidRPr="00354D98" w:rsidRDefault="00D541C0" w:rsidP="00F212EA">
            <w:pPr>
              <w:widowControl/>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На даному етапі видаляються всі тканини, уражені каріозним процесом, а також «старі» пломби.</w:t>
            </w:r>
          </w:p>
          <w:p w:rsidR="00D541C0" w:rsidRPr="00354D98" w:rsidRDefault="00D541C0" w:rsidP="00F212EA">
            <w:pPr>
              <w:widowControl/>
              <w:rPr>
                <w:rFonts w:ascii="Times New Roman" w:eastAsia="Times New Roman" w:hAnsi="Times New Roman" w:cs="Times New Roman"/>
                <w:color w:val="auto"/>
                <w:sz w:val="28"/>
                <w:szCs w:val="28"/>
                <w:lang w:eastAsia="ru-RU" w:bidi="ar-SA"/>
              </w:rPr>
            </w:pPr>
          </w:p>
        </w:tc>
      </w:tr>
      <w:tr w:rsidR="00D541C0" w:rsidRPr="00354D98" w:rsidTr="00F212EA">
        <w:tc>
          <w:tcPr>
            <w:tcW w:w="3348" w:type="dxa"/>
          </w:tcPr>
          <w:p w:rsidR="00D541C0" w:rsidRPr="00354D98" w:rsidRDefault="00D541C0" w:rsidP="00F212EA">
            <w:pPr>
              <w:widowControl/>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noProof/>
                <w:color w:val="auto"/>
                <w:sz w:val="28"/>
                <w:szCs w:val="28"/>
                <w:lang w:bidi="ar-SA"/>
              </w:rPr>
              <w:lastRenderedPageBreak/>
              <w:drawing>
                <wp:inline distT="0" distB="0" distL="0" distR="0" wp14:anchorId="25785CC9" wp14:editId="158C6144">
                  <wp:extent cx="1771650" cy="3124200"/>
                  <wp:effectExtent l="0" t="0" r="0" b="0"/>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771650" cy="3124200"/>
                          </a:xfrm>
                          <a:prstGeom prst="rect">
                            <a:avLst/>
                          </a:prstGeom>
                          <a:noFill/>
                          <a:ln>
                            <a:noFill/>
                          </a:ln>
                        </pic:spPr>
                      </pic:pic>
                    </a:graphicData>
                  </a:graphic>
                </wp:inline>
              </w:drawing>
            </w:r>
          </w:p>
          <w:p w:rsidR="00D541C0" w:rsidRPr="00354D98" w:rsidRDefault="00D541C0" w:rsidP="00F212EA">
            <w:pPr>
              <w:widowControl/>
              <w:rPr>
                <w:rFonts w:ascii="Times New Roman" w:eastAsia="Times New Roman" w:hAnsi="Times New Roman" w:cs="Times New Roman"/>
                <w:color w:val="auto"/>
                <w:sz w:val="28"/>
                <w:szCs w:val="28"/>
                <w:lang w:eastAsia="ru-RU" w:bidi="ar-SA"/>
              </w:rPr>
            </w:pPr>
          </w:p>
          <w:p w:rsidR="00D541C0" w:rsidRPr="00354D98" w:rsidRDefault="00D541C0" w:rsidP="00F212EA">
            <w:pPr>
              <w:widowControl/>
              <w:rPr>
                <w:rFonts w:ascii="Times New Roman" w:eastAsia="Times New Roman" w:hAnsi="Times New Roman" w:cs="Times New Roman"/>
                <w:color w:val="auto"/>
                <w:sz w:val="28"/>
                <w:szCs w:val="28"/>
                <w:lang w:eastAsia="ru-RU" w:bidi="ar-SA"/>
              </w:rPr>
            </w:pPr>
          </w:p>
        </w:tc>
        <w:tc>
          <w:tcPr>
            <w:tcW w:w="6223" w:type="dxa"/>
          </w:tcPr>
          <w:p w:rsidR="00D541C0" w:rsidRPr="00354D98" w:rsidRDefault="00D541C0" w:rsidP="00F212EA">
            <w:pPr>
              <w:widowControl/>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Б. Формування трепанаціонного отвору - порожнини, що забезпечує зручний і вільний доступ до кореневих каналів.</w:t>
            </w:r>
          </w:p>
          <w:p w:rsidR="00D541C0" w:rsidRPr="00354D98" w:rsidRDefault="00D541C0" w:rsidP="00F212EA">
            <w:pPr>
              <w:widowControl/>
              <w:rPr>
                <w:rFonts w:ascii="Times New Roman" w:eastAsia="Times New Roman" w:hAnsi="Times New Roman" w:cs="Times New Roman"/>
                <w:color w:val="auto"/>
                <w:sz w:val="28"/>
                <w:szCs w:val="28"/>
                <w:lang w:eastAsia="ru-RU" w:bidi="ar-SA"/>
              </w:rPr>
            </w:pPr>
          </w:p>
          <w:p w:rsidR="00D541C0" w:rsidRPr="00354D98" w:rsidRDefault="00D541C0" w:rsidP="00F212EA">
            <w:pPr>
              <w:widowControl/>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Розташування трепанаціонного отвору визначається топографічною анатомією зуба і не залежить від локалізації каріозної порожнини. Різці та ікла розкривають (трепанують) по середині язичної поверхні ближче до ріжучого краю. На жувальних зубах - молярах і премолярах - трепанаціонний отвір повинен розташовуватися приблизно по центру жувальної поверхні.</w:t>
            </w:r>
          </w:p>
          <w:p w:rsidR="00D541C0" w:rsidRPr="00354D98" w:rsidRDefault="00D541C0" w:rsidP="00F212EA">
            <w:pPr>
              <w:widowControl/>
              <w:rPr>
                <w:rFonts w:ascii="Times New Roman" w:eastAsia="Times New Roman" w:hAnsi="Times New Roman" w:cs="Times New Roman"/>
                <w:color w:val="auto"/>
                <w:sz w:val="28"/>
                <w:szCs w:val="28"/>
                <w:lang w:eastAsia="ru-RU" w:bidi="ar-SA"/>
              </w:rPr>
            </w:pPr>
          </w:p>
        </w:tc>
      </w:tr>
      <w:tr w:rsidR="00D541C0" w:rsidRPr="00354D98" w:rsidTr="00F212EA">
        <w:tc>
          <w:tcPr>
            <w:tcW w:w="3348" w:type="dxa"/>
          </w:tcPr>
          <w:p w:rsidR="00D541C0" w:rsidRPr="00354D98" w:rsidRDefault="00D541C0" w:rsidP="00F212EA">
            <w:pPr>
              <w:widowControl/>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noProof/>
                <w:color w:val="auto"/>
                <w:sz w:val="28"/>
                <w:szCs w:val="28"/>
                <w:lang w:bidi="ar-SA"/>
              </w:rPr>
              <w:drawing>
                <wp:inline distT="0" distB="0" distL="0" distR="0" wp14:anchorId="457C23CD" wp14:editId="46764EDB">
                  <wp:extent cx="933450" cy="1733550"/>
                  <wp:effectExtent l="0" t="0" r="0" b="0"/>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933450" cy="1733550"/>
                          </a:xfrm>
                          <a:prstGeom prst="rect">
                            <a:avLst/>
                          </a:prstGeom>
                          <a:noFill/>
                          <a:ln>
                            <a:noFill/>
                          </a:ln>
                        </pic:spPr>
                      </pic:pic>
                    </a:graphicData>
                  </a:graphic>
                </wp:inline>
              </w:drawing>
            </w:r>
            <w:r w:rsidRPr="00354D98">
              <w:rPr>
                <w:rFonts w:ascii="Times New Roman" w:eastAsia="Times New Roman" w:hAnsi="Times New Roman" w:cs="Times New Roman"/>
                <w:noProof/>
                <w:color w:val="auto"/>
                <w:sz w:val="28"/>
                <w:szCs w:val="28"/>
                <w:lang w:bidi="ar-SA"/>
              </w:rPr>
              <w:drawing>
                <wp:inline distT="0" distB="0" distL="0" distR="0" wp14:anchorId="43BC0A2A" wp14:editId="1FDEC899">
                  <wp:extent cx="904875" cy="1685925"/>
                  <wp:effectExtent l="0" t="0" r="9525" b="9525"/>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904875" cy="1685925"/>
                          </a:xfrm>
                          <a:prstGeom prst="rect">
                            <a:avLst/>
                          </a:prstGeom>
                          <a:noFill/>
                          <a:ln>
                            <a:noFill/>
                          </a:ln>
                        </pic:spPr>
                      </pic:pic>
                    </a:graphicData>
                  </a:graphic>
                </wp:inline>
              </w:drawing>
            </w:r>
          </w:p>
        </w:tc>
        <w:tc>
          <w:tcPr>
            <w:tcW w:w="6223" w:type="dxa"/>
          </w:tcPr>
          <w:p w:rsidR="00D541C0" w:rsidRPr="00354D98" w:rsidRDefault="00D541C0" w:rsidP="00F212EA">
            <w:pPr>
              <w:widowControl/>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B. Розтин порожнини зуба.</w:t>
            </w:r>
          </w:p>
          <w:p w:rsidR="00D541C0" w:rsidRPr="00354D98" w:rsidRDefault="00D541C0" w:rsidP="00F212EA">
            <w:pPr>
              <w:widowControl/>
              <w:rPr>
                <w:rFonts w:ascii="Times New Roman" w:eastAsia="Times New Roman" w:hAnsi="Times New Roman" w:cs="Times New Roman"/>
                <w:color w:val="auto"/>
                <w:sz w:val="28"/>
                <w:szCs w:val="28"/>
                <w:lang w:eastAsia="ru-RU" w:bidi="ar-SA"/>
              </w:rPr>
            </w:pPr>
          </w:p>
          <w:p w:rsidR="00D541C0" w:rsidRPr="00354D98" w:rsidRDefault="00D541C0" w:rsidP="00F212EA">
            <w:pPr>
              <w:widowControl/>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Тонким фісурним або кулястим бором створюється точкове сполучення сформованої порожнини з порожниною зуба. Ця операція дозволяє уточнити топографію і висоту порожнини зуба.</w:t>
            </w:r>
          </w:p>
          <w:p w:rsidR="00D541C0" w:rsidRPr="00354D98" w:rsidRDefault="00D541C0" w:rsidP="00F212EA">
            <w:pPr>
              <w:widowControl/>
              <w:rPr>
                <w:rFonts w:ascii="Times New Roman" w:eastAsia="Times New Roman" w:hAnsi="Times New Roman" w:cs="Times New Roman"/>
                <w:color w:val="auto"/>
                <w:sz w:val="28"/>
                <w:szCs w:val="28"/>
                <w:lang w:eastAsia="ru-RU" w:bidi="ar-SA"/>
              </w:rPr>
            </w:pPr>
          </w:p>
        </w:tc>
      </w:tr>
    </w:tbl>
    <w:p w:rsidR="00D541C0" w:rsidRPr="00354D98" w:rsidRDefault="00D541C0" w:rsidP="00D541C0">
      <w:pPr>
        <w:widowControl/>
        <w:rPr>
          <w:rFonts w:ascii="Times New Roman" w:eastAsia="Times New Roman" w:hAnsi="Times New Roman" w:cs="Times New Roman"/>
          <w:color w:val="auto"/>
          <w:sz w:val="28"/>
          <w:szCs w:val="28"/>
          <w:lang w:eastAsia="ru-RU" w:bidi="ar-SA"/>
        </w:rPr>
      </w:pPr>
    </w:p>
    <w:tbl>
      <w:tblPr>
        <w:tblStyle w:val="6"/>
        <w:tblW w:w="0" w:type="auto"/>
        <w:tblLook w:val="01E0" w:firstRow="1" w:lastRow="1" w:firstColumn="1" w:lastColumn="1" w:noHBand="0" w:noVBand="0"/>
      </w:tblPr>
      <w:tblGrid>
        <w:gridCol w:w="3285"/>
        <w:gridCol w:w="6060"/>
      </w:tblGrid>
      <w:tr w:rsidR="00D541C0" w:rsidRPr="00675FD8" w:rsidTr="00F212EA">
        <w:tc>
          <w:tcPr>
            <w:tcW w:w="3348" w:type="dxa"/>
          </w:tcPr>
          <w:p w:rsidR="00D541C0" w:rsidRPr="00354D98" w:rsidRDefault="00D541C0" w:rsidP="00F212EA">
            <w:pPr>
              <w:widowControl/>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noProof/>
                <w:color w:val="auto"/>
                <w:sz w:val="28"/>
                <w:szCs w:val="28"/>
                <w:lang w:bidi="ar-SA"/>
              </w:rPr>
              <w:drawing>
                <wp:inline distT="0" distB="0" distL="0" distR="0" wp14:anchorId="40C2592B" wp14:editId="7AE39A50">
                  <wp:extent cx="895350" cy="1600200"/>
                  <wp:effectExtent l="0" t="0" r="0" b="0"/>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895350" cy="1600200"/>
                          </a:xfrm>
                          <a:prstGeom prst="rect">
                            <a:avLst/>
                          </a:prstGeom>
                          <a:noFill/>
                          <a:ln>
                            <a:noFill/>
                          </a:ln>
                        </pic:spPr>
                      </pic:pic>
                    </a:graphicData>
                  </a:graphic>
                </wp:inline>
              </w:drawing>
            </w:r>
            <w:r w:rsidRPr="00354D98">
              <w:rPr>
                <w:rFonts w:ascii="Times New Roman" w:eastAsia="Times New Roman" w:hAnsi="Times New Roman" w:cs="Times New Roman"/>
                <w:noProof/>
                <w:color w:val="auto"/>
                <w:sz w:val="28"/>
                <w:szCs w:val="28"/>
                <w:lang w:bidi="ar-SA"/>
              </w:rPr>
              <w:drawing>
                <wp:inline distT="0" distB="0" distL="0" distR="0" wp14:anchorId="08A3EB26" wp14:editId="1380BC7E">
                  <wp:extent cx="923925" cy="1809750"/>
                  <wp:effectExtent l="0" t="0" r="9525" b="0"/>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923925" cy="1809750"/>
                          </a:xfrm>
                          <a:prstGeom prst="rect">
                            <a:avLst/>
                          </a:prstGeom>
                          <a:noFill/>
                          <a:ln>
                            <a:noFill/>
                          </a:ln>
                        </pic:spPr>
                      </pic:pic>
                    </a:graphicData>
                  </a:graphic>
                </wp:inline>
              </w:drawing>
            </w:r>
          </w:p>
        </w:tc>
        <w:tc>
          <w:tcPr>
            <w:tcW w:w="6223" w:type="dxa"/>
          </w:tcPr>
          <w:p w:rsidR="00D541C0" w:rsidRPr="00354D98" w:rsidRDefault="00D541C0" w:rsidP="00F212EA">
            <w:pPr>
              <w:widowControl/>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Г. Розкриття порожнини зуба і ампутація коронкової пульпи.</w:t>
            </w:r>
          </w:p>
          <w:p w:rsidR="00D541C0" w:rsidRPr="00354D98" w:rsidRDefault="00D541C0" w:rsidP="00F212EA">
            <w:pPr>
              <w:widowControl/>
              <w:rPr>
                <w:rFonts w:ascii="Times New Roman" w:eastAsia="Times New Roman" w:hAnsi="Times New Roman" w:cs="Times New Roman"/>
                <w:color w:val="auto"/>
                <w:sz w:val="28"/>
                <w:szCs w:val="28"/>
                <w:lang w:eastAsia="ru-RU" w:bidi="ar-SA"/>
              </w:rPr>
            </w:pPr>
          </w:p>
          <w:p w:rsidR="00D541C0" w:rsidRPr="00354D98" w:rsidRDefault="00D541C0" w:rsidP="00F212EA">
            <w:pPr>
              <w:widowControl/>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Фісурним бором січуть «дах» порожнини зуба, при цьому, як правило, видаляється і коронкова пульпа. </w:t>
            </w:r>
          </w:p>
          <w:p w:rsidR="00D541C0" w:rsidRPr="00354D98" w:rsidRDefault="00D541C0" w:rsidP="00F212EA">
            <w:pPr>
              <w:widowControl/>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В даний час випускаються спеціальні ендодонтичні бори, що знижують ризик ушкодження дна коронкової порожнини і виникнення перфорації. Вони мають видовжену робочу частину і неагресивний кінчик. </w:t>
            </w:r>
          </w:p>
          <w:p w:rsidR="00D541C0" w:rsidRPr="00354D98" w:rsidRDefault="00D541C0" w:rsidP="00F212EA">
            <w:pPr>
              <w:widowControl/>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Ампутація коронкової пульпи проводиться бором в процесі розкриття порожнини зуба, не видалені фрагменти пульпи потім видаляють екскаватором.</w:t>
            </w:r>
          </w:p>
          <w:p w:rsidR="00D541C0" w:rsidRPr="00354D98" w:rsidRDefault="00D541C0" w:rsidP="00F212EA">
            <w:pPr>
              <w:widowControl/>
              <w:rPr>
                <w:rFonts w:ascii="Times New Roman" w:eastAsia="Times New Roman" w:hAnsi="Times New Roman" w:cs="Times New Roman"/>
                <w:color w:val="auto"/>
                <w:sz w:val="28"/>
                <w:szCs w:val="28"/>
                <w:lang w:eastAsia="ru-RU" w:bidi="ar-SA"/>
              </w:rPr>
            </w:pPr>
          </w:p>
        </w:tc>
      </w:tr>
    </w:tbl>
    <w:p w:rsidR="00D541C0" w:rsidRPr="00354D98" w:rsidRDefault="00D541C0" w:rsidP="00D541C0">
      <w:pPr>
        <w:widowControl/>
        <w:rPr>
          <w:rFonts w:ascii="Times New Roman" w:eastAsia="Times New Roman" w:hAnsi="Times New Roman" w:cs="Times New Roman"/>
          <w:color w:val="auto"/>
          <w:sz w:val="28"/>
          <w:szCs w:val="28"/>
          <w:lang w:eastAsia="ru-RU" w:bidi="ar-SA"/>
        </w:rPr>
      </w:pPr>
    </w:p>
    <w:p w:rsidR="00D541C0" w:rsidRPr="00354D98" w:rsidRDefault="00D541C0" w:rsidP="00D541C0">
      <w:pPr>
        <w:widowControl/>
        <w:ind w:left="-540"/>
        <w:jc w:val="center"/>
        <w:rPr>
          <w:rFonts w:ascii="Times New Roman" w:eastAsia="Times New Roman" w:hAnsi="Times New Roman" w:cs="Times New Roman"/>
          <w:b/>
          <w:color w:val="auto"/>
          <w:sz w:val="28"/>
          <w:szCs w:val="28"/>
          <w:lang w:eastAsia="ru-RU" w:bidi="ar-SA"/>
        </w:rPr>
      </w:pPr>
    </w:p>
    <w:p w:rsidR="00D541C0" w:rsidRPr="00354D98" w:rsidRDefault="00D541C0" w:rsidP="00D541C0">
      <w:pPr>
        <w:widowControl/>
        <w:ind w:left="-540"/>
        <w:jc w:val="center"/>
        <w:rPr>
          <w:rFonts w:ascii="Times New Roman" w:eastAsia="Times New Roman" w:hAnsi="Times New Roman" w:cs="Times New Roman"/>
          <w:b/>
          <w:color w:val="auto"/>
          <w:sz w:val="28"/>
          <w:szCs w:val="28"/>
          <w:lang w:eastAsia="ru-RU" w:bidi="ar-SA"/>
        </w:rPr>
      </w:pPr>
      <w:r w:rsidRPr="00354D98">
        <w:rPr>
          <w:rFonts w:ascii="Times New Roman" w:eastAsia="Times New Roman" w:hAnsi="Times New Roman" w:cs="Times New Roman"/>
          <w:b/>
          <w:color w:val="auto"/>
          <w:sz w:val="28"/>
          <w:szCs w:val="28"/>
          <w:lang w:eastAsia="ru-RU" w:bidi="ar-SA"/>
        </w:rPr>
        <w:lastRenderedPageBreak/>
        <w:t>Створення трепанаційних отворів</w:t>
      </w:r>
    </w:p>
    <w:tbl>
      <w:tblPr>
        <w:tblStyle w:val="6"/>
        <w:tblW w:w="0" w:type="auto"/>
        <w:tblLook w:val="01E0" w:firstRow="1" w:lastRow="1" w:firstColumn="1" w:lastColumn="1" w:noHBand="0" w:noVBand="0"/>
      </w:tblPr>
      <w:tblGrid>
        <w:gridCol w:w="2988"/>
        <w:gridCol w:w="4140"/>
      </w:tblGrid>
      <w:tr w:rsidR="00D541C0" w:rsidRPr="00354D98" w:rsidTr="00F212EA">
        <w:tc>
          <w:tcPr>
            <w:tcW w:w="7128" w:type="dxa"/>
            <w:gridSpan w:val="2"/>
          </w:tcPr>
          <w:p w:rsidR="00D541C0" w:rsidRPr="00354D98" w:rsidRDefault="00D541C0" w:rsidP="00F212EA">
            <w:pPr>
              <w:widowControl/>
              <w:jc w:val="center"/>
              <w:rPr>
                <w:rFonts w:ascii="Times New Roman" w:eastAsia="Times New Roman" w:hAnsi="Times New Roman" w:cs="Times New Roman"/>
                <w:color w:val="auto"/>
                <w:sz w:val="28"/>
                <w:szCs w:val="28"/>
                <w:lang w:eastAsia="ru-RU" w:bidi="ar-SA"/>
              </w:rPr>
            </w:pPr>
          </w:p>
          <w:p w:rsidR="00D541C0" w:rsidRPr="00354D98" w:rsidRDefault="00D541C0" w:rsidP="00F212EA">
            <w:pPr>
              <w:widowControl/>
              <w:jc w:val="center"/>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Створення трепанаціоного отвору при локалізації каріозної порожнини на жувальній поверхні моляра</w:t>
            </w:r>
          </w:p>
        </w:tc>
      </w:tr>
      <w:tr w:rsidR="00D541C0" w:rsidRPr="00354D98" w:rsidTr="00F212EA">
        <w:tc>
          <w:tcPr>
            <w:tcW w:w="2988" w:type="dxa"/>
          </w:tcPr>
          <w:p w:rsidR="00D541C0" w:rsidRPr="00354D98" w:rsidRDefault="00D541C0" w:rsidP="00F212EA">
            <w:pPr>
              <w:widowControl/>
              <w:jc w:val="center"/>
              <w:rPr>
                <w:rFonts w:ascii="Times New Roman" w:eastAsia="Times New Roman" w:hAnsi="Times New Roman" w:cs="Times New Roman"/>
                <w:b/>
                <w:color w:val="auto"/>
                <w:sz w:val="28"/>
                <w:szCs w:val="28"/>
                <w:lang w:eastAsia="ru-RU" w:bidi="ar-SA"/>
              </w:rPr>
            </w:pPr>
            <w:r w:rsidRPr="00354D98">
              <w:rPr>
                <w:rFonts w:ascii="Times New Roman" w:eastAsia="Times New Roman" w:hAnsi="Times New Roman" w:cs="Times New Roman"/>
                <w:b/>
                <w:color w:val="auto"/>
                <w:sz w:val="28"/>
                <w:szCs w:val="28"/>
                <w:lang w:eastAsia="ru-RU" w:bidi="ar-SA"/>
              </w:rPr>
              <w:t>До препарування</w:t>
            </w:r>
          </w:p>
        </w:tc>
        <w:tc>
          <w:tcPr>
            <w:tcW w:w="4140" w:type="dxa"/>
          </w:tcPr>
          <w:p w:rsidR="00D541C0" w:rsidRPr="00354D98" w:rsidRDefault="00D541C0" w:rsidP="00F212EA">
            <w:pPr>
              <w:widowControl/>
              <w:jc w:val="center"/>
              <w:rPr>
                <w:rFonts w:ascii="Times New Roman" w:eastAsia="Times New Roman" w:hAnsi="Times New Roman" w:cs="Times New Roman"/>
                <w:b/>
                <w:color w:val="auto"/>
                <w:sz w:val="28"/>
                <w:szCs w:val="28"/>
                <w:lang w:eastAsia="ru-RU" w:bidi="ar-SA"/>
              </w:rPr>
            </w:pPr>
            <w:r w:rsidRPr="00354D98">
              <w:rPr>
                <w:rFonts w:ascii="Times New Roman" w:eastAsia="Times New Roman" w:hAnsi="Times New Roman" w:cs="Times New Roman"/>
                <w:b/>
                <w:color w:val="auto"/>
                <w:sz w:val="28"/>
                <w:szCs w:val="28"/>
                <w:lang w:eastAsia="ru-RU" w:bidi="ar-SA"/>
              </w:rPr>
              <w:t>Після препарування</w:t>
            </w:r>
          </w:p>
        </w:tc>
      </w:tr>
      <w:tr w:rsidR="00D541C0" w:rsidRPr="00354D98" w:rsidTr="00F212EA">
        <w:tc>
          <w:tcPr>
            <w:tcW w:w="2988" w:type="dxa"/>
          </w:tcPr>
          <w:p w:rsidR="00D541C0" w:rsidRPr="00354D98" w:rsidRDefault="00D541C0" w:rsidP="00F212EA">
            <w:pPr>
              <w:widowControl/>
              <w:jc w:val="center"/>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noProof/>
                <w:color w:val="auto"/>
                <w:sz w:val="28"/>
                <w:szCs w:val="28"/>
                <w:lang w:bidi="ar-SA"/>
              </w:rPr>
              <w:drawing>
                <wp:inline distT="0" distB="0" distL="0" distR="0" wp14:anchorId="4CCBDD47" wp14:editId="43F4CCC7">
                  <wp:extent cx="1495425" cy="1838325"/>
                  <wp:effectExtent l="0" t="0" r="9525" b="9525"/>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495425" cy="1838325"/>
                          </a:xfrm>
                          <a:prstGeom prst="rect">
                            <a:avLst/>
                          </a:prstGeom>
                          <a:noFill/>
                          <a:ln>
                            <a:noFill/>
                          </a:ln>
                        </pic:spPr>
                      </pic:pic>
                    </a:graphicData>
                  </a:graphic>
                </wp:inline>
              </w:drawing>
            </w:r>
          </w:p>
        </w:tc>
        <w:tc>
          <w:tcPr>
            <w:tcW w:w="4140" w:type="dxa"/>
          </w:tcPr>
          <w:p w:rsidR="00D541C0" w:rsidRPr="00354D98" w:rsidRDefault="00D541C0" w:rsidP="00F212EA">
            <w:pPr>
              <w:widowControl/>
              <w:jc w:val="center"/>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noProof/>
                <w:color w:val="auto"/>
                <w:sz w:val="28"/>
                <w:szCs w:val="28"/>
                <w:lang w:bidi="ar-SA"/>
              </w:rPr>
              <w:drawing>
                <wp:inline distT="0" distB="0" distL="0" distR="0" wp14:anchorId="2160BBEC" wp14:editId="1716071B">
                  <wp:extent cx="2343150" cy="1838325"/>
                  <wp:effectExtent l="0" t="0" r="0" b="9525"/>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343150" cy="1838325"/>
                          </a:xfrm>
                          <a:prstGeom prst="rect">
                            <a:avLst/>
                          </a:prstGeom>
                          <a:noFill/>
                          <a:ln>
                            <a:noFill/>
                          </a:ln>
                        </pic:spPr>
                      </pic:pic>
                    </a:graphicData>
                  </a:graphic>
                </wp:inline>
              </w:drawing>
            </w:r>
          </w:p>
        </w:tc>
      </w:tr>
      <w:tr w:rsidR="00D541C0" w:rsidRPr="00354D98" w:rsidTr="00F212EA">
        <w:tc>
          <w:tcPr>
            <w:tcW w:w="7128" w:type="dxa"/>
            <w:gridSpan w:val="2"/>
          </w:tcPr>
          <w:p w:rsidR="00D541C0" w:rsidRPr="00354D98" w:rsidRDefault="00D541C0" w:rsidP="00F212EA">
            <w:pPr>
              <w:widowControl/>
              <w:jc w:val="center"/>
              <w:rPr>
                <w:rFonts w:ascii="Times New Roman" w:eastAsia="Times New Roman" w:hAnsi="Times New Roman" w:cs="Times New Roman"/>
                <w:color w:val="auto"/>
                <w:sz w:val="28"/>
                <w:szCs w:val="28"/>
                <w:lang w:eastAsia="ru-RU" w:bidi="ar-SA"/>
              </w:rPr>
            </w:pPr>
          </w:p>
          <w:p w:rsidR="00D541C0" w:rsidRPr="00354D98" w:rsidRDefault="00D541C0" w:rsidP="00F212EA">
            <w:pPr>
              <w:widowControl/>
              <w:jc w:val="center"/>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Створення трепанаційного отвору при локалізації каріозної порожнини на жувальній поверхні моляра</w:t>
            </w:r>
          </w:p>
        </w:tc>
      </w:tr>
      <w:tr w:rsidR="00D541C0" w:rsidRPr="00354D98" w:rsidTr="00F212EA">
        <w:tc>
          <w:tcPr>
            <w:tcW w:w="2988" w:type="dxa"/>
          </w:tcPr>
          <w:p w:rsidR="00D541C0" w:rsidRPr="00354D98" w:rsidRDefault="00D541C0" w:rsidP="00F212EA">
            <w:pPr>
              <w:widowControl/>
              <w:jc w:val="center"/>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noProof/>
                <w:color w:val="auto"/>
                <w:sz w:val="28"/>
                <w:szCs w:val="28"/>
                <w:lang w:bidi="ar-SA"/>
              </w:rPr>
              <w:drawing>
                <wp:inline distT="0" distB="0" distL="0" distR="0" wp14:anchorId="431B5D64" wp14:editId="0BDAA337">
                  <wp:extent cx="1495425" cy="1838325"/>
                  <wp:effectExtent l="0" t="0" r="9525" b="9525"/>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495425" cy="1838325"/>
                          </a:xfrm>
                          <a:prstGeom prst="rect">
                            <a:avLst/>
                          </a:prstGeom>
                          <a:noFill/>
                          <a:ln>
                            <a:noFill/>
                          </a:ln>
                        </pic:spPr>
                      </pic:pic>
                    </a:graphicData>
                  </a:graphic>
                </wp:inline>
              </w:drawing>
            </w:r>
          </w:p>
        </w:tc>
        <w:tc>
          <w:tcPr>
            <w:tcW w:w="4140" w:type="dxa"/>
          </w:tcPr>
          <w:p w:rsidR="00D541C0" w:rsidRPr="00354D98" w:rsidRDefault="00D541C0" w:rsidP="00F212EA">
            <w:pPr>
              <w:widowControl/>
              <w:jc w:val="center"/>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noProof/>
                <w:color w:val="auto"/>
                <w:sz w:val="28"/>
                <w:szCs w:val="28"/>
                <w:lang w:bidi="ar-SA"/>
              </w:rPr>
              <w:drawing>
                <wp:inline distT="0" distB="0" distL="0" distR="0" wp14:anchorId="5DB43F4F" wp14:editId="66ED9ABB">
                  <wp:extent cx="2343150" cy="1838325"/>
                  <wp:effectExtent l="0" t="0" r="0" b="9525"/>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343150" cy="1838325"/>
                          </a:xfrm>
                          <a:prstGeom prst="rect">
                            <a:avLst/>
                          </a:prstGeom>
                          <a:noFill/>
                          <a:ln>
                            <a:noFill/>
                          </a:ln>
                        </pic:spPr>
                      </pic:pic>
                    </a:graphicData>
                  </a:graphic>
                </wp:inline>
              </w:drawing>
            </w:r>
          </w:p>
          <w:p w:rsidR="00D541C0" w:rsidRPr="00354D98" w:rsidRDefault="00D541C0" w:rsidP="00F212EA">
            <w:pPr>
              <w:widowControl/>
              <w:jc w:val="center"/>
              <w:rPr>
                <w:rFonts w:ascii="Times New Roman" w:eastAsia="Times New Roman" w:hAnsi="Times New Roman" w:cs="Times New Roman"/>
                <w:color w:val="auto"/>
                <w:sz w:val="28"/>
                <w:szCs w:val="28"/>
                <w:lang w:eastAsia="ru-RU" w:bidi="ar-SA"/>
              </w:rPr>
            </w:pPr>
          </w:p>
          <w:p w:rsidR="00D541C0" w:rsidRPr="00354D98" w:rsidRDefault="00D541C0" w:rsidP="00F212EA">
            <w:pPr>
              <w:widowControl/>
              <w:jc w:val="center"/>
              <w:rPr>
                <w:rFonts w:ascii="Times New Roman" w:eastAsia="Times New Roman" w:hAnsi="Times New Roman" w:cs="Times New Roman"/>
                <w:color w:val="auto"/>
                <w:sz w:val="28"/>
                <w:szCs w:val="28"/>
                <w:lang w:eastAsia="ru-RU" w:bidi="ar-SA"/>
              </w:rPr>
            </w:pPr>
          </w:p>
          <w:p w:rsidR="00D541C0" w:rsidRPr="00354D98" w:rsidRDefault="00D541C0" w:rsidP="00F212EA">
            <w:pPr>
              <w:widowControl/>
              <w:jc w:val="center"/>
              <w:rPr>
                <w:rFonts w:ascii="Times New Roman" w:eastAsia="Times New Roman" w:hAnsi="Times New Roman" w:cs="Times New Roman"/>
                <w:color w:val="auto"/>
                <w:sz w:val="28"/>
                <w:szCs w:val="28"/>
                <w:lang w:eastAsia="ru-RU" w:bidi="ar-SA"/>
              </w:rPr>
            </w:pPr>
          </w:p>
        </w:tc>
      </w:tr>
      <w:tr w:rsidR="00D541C0" w:rsidRPr="00354D98" w:rsidTr="00F212EA">
        <w:tc>
          <w:tcPr>
            <w:tcW w:w="7128" w:type="dxa"/>
            <w:gridSpan w:val="2"/>
          </w:tcPr>
          <w:p w:rsidR="00D541C0" w:rsidRPr="00354D98" w:rsidRDefault="00D541C0" w:rsidP="00F212EA">
            <w:pPr>
              <w:widowControl/>
              <w:jc w:val="center"/>
              <w:rPr>
                <w:rFonts w:ascii="Times New Roman" w:eastAsia="Times New Roman" w:hAnsi="Times New Roman" w:cs="Times New Roman"/>
                <w:color w:val="auto"/>
                <w:sz w:val="28"/>
                <w:szCs w:val="28"/>
                <w:lang w:eastAsia="ru-RU" w:bidi="ar-SA"/>
              </w:rPr>
            </w:pPr>
          </w:p>
          <w:p w:rsidR="00D541C0" w:rsidRPr="00354D98" w:rsidRDefault="00D541C0" w:rsidP="00F212EA">
            <w:pPr>
              <w:widowControl/>
              <w:jc w:val="center"/>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Створення трепанаціоного отвору при локалізації каріозної порожнини в пришійковій області моляра</w:t>
            </w:r>
          </w:p>
        </w:tc>
      </w:tr>
      <w:tr w:rsidR="00D541C0" w:rsidRPr="00354D98" w:rsidTr="00F212EA">
        <w:tc>
          <w:tcPr>
            <w:tcW w:w="2988" w:type="dxa"/>
          </w:tcPr>
          <w:p w:rsidR="00D541C0" w:rsidRPr="00354D98" w:rsidRDefault="00D541C0" w:rsidP="00F212EA">
            <w:pPr>
              <w:widowControl/>
              <w:jc w:val="center"/>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noProof/>
                <w:color w:val="auto"/>
                <w:sz w:val="28"/>
                <w:szCs w:val="28"/>
                <w:lang w:bidi="ar-SA"/>
              </w:rPr>
              <w:drawing>
                <wp:inline distT="0" distB="0" distL="0" distR="0" wp14:anchorId="4455DA64" wp14:editId="2CA7FBBB">
                  <wp:extent cx="1495425" cy="1838325"/>
                  <wp:effectExtent l="0" t="0" r="9525" b="9525"/>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495425" cy="1838325"/>
                          </a:xfrm>
                          <a:prstGeom prst="rect">
                            <a:avLst/>
                          </a:prstGeom>
                          <a:noFill/>
                          <a:ln>
                            <a:noFill/>
                          </a:ln>
                        </pic:spPr>
                      </pic:pic>
                    </a:graphicData>
                  </a:graphic>
                </wp:inline>
              </w:drawing>
            </w:r>
          </w:p>
        </w:tc>
        <w:tc>
          <w:tcPr>
            <w:tcW w:w="4140" w:type="dxa"/>
          </w:tcPr>
          <w:p w:rsidR="00D541C0" w:rsidRPr="00354D98" w:rsidRDefault="00D541C0" w:rsidP="00F212EA">
            <w:pPr>
              <w:widowControl/>
              <w:jc w:val="center"/>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noProof/>
                <w:color w:val="auto"/>
                <w:sz w:val="28"/>
                <w:szCs w:val="28"/>
                <w:lang w:bidi="ar-SA"/>
              </w:rPr>
              <w:drawing>
                <wp:inline distT="0" distB="0" distL="0" distR="0" wp14:anchorId="437100C3" wp14:editId="61370BC9">
                  <wp:extent cx="2343150" cy="1838325"/>
                  <wp:effectExtent l="0" t="0" r="0" b="9525"/>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343150" cy="1838325"/>
                          </a:xfrm>
                          <a:prstGeom prst="rect">
                            <a:avLst/>
                          </a:prstGeom>
                          <a:noFill/>
                          <a:ln>
                            <a:noFill/>
                          </a:ln>
                        </pic:spPr>
                      </pic:pic>
                    </a:graphicData>
                  </a:graphic>
                </wp:inline>
              </w:drawing>
            </w:r>
          </w:p>
        </w:tc>
      </w:tr>
    </w:tbl>
    <w:p w:rsidR="00D541C0" w:rsidRPr="00354D98" w:rsidRDefault="00D541C0" w:rsidP="00D541C0">
      <w:pPr>
        <w:widowControl/>
        <w:jc w:val="center"/>
        <w:rPr>
          <w:rFonts w:ascii="Times New Roman" w:eastAsia="Times New Roman" w:hAnsi="Times New Roman" w:cs="Times New Roman"/>
          <w:color w:val="auto"/>
          <w:sz w:val="28"/>
          <w:szCs w:val="28"/>
          <w:lang w:eastAsia="ru-RU" w:bidi="ar-SA"/>
        </w:rPr>
      </w:pPr>
    </w:p>
    <w:p w:rsidR="00D541C0" w:rsidRPr="00354D98" w:rsidRDefault="00D541C0" w:rsidP="00D541C0">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Розкриття порожнини зуба має забезпечувати хороший огляд та доступ інструментів до кореневих каналах. Задля забезпечення цих умов допускається </w:t>
      </w:r>
      <w:r w:rsidRPr="00354D98">
        <w:rPr>
          <w:rFonts w:ascii="Times New Roman" w:eastAsia="Times New Roman" w:hAnsi="Times New Roman" w:cs="Times New Roman"/>
          <w:color w:val="auto"/>
          <w:sz w:val="28"/>
          <w:szCs w:val="28"/>
          <w:lang w:eastAsia="ru-RU" w:bidi="ar-SA"/>
        </w:rPr>
        <w:lastRenderedPageBreak/>
        <w:t>додаткове висічення інтактних зубних тканин. Основний критерій правильного розкриття порожнини зуба - ендодонтичні інструменти повинні вільно, без вигину входити в усі кореневі канали. Стінки трепанаційного отвору повинні переходити в стінки коронкової порожнини плавно, без уступів і сходинок, в процесі розкриття порожнини зуба не повинно бути пошкоджено її дно.</w:t>
      </w:r>
    </w:p>
    <w:p w:rsidR="00D541C0" w:rsidRPr="00354D98" w:rsidRDefault="00D541C0" w:rsidP="00D541C0">
      <w:pPr>
        <w:widowControl/>
        <w:rPr>
          <w:rFonts w:ascii="Times New Roman" w:eastAsia="Times New Roman" w:hAnsi="Times New Roman" w:cs="Times New Roman"/>
          <w:color w:val="auto"/>
          <w:sz w:val="28"/>
          <w:szCs w:val="28"/>
          <w:lang w:eastAsia="ru-RU" w:bidi="ar-SA"/>
        </w:rPr>
      </w:pPr>
    </w:p>
    <w:p w:rsidR="00D541C0" w:rsidRPr="00354D98" w:rsidRDefault="00D541C0" w:rsidP="00D541C0">
      <w:pPr>
        <w:widowControl/>
        <w:rPr>
          <w:rFonts w:ascii="Times New Roman" w:eastAsia="Times New Roman" w:hAnsi="Times New Roman" w:cs="Times New Roman"/>
          <w:color w:val="auto"/>
          <w:sz w:val="28"/>
          <w:szCs w:val="28"/>
          <w:lang w:eastAsia="ru-RU" w:bidi="ar-SA"/>
        </w:rPr>
      </w:pPr>
      <w:r>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noProof/>
          <w:color w:val="auto"/>
          <w:sz w:val="28"/>
          <w:szCs w:val="28"/>
          <w:lang w:bidi="ar-SA"/>
        </w:rPr>
        <w:drawing>
          <wp:inline distT="0" distB="0" distL="0" distR="0" wp14:anchorId="17CBFAC9" wp14:editId="07609F8E">
            <wp:extent cx="3352800" cy="1638300"/>
            <wp:effectExtent l="0" t="0" r="0"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3352800" cy="1638300"/>
                    </a:xfrm>
                    <a:prstGeom prst="rect">
                      <a:avLst/>
                    </a:prstGeom>
                    <a:noFill/>
                    <a:ln>
                      <a:noFill/>
                    </a:ln>
                  </pic:spPr>
                </pic:pic>
              </a:graphicData>
            </a:graphic>
          </wp:inline>
        </w:drawing>
      </w:r>
    </w:p>
    <w:p w:rsidR="00D541C0" w:rsidRPr="00354D98" w:rsidRDefault="00D541C0" w:rsidP="00D541C0">
      <w:pPr>
        <w:widowControl/>
        <w:rPr>
          <w:rFonts w:ascii="Times New Roman" w:eastAsia="Times New Roman" w:hAnsi="Times New Roman" w:cs="Times New Roman"/>
          <w:b/>
          <w:color w:val="auto"/>
          <w:sz w:val="28"/>
          <w:szCs w:val="28"/>
          <w:lang w:eastAsia="ru-RU" w:bidi="ar-SA"/>
        </w:rPr>
      </w:pPr>
      <w:r w:rsidRPr="00354D98">
        <w:rPr>
          <w:rFonts w:ascii="Times New Roman" w:eastAsia="Times New Roman" w:hAnsi="Times New Roman" w:cs="Times New Roman"/>
          <w:b/>
          <w:color w:val="auto"/>
          <w:sz w:val="28"/>
          <w:szCs w:val="28"/>
          <w:lang w:eastAsia="ru-RU" w:bidi="ar-SA"/>
        </w:rPr>
        <w:t>Виявлення та розширення усть кореневих каналів.</w:t>
      </w:r>
    </w:p>
    <w:p w:rsidR="00D541C0" w:rsidRPr="00354D98" w:rsidRDefault="00D541C0" w:rsidP="00D541C0">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Для «знаходження» усть кореневих каналів необхідно добре знання топографічної анатомії зубів, правильне розкриття порожнини зуба, що дає можливість візуального контролю. Велике значення має також практичний досвід лікаря. Зазвичай виявлення усть каналів здійснюється за допомогою гострого стоматологічного зонда. У складних випадках здійснюється забарвлення дна порожнини зуба розчином будь-якого барвника - фуксину, метиленового синього і т.д. Слід також пам'ятати про варіабельності кількості коренів і каналів у різних людей.</w:t>
      </w:r>
    </w:p>
    <w:p w:rsidR="00D541C0" w:rsidRPr="00354D98" w:rsidRDefault="00D541C0" w:rsidP="00D541C0">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Після знаходження усть каналів при необхідності проводиться їх розширення. Доцільність цієї маніпуляції диктується тим, що в області гирла каналу, як правило, є природне анатомічне звуження. Для розширення гирла каналу використовують інструменти «Gates Glidden», «Orifice opener», «Orifice Shaper» та інші. Бори та подібні їм інструменти з агресивним кінчиком для цих цілей застосовувати небажано.</w:t>
      </w:r>
    </w:p>
    <w:p w:rsidR="00D541C0" w:rsidRPr="00354D98" w:rsidRDefault="00D541C0" w:rsidP="00D541C0">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Крім усунення звуження в гирлової частини каналу, в результаті проведення цього етапу на дні порожнини зуба створюється воронкоподібне поглиблення, що полегшує введення в канал ендодонтичних інструментів. Якщо гирло каналу досить широке, то додатково розширювати його на даному етапі ендодонтичного лікування необов'язково.</w:t>
      </w:r>
    </w:p>
    <w:p w:rsidR="00D541C0" w:rsidRDefault="00D541C0" w:rsidP="00D541C0">
      <w:pPr>
        <w:widowControl/>
        <w:jc w:val="center"/>
        <w:rPr>
          <w:rFonts w:ascii="Times New Roman" w:eastAsia="Times New Roman" w:hAnsi="Times New Roman" w:cs="Times New Roman"/>
          <w:b/>
          <w:color w:val="auto"/>
          <w:sz w:val="28"/>
          <w:szCs w:val="28"/>
          <w:lang w:eastAsia="ru-RU" w:bidi="ar-SA"/>
        </w:rPr>
      </w:pPr>
    </w:p>
    <w:p w:rsidR="00D541C0" w:rsidRPr="00354D98" w:rsidRDefault="00D541C0" w:rsidP="00D541C0">
      <w:pPr>
        <w:widowControl/>
        <w:jc w:val="center"/>
        <w:rPr>
          <w:rFonts w:ascii="Times New Roman" w:eastAsia="Times New Roman" w:hAnsi="Times New Roman" w:cs="Times New Roman"/>
          <w:b/>
          <w:color w:val="auto"/>
          <w:sz w:val="28"/>
          <w:szCs w:val="28"/>
          <w:lang w:eastAsia="ru-RU" w:bidi="ar-SA"/>
        </w:rPr>
      </w:pPr>
      <w:r w:rsidRPr="00354D98">
        <w:rPr>
          <w:rFonts w:ascii="Times New Roman" w:eastAsia="Times New Roman" w:hAnsi="Times New Roman" w:cs="Times New Roman"/>
          <w:b/>
          <w:color w:val="auto"/>
          <w:sz w:val="28"/>
          <w:szCs w:val="28"/>
          <w:lang w:eastAsia="ru-RU" w:bidi="ar-SA"/>
        </w:rPr>
        <w:t>Алгоритм</w:t>
      </w:r>
      <w:r>
        <w:rPr>
          <w:rFonts w:ascii="Times New Roman" w:eastAsia="Times New Roman" w:hAnsi="Times New Roman" w:cs="Times New Roman"/>
          <w:b/>
          <w:color w:val="auto"/>
          <w:sz w:val="28"/>
          <w:szCs w:val="28"/>
          <w:lang w:eastAsia="ru-RU" w:bidi="ar-SA"/>
        </w:rPr>
        <w:t xml:space="preserve"> </w:t>
      </w:r>
      <w:r w:rsidRPr="00354D98">
        <w:rPr>
          <w:rFonts w:ascii="Times New Roman" w:eastAsia="Times New Roman" w:hAnsi="Times New Roman" w:cs="Times New Roman"/>
          <w:b/>
          <w:color w:val="auto"/>
          <w:sz w:val="28"/>
          <w:szCs w:val="28"/>
          <w:lang w:eastAsia="ru-RU" w:bidi="ar-SA"/>
        </w:rPr>
        <w:t>проведення ампутації та екстирпації пульпи</w:t>
      </w:r>
    </w:p>
    <w:tbl>
      <w:tblPr>
        <w:tblW w:w="92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7"/>
        <w:gridCol w:w="3215"/>
        <w:gridCol w:w="5529"/>
      </w:tblGrid>
      <w:tr w:rsidR="00D541C0" w:rsidRPr="00354D98" w:rsidTr="00F212EA">
        <w:tc>
          <w:tcPr>
            <w:tcW w:w="547" w:type="dxa"/>
          </w:tcPr>
          <w:p w:rsidR="00D541C0" w:rsidRPr="00354D98" w:rsidRDefault="00D541C0" w:rsidP="00F212EA">
            <w:pPr>
              <w:widowControl/>
              <w:jc w:val="center"/>
              <w:rPr>
                <w:rFonts w:ascii="Times New Roman" w:eastAsia="Times New Roman" w:hAnsi="Times New Roman" w:cs="Times New Roman"/>
                <w:b/>
                <w:color w:val="auto"/>
                <w:sz w:val="28"/>
                <w:szCs w:val="28"/>
                <w:lang w:eastAsia="ru-RU" w:bidi="ar-SA"/>
              </w:rPr>
            </w:pPr>
            <w:r w:rsidRPr="00354D98">
              <w:rPr>
                <w:rFonts w:ascii="Times New Roman" w:eastAsia="Times New Roman" w:hAnsi="Times New Roman" w:cs="Times New Roman"/>
                <w:b/>
                <w:color w:val="auto"/>
                <w:sz w:val="28"/>
                <w:szCs w:val="28"/>
                <w:lang w:eastAsia="ru-RU" w:bidi="ar-SA"/>
              </w:rPr>
              <w:t>№</w:t>
            </w:r>
          </w:p>
        </w:tc>
        <w:tc>
          <w:tcPr>
            <w:tcW w:w="3215" w:type="dxa"/>
          </w:tcPr>
          <w:p w:rsidR="00D541C0" w:rsidRPr="00354D98" w:rsidRDefault="00D541C0" w:rsidP="00F212EA">
            <w:pPr>
              <w:widowControl/>
              <w:jc w:val="center"/>
              <w:rPr>
                <w:rFonts w:ascii="Times New Roman" w:eastAsia="Times New Roman" w:hAnsi="Times New Roman" w:cs="Times New Roman"/>
                <w:b/>
                <w:color w:val="auto"/>
                <w:sz w:val="28"/>
                <w:szCs w:val="28"/>
                <w:lang w:eastAsia="ru-RU" w:bidi="ar-SA"/>
              </w:rPr>
            </w:pPr>
            <w:r w:rsidRPr="00354D98">
              <w:rPr>
                <w:rFonts w:ascii="Times New Roman" w:eastAsia="Times New Roman" w:hAnsi="Times New Roman" w:cs="Times New Roman"/>
                <w:b/>
                <w:color w:val="auto"/>
                <w:sz w:val="28"/>
                <w:szCs w:val="28"/>
                <w:lang w:eastAsia="ru-RU" w:bidi="ar-SA"/>
              </w:rPr>
              <w:t>Етапи</w:t>
            </w:r>
          </w:p>
        </w:tc>
        <w:tc>
          <w:tcPr>
            <w:tcW w:w="5529" w:type="dxa"/>
          </w:tcPr>
          <w:p w:rsidR="00D541C0" w:rsidRPr="00354D98" w:rsidRDefault="00D541C0" w:rsidP="00F212EA">
            <w:pPr>
              <w:widowControl/>
              <w:jc w:val="center"/>
              <w:rPr>
                <w:rFonts w:ascii="Times New Roman" w:eastAsia="Times New Roman" w:hAnsi="Times New Roman" w:cs="Times New Roman"/>
                <w:b/>
                <w:color w:val="auto"/>
                <w:sz w:val="28"/>
                <w:szCs w:val="28"/>
                <w:lang w:eastAsia="ru-RU" w:bidi="ar-SA"/>
              </w:rPr>
            </w:pPr>
            <w:r w:rsidRPr="00354D98">
              <w:rPr>
                <w:rFonts w:ascii="Times New Roman" w:eastAsia="Times New Roman" w:hAnsi="Times New Roman" w:cs="Times New Roman"/>
                <w:b/>
                <w:color w:val="auto"/>
                <w:sz w:val="28"/>
                <w:szCs w:val="28"/>
                <w:lang w:eastAsia="ru-RU" w:bidi="ar-SA"/>
              </w:rPr>
              <w:t>Зміст</w:t>
            </w:r>
          </w:p>
        </w:tc>
      </w:tr>
      <w:tr w:rsidR="00D541C0" w:rsidRPr="00354D98" w:rsidTr="00F212EA">
        <w:trPr>
          <w:trHeight w:val="955"/>
        </w:trPr>
        <w:tc>
          <w:tcPr>
            <w:tcW w:w="547" w:type="dxa"/>
          </w:tcPr>
          <w:p w:rsidR="00D541C0" w:rsidRPr="00354D98" w:rsidRDefault="00D541C0" w:rsidP="00F212EA">
            <w:pPr>
              <w:widowControl/>
              <w:rPr>
                <w:rFonts w:ascii="Times New Roman" w:eastAsia="Times New Roman" w:hAnsi="Times New Roman" w:cs="Times New Roman"/>
                <w:b/>
                <w:color w:val="auto"/>
                <w:sz w:val="28"/>
                <w:szCs w:val="28"/>
                <w:lang w:eastAsia="ru-RU" w:bidi="ar-SA"/>
              </w:rPr>
            </w:pPr>
            <w:r w:rsidRPr="00354D98">
              <w:rPr>
                <w:rFonts w:ascii="Times New Roman" w:eastAsia="Times New Roman" w:hAnsi="Times New Roman" w:cs="Times New Roman"/>
                <w:b/>
                <w:color w:val="auto"/>
                <w:sz w:val="28"/>
                <w:szCs w:val="28"/>
                <w:lang w:eastAsia="ru-RU" w:bidi="ar-SA"/>
              </w:rPr>
              <w:t>1.</w:t>
            </w:r>
          </w:p>
        </w:tc>
        <w:tc>
          <w:tcPr>
            <w:tcW w:w="3215"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Підготовка необхідного інструментарію</w:t>
            </w:r>
          </w:p>
        </w:tc>
        <w:tc>
          <w:tcPr>
            <w:tcW w:w="5529"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 - підготувати набір стоматологічних інструментів, наконечник, набір борів, пульпекстрактори, кореневі голки.</w:t>
            </w:r>
          </w:p>
        </w:tc>
      </w:tr>
      <w:tr w:rsidR="00D541C0" w:rsidRPr="00354D98" w:rsidTr="00F212EA">
        <w:trPr>
          <w:trHeight w:val="1067"/>
        </w:trPr>
        <w:tc>
          <w:tcPr>
            <w:tcW w:w="547" w:type="dxa"/>
          </w:tcPr>
          <w:p w:rsidR="00D541C0" w:rsidRPr="00354D98" w:rsidRDefault="00D541C0" w:rsidP="00F212EA">
            <w:pPr>
              <w:widowControl/>
              <w:rPr>
                <w:rFonts w:ascii="Times New Roman" w:eastAsia="Times New Roman" w:hAnsi="Times New Roman" w:cs="Times New Roman"/>
                <w:b/>
                <w:color w:val="auto"/>
                <w:sz w:val="28"/>
                <w:szCs w:val="28"/>
                <w:lang w:eastAsia="ru-RU" w:bidi="ar-SA"/>
              </w:rPr>
            </w:pPr>
            <w:r w:rsidRPr="00354D98">
              <w:rPr>
                <w:rFonts w:ascii="Times New Roman" w:eastAsia="Times New Roman" w:hAnsi="Times New Roman" w:cs="Times New Roman"/>
                <w:b/>
                <w:color w:val="auto"/>
                <w:sz w:val="28"/>
                <w:szCs w:val="28"/>
                <w:lang w:val="en-US" w:eastAsia="ru-RU" w:bidi="ar-SA"/>
              </w:rPr>
              <w:t>2</w:t>
            </w:r>
            <w:r w:rsidRPr="00354D98">
              <w:rPr>
                <w:rFonts w:ascii="Times New Roman" w:eastAsia="Times New Roman" w:hAnsi="Times New Roman" w:cs="Times New Roman"/>
                <w:b/>
                <w:color w:val="auto"/>
                <w:sz w:val="28"/>
                <w:szCs w:val="28"/>
                <w:lang w:eastAsia="ru-RU" w:bidi="ar-SA"/>
              </w:rPr>
              <w:t>.</w:t>
            </w:r>
          </w:p>
        </w:tc>
        <w:tc>
          <w:tcPr>
            <w:tcW w:w="3215"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Розкриття порожнини зуба (якщо вона не розкрита)</w:t>
            </w:r>
          </w:p>
          <w:p w:rsidR="00D541C0" w:rsidRPr="00354D98" w:rsidRDefault="00D541C0" w:rsidP="00F212EA">
            <w:pPr>
              <w:widowControl/>
              <w:jc w:val="both"/>
              <w:rPr>
                <w:rFonts w:ascii="Times New Roman" w:eastAsia="Times New Roman" w:hAnsi="Times New Roman" w:cs="Times New Roman"/>
                <w:color w:val="auto"/>
                <w:sz w:val="28"/>
                <w:szCs w:val="28"/>
                <w:lang w:val="ru-RU" w:eastAsia="ru-RU" w:bidi="ar-SA"/>
              </w:rPr>
            </w:pPr>
          </w:p>
        </w:tc>
        <w:tc>
          <w:tcPr>
            <w:tcW w:w="5529"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 - кулястим або торцевою частиною фісурного бору розкрити порожнину зуба, перфоруючи її склепіння у найближчій</w:t>
            </w:r>
            <w:r>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 xml:space="preserve">до порожнини зуба ділянці, переривчастими </w:t>
            </w:r>
            <w:r w:rsidRPr="00354D98">
              <w:rPr>
                <w:rFonts w:ascii="Times New Roman" w:eastAsia="Times New Roman" w:hAnsi="Times New Roman" w:cs="Times New Roman"/>
                <w:color w:val="auto"/>
                <w:sz w:val="28"/>
                <w:szCs w:val="28"/>
                <w:lang w:eastAsia="ru-RU" w:bidi="ar-SA"/>
              </w:rPr>
              <w:lastRenderedPageBreak/>
              <w:t>рухами у напрямку</w:t>
            </w:r>
            <w:r>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від порожнини зуба до жувальної поверхні (на себе).</w:t>
            </w:r>
          </w:p>
        </w:tc>
      </w:tr>
      <w:tr w:rsidR="00D541C0" w:rsidRPr="00354D98" w:rsidTr="00F212EA">
        <w:trPr>
          <w:trHeight w:val="1966"/>
        </w:trPr>
        <w:tc>
          <w:tcPr>
            <w:tcW w:w="547" w:type="dxa"/>
          </w:tcPr>
          <w:p w:rsidR="00D541C0" w:rsidRPr="00354D98" w:rsidRDefault="00D541C0" w:rsidP="00F212EA">
            <w:pPr>
              <w:widowControl/>
              <w:rPr>
                <w:rFonts w:ascii="Times New Roman" w:eastAsia="Times New Roman" w:hAnsi="Times New Roman" w:cs="Times New Roman"/>
                <w:b/>
                <w:color w:val="auto"/>
                <w:sz w:val="28"/>
                <w:szCs w:val="28"/>
                <w:lang w:eastAsia="ru-RU" w:bidi="ar-SA"/>
              </w:rPr>
            </w:pPr>
            <w:r w:rsidRPr="00354D98">
              <w:rPr>
                <w:rFonts w:ascii="Times New Roman" w:eastAsia="Times New Roman" w:hAnsi="Times New Roman" w:cs="Times New Roman"/>
                <w:b/>
                <w:color w:val="auto"/>
                <w:sz w:val="28"/>
                <w:szCs w:val="28"/>
                <w:lang w:eastAsia="ru-RU" w:bidi="ar-SA"/>
              </w:rPr>
              <w:lastRenderedPageBreak/>
              <w:t>3.</w:t>
            </w:r>
          </w:p>
        </w:tc>
        <w:tc>
          <w:tcPr>
            <w:tcW w:w="3215"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Висічення склепіння порожнини зуба</w:t>
            </w:r>
          </w:p>
          <w:p w:rsidR="00D541C0" w:rsidRPr="00354D98" w:rsidRDefault="00D541C0" w:rsidP="00F212EA">
            <w:pPr>
              <w:widowControl/>
              <w:jc w:val="both"/>
              <w:rPr>
                <w:rFonts w:ascii="Times New Roman" w:eastAsia="Times New Roman" w:hAnsi="Times New Roman" w:cs="Times New Roman"/>
                <w:color w:val="auto"/>
                <w:sz w:val="28"/>
                <w:szCs w:val="28"/>
                <w:lang w:val="en-US" w:eastAsia="ru-RU" w:bidi="ar-SA"/>
              </w:rPr>
            </w:pPr>
          </w:p>
        </w:tc>
        <w:tc>
          <w:tcPr>
            <w:tcW w:w="5529"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 - кулястий бор увести у порожнину</w:t>
            </w:r>
            <w:r>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і уривчастими рухами з глибини назовні зняти склепіння порожнин зуба;</w:t>
            </w:r>
          </w:p>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 - фісурним бором обережно коловими рухами вздовж стінок порожнини зуба розширити отвір у межах порожнини зуба;</w:t>
            </w:r>
          </w:p>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 - можна відразу починати висічення склепіння фі</w:t>
            </w:r>
            <w:r w:rsidRPr="00354D98">
              <w:rPr>
                <w:rFonts w:ascii="Times New Roman" w:eastAsia="Times New Roman" w:hAnsi="Times New Roman" w:cs="Times New Roman"/>
                <w:color w:val="auto"/>
                <w:sz w:val="28"/>
                <w:szCs w:val="28"/>
                <w:lang w:val="en-US" w:eastAsia="ru-RU" w:bidi="ar-SA"/>
              </w:rPr>
              <w:t>c</w:t>
            </w:r>
            <w:r w:rsidRPr="00354D98">
              <w:rPr>
                <w:rFonts w:ascii="Times New Roman" w:eastAsia="Times New Roman" w:hAnsi="Times New Roman" w:cs="Times New Roman"/>
                <w:color w:val="auto"/>
                <w:sz w:val="28"/>
                <w:szCs w:val="28"/>
                <w:lang w:eastAsia="ru-RU" w:bidi="ar-SA"/>
              </w:rPr>
              <w:t>урним бором невеликих розмірів: проникнути у трепанаційний отвір і поступово, коловими рухами, розширити його, висікаючи склепіння в межах порожнини зуба.</w:t>
            </w:r>
          </w:p>
        </w:tc>
      </w:tr>
      <w:tr w:rsidR="00D541C0" w:rsidRPr="00354D98" w:rsidTr="00F212EA">
        <w:trPr>
          <w:trHeight w:val="1244"/>
        </w:trPr>
        <w:tc>
          <w:tcPr>
            <w:tcW w:w="547" w:type="dxa"/>
          </w:tcPr>
          <w:p w:rsidR="00D541C0" w:rsidRPr="00354D98" w:rsidRDefault="00D541C0" w:rsidP="00F212EA">
            <w:pPr>
              <w:widowControl/>
              <w:rPr>
                <w:rFonts w:ascii="Times New Roman" w:eastAsia="Times New Roman" w:hAnsi="Times New Roman" w:cs="Times New Roman"/>
                <w:b/>
                <w:color w:val="auto"/>
                <w:sz w:val="28"/>
                <w:szCs w:val="28"/>
                <w:lang w:eastAsia="ru-RU" w:bidi="ar-SA"/>
              </w:rPr>
            </w:pPr>
            <w:r w:rsidRPr="00354D98">
              <w:rPr>
                <w:rFonts w:ascii="Times New Roman" w:eastAsia="Times New Roman" w:hAnsi="Times New Roman" w:cs="Times New Roman"/>
                <w:b/>
                <w:color w:val="auto"/>
                <w:sz w:val="28"/>
                <w:szCs w:val="28"/>
                <w:lang w:eastAsia="ru-RU" w:bidi="ar-SA"/>
              </w:rPr>
              <w:t>4.</w:t>
            </w:r>
          </w:p>
        </w:tc>
        <w:tc>
          <w:tcPr>
            <w:tcW w:w="3215"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Ампутація (видалення</w:t>
            </w:r>
            <w:r>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коронкової частини) пульпи</w:t>
            </w:r>
          </w:p>
          <w:p w:rsidR="00D541C0" w:rsidRPr="00354D98" w:rsidRDefault="00D541C0" w:rsidP="00F212EA">
            <w:pPr>
              <w:widowControl/>
              <w:jc w:val="both"/>
              <w:rPr>
                <w:rFonts w:ascii="Times New Roman" w:eastAsia="Times New Roman" w:hAnsi="Times New Roman" w:cs="Times New Roman"/>
                <w:color w:val="auto"/>
                <w:sz w:val="28"/>
                <w:szCs w:val="28"/>
                <w:lang w:val="en-US" w:eastAsia="ru-RU" w:bidi="ar-SA"/>
              </w:rPr>
            </w:pPr>
          </w:p>
        </w:tc>
        <w:tc>
          <w:tcPr>
            <w:tcW w:w="5529"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 - гострим екскаватором або кулястим бором зрізати пульпу, що залишилася</w:t>
            </w:r>
            <w:r>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у порожнині;</w:t>
            </w:r>
          </w:p>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 - промити порожнину водою, розчином перекису водню або іншими антисептиками;</w:t>
            </w:r>
          </w:p>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 - у разі виникнення кровотечі з кореневої частини увести під тиском кульки з вати,</w:t>
            </w:r>
            <w:r>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 xml:space="preserve">просякнуті розчинами препаратів, що гальмують кровотечу (3% р-н перекису водню, 5% р-н амінокапронової кислоти) на 3-5 хв.; </w:t>
            </w:r>
          </w:p>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 - промити і висушити порожнину.</w:t>
            </w:r>
          </w:p>
        </w:tc>
      </w:tr>
      <w:tr w:rsidR="00D541C0" w:rsidRPr="00354D98" w:rsidTr="00F212EA">
        <w:trPr>
          <w:trHeight w:val="1607"/>
        </w:trPr>
        <w:tc>
          <w:tcPr>
            <w:tcW w:w="547" w:type="dxa"/>
          </w:tcPr>
          <w:p w:rsidR="00D541C0" w:rsidRPr="00354D98" w:rsidRDefault="00D541C0" w:rsidP="00F212EA">
            <w:pPr>
              <w:widowControl/>
              <w:rPr>
                <w:rFonts w:ascii="Times New Roman" w:eastAsia="Times New Roman" w:hAnsi="Times New Roman" w:cs="Times New Roman"/>
                <w:b/>
                <w:color w:val="auto"/>
                <w:sz w:val="28"/>
                <w:szCs w:val="28"/>
                <w:lang w:eastAsia="ru-RU" w:bidi="ar-SA"/>
              </w:rPr>
            </w:pPr>
            <w:r w:rsidRPr="00354D98">
              <w:rPr>
                <w:rFonts w:ascii="Times New Roman" w:eastAsia="Times New Roman" w:hAnsi="Times New Roman" w:cs="Times New Roman"/>
                <w:b/>
                <w:color w:val="auto"/>
                <w:sz w:val="28"/>
                <w:szCs w:val="28"/>
                <w:lang w:eastAsia="ru-RU" w:bidi="ar-SA"/>
              </w:rPr>
              <w:t>5.</w:t>
            </w:r>
          </w:p>
        </w:tc>
        <w:tc>
          <w:tcPr>
            <w:tcW w:w="3215"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Розширення устів кореневих каналів</w:t>
            </w:r>
          </w:p>
          <w:p w:rsidR="00D541C0" w:rsidRPr="00354D98" w:rsidRDefault="00D541C0" w:rsidP="00F212EA">
            <w:pPr>
              <w:widowControl/>
              <w:jc w:val="both"/>
              <w:rPr>
                <w:rFonts w:ascii="Times New Roman" w:eastAsia="Times New Roman" w:hAnsi="Times New Roman" w:cs="Times New Roman"/>
                <w:color w:val="auto"/>
                <w:sz w:val="28"/>
                <w:szCs w:val="28"/>
                <w:lang w:val="en-US" w:eastAsia="ru-RU" w:bidi="ar-SA"/>
              </w:rPr>
            </w:pPr>
          </w:p>
        </w:tc>
        <w:tc>
          <w:tcPr>
            <w:tcW w:w="5529"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 - відповідно до топографії конкретного зуба за допомогою зонда визначити устя кореневих каналів;</w:t>
            </w:r>
          </w:p>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 - для визначення напряму кореневого каналу ввести в нього на 2-</w:t>
            </w:r>
            <w:smartTag w:uri="urn:schemas-microsoft-com:office:smarttags" w:element="metricconverter">
              <w:smartTagPr>
                <w:attr w:name="ProductID" w:val="3 мм"/>
              </w:smartTagPr>
              <w:r w:rsidRPr="00354D98">
                <w:rPr>
                  <w:rFonts w:ascii="Times New Roman" w:eastAsia="Times New Roman" w:hAnsi="Times New Roman" w:cs="Times New Roman"/>
                  <w:color w:val="auto"/>
                  <w:sz w:val="28"/>
                  <w:szCs w:val="28"/>
                  <w:lang w:eastAsia="ru-RU" w:bidi="ar-SA"/>
                </w:rPr>
                <w:t>3 мм</w:t>
              </w:r>
            </w:smartTag>
            <w:r w:rsidRPr="00354D98">
              <w:rPr>
                <w:rFonts w:ascii="Times New Roman" w:eastAsia="Times New Roman" w:hAnsi="Times New Roman" w:cs="Times New Roman"/>
                <w:color w:val="auto"/>
                <w:sz w:val="28"/>
                <w:szCs w:val="28"/>
                <w:lang w:eastAsia="ru-RU" w:bidi="ar-SA"/>
              </w:rPr>
              <w:t xml:space="preserve"> кореневу голку (вона повинна проникати у нього</w:t>
            </w:r>
            <w:r>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не згинаючись і практично не торкаючись стінок порожнини);</w:t>
            </w:r>
          </w:p>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 - за необхідністю, висікти тверді тканини</w:t>
            </w:r>
            <w:r>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у відповідній ділянці;</w:t>
            </w:r>
          </w:p>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 - за допомогою кулястого бора невеликих розмірів, або спеціальних інструментів типу </w:t>
            </w:r>
            <w:r w:rsidRPr="00354D98">
              <w:rPr>
                <w:rFonts w:ascii="Times New Roman" w:eastAsia="Times New Roman" w:hAnsi="Times New Roman" w:cs="Times New Roman"/>
                <w:color w:val="auto"/>
                <w:sz w:val="28"/>
                <w:szCs w:val="28"/>
                <w:lang w:val="en-US" w:eastAsia="ru-RU" w:bidi="ar-SA"/>
              </w:rPr>
              <w:t>Gates</w:t>
            </w:r>
            <w:r w:rsidRPr="00354D98">
              <w:rPr>
                <w:rFonts w:ascii="Times New Roman" w:eastAsia="Times New Roman" w:hAnsi="Times New Roman" w:cs="Times New Roman"/>
                <w:color w:val="auto"/>
                <w:sz w:val="28"/>
                <w:szCs w:val="28"/>
                <w:lang w:eastAsia="ru-RU" w:bidi="ar-SA"/>
              </w:rPr>
              <w:t>-</w:t>
            </w:r>
            <w:r w:rsidRPr="00354D98">
              <w:rPr>
                <w:rFonts w:ascii="Times New Roman" w:eastAsia="Times New Roman" w:hAnsi="Times New Roman" w:cs="Times New Roman"/>
                <w:color w:val="auto"/>
                <w:sz w:val="28"/>
                <w:szCs w:val="28"/>
                <w:lang w:val="en-US" w:eastAsia="ru-RU" w:bidi="ar-SA"/>
              </w:rPr>
              <w:t>Glidden</w:t>
            </w:r>
            <w:r w:rsidRPr="00354D98">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val="en-US" w:eastAsia="ru-RU" w:bidi="ar-SA"/>
              </w:rPr>
              <w:t>Largo</w:t>
            </w:r>
            <w:r w:rsidRPr="00354D98">
              <w:rPr>
                <w:rFonts w:ascii="Times New Roman" w:eastAsia="Times New Roman" w:hAnsi="Times New Roman" w:cs="Times New Roman"/>
                <w:color w:val="auto"/>
                <w:sz w:val="28"/>
                <w:szCs w:val="28"/>
                <w:lang w:eastAsia="ru-RU" w:bidi="ar-SA"/>
              </w:rPr>
              <w:t xml:space="preserve"> та ін. розширити устя кореневих каналів, надаючи їм конусоподібну форму;</w:t>
            </w:r>
          </w:p>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 - кореневою голкою або іншім ендодонтичним інструментом перевірити правильність</w:t>
            </w:r>
            <w:r>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розкриття порожнини</w:t>
            </w:r>
            <w:r>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 xml:space="preserve">(не </w:t>
            </w:r>
            <w:r w:rsidRPr="00354D98">
              <w:rPr>
                <w:rFonts w:ascii="Times New Roman" w:eastAsia="Times New Roman" w:hAnsi="Times New Roman" w:cs="Times New Roman"/>
                <w:color w:val="auto"/>
                <w:sz w:val="28"/>
                <w:szCs w:val="28"/>
                <w:lang w:eastAsia="ru-RU" w:bidi="ar-SA"/>
              </w:rPr>
              <w:lastRenderedPageBreak/>
              <w:t>повинно бути перешкод для прямого введення інструменту у кореневий канал).</w:t>
            </w:r>
          </w:p>
        </w:tc>
      </w:tr>
      <w:tr w:rsidR="00D541C0" w:rsidRPr="00354D98" w:rsidTr="00F212EA">
        <w:trPr>
          <w:trHeight w:val="705"/>
        </w:trPr>
        <w:tc>
          <w:tcPr>
            <w:tcW w:w="547" w:type="dxa"/>
          </w:tcPr>
          <w:p w:rsidR="00D541C0" w:rsidRPr="00354D98" w:rsidRDefault="00D541C0" w:rsidP="00F212EA">
            <w:pPr>
              <w:widowControl/>
              <w:rPr>
                <w:rFonts w:ascii="Times New Roman" w:eastAsia="Times New Roman" w:hAnsi="Times New Roman" w:cs="Times New Roman"/>
                <w:b/>
                <w:color w:val="auto"/>
                <w:sz w:val="28"/>
                <w:szCs w:val="28"/>
                <w:lang w:eastAsia="ru-RU" w:bidi="ar-SA"/>
              </w:rPr>
            </w:pPr>
            <w:r w:rsidRPr="00354D98">
              <w:rPr>
                <w:rFonts w:ascii="Times New Roman" w:eastAsia="Times New Roman" w:hAnsi="Times New Roman" w:cs="Times New Roman"/>
                <w:b/>
                <w:color w:val="auto"/>
                <w:sz w:val="28"/>
                <w:szCs w:val="28"/>
                <w:lang w:eastAsia="ru-RU" w:bidi="ar-SA"/>
              </w:rPr>
              <w:lastRenderedPageBreak/>
              <w:t>6.</w:t>
            </w:r>
          </w:p>
        </w:tc>
        <w:tc>
          <w:tcPr>
            <w:tcW w:w="3215" w:type="dxa"/>
          </w:tcPr>
          <w:p w:rsidR="00D541C0" w:rsidRPr="00354D98" w:rsidRDefault="00D541C0" w:rsidP="00F212EA">
            <w:pPr>
              <w:widowControl/>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eastAsia="ru-RU" w:bidi="ar-SA"/>
              </w:rPr>
              <w:t>Екстирпація (видалення кореневої частини) пульпи</w:t>
            </w:r>
          </w:p>
        </w:tc>
        <w:tc>
          <w:tcPr>
            <w:tcW w:w="5529" w:type="dxa"/>
          </w:tcPr>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 - пульпекстрактор відповідного розміру (при широких каналах 2-3) обережно,</w:t>
            </w:r>
            <w:r>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без значного зусилля, увести у кореневий канал якомога ближче до верхівкового отвору (до відчуття опору до подальшого переміщення інструменту);</w:t>
            </w:r>
          </w:p>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 - повернути інструмент на 1-2 оберти навколо своєї вісі;</w:t>
            </w:r>
          </w:p>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 - плавно витягнути разом з намотаною</w:t>
            </w:r>
            <w:r>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на нього пульпою;</w:t>
            </w:r>
          </w:p>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 - пульпекстрактор звільнити від пульпи, промиваючи його у краплі антисептика на скляній пластинці за допомогою зонда (якщо пульпу не видалено повністю, тоді маніпуляції повторюють);</w:t>
            </w:r>
          </w:p>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 - для зупинки кровотечі в кореневий канал увести на 3-5 хв. турунду з вати, просякнуту одним з кровоспинних засобів, або провести діатермокоагуляцію протягом 1-2 с.;</w:t>
            </w:r>
          </w:p>
          <w:p w:rsidR="00D541C0" w:rsidRPr="00354D98" w:rsidRDefault="00D541C0" w:rsidP="00F212EA">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 - промити кореневий канал турундами</w:t>
            </w:r>
            <w:r>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 xml:space="preserve">з вати, просякнутими р-ном антисептика або зі спеціального шприця. </w:t>
            </w:r>
          </w:p>
        </w:tc>
      </w:tr>
    </w:tbl>
    <w:p w:rsidR="00D541C0" w:rsidRPr="00354D98" w:rsidRDefault="00D541C0" w:rsidP="00D541C0">
      <w:pPr>
        <w:widowControl/>
        <w:spacing w:line="259" w:lineRule="auto"/>
        <w:jc w:val="both"/>
        <w:rPr>
          <w:rFonts w:ascii="Times New Roman" w:eastAsia="Times New Roman" w:hAnsi="Times New Roman" w:cs="Times New Roman"/>
          <w:color w:val="auto"/>
          <w:sz w:val="28"/>
          <w:szCs w:val="28"/>
          <w:lang w:val="ru-RU" w:eastAsia="en-US" w:bidi="ar-SA"/>
        </w:rPr>
      </w:pPr>
    </w:p>
    <w:p w:rsidR="00D541C0" w:rsidRPr="00354D98" w:rsidRDefault="00D541C0" w:rsidP="00D541C0">
      <w:pPr>
        <w:widowControl/>
        <w:spacing w:line="259" w:lineRule="auto"/>
        <w:jc w:val="both"/>
        <w:rPr>
          <w:rFonts w:ascii="Times New Roman" w:eastAsia="Times New Roman" w:hAnsi="Times New Roman" w:cs="Times New Roman"/>
          <w:color w:val="auto"/>
          <w:sz w:val="28"/>
          <w:szCs w:val="28"/>
          <w:lang w:eastAsia="en-US" w:bidi="ar-SA"/>
        </w:rPr>
      </w:pPr>
      <w:r w:rsidRPr="00354D98">
        <w:rPr>
          <w:rFonts w:ascii="Times New Roman" w:eastAsia="Times New Roman" w:hAnsi="Times New Roman" w:cs="Times New Roman"/>
          <w:color w:val="auto"/>
          <w:sz w:val="28"/>
          <w:szCs w:val="28"/>
          <w:lang w:eastAsia="en-US" w:bidi="ar-SA"/>
        </w:rPr>
        <w:t>І</w:t>
      </w:r>
      <w:r w:rsidRPr="00354D98">
        <w:rPr>
          <w:rFonts w:ascii="Times New Roman" w:eastAsia="Times New Roman" w:hAnsi="Times New Roman" w:cs="Times New Roman"/>
          <w:color w:val="auto"/>
          <w:sz w:val="28"/>
          <w:szCs w:val="28"/>
          <w:lang w:val="en-US" w:eastAsia="en-US" w:bidi="ar-SA"/>
        </w:rPr>
        <w:t>V</w:t>
      </w:r>
      <w:r w:rsidRPr="00354D98">
        <w:rPr>
          <w:rFonts w:ascii="Times New Roman" w:eastAsia="Times New Roman" w:hAnsi="Times New Roman" w:cs="Times New Roman"/>
          <w:color w:val="auto"/>
          <w:sz w:val="28"/>
          <w:szCs w:val="28"/>
          <w:lang w:eastAsia="en-US" w:bidi="ar-SA"/>
        </w:rPr>
        <w:t>. Підведення підсумків</w:t>
      </w:r>
    </w:p>
    <w:p w:rsidR="00D541C0" w:rsidRPr="00354D98" w:rsidRDefault="00D541C0" w:rsidP="00D541C0">
      <w:pPr>
        <w:jc w:val="both"/>
        <w:rPr>
          <w:rFonts w:ascii="Times New Roman" w:hAnsi="Times New Roman" w:cs="Times New Roman"/>
          <w:sz w:val="28"/>
          <w:szCs w:val="28"/>
        </w:rPr>
      </w:pPr>
      <w:r w:rsidRPr="00354D98">
        <w:rPr>
          <w:rFonts w:ascii="Times New Roman" w:hAnsi="Times New Roman" w:cs="Times New Roman"/>
          <w:sz w:val="28"/>
          <w:szCs w:val="28"/>
        </w:rPr>
        <w:t>Підведення підсумків проводиться наприкінці практичного заняття. Оцінювання рівня знань здобувачів освіти здійснюється за 4-х бальною шкалою. Підсумкова оцінка за практичне</w:t>
      </w:r>
      <w:r>
        <w:rPr>
          <w:rFonts w:ascii="Times New Roman" w:hAnsi="Times New Roman" w:cs="Times New Roman"/>
          <w:sz w:val="28"/>
          <w:szCs w:val="28"/>
        </w:rPr>
        <w:t xml:space="preserve"> </w:t>
      </w:r>
      <w:r w:rsidRPr="00354D98">
        <w:rPr>
          <w:rFonts w:ascii="Times New Roman" w:hAnsi="Times New Roman" w:cs="Times New Roman"/>
          <w:sz w:val="28"/>
          <w:szCs w:val="28"/>
        </w:rPr>
        <w:t>заняття містить такі складові, як оцінювання теоретичних знань з теми заняття, оцінка практичних навичок та маніпуляцій з обов’язковим оголошенням здобувачам освіти. Оцінка за одне практичне заняття є середньоарифметичною за всіма складовими і може мати лише цілу величину (5, 4, 3, 2), яка округлюється за методом статистики.</w:t>
      </w:r>
    </w:p>
    <w:p w:rsidR="00D541C0" w:rsidRPr="00354D98" w:rsidRDefault="00D541C0" w:rsidP="00D541C0">
      <w:pPr>
        <w:widowControl/>
        <w:spacing w:line="259" w:lineRule="auto"/>
        <w:jc w:val="center"/>
        <w:rPr>
          <w:rFonts w:ascii="Times New Roman" w:eastAsia="Times New Roman" w:hAnsi="Times New Roman" w:cs="Times New Roman"/>
          <w:color w:val="auto"/>
          <w:sz w:val="28"/>
          <w:szCs w:val="28"/>
          <w:lang w:eastAsia="en-US" w:bidi="ar-SA"/>
        </w:rPr>
      </w:pPr>
    </w:p>
    <w:p w:rsidR="00D541C0" w:rsidRPr="00354D98" w:rsidRDefault="00D541C0" w:rsidP="00D541C0">
      <w:pPr>
        <w:widowControl/>
        <w:spacing w:line="259" w:lineRule="auto"/>
        <w:jc w:val="center"/>
        <w:rPr>
          <w:rFonts w:ascii="Times New Roman" w:eastAsia="Times New Roman" w:hAnsi="Times New Roman" w:cs="Times New Roman"/>
          <w:color w:val="auto"/>
          <w:sz w:val="28"/>
          <w:szCs w:val="28"/>
          <w:lang w:eastAsia="en-US" w:bidi="ar-SA"/>
        </w:rPr>
      </w:pPr>
      <w:r w:rsidRPr="00354D98">
        <w:rPr>
          <w:rFonts w:ascii="Times New Roman" w:eastAsia="Times New Roman" w:hAnsi="Times New Roman" w:cs="Times New Roman"/>
          <w:color w:val="auto"/>
          <w:sz w:val="28"/>
          <w:szCs w:val="28"/>
          <w:lang w:eastAsia="en-US" w:bidi="ar-SA"/>
        </w:rPr>
        <w:t>Список рекомендованої літератури</w:t>
      </w:r>
    </w:p>
    <w:p w:rsidR="00D541C0" w:rsidRPr="00354D98" w:rsidRDefault="00D541C0" w:rsidP="00D541C0">
      <w:pPr>
        <w:pStyle w:val="ab"/>
        <w:ind w:left="284"/>
        <w:jc w:val="both"/>
        <w:rPr>
          <w:rFonts w:ascii="Times New Roman" w:hAnsi="Times New Roman" w:cs="Times New Roman"/>
          <w:b/>
          <w:sz w:val="28"/>
          <w:szCs w:val="28"/>
        </w:rPr>
      </w:pPr>
      <w:r w:rsidRPr="00354D98">
        <w:rPr>
          <w:rFonts w:ascii="Times New Roman" w:hAnsi="Times New Roman" w:cs="Times New Roman"/>
          <w:b/>
          <w:sz w:val="28"/>
          <w:szCs w:val="28"/>
        </w:rPr>
        <w:t>Основна:</w:t>
      </w:r>
    </w:p>
    <w:p w:rsidR="00D541C0" w:rsidRPr="00D75AE3" w:rsidRDefault="00D541C0" w:rsidP="00D541C0">
      <w:pPr>
        <w:numPr>
          <w:ilvl w:val="0"/>
          <w:numId w:val="99"/>
        </w:numPr>
        <w:jc w:val="both"/>
        <w:rPr>
          <w:rFonts w:ascii="Times New Roman" w:hAnsi="Times New Roman" w:cs="Times New Roman"/>
          <w:sz w:val="28"/>
          <w:szCs w:val="28"/>
        </w:rPr>
      </w:pPr>
      <w:r w:rsidRPr="00D75AE3">
        <w:rPr>
          <w:rFonts w:ascii="Times New Roman" w:hAnsi="Times New Roman" w:cs="Times New Roman"/>
          <w:bCs/>
          <w:sz w:val="28"/>
          <w:szCs w:val="28"/>
        </w:rPr>
        <w:t>Пропедевтика дитячої терапевтичної стоматології підручник за редакцією проф Л.О Хоменко, видання друге, виправлено, доповнено, м. Київ, книга плюс 2021 р  - с. 52-81.</w:t>
      </w:r>
    </w:p>
    <w:p w:rsidR="00D541C0" w:rsidRPr="00D75AE3" w:rsidRDefault="00D541C0" w:rsidP="00D541C0">
      <w:pPr>
        <w:numPr>
          <w:ilvl w:val="0"/>
          <w:numId w:val="99"/>
        </w:numPr>
        <w:ind w:left="284"/>
        <w:jc w:val="both"/>
        <w:rPr>
          <w:rFonts w:ascii="Times New Roman" w:hAnsi="Times New Roman" w:cs="Times New Roman"/>
          <w:sz w:val="28"/>
          <w:szCs w:val="28"/>
        </w:rPr>
      </w:pPr>
      <w:r w:rsidRPr="00D75AE3">
        <w:rPr>
          <w:rFonts w:ascii="Times New Roman" w:eastAsia="Times New Roman" w:hAnsi="Times New Roman" w:cs="Times New Roman"/>
          <w:sz w:val="28"/>
          <w:szCs w:val="28"/>
          <w:lang w:eastAsia="ru-RU" w:bidi="ar-SA"/>
        </w:rPr>
        <w:t>Мельник В.С., Горзов Л.Ф., Білищук Л.М</w:t>
      </w:r>
      <w:r w:rsidRPr="00D75AE3">
        <w:rPr>
          <w:rFonts w:ascii="Times New Roman" w:hAnsi="Times New Roman" w:cs="Times New Roman"/>
          <w:sz w:val="28"/>
          <w:szCs w:val="28"/>
        </w:rPr>
        <w:t xml:space="preserve">. </w:t>
      </w:r>
      <w:r w:rsidRPr="00D75AE3">
        <w:rPr>
          <w:rFonts w:ascii="Times New Roman" w:eastAsia="Times New Roman" w:hAnsi="Times New Roman" w:cs="Times New Roman"/>
          <w:sz w:val="28"/>
          <w:szCs w:val="28"/>
          <w:lang w:eastAsia="ru-RU" w:bidi="ar-SA"/>
        </w:rPr>
        <w:t>Пропедевтика дитячої терапевтичної стоматології: Навчальний</w:t>
      </w:r>
      <w:r w:rsidRPr="00D75AE3">
        <w:rPr>
          <w:rFonts w:ascii="Times New Roman" w:eastAsia="Times New Roman" w:hAnsi="Times New Roman" w:cs="Times New Roman"/>
          <w:sz w:val="28"/>
          <w:szCs w:val="28"/>
          <w:lang w:val="ru-RU" w:eastAsia="ru-RU" w:bidi="ar-SA"/>
        </w:rPr>
        <w:t> </w:t>
      </w:r>
      <w:r w:rsidRPr="00D75AE3">
        <w:rPr>
          <w:rFonts w:ascii="Times New Roman" w:eastAsia="Times New Roman" w:hAnsi="Times New Roman" w:cs="Times New Roman"/>
          <w:sz w:val="28"/>
          <w:szCs w:val="28"/>
          <w:lang w:eastAsia="ru-RU" w:bidi="ar-SA"/>
        </w:rPr>
        <w:t xml:space="preserve">посібник.– </w:t>
      </w:r>
      <w:r w:rsidRPr="00D75AE3">
        <w:rPr>
          <w:rFonts w:ascii="Times New Roman" w:eastAsia="Times New Roman" w:hAnsi="Times New Roman" w:cs="Times New Roman"/>
          <w:sz w:val="28"/>
          <w:szCs w:val="28"/>
          <w:lang w:val="ru-RU" w:eastAsia="ru-RU" w:bidi="ar-SA"/>
        </w:rPr>
        <w:t xml:space="preserve">Ужгород, 2019. – </w:t>
      </w:r>
      <w:r w:rsidRPr="00D75AE3">
        <w:rPr>
          <w:rFonts w:ascii="Times New Roman" w:eastAsia="Times New Roman" w:hAnsi="Times New Roman" w:cs="Times New Roman"/>
          <w:sz w:val="28"/>
          <w:szCs w:val="28"/>
          <w:lang w:val="ru-RU" w:eastAsia="ru-RU" w:bidi="ar-SA"/>
        </w:rPr>
        <w:lastRenderedPageBreak/>
        <w:t>с.  43- 51.</w:t>
      </w:r>
    </w:p>
    <w:p w:rsidR="00D541C0" w:rsidRPr="00D75AE3" w:rsidRDefault="00D541C0" w:rsidP="00D541C0">
      <w:pPr>
        <w:numPr>
          <w:ilvl w:val="0"/>
          <w:numId w:val="99"/>
        </w:numPr>
        <w:ind w:left="284"/>
        <w:jc w:val="both"/>
        <w:rPr>
          <w:rFonts w:ascii="Times New Roman" w:hAnsi="Times New Roman" w:cs="Times New Roman"/>
          <w:sz w:val="28"/>
          <w:szCs w:val="28"/>
        </w:rPr>
      </w:pPr>
      <w:r w:rsidRPr="00D75AE3">
        <w:rPr>
          <w:rFonts w:ascii="Times New Roman" w:eastAsia="Times New Roman" w:hAnsi="Times New Roman" w:cs="Times New Roman"/>
          <w:sz w:val="28"/>
          <w:szCs w:val="28"/>
          <w:lang w:val="ru-RU" w:eastAsia="ru-RU" w:bidi="ar-SA"/>
        </w:rPr>
        <w:t>Казакова Р.В., Мельник В.С., Горзов Л.Ф.</w:t>
      </w:r>
      <w:r w:rsidRPr="00D75AE3">
        <w:rPr>
          <w:rFonts w:ascii="Times New Roman" w:hAnsi="Times New Roman" w:cs="Times New Roman"/>
          <w:sz w:val="28"/>
          <w:szCs w:val="28"/>
        </w:rPr>
        <w:t xml:space="preserve"> </w:t>
      </w:r>
      <w:r w:rsidRPr="00D75AE3">
        <w:rPr>
          <w:rFonts w:ascii="Times New Roman" w:eastAsia="Times New Roman" w:hAnsi="Times New Roman" w:cs="Times New Roman"/>
          <w:sz w:val="28"/>
          <w:szCs w:val="28"/>
          <w:lang w:val="ru-RU" w:eastAsia="ru-RU" w:bidi="ar-SA"/>
        </w:rPr>
        <w:t>Пропедевтика дитячої терапевтичної стоматології: Навчальний посібник. / Під ред. проф. Р.В. Казакової. – Ужгород: Видавництво УжНУ «Говерла», 2018. – с. 43-51.</w:t>
      </w:r>
    </w:p>
    <w:p w:rsidR="00D541C0" w:rsidRPr="00D75AE3" w:rsidRDefault="00D541C0" w:rsidP="00D541C0">
      <w:pPr>
        <w:numPr>
          <w:ilvl w:val="0"/>
          <w:numId w:val="99"/>
        </w:numPr>
        <w:ind w:left="284"/>
        <w:jc w:val="both"/>
        <w:rPr>
          <w:rFonts w:ascii="Times New Roman" w:hAnsi="Times New Roman" w:cs="Times New Roman"/>
          <w:sz w:val="28"/>
          <w:szCs w:val="28"/>
        </w:rPr>
      </w:pPr>
      <w:r w:rsidRPr="00D75AE3">
        <w:rPr>
          <w:rFonts w:ascii="Times New Roman" w:hAnsi="Times New Roman" w:cs="Times New Roman"/>
          <w:bCs/>
          <w:sz w:val="28"/>
          <w:szCs w:val="28"/>
        </w:rPr>
        <w:t>Хоменко Л.О., Чайковський Ю.Б., Смоляр Н.І., Савичук О.В., Остапко О.І., Біденко Н.В. та ін. Терапевтична стоматологія дитячого віку Том 1. – Київ: Книга плюс, 2014. – 432.</w:t>
      </w:r>
      <w:r w:rsidRPr="00D75AE3">
        <w:rPr>
          <w:rFonts w:ascii="Times New Roman" w:hAnsi="Times New Roman" w:cs="Times New Roman"/>
          <w:sz w:val="28"/>
          <w:szCs w:val="28"/>
        </w:rPr>
        <w:t xml:space="preserve"> </w:t>
      </w:r>
    </w:p>
    <w:p w:rsidR="00D541C0" w:rsidRPr="00D75AE3" w:rsidRDefault="00D541C0" w:rsidP="00D541C0">
      <w:pPr>
        <w:numPr>
          <w:ilvl w:val="0"/>
          <w:numId w:val="99"/>
        </w:numPr>
        <w:ind w:left="284"/>
        <w:jc w:val="both"/>
        <w:rPr>
          <w:rFonts w:ascii="Times New Roman" w:hAnsi="Times New Roman" w:cs="Times New Roman"/>
          <w:sz w:val="28"/>
          <w:szCs w:val="28"/>
        </w:rPr>
      </w:pPr>
      <w:r w:rsidRPr="00D75AE3">
        <w:rPr>
          <w:rFonts w:ascii="Times New Roman" w:hAnsi="Times New Roman" w:cs="Times New Roman"/>
        </w:rPr>
        <w:t xml:space="preserve"> </w:t>
      </w:r>
      <w:r w:rsidRPr="00D75AE3">
        <w:rPr>
          <w:rFonts w:ascii="Times New Roman" w:hAnsi="Times New Roman" w:cs="Times New Roman"/>
          <w:sz w:val="28"/>
          <w:szCs w:val="28"/>
        </w:rPr>
        <w:t>Пропедевтика дитячої терапевтичної стоматології: навч. посібник для студентів / О.В. Авдєєв, А.Б. Бойків. - Тернопіль: Підручники і посібники, 2019. - 224 с.</w:t>
      </w:r>
    </w:p>
    <w:p w:rsidR="00D541C0" w:rsidRPr="00D75AE3" w:rsidRDefault="00D541C0" w:rsidP="00D541C0">
      <w:pPr>
        <w:numPr>
          <w:ilvl w:val="0"/>
          <w:numId w:val="99"/>
        </w:numPr>
        <w:ind w:left="284"/>
        <w:jc w:val="both"/>
        <w:rPr>
          <w:rFonts w:ascii="Times New Roman" w:hAnsi="Times New Roman" w:cs="Times New Roman"/>
          <w:sz w:val="28"/>
          <w:szCs w:val="28"/>
        </w:rPr>
      </w:pPr>
      <w:r w:rsidRPr="00D75AE3">
        <w:rPr>
          <w:rFonts w:ascii="Times New Roman" w:hAnsi="Times New Roman" w:cs="Times New Roman"/>
          <w:sz w:val="28"/>
          <w:szCs w:val="28"/>
          <w:lang w:val="ru-RU" w:eastAsia="ru-RU" w:bidi="ru-RU"/>
        </w:rPr>
        <w:t xml:space="preserve">Моделювання </w:t>
      </w:r>
      <w:r w:rsidRPr="00D75AE3">
        <w:rPr>
          <w:rFonts w:ascii="Times New Roman" w:hAnsi="Times New Roman" w:cs="Times New Roman"/>
          <w:sz w:val="28"/>
          <w:szCs w:val="28"/>
        </w:rPr>
        <w:t xml:space="preserve">анатомічної </w:t>
      </w:r>
      <w:r w:rsidRPr="00D75AE3">
        <w:rPr>
          <w:rFonts w:ascii="Times New Roman" w:hAnsi="Times New Roman" w:cs="Times New Roman"/>
          <w:sz w:val="28"/>
          <w:szCs w:val="28"/>
          <w:lang w:val="ru-RU" w:eastAsia="ru-RU" w:bidi="ru-RU"/>
        </w:rPr>
        <w:t xml:space="preserve">форми </w:t>
      </w:r>
      <w:r w:rsidRPr="00D75AE3">
        <w:rPr>
          <w:rFonts w:ascii="Times New Roman" w:hAnsi="Times New Roman" w:cs="Times New Roman"/>
          <w:sz w:val="28"/>
          <w:szCs w:val="28"/>
        </w:rPr>
        <w:t xml:space="preserve">зубів </w:t>
      </w:r>
      <w:r w:rsidRPr="00D75AE3">
        <w:rPr>
          <w:rFonts w:ascii="Times New Roman" w:hAnsi="Times New Roman" w:cs="Times New Roman"/>
          <w:sz w:val="28"/>
          <w:szCs w:val="28"/>
          <w:lang w:val="ru-RU" w:eastAsia="ru-RU" w:bidi="ru-RU"/>
        </w:rPr>
        <w:t xml:space="preserve">[Текст]: </w:t>
      </w:r>
      <w:r w:rsidRPr="00D75AE3">
        <w:rPr>
          <w:rFonts w:ascii="Times New Roman" w:hAnsi="Times New Roman" w:cs="Times New Roman"/>
          <w:sz w:val="28"/>
          <w:szCs w:val="28"/>
        </w:rPr>
        <w:t xml:space="preserve">підручник </w:t>
      </w:r>
      <w:r w:rsidRPr="00D75AE3">
        <w:rPr>
          <w:rFonts w:ascii="Times New Roman" w:hAnsi="Times New Roman" w:cs="Times New Roman"/>
          <w:sz w:val="28"/>
          <w:szCs w:val="28"/>
          <w:lang w:val="ru-RU" w:eastAsia="ru-RU" w:bidi="ru-RU"/>
        </w:rPr>
        <w:t xml:space="preserve">для </w:t>
      </w:r>
      <w:r w:rsidRPr="00D75AE3">
        <w:rPr>
          <w:rFonts w:ascii="Times New Roman" w:hAnsi="Times New Roman" w:cs="Times New Roman"/>
          <w:sz w:val="28"/>
          <w:szCs w:val="28"/>
        </w:rPr>
        <w:t xml:space="preserve">студентів </w:t>
      </w:r>
      <w:r w:rsidRPr="00D75AE3">
        <w:rPr>
          <w:rFonts w:ascii="Times New Roman" w:hAnsi="Times New Roman" w:cs="Times New Roman"/>
          <w:sz w:val="28"/>
          <w:szCs w:val="28"/>
          <w:lang w:val="ru-RU" w:eastAsia="ru-RU" w:bidi="ru-RU"/>
        </w:rPr>
        <w:t xml:space="preserve">медичних </w:t>
      </w:r>
      <w:r w:rsidRPr="00D75AE3">
        <w:rPr>
          <w:rFonts w:ascii="Times New Roman" w:hAnsi="Times New Roman" w:cs="Times New Roman"/>
          <w:sz w:val="28"/>
          <w:szCs w:val="28"/>
        </w:rPr>
        <w:t xml:space="preserve">закладів вищої освіти </w:t>
      </w:r>
      <w:r w:rsidRPr="00D75AE3">
        <w:rPr>
          <w:rFonts w:ascii="Times New Roman" w:hAnsi="Times New Roman" w:cs="Times New Roman"/>
          <w:sz w:val="28"/>
          <w:szCs w:val="28"/>
          <w:lang w:val="ru-RU" w:eastAsia="ru-RU" w:bidi="ru-RU"/>
        </w:rPr>
        <w:t xml:space="preserve">/ П. С. </w:t>
      </w:r>
      <w:r w:rsidRPr="00D75AE3">
        <w:rPr>
          <w:rFonts w:ascii="Times New Roman" w:hAnsi="Times New Roman" w:cs="Times New Roman"/>
          <w:sz w:val="28"/>
          <w:szCs w:val="28"/>
        </w:rPr>
        <w:t xml:space="preserve">Фліс </w:t>
      </w:r>
      <w:r w:rsidRPr="00D75AE3">
        <w:rPr>
          <w:rFonts w:ascii="Times New Roman" w:hAnsi="Times New Roman" w:cs="Times New Roman"/>
          <w:sz w:val="28"/>
          <w:szCs w:val="28"/>
          <w:lang w:val="ru-RU" w:eastAsia="ru-RU" w:bidi="ru-RU"/>
        </w:rPr>
        <w:t xml:space="preserve">[та </w:t>
      </w:r>
      <w:r w:rsidRPr="00D75AE3">
        <w:rPr>
          <w:rFonts w:ascii="Times New Roman" w:hAnsi="Times New Roman" w:cs="Times New Roman"/>
          <w:sz w:val="28"/>
          <w:szCs w:val="28"/>
        </w:rPr>
        <w:t xml:space="preserve">ін.]. </w:t>
      </w:r>
      <w:r w:rsidRPr="00D75AE3">
        <w:rPr>
          <w:rFonts w:ascii="Times New Roman" w:hAnsi="Times New Roman" w:cs="Times New Roman"/>
          <w:sz w:val="28"/>
          <w:szCs w:val="28"/>
          <w:lang w:val="ru-RU" w:eastAsia="ru-RU" w:bidi="ru-RU"/>
        </w:rPr>
        <w:t xml:space="preserve">- </w:t>
      </w:r>
      <w:r w:rsidRPr="00D75AE3">
        <w:rPr>
          <w:rFonts w:ascii="Times New Roman" w:hAnsi="Times New Roman" w:cs="Times New Roman"/>
          <w:sz w:val="28"/>
          <w:szCs w:val="28"/>
        </w:rPr>
        <w:t>Київ</w:t>
      </w:r>
      <w:r w:rsidRPr="00D75AE3">
        <w:rPr>
          <w:rFonts w:ascii="Times New Roman" w:hAnsi="Times New Roman" w:cs="Times New Roman"/>
          <w:sz w:val="28"/>
          <w:szCs w:val="28"/>
          <w:lang w:val="ru-RU" w:eastAsia="ru-RU" w:bidi="ru-RU"/>
        </w:rPr>
        <w:t>: ВСВ "Медицина", 2019. - 352 с.</w:t>
      </w:r>
    </w:p>
    <w:p w:rsidR="00D541C0" w:rsidRPr="00D75AE3" w:rsidRDefault="00D541C0" w:rsidP="00D541C0">
      <w:pPr>
        <w:ind w:firstLine="709"/>
        <w:jc w:val="both"/>
        <w:rPr>
          <w:rFonts w:ascii="Times New Roman" w:hAnsi="Times New Roman" w:cs="Times New Roman"/>
          <w:b/>
          <w:i/>
          <w:iCs/>
          <w:sz w:val="28"/>
          <w:szCs w:val="28"/>
          <w:u w:val="single"/>
        </w:rPr>
      </w:pPr>
    </w:p>
    <w:p w:rsidR="00D541C0" w:rsidRPr="00DB116A" w:rsidRDefault="00D541C0" w:rsidP="00D541C0">
      <w:pPr>
        <w:ind w:left="284"/>
        <w:jc w:val="both"/>
        <w:rPr>
          <w:rFonts w:ascii="Times New Roman" w:hAnsi="Times New Roman" w:cs="Times New Roman"/>
          <w:bCs/>
          <w:sz w:val="28"/>
          <w:szCs w:val="28"/>
        </w:rPr>
      </w:pPr>
    </w:p>
    <w:p w:rsidR="00D541C0" w:rsidRPr="00354D98" w:rsidRDefault="00D541C0" w:rsidP="00D541C0">
      <w:pPr>
        <w:ind w:firstLine="284"/>
        <w:jc w:val="both"/>
        <w:rPr>
          <w:rFonts w:ascii="Times New Roman" w:hAnsi="Times New Roman" w:cs="Times New Roman"/>
          <w:b/>
          <w:i/>
          <w:iCs/>
          <w:sz w:val="28"/>
          <w:szCs w:val="28"/>
        </w:rPr>
      </w:pPr>
      <w:r w:rsidRPr="00354D98">
        <w:rPr>
          <w:rFonts w:ascii="Times New Roman" w:hAnsi="Times New Roman" w:cs="Times New Roman"/>
          <w:b/>
          <w:i/>
          <w:iCs/>
          <w:sz w:val="28"/>
          <w:szCs w:val="28"/>
          <w:u w:val="single"/>
        </w:rPr>
        <w:t>Додаткова</w:t>
      </w:r>
      <w:r w:rsidRPr="00354D98">
        <w:rPr>
          <w:rFonts w:ascii="Times New Roman" w:hAnsi="Times New Roman" w:cs="Times New Roman"/>
          <w:i/>
          <w:iCs/>
          <w:sz w:val="28"/>
          <w:szCs w:val="28"/>
          <w:u w:val="single"/>
        </w:rPr>
        <w:t xml:space="preserve"> </w:t>
      </w:r>
      <w:r w:rsidRPr="00354D98">
        <w:rPr>
          <w:rFonts w:ascii="Times New Roman" w:hAnsi="Times New Roman" w:cs="Times New Roman"/>
          <w:b/>
          <w:i/>
          <w:iCs/>
          <w:sz w:val="28"/>
          <w:szCs w:val="28"/>
          <w:u w:val="single"/>
        </w:rPr>
        <w:t>література</w:t>
      </w:r>
      <w:r w:rsidRPr="00354D98">
        <w:rPr>
          <w:rFonts w:ascii="Times New Roman" w:hAnsi="Times New Roman" w:cs="Times New Roman"/>
          <w:b/>
          <w:i/>
          <w:iCs/>
          <w:sz w:val="28"/>
          <w:szCs w:val="28"/>
        </w:rPr>
        <w:t>:</w:t>
      </w:r>
    </w:p>
    <w:p w:rsidR="00D541C0" w:rsidRPr="00D75AE3" w:rsidRDefault="00D541C0" w:rsidP="00D541C0">
      <w:pPr>
        <w:numPr>
          <w:ilvl w:val="0"/>
          <w:numId w:val="100"/>
        </w:numPr>
        <w:jc w:val="both"/>
        <w:rPr>
          <w:rFonts w:ascii="Times New Roman" w:hAnsi="Times New Roman" w:cs="Times New Roman"/>
          <w:sz w:val="28"/>
          <w:szCs w:val="28"/>
        </w:rPr>
      </w:pPr>
      <w:r w:rsidRPr="00D75AE3">
        <w:rPr>
          <w:rFonts w:ascii="Times New Roman" w:hAnsi="Times New Roman" w:cs="Times New Roman"/>
          <w:bCs/>
          <w:sz w:val="28"/>
          <w:szCs w:val="28"/>
        </w:rPr>
        <w:t>Пропедевтика дитячої терапевтичної стоматології Навч. посібник / Р.В. Казакова, М.А. Лучинський, М.Н.Воляк та ін. /за ред. Р.В.Казакової. - К.: Медицина, 2006. - 272 с.</w:t>
      </w:r>
      <w:r w:rsidRPr="00D75AE3">
        <w:rPr>
          <w:rFonts w:ascii="Times New Roman" w:hAnsi="Times New Roman" w:cs="Times New Roman"/>
          <w:sz w:val="28"/>
          <w:szCs w:val="28"/>
        </w:rPr>
        <w:t xml:space="preserve"> </w:t>
      </w:r>
    </w:p>
    <w:p w:rsidR="00D541C0" w:rsidRPr="00D75AE3" w:rsidRDefault="00D541C0" w:rsidP="00D541C0">
      <w:pPr>
        <w:numPr>
          <w:ilvl w:val="0"/>
          <w:numId w:val="100"/>
        </w:numPr>
        <w:tabs>
          <w:tab w:val="left" w:pos="1080"/>
        </w:tabs>
        <w:spacing w:after="40"/>
        <w:ind w:left="284" w:hanging="284"/>
        <w:jc w:val="both"/>
        <w:rPr>
          <w:rFonts w:ascii="Times New Roman" w:eastAsiaTheme="minorHAnsi" w:hAnsi="Times New Roman" w:cs="Times New Roman"/>
          <w:color w:val="auto"/>
          <w:sz w:val="28"/>
          <w:szCs w:val="28"/>
          <w:lang w:eastAsia="en-US" w:bidi="ar-SA"/>
        </w:rPr>
      </w:pPr>
      <w:r w:rsidRPr="00D75AE3">
        <w:rPr>
          <w:rFonts w:ascii="Times New Roman" w:eastAsiaTheme="minorHAnsi" w:hAnsi="Times New Roman" w:cs="Times New Roman"/>
          <w:sz w:val="28"/>
          <w:szCs w:val="28"/>
          <w:lang w:eastAsia="en-US"/>
        </w:rPr>
        <w:t>Пропедевтика дитячої терапевтичної стоматології (за ред. проф. Л.О.Хоменко). - К. : ”Книга Плюс”, 2011. - 320 с.</w:t>
      </w:r>
    </w:p>
    <w:p w:rsidR="00D541C0" w:rsidRPr="00D75AE3" w:rsidRDefault="00D541C0" w:rsidP="00D541C0">
      <w:pPr>
        <w:widowControl/>
        <w:spacing w:line="259" w:lineRule="auto"/>
        <w:rPr>
          <w:rFonts w:ascii="Times New Roman" w:eastAsia="Times New Roman" w:hAnsi="Times New Roman" w:cs="Times New Roman"/>
          <w:color w:val="auto"/>
          <w:sz w:val="28"/>
          <w:szCs w:val="28"/>
          <w:lang w:eastAsia="en-US" w:bidi="ar-SA"/>
        </w:rPr>
      </w:pPr>
    </w:p>
    <w:p w:rsidR="00D541C0" w:rsidRDefault="00D541C0" w:rsidP="00D541C0">
      <w:pPr>
        <w:spacing w:before="120"/>
        <w:jc w:val="center"/>
        <w:rPr>
          <w:rFonts w:ascii="Times New Roman" w:eastAsia="Times New Roman" w:hAnsi="Times New Roman" w:cs="Times New Roman"/>
          <w:b/>
          <w:iCs/>
          <w:sz w:val="28"/>
          <w:szCs w:val="28"/>
        </w:rPr>
      </w:pPr>
    </w:p>
    <w:p w:rsidR="00D541C0" w:rsidRDefault="00D541C0" w:rsidP="00D541C0">
      <w:pPr>
        <w:spacing w:before="120"/>
        <w:jc w:val="center"/>
        <w:rPr>
          <w:rFonts w:ascii="Times New Roman" w:eastAsia="Times New Roman" w:hAnsi="Times New Roman" w:cs="Times New Roman"/>
          <w:b/>
          <w:iCs/>
          <w:sz w:val="28"/>
          <w:szCs w:val="28"/>
        </w:rPr>
      </w:pPr>
    </w:p>
    <w:p w:rsidR="00D541C0" w:rsidRDefault="00D541C0" w:rsidP="00D541C0">
      <w:pPr>
        <w:spacing w:before="120"/>
        <w:jc w:val="center"/>
        <w:rPr>
          <w:rFonts w:ascii="Times New Roman" w:eastAsia="Times New Roman" w:hAnsi="Times New Roman" w:cs="Times New Roman"/>
          <w:b/>
          <w:iCs/>
          <w:sz w:val="28"/>
          <w:szCs w:val="28"/>
        </w:rPr>
      </w:pPr>
    </w:p>
    <w:p w:rsidR="00D541C0" w:rsidRDefault="00D541C0" w:rsidP="00D541C0">
      <w:pPr>
        <w:spacing w:before="120"/>
        <w:jc w:val="center"/>
        <w:rPr>
          <w:rFonts w:ascii="Times New Roman" w:eastAsia="Times New Roman" w:hAnsi="Times New Roman" w:cs="Times New Roman"/>
          <w:b/>
          <w:iCs/>
          <w:sz w:val="28"/>
          <w:szCs w:val="28"/>
        </w:rPr>
      </w:pPr>
    </w:p>
    <w:p w:rsidR="00D541C0" w:rsidRDefault="00D541C0" w:rsidP="00D541C0">
      <w:pPr>
        <w:spacing w:before="120"/>
        <w:jc w:val="center"/>
        <w:rPr>
          <w:rFonts w:ascii="Times New Roman" w:eastAsia="Times New Roman" w:hAnsi="Times New Roman" w:cs="Times New Roman"/>
          <w:b/>
          <w:iCs/>
          <w:sz w:val="28"/>
          <w:szCs w:val="28"/>
        </w:rPr>
      </w:pPr>
    </w:p>
    <w:p w:rsidR="00D541C0" w:rsidRDefault="00D541C0" w:rsidP="00D541C0">
      <w:pPr>
        <w:spacing w:before="120"/>
        <w:jc w:val="center"/>
        <w:rPr>
          <w:rFonts w:ascii="Times New Roman" w:eastAsia="Times New Roman" w:hAnsi="Times New Roman" w:cs="Times New Roman"/>
          <w:b/>
          <w:iCs/>
          <w:sz w:val="28"/>
          <w:szCs w:val="28"/>
        </w:rPr>
      </w:pPr>
    </w:p>
    <w:p w:rsidR="00D541C0" w:rsidRDefault="00D541C0" w:rsidP="00D541C0">
      <w:pPr>
        <w:spacing w:before="120"/>
        <w:jc w:val="center"/>
        <w:rPr>
          <w:rFonts w:ascii="Times New Roman" w:eastAsia="Times New Roman" w:hAnsi="Times New Roman" w:cs="Times New Roman"/>
          <w:b/>
          <w:iCs/>
          <w:sz w:val="28"/>
          <w:szCs w:val="28"/>
        </w:rPr>
      </w:pPr>
    </w:p>
    <w:p w:rsidR="00D541C0" w:rsidRDefault="00D541C0" w:rsidP="00D541C0">
      <w:pPr>
        <w:spacing w:before="120"/>
        <w:jc w:val="center"/>
        <w:rPr>
          <w:rFonts w:ascii="Times New Roman" w:eastAsia="Times New Roman" w:hAnsi="Times New Roman" w:cs="Times New Roman"/>
          <w:b/>
          <w:iCs/>
          <w:sz w:val="28"/>
          <w:szCs w:val="28"/>
        </w:rPr>
      </w:pPr>
    </w:p>
    <w:p w:rsidR="00D541C0" w:rsidRDefault="00D541C0" w:rsidP="00D541C0">
      <w:pPr>
        <w:spacing w:before="120"/>
        <w:jc w:val="center"/>
        <w:rPr>
          <w:rFonts w:ascii="Times New Roman" w:eastAsia="Times New Roman" w:hAnsi="Times New Roman" w:cs="Times New Roman"/>
          <w:b/>
          <w:iCs/>
          <w:sz w:val="28"/>
          <w:szCs w:val="28"/>
        </w:rPr>
      </w:pPr>
    </w:p>
    <w:p w:rsidR="00D541C0" w:rsidRDefault="00D541C0" w:rsidP="00D541C0">
      <w:pPr>
        <w:spacing w:before="120"/>
        <w:jc w:val="center"/>
        <w:rPr>
          <w:rFonts w:ascii="Times New Roman" w:eastAsia="Times New Roman" w:hAnsi="Times New Roman" w:cs="Times New Roman"/>
          <w:b/>
          <w:iCs/>
          <w:sz w:val="28"/>
          <w:szCs w:val="28"/>
        </w:rPr>
      </w:pPr>
    </w:p>
    <w:p w:rsidR="00D541C0" w:rsidRDefault="00D541C0" w:rsidP="00D541C0">
      <w:pPr>
        <w:spacing w:before="120"/>
        <w:jc w:val="center"/>
        <w:rPr>
          <w:rFonts w:ascii="Times New Roman" w:eastAsia="Times New Roman" w:hAnsi="Times New Roman" w:cs="Times New Roman"/>
          <w:b/>
          <w:iCs/>
          <w:sz w:val="28"/>
          <w:szCs w:val="28"/>
        </w:rPr>
      </w:pPr>
    </w:p>
    <w:p w:rsidR="00D541C0" w:rsidRDefault="00D541C0" w:rsidP="00D541C0">
      <w:pPr>
        <w:spacing w:before="120"/>
        <w:jc w:val="center"/>
        <w:rPr>
          <w:rFonts w:ascii="Times New Roman" w:eastAsia="Times New Roman" w:hAnsi="Times New Roman" w:cs="Times New Roman"/>
          <w:b/>
          <w:iCs/>
          <w:sz w:val="28"/>
          <w:szCs w:val="28"/>
        </w:rPr>
      </w:pPr>
    </w:p>
    <w:p w:rsidR="00D541C0" w:rsidRDefault="00D541C0" w:rsidP="00D541C0">
      <w:pPr>
        <w:spacing w:before="120"/>
        <w:jc w:val="center"/>
        <w:rPr>
          <w:rFonts w:ascii="Times New Roman" w:eastAsia="Times New Roman" w:hAnsi="Times New Roman" w:cs="Times New Roman"/>
          <w:b/>
          <w:iCs/>
          <w:sz w:val="28"/>
          <w:szCs w:val="28"/>
        </w:rPr>
      </w:pPr>
    </w:p>
    <w:p w:rsidR="00D541C0" w:rsidRDefault="00D541C0" w:rsidP="00D541C0">
      <w:pPr>
        <w:spacing w:before="120"/>
        <w:jc w:val="center"/>
        <w:rPr>
          <w:rFonts w:ascii="Times New Roman" w:eastAsia="Times New Roman" w:hAnsi="Times New Roman" w:cs="Times New Roman"/>
          <w:b/>
          <w:iCs/>
          <w:sz w:val="28"/>
          <w:szCs w:val="28"/>
        </w:rPr>
      </w:pPr>
    </w:p>
    <w:p w:rsidR="00D541C0" w:rsidRDefault="00D541C0" w:rsidP="00D541C0">
      <w:pPr>
        <w:spacing w:before="120"/>
        <w:jc w:val="center"/>
        <w:rPr>
          <w:rFonts w:ascii="Times New Roman" w:eastAsia="Times New Roman" w:hAnsi="Times New Roman" w:cs="Times New Roman"/>
          <w:b/>
          <w:iCs/>
          <w:sz w:val="28"/>
          <w:szCs w:val="28"/>
        </w:rPr>
      </w:pPr>
    </w:p>
    <w:p w:rsidR="00D541C0" w:rsidRDefault="00D541C0" w:rsidP="00D541C0">
      <w:pPr>
        <w:spacing w:before="120"/>
        <w:jc w:val="center"/>
        <w:rPr>
          <w:rFonts w:ascii="Times New Roman" w:eastAsia="Times New Roman" w:hAnsi="Times New Roman" w:cs="Times New Roman"/>
          <w:b/>
          <w:iCs/>
          <w:sz w:val="28"/>
          <w:szCs w:val="28"/>
        </w:rPr>
      </w:pPr>
    </w:p>
    <w:p w:rsidR="00D541C0" w:rsidRPr="00621C94" w:rsidRDefault="00D541C0" w:rsidP="00D541C0">
      <w:pPr>
        <w:spacing w:before="120"/>
        <w:jc w:val="center"/>
        <w:rPr>
          <w:rFonts w:ascii="Times New Roman" w:eastAsia="Times New Roman" w:hAnsi="Times New Roman" w:cs="Times New Roman"/>
          <w:b/>
          <w:iCs/>
          <w:sz w:val="28"/>
          <w:szCs w:val="28"/>
          <w:lang w:val="ru-RU"/>
        </w:rPr>
      </w:pPr>
      <w:r w:rsidRPr="00354D98">
        <w:rPr>
          <w:rFonts w:ascii="Times New Roman" w:eastAsia="Times New Roman" w:hAnsi="Times New Roman" w:cs="Times New Roman"/>
          <w:b/>
          <w:iCs/>
          <w:sz w:val="28"/>
          <w:szCs w:val="28"/>
        </w:rPr>
        <w:lastRenderedPageBreak/>
        <w:t>Практичне заняття № 1</w:t>
      </w:r>
      <w:r w:rsidRPr="00621C94">
        <w:rPr>
          <w:rFonts w:ascii="Times New Roman" w:eastAsia="Times New Roman" w:hAnsi="Times New Roman" w:cs="Times New Roman"/>
          <w:b/>
          <w:iCs/>
          <w:sz w:val="28"/>
          <w:szCs w:val="28"/>
          <w:lang w:val="ru-RU"/>
        </w:rPr>
        <w:t>0</w:t>
      </w:r>
    </w:p>
    <w:p w:rsidR="00D541C0" w:rsidRPr="00354D98" w:rsidRDefault="00D541C0" w:rsidP="00D541C0">
      <w:pPr>
        <w:spacing w:before="120"/>
        <w:jc w:val="both"/>
        <w:rPr>
          <w:rFonts w:ascii="Times New Roman" w:eastAsia="Times New Roman" w:hAnsi="Times New Roman" w:cs="Times New Roman"/>
          <w:sz w:val="28"/>
          <w:szCs w:val="28"/>
        </w:rPr>
      </w:pPr>
      <w:r w:rsidRPr="00354D98">
        <w:rPr>
          <w:rFonts w:ascii="Times New Roman" w:eastAsia="Times New Roman" w:hAnsi="Times New Roman" w:cs="Times New Roman"/>
          <w:b/>
          <w:bCs/>
          <w:sz w:val="28"/>
          <w:szCs w:val="28"/>
        </w:rPr>
        <w:t xml:space="preserve">Тема: </w:t>
      </w:r>
      <w:r w:rsidRPr="00354D98">
        <w:rPr>
          <w:rFonts w:ascii="Times New Roman" w:hAnsi="Times New Roman" w:cs="Times New Roman"/>
          <w:sz w:val="28"/>
          <w:szCs w:val="28"/>
        </w:rPr>
        <w:t>Проходження кореневого каналу. Інструменти. Визначення робочої довжини зуба</w:t>
      </w:r>
    </w:p>
    <w:p w:rsidR="00D541C0" w:rsidRDefault="00D541C0" w:rsidP="00D541C0">
      <w:pPr>
        <w:jc w:val="both"/>
        <w:rPr>
          <w:rFonts w:ascii="Times New Roman" w:eastAsia="Times New Roman" w:hAnsi="Times New Roman" w:cs="Times New Roman"/>
          <w:b/>
          <w:color w:val="auto"/>
          <w:sz w:val="28"/>
          <w:szCs w:val="28"/>
          <w:lang w:eastAsia="en-US" w:bidi="ar-SA"/>
        </w:rPr>
      </w:pPr>
    </w:p>
    <w:p w:rsidR="00D541C0" w:rsidRPr="00354D98" w:rsidRDefault="00D541C0" w:rsidP="00D541C0">
      <w:pPr>
        <w:jc w:val="both"/>
        <w:rPr>
          <w:rFonts w:ascii="Times New Roman" w:eastAsia="Times New Roman" w:hAnsi="Times New Roman" w:cs="Times New Roman"/>
          <w:b/>
          <w:color w:val="auto"/>
          <w:sz w:val="28"/>
          <w:szCs w:val="28"/>
          <w:lang w:eastAsia="ru-RU" w:bidi="ar-SA"/>
        </w:rPr>
      </w:pPr>
      <w:r w:rsidRPr="00354D98">
        <w:rPr>
          <w:rFonts w:ascii="Times New Roman" w:eastAsia="Times New Roman" w:hAnsi="Times New Roman" w:cs="Times New Roman"/>
          <w:b/>
          <w:color w:val="auto"/>
          <w:sz w:val="28"/>
          <w:szCs w:val="28"/>
          <w:lang w:eastAsia="en-US" w:bidi="ar-SA"/>
        </w:rPr>
        <w:t xml:space="preserve">Мета: </w:t>
      </w:r>
      <w:r w:rsidRPr="00354D98">
        <w:rPr>
          <w:rFonts w:ascii="Times New Roman" w:eastAsia="Times New Roman" w:hAnsi="Times New Roman" w:cs="Times New Roman"/>
          <w:color w:val="auto"/>
          <w:sz w:val="28"/>
          <w:szCs w:val="28"/>
          <w:lang w:eastAsia="ru-RU" w:bidi="ar-SA"/>
        </w:rPr>
        <w:t>- ознайомити студентів з ендодонтичними інструментами та вимогами до їх застосування;</w:t>
      </w:r>
    </w:p>
    <w:p w:rsidR="00D541C0" w:rsidRPr="00354D98" w:rsidRDefault="00D541C0" w:rsidP="00D541C0">
      <w:pPr>
        <w:widowControl/>
        <w:jc w:val="both"/>
        <w:rPr>
          <w:rFonts w:ascii="Times New Roman" w:eastAsia="Times New Roman" w:hAnsi="Times New Roman" w:cs="Times New Roman"/>
          <w:b/>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оволодіти техніками використання ендодонтичних інструментів за їх призначенням;</w:t>
      </w:r>
    </w:p>
    <w:p w:rsidR="00D541C0" w:rsidRPr="00354D98" w:rsidRDefault="00D541C0" w:rsidP="00D541C0">
      <w:pPr>
        <w:widowControl/>
        <w:tabs>
          <w:tab w:val="left" w:pos="3584"/>
        </w:tabs>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оволодіти методами визначення робочої довжині зуба</w:t>
      </w:r>
    </w:p>
    <w:p w:rsidR="00D541C0" w:rsidRDefault="00D541C0" w:rsidP="00D541C0">
      <w:pPr>
        <w:widowControl/>
        <w:spacing w:line="259" w:lineRule="auto"/>
        <w:jc w:val="both"/>
        <w:rPr>
          <w:rFonts w:ascii="Times New Roman" w:eastAsia="Times New Roman" w:hAnsi="Times New Roman" w:cs="Times New Roman"/>
          <w:b/>
          <w:color w:val="auto"/>
          <w:sz w:val="28"/>
          <w:szCs w:val="28"/>
          <w:lang w:eastAsia="en-US" w:bidi="ar-SA"/>
        </w:rPr>
      </w:pPr>
    </w:p>
    <w:p w:rsidR="00D541C0" w:rsidRPr="00354D98" w:rsidRDefault="00D541C0" w:rsidP="00D541C0">
      <w:pPr>
        <w:widowControl/>
        <w:spacing w:line="259" w:lineRule="auto"/>
        <w:jc w:val="both"/>
        <w:rPr>
          <w:rFonts w:ascii="Times New Roman" w:eastAsia="Times New Roman" w:hAnsi="Times New Roman" w:cs="Times New Roman"/>
          <w:b/>
          <w:color w:val="auto"/>
          <w:sz w:val="28"/>
          <w:szCs w:val="28"/>
          <w:lang w:eastAsia="en-US" w:bidi="ar-SA"/>
        </w:rPr>
      </w:pPr>
      <w:r w:rsidRPr="00354D98">
        <w:rPr>
          <w:rFonts w:ascii="Times New Roman" w:eastAsia="Times New Roman" w:hAnsi="Times New Roman" w:cs="Times New Roman"/>
          <w:b/>
          <w:color w:val="auto"/>
          <w:sz w:val="28"/>
          <w:szCs w:val="28"/>
          <w:lang w:eastAsia="en-US" w:bidi="ar-SA"/>
        </w:rPr>
        <w:t xml:space="preserve">Основні поняття: </w:t>
      </w:r>
      <w:r w:rsidRPr="00354D98">
        <w:rPr>
          <w:rFonts w:ascii="Times New Roman" w:eastAsia="Times New Roman" w:hAnsi="Times New Roman" w:cs="Times New Roman"/>
          <w:bCs/>
          <w:color w:val="auto"/>
          <w:sz w:val="28"/>
          <w:szCs w:val="28"/>
          <w:lang w:eastAsia="en-US" w:bidi="ar-SA"/>
        </w:rPr>
        <w:t>ендодонтичні інструменти, робоча довжина зуба</w:t>
      </w:r>
    </w:p>
    <w:p w:rsidR="00D541C0" w:rsidRDefault="00D541C0" w:rsidP="00D541C0">
      <w:pPr>
        <w:jc w:val="both"/>
        <w:rPr>
          <w:rFonts w:ascii="Times New Roman" w:eastAsia="Times New Roman" w:hAnsi="Times New Roman" w:cs="Times New Roman"/>
          <w:b/>
          <w:color w:val="auto"/>
          <w:sz w:val="28"/>
          <w:szCs w:val="28"/>
          <w:lang w:eastAsia="en-US" w:bidi="ar-SA"/>
        </w:rPr>
      </w:pPr>
    </w:p>
    <w:p w:rsidR="00D541C0" w:rsidRPr="005466B3" w:rsidRDefault="00D541C0" w:rsidP="00D541C0">
      <w:pPr>
        <w:jc w:val="both"/>
        <w:rPr>
          <w:rFonts w:ascii="Times New Roman" w:hAnsi="Times New Roman" w:cs="Times New Roman"/>
          <w:b/>
          <w:sz w:val="28"/>
          <w:szCs w:val="28"/>
        </w:rPr>
      </w:pPr>
      <w:r w:rsidRPr="00354D98">
        <w:rPr>
          <w:rFonts w:ascii="Times New Roman" w:eastAsia="Times New Roman" w:hAnsi="Times New Roman" w:cs="Times New Roman"/>
          <w:b/>
          <w:color w:val="auto"/>
          <w:sz w:val="28"/>
          <w:szCs w:val="28"/>
          <w:lang w:eastAsia="en-US" w:bidi="ar-SA"/>
        </w:rPr>
        <w:t>Обладнання:</w:t>
      </w:r>
      <w:r w:rsidRPr="00354D98">
        <w:rPr>
          <w:rFonts w:ascii="Times New Roman" w:hAnsi="Times New Roman" w:cs="Times New Roman"/>
          <w:bCs/>
          <w:sz w:val="28"/>
          <w:szCs w:val="28"/>
        </w:rPr>
        <w:t xml:space="preserve"> учбова кімната,</w:t>
      </w:r>
      <w:r w:rsidRPr="00354D98">
        <w:rPr>
          <w:rFonts w:ascii="Times New Roman" w:hAnsi="Times New Roman" w:cs="Times New Roman"/>
          <w:b/>
          <w:sz w:val="28"/>
          <w:szCs w:val="28"/>
        </w:rPr>
        <w:t xml:space="preserve"> </w:t>
      </w:r>
      <w:r w:rsidRPr="00354D98">
        <w:rPr>
          <w:rFonts w:ascii="Times New Roman" w:hAnsi="Times New Roman" w:cs="Times New Roman"/>
          <w:sz w:val="28"/>
          <w:szCs w:val="28"/>
        </w:rPr>
        <w:t>мультимедійна презентація з теми заняття, ноутбук.</w:t>
      </w:r>
    </w:p>
    <w:p w:rsidR="00D541C0" w:rsidRDefault="00D541C0" w:rsidP="00D541C0">
      <w:pPr>
        <w:widowControl/>
        <w:spacing w:line="259" w:lineRule="auto"/>
        <w:jc w:val="center"/>
        <w:rPr>
          <w:rFonts w:ascii="Times New Roman" w:eastAsia="Times New Roman" w:hAnsi="Times New Roman" w:cs="Times New Roman"/>
          <w:color w:val="auto"/>
          <w:sz w:val="28"/>
          <w:szCs w:val="28"/>
          <w:lang w:eastAsia="en-US" w:bidi="ar-SA"/>
        </w:rPr>
      </w:pPr>
    </w:p>
    <w:p w:rsidR="00D541C0" w:rsidRPr="00354D98" w:rsidRDefault="00D541C0" w:rsidP="00D541C0">
      <w:pPr>
        <w:widowControl/>
        <w:spacing w:line="259" w:lineRule="auto"/>
        <w:jc w:val="center"/>
        <w:rPr>
          <w:rFonts w:ascii="Times New Roman" w:eastAsia="Times New Roman" w:hAnsi="Times New Roman" w:cs="Times New Roman"/>
          <w:color w:val="auto"/>
          <w:sz w:val="28"/>
          <w:szCs w:val="28"/>
          <w:lang w:eastAsia="en-US" w:bidi="ar-SA"/>
        </w:rPr>
      </w:pPr>
      <w:r w:rsidRPr="00354D98">
        <w:rPr>
          <w:rFonts w:ascii="Times New Roman" w:eastAsia="Times New Roman" w:hAnsi="Times New Roman" w:cs="Times New Roman"/>
          <w:color w:val="auto"/>
          <w:sz w:val="28"/>
          <w:szCs w:val="28"/>
          <w:lang w:eastAsia="en-US" w:bidi="ar-SA"/>
        </w:rPr>
        <w:t>План</w:t>
      </w:r>
    </w:p>
    <w:p w:rsidR="00D541C0" w:rsidRPr="00354D98" w:rsidRDefault="00D541C0" w:rsidP="00D541C0">
      <w:pPr>
        <w:widowControl/>
        <w:spacing w:line="259" w:lineRule="auto"/>
        <w:jc w:val="both"/>
        <w:rPr>
          <w:rFonts w:ascii="Times New Roman" w:eastAsia="Times New Roman" w:hAnsi="Times New Roman" w:cs="Times New Roman"/>
          <w:color w:val="auto"/>
          <w:sz w:val="28"/>
          <w:szCs w:val="28"/>
          <w:lang w:eastAsia="en-US" w:bidi="ar-SA"/>
        </w:rPr>
      </w:pPr>
      <w:r w:rsidRPr="00354D98">
        <w:rPr>
          <w:rFonts w:ascii="Times New Roman" w:eastAsia="Times New Roman" w:hAnsi="Times New Roman" w:cs="Times New Roman"/>
          <w:color w:val="auto"/>
          <w:sz w:val="28"/>
          <w:szCs w:val="28"/>
          <w:lang w:eastAsia="en-US" w:bidi="ar-SA"/>
        </w:rPr>
        <w:t xml:space="preserve">І. Організаційний момент (привітання, перевірка присутніх, повідомлення теми, мети заняття, мотивація </w:t>
      </w:r>
      <w:r>
        <w:rPr>
          <w:rFonts w:ascii="Times New Roman" w:eastAsia="Times New Roman" w:hAnsi="Times New Roman" w:cs="Times New Roman"/>
          <w:color w:val="auto"/>
          <w:sz w:val="28"/>
          <w:szCs w:val="28"/>
          <w:lang w:eastAsia="en-US" w:bidi="ar-SA"/>
        </w:rPr>
        <w:t xml:space="preserve">здобувачів </w:t>
      </w:r>
      <w:r w:rsidRPr="00354D98">
        <w:rPr>
          <w:rFonts w:ascii="Times New Roman" w:eastAsia="Times New Roman" w:hAnsi="Times New Roman" w:cs="Times New Roman"/>
          <w:color w:val="auto"/>
          <w:sz w:val="28"/>
          <w:szCs w:val="28"/>
          <w:lang w:eastAsia="en-US" w:bidi="ar-SA"/>
        </w:rPr>
        <w:t>щодо вивчення теми).</w:t>
      </w:r>
    </w:p>
    <w:p w:rsidR="00D541C0" w:rsidRDefault="00D541C0" w:rsidP="00D541C0">
      <w:pPr>
        <w:widowControl/>
        <w:jc w:val="both"/>
        <w:rPr>
          <w:rFonts w:ascii="Times New Roman" w:eastAsia="Times New Roman" w:hAnsi="Times New Roman" w:cs="Times New Roman"/>
          <w:bCs/>
          <w:color w:val="auto"/>
          <w:sz w:val="28"/>
          <w:szCs w:val="28"/>
          <w:lang w:val="ru-RU" w:eastAsia="ru-RU" w:bidi="ar-SA"/>
        </w:rPr>
      </w:pPr>
    </w:p>
    <w:p w:rsidR="00D541C0" w:rsidRPr="00354D98" w:rsidRDefault="00D541C0" w:rsidP="00D541C0">
      <w:pPr>
        <w:widowControl/>
        <w:jc w:val="both"/>
        <w:rPr>
          <w:rFonts w:ascii="Times New Roman" w:eastAsia="Times New Roman" w:hAnsi="Times New Roman" w:cs="Times New Roman"/>
          <w:bCs/>
          <w:color w:val="auto"/>
          <w:sz w:val="28"/>
          <w:szCs w:val="28"/>
          <w:lang w:val="ru-RU" w:eastAsia="ru-RU" w:bidi="ar-SA"/>
        </w:rPr>
      </w:pPr>
      <w:r w:rsidRPr="00354D98">
        <w:rPr>
          <w:rFonts w:ascii="Times New Roman" w:eastAsia="Times New Roman" w:hAnsi="Times New Roman" w:cs="Times New Roman"/>
          <w:bCs/>
          <w:color w:val="auto"/>
          <w:sz w:val="28"/>
          <w:szCs w:val="28"/>
          <w:lang w:val="ru-RU" w:eastAsia="ru-RU" w:bidi="ar-SA"/>
        </w:rPr>
        <w:t>При лікуванні пульпіту або періодонтиту лікарям доводиться виконувати ряд ендодонтичних маніпуляцій. Від уміння кваліфіковано виконувати ці маніпуляції залежить кінцевий результат лікування.</w:t>
      </w:r>
      <w:r w:rsidRPr="00354D98">
        <w:rPr>
          <w:rFonts w:ascii="Times New Roman" w:eastAsia="Times New Roman" w:hAnsi="Times New Roman" w:cs="Times New Roman"/>
          <w:bCs/>
          <w:color w:val="auto"/>
          <w:sz w:val="28"/>
          <w:szCs w:val="28"/>
          <w:lang w:eastAsia="ru-RU" w:bidi="ar-SA"/>
        </w:rPr>
        <w:t xml:space="preserve"> Помилки, а потім і ускладнення пов'язані в основному з незнанням лікарем топографії пульпової камери, а також з невмінням виконувати ендодонтичні маніпуляції, особливо в важкопрохідних каналах, коли доводиться здійснювати хіміко-інструментальну обробку каналу з метою його проходження та розширення. </w:t>
      </w:r>
      <w:r w:rsidRPr="00354D98">
        <w:rPr>
          <w:rFonts w:ascii="Times New Roman" w:eastAsia="Times New Roman" w:hAnsi="Times New Roman" w:cs="Times New Roman"/>
          <w:bCs/>
          <w:color w:val="auto"/>
          <w:sz w:val="28"/>
          <w:szCs w:val="28"/>
          <w:lang w:val="ru-RU" w:eastAsia="ru-RU" w:bidi="ar-SA"/>
        </w:rPr>
        <w:t xml:space="preserve">Лікар-стоматолог повинен вміти виміряти </w:t>
      </w:r>
      <w:r w:rsidRPr="00354D98">
        <w:rPr>
          <w:rFonts w:ascii="Times New Roman" w:eastAsia="Times New Roman" w:hAnsi="Times New Roman" w:cs="Times New Roman"/>
          <w:bCs/>
          <w:color w:val="auto"/>
          <w:sz w:val="28"/>
          <w:szCs w:val="28"/>
          <w:lang w:eastAsia="ru-RU" w:bidi="ar-SA"/>
        </w:rPr>
        <w:t xml:space="preserve">робочу </w:t>
      </w:r>
      <w:r w:rsidRPr="00354D98">
        <w:rPr>
          <w:rFonts w:ascii="Times New Roman" w:eastAsia="Times New Roman" w:hAnsi="Times New Roman" w:cs="Times New Roman"/>
          <w:bCs/>
          <w:color w:val="auto"/>
          <w:sz w:val="28"/>
          <w:szCs w:val="28"/>
          <w:lang w:val="ru-RU" w:eastAsia="ru-RU" w:bidi="ar-SA"/>
        </w:rPr>
        <w:t>довжину кореневого каналу, підібрати відпо</w:t>
      </w:r>
      <w:r w:rsidRPr="00354D98">
        <w:rPr>
          <w:rFonts w:ascii="Times New Roman" w:eastAsia="Times New Roman" w:hAnsi="Times New Roman" w:cs="Times New Roman"/>
          <w:bCs/>
          <w:color w:val="auto"/>
          <w:sz w:val="28"/>
          <w:szCs w:val="28"/>
          <w:lang w:eastAsia="ru-RU" w:bidi="ar-SA"/>
        </w:rPr>
        <w:t xml:space="preserve">відного </w:t>
      </w:r>
      <w:r w:rsidRPr="00354D98">
        <w:rPr>
          <w:rFonts w:ascii="Times New Roman" w:eastAsia="Times New Roman" w:hAnsi="Times New Roman" w:cs="Times New Roman"/>
          <w:bCs/>
          <w:color w:val="auto"/>
          <w:sz w:val="28"/>
          <w:szCs w:val="28"/>
          <w:lang w:val="ru-RU" w:eastAsia="ru-RU" w:bidi="ar-SA"/>
        </w:rPr>
        <w:t>розміру інструмент і, дотримуючись правил і технік</w:t>
      </w:r>
      <w:r w:rsidRPr="00354D98">
        <w:rPr>
          <w:rFonts w:ascii="Times New Roman" w:eastAsia="Times New Roman" w:hAnsi="Times New Roman" w:cs="Times New Roman"/>
          <w:bCs/>
          <w:color w:val="auto"/>
          <w:sz w:val="28"/>
          <w:szCs w:val="28"/>
          <w:lang w:eastAsia="ru-RU" w:bidi="ar-SA"/>
        </w:rPr>
        <w:t>и</w:t>
      </w:r>
      <w:r w:rsidRPr="00354D98">
        <w:rPr>
          <w:rFonts w:ascii="Times New Roman" w:eastAsia="Times New Roman" w:hAnsi="Times New Roman" w:cs="Times New Roman"/>
          <w:bCs/>
          <w:color w:val="auto"/>
          <w:sz w:val="28"/>
          <w:szCs w:val="28"/>
          <w:lang w:val="ru-RU" w:eastAsia="ru-RU" w:bidi="ar-SA"/>
        </w:rPr>
        <w:t>, проводити обробку каналу.</w:t>
      </w:r>
    </w:p>
    <w:p w:rsidR="00D541C0" w:rsidRPr="00354D98" w:rsidRDefault="00D541C0" w:rsidP="00D541C0">
      <w:pPr>
        <w:widowControl/>
        <w:spacing w:line="259" w:lineRule="auto"/>
        <w:jc w:val="both"/>
        <w:rPr>
          <w:rFonts w:ascii="Times New Roman" w:eastAsia="Times New Roman" w:hAnsi="Times New Roman" w:cs="Times New Roman"/>
          <w:color w:val="auto"/>
          <w:sz w:val="28"/>
          <w:szCs w:val="28"/>
          <w:lang w:val="ru-RU" w:eastAsia="en-US" w:bidi="ar-SA"/>
        </w:rPr>
      </w:pPr>
    </w:p>
    <w:p w:rsidR="00D541C0" w:rsidRPr="00354D98" w:rsidRDefault="00D541C0" w:rsidP="00D541C0">
      <w:pPr>
        <w:widowControl/>
        <w:spacing w:line="259" w:lineRule="auto"/>
        <w:jc w:val="both"/>
        <w:rPr>
          <w:rFonts w:ascii="Times New Roman" w:eastAsia="Times New Roman" w:hAnsi="Times New Roman" w:cs="Times New Roman"/>
          <w:color w:val="auto"/>
          <w:sz w:val="28"/>
          <w:szCs w:val="28"/>
          <w:lang w:eastAsia="en-US" w:bidi="ar-SA"/>
        </w:rPr>
      </w:pPr>
      <w:r w:rsidRPr="00354D98">
        <w:rPr>
          <w:rFonts w:ascii="Times New Roman" w:eastAsia="Times New Roman" w:hAnsi="Times New Roman" w:cs="Times New Roman"/>
          <w:color w:val="auto"/>
          <w:sz w:val="28"/>
          <w:szCs w:val="28"/>
          <w:lang w:eastAsia="en-US" w:bidi="ar-SA"/>
        </w:rPr>
        <w:t>ІІ. Контроль опорних знань (письмова робота, письмове тестування, фронтальне опитування тощо) (</w:t>
      </w:r>
      <w:r w:rsidRPr="00354D98">
        <w:rPr>
          <w:rFonts w:ascii="Times New Roman" w:eastAsia="Times New Roman" w:hAnsi="Times New Roman" w:cs="Times New Roman"/>
          <w:i/>
          <w:color w:val="auto"/>
          <w:sz w:val="28"/>
          <w:szCs w:val="28"/>
          <w:lang w:eastAsia="en-US" w:bidi="ar-SA"/>
        </w:rPr>
        <w:t>у разі необхідності</w:t>
      </w:r>
      <w:r w:rsidRPr="00354D98">
        <w:rPr>
          <w:rFonts w:ascii="Times New Roman" w:eastAsia="Times New Roman" w:hAnsi="Times New Roman" w:cs="Times New Roman"/>
          <w:color w:val="auto"/>
          <w:sz w:val="28"/>
          <w:szCs w:val="28"/>
          <w:lang w:eastAsia="en-US" w:bidi="ar-SA"/>
        </w:rPr>
        <w:t>):</w:t>
      </w:r>
    </w:p>
    <w:p w:rsidR="00D541C0" w:rsidRDefault="00D541C0" w:rsidP="00D541C0">
      <w:pPr>
        <w:widowControl/>
        <w:spacing w:line="259" w:lineRule="auto"/>
        <w:ind w:left="567"/>
        <w:jc w:val="both"/>
        <w:rPr>
          <w:rFonts w:ascii="Times New Roman" w:eastAsia="Times New Roman" w:hAnsi="Times New Roman" w:cs="Times New Roman"/>
          <w:color w:val="auto"/>
          <w:sz w:val="28"/>
          <w:szCs w:val="28"/>
          <w:lang w:eastAsia="en-US" w:bidi="ar-SA"/>
        </w:rPr>
      </w:pPr>
    </w:p>
    <w:p w:rsidR="00D541C0" w:rsidRPr="00354D98" w:rsidRDefault="00D541C0" w:rsidP="00D541C0">
      <w:pPr>
        <w:widowControl/>
        <w:spacing w:line="259" w:lineRule="auto"/>
        <w:jc w:val="both"/>
        <w:rPr>
          <w:rFonts w:ascii="Times New Roman" w:eastAsia="Times New Roman" w:hAnsi="Times New Roman" w:cs="Times New Roman"/>
          <w:color w:val="auto"/>
          <w:sz w:val="28"/>
          <w:szCs w:val="28"/>
          <w:lang w:eastAsia="en-US" w:bidi="ar-SA"/>
        </w:rPr>
      </w:pPr>
      <w:r w:rsidRPr="00354D98">
        <w:rPr>
          <w:rFonts w:ascii="Times New Roman" w:eastAsia="Times New Roman" w:hAnsi="Times New Roman" w:cs="Times New Roman"/>
          <w:color w:val="auto"/>
          <w:sz w:val="28"/>
          <w:szCs w:val="28"/>
          <w:lang w:eastAsia="en-US" w:bidi="ar-SA"/>
        </w:rPr>
        <w:t xml:space="preserve">2.1. Вимоги до теоретичної готовності </w:t>
      </w:r>
      <w:r>
        <w:rPr>
          <w:rFonts w:ascii="Times New Roman" w:eastAsia="Times New Roman" w:hAnsi="Times New Roman" w:cs="Times New Roman"/>
          <w:color w:val="auto"/>
          <w:sz w:val="28"/>
          <w:szCs w:val="28"/>
          <w:lang w:eastAsia="en-US" w:bidi="ar-SA"/>
        </w:rPr>
        <w:t>здобувачів</w:t>
      </w:r>
      <w:r w:rsidRPr="00354D98">
        <w:rPr>
          <w:rFonts w:ascii="Times New Roman" w:eastAsia="Times New Roman" w:hAnsi="Times New Roman" w:cs="Times New Roman"/>
          <w:color w:val="auto"/>
          <w:sz w:val="28"/>
          <w:szCs w:val="28"/>
          <w:lang w:eastAsia="en-US" w:bidi="ar-SA"/>
        </w:rPr>
        <w:t xml:space="preserve"> до виконання практичних занять (вимоги до знань, перелік дидактичних одиниць);</w:t>
      </w:r>
    </w:p>
    <w:p w:rsidR="00D541C0" w:rsidRPr="00354D98" w:rsidRDefault="00D541C0" w:rsidP="00D541C0">
      <w:pPr>
        <w:widowControl/>
        <w:tabs>
          <w:tab w:val="left" w:pos="3584"/>
        </w:tabs>
        <w:ind w:left="567"/>
        <w:jc w:val="both"/>
        <w:rPr>
          <w:rFonts w:ascii="Times New Roman" w:eastAsia="Times New Roman" w:hAnsi="Times New Roman" w:cs="Times New Roman"/>
          <w:i/>
          <w:color w:val="auto"/>
          <w:sz w:val="28"/>
          <w:szCs w:val="28"/>
          <w:lang w:eastAsia="ru-RU" w:bidi="ar-SA"/>
        </w:rPr>
      </w:pPr>
      <w:r w:rsidRPr="00FD64B8">
        <w:rPr>
          <w:rFonts w:ascii="Times New Roman" w:eastAsia="Times New Roman" w:hAnsi="Times New Roman" w:cs="Times New Roman"/>
          <w:color w:val="auto"/>
          <w:sz w:val="28"/>
          <w:szCs w:val="28"/>
          <w:lang w:eastAsia="ru-RU" w:bidi="ar-SA"/>
        </w:rPr>
        <w:t>Знати</w:t>
      </w:r>
      <w:r w:rsidRPr="00354D98">
        <w:rPr>
          <w:rFonts w:ascii="Times New Roman" w:eastAsia="Times New Roman" w:hAnsi="Times New Roman" w:cs="Times New Roman"/>
          <w:i/>
          <w:color w:val="auto"/>
          <w:sz w:val="28"/>
          <w:szCs w:val="28"/>
          <w:lang w:eastAsia="ru-RU" w:bidi="ar-SA"/>
        </w:rPr>
        <w:t>:</w:t>
      </w:r>
    </w:p>
    <w:p w:rsidR="00D541C0" w:rsidRPr="00354D98" w:rsidRDefault="00D541C0" w:rsidP="00D541C0">
      <w:pPr>
        <w:widowControl/>
        <w:tabs>
          <w:tab w:val="left" w:pos="3584"/>
        </w:tabs>
        <w:ind w:left="567" w:firstLine="567"/>
        <w:jc w:val="both"/>
        <w:rPr>
          <w:rFonts w:ascii="Times New Roman" w:eastAsia="Times New Roman" w:hAnsi="Times New Roman" w:cs="Times New Roman"/>
          <w:iCs/>
          <w:color w:val="auto"/>
          <w:sz w:val="28"/>
          <w:szCs w:val="28"/>
          <w:lang w:eastAsia="ru-RU" w:bidi="ar-SA"/>
        </w:rPr>
      </w:pPr>
      <w:r w:rsidRPr="00354D98">
        <w:rPr>
          <w:rFonts w:ascii="Times New Roman" w:eastAsia="Times New Roman" w:hAnsi="Times New Roman" w:cs="Times New Roman"/>
          <w:iCs/>
          <w:color w:val="auto"/>
          <w:sz w:val="28"/>
          <w:szCs w:val="28"/>
          <w:lang w:eastAsia="ru-RU" w:bidi="ar-SA"/>
        </w:rPr>
        <w:t>- ендодонтичні інструменти для проходження кореневого каналу</w:t>
      </w:r>
    </w:p>
    <w:p w:rsidR="00D541C0" w:rsidRPr="00354D98" w:rsidRDefault="00D541C0" w:rsidP="00D541C0">
      <w:pPr>
        <w:widowControl/>
        <w:tabs>
          <w:tab w:val="left" w:pos="3584"/>
        </w:tabs>
        <w:ind w:left="567" w:firstLine="567"/>
        <w:jc w:val="both"/>
        <w:rPr>
          <w:rFonts w:ascii="Times New Roman" w:eastAsia="Times New Roman" w:hAnsi="Times New Roman" w:cs="Times New Roman"/>
          <w:iCs/>
          <w:color w:val="auto"/>
          <w:sz w:val="28"/>
          <w:szCs w:val="28"/>
          <w:lang w:eastAsia="ru-RU" w:bidi="ar-SA"/>
        </w:rPr>
      </w:pPr>
      <w:r w:rsidRPr="00354D98">
        <w:rPr>
          <w:rFonts w:ascii="Times New Roman" w:eastAsia="Times New Roman" w:hAnsi="Times New Roman" w:cs="Times New Roman"/>
          <w:iCs/>
          <w:color w:val="auto"/>
          <w:sz w:val="28"/>
          <w:szCs w:val="28"/>
          <w:lang w:eastAsia="ru-RU" w:bidi="ar-SA"/>
        </w:rPr>
        <w:t xml:space="preserve">- методи визначення </w:t>
      </w:r>
      <w:r w:rsidRPr="00354D98">
        <w:rPr>
          <w:rFonts w:ascii="Times New Roman" w:eastAsia="Times New Roman" w:hAnsi="Times New Roman" w:cs="Times New Roman"/>
          <w:color w:val="auto"/>
          <w:sz w:val="28"/>
          <w:szCs w:val="28"/>
          <w:lang w:val="ru-RU" w:eastAsia="ru-RU" w:bidi="ar-SA"/>
        </w:rPr>
        <w:t>робочої довжини зуба</w:t>
      </w:r>
    </w:p>
    <w:p w:rsidR="00D541C0" w:rsidRPr="009075C9" w:rsidRDefault="00D541C0" w:rsidP="00D541C0">
      <w:pPr>
        <w:widowControl/>
        <w:ind w:firstLine="567"/>
        <w:rPr>
          <w:rFonts w:ascii="Times New Roman" w:eastAsia="Times New Roman" w:hAnsi="Times New Roman" w:cs="Times New Roman"/>
          <w:color w:val="auto"/>
          <w:sz w:val="28"/>
          <w:szCs w:val="28"/>
          <w:lang w:eastAsia="ru-RU" w:bidi="ar-SA"/>
        </w:rPr>
      </w:pPr>
      <w:r>
        <w:rPr>
          <w:rFonts w:ascii="Times New Roman" w:eastAsia="Times New Roman" w:hAnsi="Times New Roman" w:cs="Times New Roman"/>
          <w:color w:val="auto"/>
          <w:sz w:val="28"/>
          <w:szCs w:val="28"/>
          <w:lang w:eastAsia="ru-RU" w:bidi="ar-SA"/>
        </w:rPr>
        <w:t>Вміти</w:t>
      </w:r>
      <w:r w:rsidRPr="009075C9">
        <w:rPr>
          <w:rFonts w:ascii="Times New Roman" w:eastAsia="Times New Roman" w:hAnsi="Times New Roman" w:cs="Times New Roman"/>
          <w:color w:val="auto"/>
          <w:sz w:val="28"/>
          <w:szCs w:val="28"/>
          <w:lang w:eastAsia="ru-RU" w:bidi="ar-SA"/>
        </w:rPr>
        <w:t>:</w:t>
      </w:r>
    </w:p>
    <w:p w:rsidR="00D541C0" w:rsidRPr="00354D98" w:rsidRDefault="00D541C0" w:rsidP="00D541C0">
      <w:pPr>
        <w:widowControl/>
        <w:ind w:left="1134"/>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val="ru-RU" w:eastAsia="ru-RU" w:bidi="ar-SA"/>
        </w:rPr>
        <w:t>застосувати різні методики</w:t>
      </w:r>
      <w:r w:rsidRPr="00354D98">
        <w:rPr>
          <w:rFonts w:ascii="Times New Roman" w:eastAsia="Times New Roman" w:hAnsi="Times New Roman" w:cs="Times New Roman"/>
          <w:color w:val="auto"/>
          <w:sz w:val="28"/>
          <w:szCs w:val="28"/>
          <w:lang w:eastAsia="ru-RU" w:bidi="ar-SA"/>
        </w:rPr>
        <w:t xml:space="preserve"> в</w:t>
      </w:r>
      <w:r w:rsidRPr="00354D98">
        <w:rPr>
          <w:rFonts w:ascii="Times New Roman" w:eastAsia="Times New Roman" w:hAnsi="Times New Roman" w:cs="Times New Roman"/>
          <w:color w:val="auto"/>
          <w:sz w:val="28"/>
          <w:szCs w:val="28"/>
          <w:lang w:val="ru-RU" w:eastAsia="ru-RU" w:bidi="ar-SA"/>
        </w:rPr>
        <w:t>изначення робочої довжини зуба</w:t>
      </w:r>
    </w:p>
    <w:p w:rsidR="00D541C0" w:rsidRPr="00354D98" w:rsidRDefault="00D541C0" w:rsidP="00D541C0">
      <w:pPr>
        <w:widowControl/>
        <w:ind w:left="1134"/>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val="ru-RU" w:eastAsia="ru-RU" w:bidi="ar-SA"/>
        </w:rPr>
        <w:t>вибрати із сучасного ендодонтичного оснащення інструмент</w:t>
      </w:r>
      <w:r w:rsidRPr="00354D98">
        <w:rPr>
          <w:rFonts w:ascii="Times New Roman" w:eastAsia="Times New Roman" w:hAnsi="Times New Roman" w:cs="Times New Roman"/>
          <w:color w:val="auto"/>
          <w:sz w:val="28"/>
          <w:szCs w:val="28"/>
          <w:lang w:eastAsia="ru-RU" w:bidi="ar-SA"/>
        </w:rPr>
        <w:t>и для проходження кореневого каналу</w:t>
      </w:r>
    </w:p>
    <w:p w:rsidR="00D541C0" w:rsidRPr="00354D98" w:rsidRDefault="00D541C0" w:rsidP="00D541C0">
      <w:pPr>
        <w:widowControl/>
        <w:ind w:left="1134"/>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eastAsia="ru-RU" w:bidi="ar-SA"/>
        </w:rPr>
        <w:lastRenderedPageBreak/>
        <w:t xml:space="preserve">- </w:t>
      </w:r>
      <w:r w:rsidRPr="00354D98">
        <w:rPr>
          <w:rFonts w:ascii="Times New Roman" w:eastAsia="Times New Roman" w:hAnsi="Times New Roman" w:cs="Times New Roman"/>
          <w:color w:val="auto"/>
          <w:sz w:val="28"/>
          <w:szCs w:val="28"/>
          <w:lang w:val="ru-RU" w:eastAsia="ru-RU" w:bidi="ar-SA"/>
        </w:rPr>
        <w:t>оволодіти технікою роботи з ендодонтичними інструментами</w:t>
      </w:r>
      <w:r w:rsidRPr="00354D98">
        <w:rPr>
          <w:rFonts w:ascii="Times New Roman" w:eastAsia="Times New Roman" w:hAnsi="Times New Roman" w:cs="Times New Roman"/>
          <w:color w:val="auto"/>
          <w:sz w:val="28"/>
          <w:szCs w:val="28"/>
          <w:lang w:eastAsia="ru-RU" w:bidi="ar-SA"/>
        </w:rPr>
        <w:t xml:space="preserve"> для проходження кореневого каналу</w:t>
      </w:r>
    </w:p>
    <w:p w:rsidR="00D541C0" w:rsidRDefault="00D541C0" w:rsidP="00D541C0">
      <w:pPr>
        <w:widowControl/>
        <w:spacing w:line="259" w:lineRule="auto"/>
        <w:jc w:val="both"/>
        <w:rPr>
          <w:rFonts w:ascii="Times New Roman" w:eastAsia="Times New Roman" w:hAnsi="Times New Roman" w:cs="Times New Roman"/>
          <w:color w:val="auto"/>
          <w:sz w:val="28"/>
          <w:szCs w:val="28"/>
          <w:lang w:eastAsia="en-US" w:bidi="ar-SA"/>
        </w:rPr>
      </w:pPr>
    </w:p>
    <w:p w:rsidR="00D541C0" w:rsidRPr="00354D98" w:rsidRDefault="00D541C0" w:rsidP="00D541C0">
      <w:pPr>
        <w:widowControl/>
        <w:spacing w:line="259" w:lineRule="auto"/>
        <w:jc w:val="both"/>
        <w:rPr>
          <w:rFonts w:ascii="Times New Roman" w:eastAsia="Times New Roman" w:hAnsi="Times New Roman" w:cs="Times New Roman"/>
          <w:color w:val="auto"/>
          <w:sz w:val="28"/>
          <w:szCs w:val="28"/>
          <w:lang w:eastAsia="en-US" w:bidi="ar-SA"/>
        </w:rPr>
      </w:pPr>
      <w:r w:rsidRPr="00354D98">
        <w:rPr>
          <w:rFonts w:ascii="Times New Roman" w:eastAsia="Times New Roman" w:hAnsi="Times New Roman" w:cs="Times New Roman"/>
          <w:color w:val="auto"/>
          <w:sz w:val="28"/>
          <w:szCs w:val="28"/>
          <w:lang w:eastAsia="en-US" w:bidi="ar-SA"/>
        </w:rPr>
        <w:t>2.2. Питання (тестові завдання, задачі, клінічні ситуації) для перевірки базових знань за темою заняття:</w:t>
      </w:r>
    </w:p>
    <w:p w:rsidR="00D541C0" w:rsidRPr="00354D98" w:rsidRDefault="00D541C0" w:rsidP="00D541C0">
      <w:pPr>
        <w:widowControl/>
        <w:tabs>
          <w:tab w:val="left" w:pos="3584"/>
        </w:tabs>
        <w:ind w:left="567"/>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1. Назвіть етапи ендодонтичного лікування.</w:t>
      </w:r>
    </w:p>
    <w:p w:rsidR="00D541C0" w:rsidRPr="00354D98" w:rsidRDefault="00D541C0" w:rsidP="00D541C0">
      <w:pPr>
        <w:widowControl/>
        <w:tabs>
          <w:tab w:val="left" w:pos="3584"/>
        </w:tabs>
        <w:ind w:left="567"/>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2. Етапи розкриття порожнини зуба.</w:t>
      </w:r>
    </w:p>
    <w:p w:rsidR="00D541C0" w:rsidRPr="00354D98" w:rsidRDefault="00D541C0" w:rsidP="00D541C0">
      <w:pPr>
        <w:widowControl/>
        <w:tabs>
          <w:tab w:val="left" w:pos="3584"/>
        </w:tabs>
        <w:ind w:left="567"/>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3. Назвіть критерії якісної підготовки коронкової порожнини зуба до наступних ендодонтичних втручань.</w:t>
      </w:r>
    </w:p>
    <w:p w:rsidR="00D541C0" w:rsidRPr="00354D98" w:rsidRDefault="00D541C0" w:rsidP="00D541C0">
      <w:pPr>
        <w:widowControl/>
        <w:tabs>
          <w:tab w:val="left" w:pos="3584"/>
        </w:tabs>
        <w:ind w:left="567"/>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4. Які препарати застосовують для девіталізації пульпи?</w:t>
      </w:r>
    </w:p>
    <w:p w:rsidR="00D541C0" w:rsidRPr="00354D98" w:rsidRDefault="00D541C0" w:rsidP="00D541C0">
      <w:pPr>
        <w:widowControl/>
        <w:tabs>
          <w:tab w:val="left" w:pos="3584"/>
        </w:tabs>
        <w:ind w:left="567"/>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5. Які інструменти застосовують для проведення пульпотомії?</w:t>
      </w:r>
    </w:p>
    <w:p w:rsidR="00D541C0" w:rsidRPr="00354D98" w:rsidRDefault="00D541C0" w:rsidP="00D541C0">
      <w:pPr>
        <w:widowControl/>
        <w:tabs>
          <w:tab w:val="left" w:pos="3584"/>
        </w:tabs>
        <w:ind w:left="567"/>
        <w:jc w:val="both"/>
        <w:rPr>
          <w:rFonts w:ascii="Times New Roman" w:eastAsia="Times New Roman" w:hAnsi="Times New Roman" w:cs="Times New Roman"/>
          <w:iCs/>
          <w:color w:val="auto"/>
          <w:sz w:val="28"/>
          <w:szCs w:val="28"/>
          <w:lang w:eastAsia="ru-RU" w:bidi="ar-SA"/>
        </w:rPr>
      </w:pPr>
      <w:r w:rsidRPr="00354D98">
        <w:rPr>
          <w:rFonts w:ascii="Times New Roman" w:eastAsia="Times New Roman" w:hAnsi="Times New Roman" w:cs="Times New Roman"/>
          <w:iCs/>
          <w:color w:val="auto"/>
          <w:sz w:val="28"/>
          <w:szCs w:val="28"/>
          <w:lang w:eastAsia="ru-RU" w:bidi="ar-SA"/>
        </w:rPr>
        <w:t>6. Класифікація</w:t>
      </w:r>
      <w:r>
        <w:rPr>
          <w:rFonts w:ascii="Times New Roman" w:eastAsia="Times New Roman" w:hAnsi="Times New Roman" w:cs="Times New Roman"/>
          <w:iCs/>
          <w:color w:val="auto"/>
          <w:sz w:val="28"/>
          <w:szCs w:val="28"/>
          <w:lang w:eastAsia="ru-RU" w:bidi="ar-SA"/>
        </w:rPr>
        <w:t xml:space="preserve"> </w:t>
      </w:r>
      <w:r w:rsidRPr="00354D98">
        <w:rPr>
          <w:rFonts w:ascii="Times New Roman" w:eastAsia="Times New Roman" w:hAnsi="Times New Roman" w:cs="Times New Roman"/>
          <w:iCs/>
          <w:color w:val="auto"/>
          <w:sz w:val="28"/>
          <w:szCs w:val="28"/>
          <w:lang w:eastAsia="ru-RU" w:bidi="ar-SA"/>
        </w:rPr>
        <w:t>ендодонтичних інструментів залежно від їх призначення</w:t>
      </w:r>
    </w:p>
    <w:p w:rsidR="00D541C0" w:rsidRPr="00354D98" w:rsidRDefault="00D541C0" w:rsidP="00D541C0">
      <w:pPr>
        <w:widowControl/>
        <w:tabs>
          <w:tab w:val="left" w:pos="3584"/>
        </w:tabs>
        <w:ind w:left="567"/>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iCs/>
          <w:color w:val="auto"/>
          <w:sz w:val="28"/>
          <w:szCs w:val="28"/>
          <w:lang w:eastAsia="ru-RU" w:bidi="ar-SA"/>
        </w:rPr>
        <w:t>7. П</w:t>
      </w:r>
      <w:r w:rsidRPr="00354D98">
        <w:rPr>
          <w:rFonts w:ascii="Times New Roman" w:eastAsia="Times New Roman" w:hAnsi="Times New Roman" w:cs="Times New Roman"/>
          <w:color w:val="auto"/>
          <w:sz w:val="28"/>
          <w:szCs w:val="28"/>
          <w:lang w:eastAsia="ru-RU" w:bidi="ar-SA"/>
        </w:rPr>
        <w:t xml:space="preserve">араметри ендодонтичних інструментів, які регламентовані </w:t>
      </w:r>
      <w:r w:rsidRPr="00354D98">
        <w:rPr>
          <w:rFonts w:ascii="Times New Roman" w:eastAsia="Times New Roman" w:hAnsi="Times New Roman" w:cs="Times New Roman"/>
          <w:color w:val="auto"/>
          <w:sz w:val="28"/>
          <w:szCs w:val="28"/>
          <w:lang w:val="ru-RU" w:eastAsia="ru-RU" w:bidi="ar-SA"/>
        </w:rPr>
        <w:t>ISO</w:t>
      </w:r>
      <w:r w:rsidRPr="00354D98">
        <w:rPr>
          <w:rFonts w:ascii="Times New Roman" w:eastAsia="Times New Roman" w:hAnsi="Times New Roman" w:cs="Times New Roman"/>
          <w:color w:val="auto"/>
          <w:sz w:val="28"/>
          <w:szCs w:val="28"/>
          <w:lang w:eastAsia="ru-RU" w:bidi="ar-SA"/>
        </w:rPr>
        <w:t xml:space="preserve"> 3660</w:t>
      </w:r>
    </w:p>
    <w:p w:rsidR="00D541C0" w:rsidRPr="00354D98" w:rsidRDefault="00D541C0" w:rsidP="00D541C0">
      <w:pPr>
        <w:widowControl/>
        <w:tabs>
          <w:tab w:val="left" w:pos="3584"/>
        </w:tabs>
        <w:ind w:left="567"/>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8. Назвіть </w:t>
      </w:r>
      <w:r w:rsidRPr="00354D98">
        <w:rPr>
          <w:rFonts w:ascii="Times New Roman" w:eastAsia="Times New Roman" w:hAnsi="Times New Roman" w:cs="Times New Roman"/>
          <w:color w:val="auto"/>
          <w:sz w:val="28"/>
          <w:szCs w:val="28"/>
          <w:lang w:val="ru-RU" w:eastAsia="ru-RU" w:bidi="ar-SA"/>
        </w:rPr>
        <w:t>інструменти для проходження та розширення кореневого каналу</w:t>
      </w:r>
    </w:p>
    <w:p w:rsidR="00D541C0" w:rsidRPr="00354D98" w:rsidRDefault="00D541C0" w:rsidP="00D541C0">
      <w:pPr>
        <w:widowControl/>
        <w:tabs>
          <w:tab w:val="left" w:pos="3584"/>
        </w:tabs>
        <w:ind w:left="567"/>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9. Назвіть </w:t>
      </w:r>
      <w:r w:rsidRPr="00354D98">
        <w:rPr>
          <w:rFonts w:ascii="Times New Roman" w:eastAsia="Times New Roman" w:hAnsi="Times New Roman" w:cs="Times New Roman"/>
          <w:color w:val="auto"/>
          <w:sz w:val="28"/>
          <w:szCs w:val="28"/>
          <w:lang w:val="ru-RU" w:eastAsia="ru-RU" w:bidi="ar-SA"/>
        </w:rPr>
        <w:t>інструменти</w:t>
      </w:r>
      <w:r w:rsidRPr="00354D98">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val="ru-RU" w:eastAsia="ru-RU" w:bidi="ar-SA"/>
        </w:rPr>
        <w:t>для видалення м’яких тканин зуба</w:t>
      </w:r>
    </w:p>
    <w:p w:rsidR="00D541C0" w:rsidRPr="00354D98" w:rsidRDefault="00D541C0" w:rsidP="00D541C0">
      <w:pPr>
        <w:widowControl/>
        <w:tabs>
          <w:tab w:val="left" w:pos="3584"/>
        </w:tabs>
        <w:ind w:left="567"/>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10. Назвіть </w:t>
      </w:r>
      <w:r w:rsidRPr="00354D98">
        <w:rPr>
          <w:rFonts w:ascii="Times New Roman" w:eastAsia="Times New Roman" w:hAnsi="Times New Roman" w:cs="Times New Roman"/>
          <w:color w:val="auto"/>
          <w:sz w:val="28"/>
          <w:szCs w:val="28"/>
          <w:lang w:val="ru-RU" w:eastAsia="ru-RU" w:bidi="ar-SA"/>
        </w:rPr>
        <w:t>інструменти для пломбування кореневих каналів.</w:t>
      </w:r>
    </w:p>
    <w:p w:rsidR="00D541C0" w:rsidRPr="00354D98" w:rsidRDefault="00D541C0" w:rsidP="00D541C0">
      <w:pPr>
        <w:widowControl/>
        <w:tabs>
          <w:tab w:val="left" w:pos="3584"/>
        </w:tabs>
        <w:ind w:firstLine="360"/>
        <w:jc w:val="both"/>
        <w:rPr>
          <w:rFonts w:ascii="Times New Roman" w:eastAsia="Times New Roman" w:hAnsi="Times New Roman" w:cs="Times New Roman"/>
          <w:color w:val="auto"/>
          <w:sz w:val="28"/>
          <w:szCs w:val="28"/>
          <w:lang w:eastAsia="ru-RU" w:bidi="ar-SA"/>
        </w:rPr>
      </w:pPr>
    </w:p>
    <w:p w:rsidR="00D541C0" w:rsidRPr="00354D98" w:rsidRDefault="00D541C0" w:rsidP="00D541C0">
      <w:pPr>
        <w:widowControl/>
        <w:tabs>
          <w:tab w:val="left" w:pos="540"/>
        </w:tabs>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b/>
          <w:bCs/>
          <w:color w:val="auto"/>
          <w:sz w:val="28"/>
          <w:szCs w:val="28"/>
          <w:lang w:bidi="ar-SA"/>
        </w:rPr>
        <w:t xml:space="preserve">1. </w:t>
      </w:r>
      <w:r w:rsidRPr="00354D98">
        <w:rPr>
          <w:rFonts w:ascii="Times New Roman" w:eastAsia="Times New Roman" w:hAnsi="Times New Roman" w:cs="Times New Roman"/>
          <w:color w:val="auto"/>
          <w:sz w:val="28"/>
          <w:szCs w:val="28"/>
          <w:lang w:bidi="ar-SA"/>
        </w:rPr>
        <w:t>Розмір основних ендодонтичних інструментів (файлів і римерів ) визначають виходячи з:</w:t>
      </w:r>
    </w:p>
    <w:p w:rsidR="00D541C0" w:rsidRPr="00354D98" w:rsidRDefault="00D541C0" w:rsidP="00D541C0">
      <w:pPr>
        <w:widowControl/>
        <w:tabs>
          <w:tab w:val="num" w:pos="480"/>
          <w:tab w:val="left" w:pos="540"/>
        </w:tabs>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А. Довжини робочій частині інструменту.</w:t>
      </w:r>
    </w:p>
    <w:p w:rsidR="00D541C0" w:rsidRPr="00354D98" w:rsidRDefault="00D541C0" w:rsidP="00D541C0">
      <w:pPr>
        <w:widowControl/>
        <w:tabs>
          <w:tab w:val="num" w:pos="480"/>
          <w:tab w:val="left" w:pos="540"/>
        </w:tabs>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В. Діаметра підстави стрижня інструменту.</w:t>
      </w:r>
    </w:p>
    <w:p w:rsidR="00D541C0" w:rsidRPr="00354D98" w:rsidRDefault="00D541C0" w:rsidP="00D541C0">
      <w:pPr>
        <w:widowControl/>
        <w:tabs>
          <w:tab w:val="num" w:pos="480"/>
          <w:tab w:val="left" w:pos="540"/>
        </w:tabs>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С. Ні один з приведених критеріїв не є визначальним.</w:t>
      </w:r>
    </w:p>
    <w:p w:rsidR="00D541C0" w:rsidRPr="00354D98" w:rsidRDefault="00D541C0" w:rsidP="00D541C0">
      <w:pPr>
        <w:widowControl/>
        <w:tabs>
          <w:tab w:val="num" w:pos="480"/>
          <w:tab w:val="left" w:pos="540"/>
        </w:tabs>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 xml:space="preserve">D. Загальної довжини всього стержня інструменту. </w:t>
      </w:r>
    </w:p>
    <w:p w:rsidR="00D541C0" w:rsidRPr="00354D98" w:rsidRDefault="00D541C0" w:rsidP="00D541C0">
      <w:pPr>
        <w:widowControl/>
        <w:tabs>
          <w:tab w:val="num" w:pos="480"/>
          <w:tab w:val="left" w:pos="540"/>
        </w:tabs>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Е. Діаметра верхівки інструменту.</w:t>
      </w:r>
    </w:p>
    <w:p w:rsidR="00D541C0" w:rsidRDefault="00D541C0" w:rsidP="00D541C0">
      <w:pPr>
        <w:widowControl/>
        <w:tabs>
          <w:tab w:val="left" w:pos="720"/>
        </w:tabs>
        <w:jc w:val="both"/>
        <w:rPr>
          <w:rFonts w:ascii="Times New Roman" w:eastAsia="Times New Roman" w:hAnsi="Times New Roman" w:cs="Times New Roman"/>
          <w:b/>
          <w:bCs/>
          <w:color w:val="auto"/>
          <w:sz w:val="28"/>
          <w:szCs w:val="28"/>
          <w:lang w:val="ru-RU" w:bidi="ar-SA"/>
        </w:rPr>
      </w:pPr>
    </w:p>
    <w:p w:rsidR="00D541C0" w:rsidRPr="00354D98" w:rsidRDefault="00D541C0" w:rsidP="00D541C0">
      <w:pPr>
        <w:widowControl/>
        <w:tabs>
          <w:tab w:val="left" w:pos="720"/>
        </w:tabs>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b/>
          <w:bCs/>
          <w:color w:val="auto"/>
          <w:sz w:val="28"/>
          <w:szCs w:val="28"/>
          <w:lang w:val="ru-RU" w:bidi="ar-SA"/>
        </w:rPr>
        <w:t>2.</w:t>
      </w:r>
      <w:r w:rsidRPr="00354D98">
        <w:rPr>
          <w:rFonts w:ascii="Times New Roman" w:eastAsia="Times New Roman" w:hAnsi="Times New Roman" w:cs="Times New Roman"/>
          <w:color w:val="auto"/>
          <w:sz w:val="28"/>
          <w:szCs w:val="28"/>
          <w:lang w:val="ru-RU" w:bidi="ar-SA"/>
        </w:rPr>
        <w:t xml:space="preserve"> Яка з приведених пар інструментів призначена для видалення м'яких тканин з кореневого каналу?</w:t>
      </w:r>
    </w:p>
    <w:p w:rsidR="00D541C0" w:rsidRPr="00354D98" w:rsidRDefault="00D541C0" w:rsidP="00D541C0">
      <w:pPr>
        <w:widowControl/>
        <w:tabs>
          <w:tab w:val="num" w:pos="480"/>
          <w:tab w:val="left" w:pos="540"/>
        </w:tabs>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А. К-файл і Н-файл</w:t>
      </w:r>
    </w:p>
    <w:p w:rsidR="00D541C0" w:rsidRPr="00354D98" w:rsidRDefault="00D541C0" w:rsidP="00D541C0">
      <w:pPr>
        <w:widowControl/>
        <w:tabs>
          <w:tab w:val="num" w:pos="480"/>
          <w:tab w:val="left" w:pos="540"/>
        </w:tabs>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В. Рашпіль кореневий і К – ример.</w:t>
      </w:r>
    </w:p>
    <w:p w:rsidR="00D541C0" w:rsidRPr="00354D98" w:rsidRDefault="00D541C0" w:rsidP="00D541C0">
      <w:pPr>
        <w:widowControl/>
        <w:tabs>
          <w:tab w:val="num" w:pos="480"/>
          <w:tab w:val="left" w:pos="540"/>
        </w:tabs>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С. К – ример і пульпоэкстрактор</w:t>
      </w:r>
    </w:p>
    <w:p w:rsidR="00D541C0" w:rsidRPr="00354D98" w:rsidRDefault="00D541C0" w:rsidP="00D541C0">
      <w:pPr>
        <w:widowControl/>
        <w:tabs>
          <w:tab w:val="num" w:pos="480"/>
          <w:tab w:val="left" w:pos="540"/>
        </w:tabs>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D. Профайл і флексофайл.</w:t>
      </w:r>
    </w:p>
    <w:p w:rsidR="00D541C0" w:rsidRPr="00354D98" w:rsidRDefault="00D541C0" w:rsidP="00D541C0">
      <w:pPr>
        <w:widowControl/>
        <w:tabs>
          <w:tab w:val="num" w:pos="480"/>
          <w:tab w:val="left" w:pos="540"/>
        </w:tabs>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Е. Рашпіль кореневий і пульпоекстрактор.</w:t>
      </w:r>
    </w:p>
    <w:p w:rsidR="00D541C0" w:rsidRDefault="00D541C0" w:rsidP="00D541C0">
      <w:pPr>
        <w:widowControl/>
        <w:tabs>
          <w:tab w:val="num" w:pos="480"/>
          <w:tab w:val="left" w:pos="540"/>
        </w:tabs>
        <w:jc w:val="both"/>
        <w:rPr>
          <w:rFonts w:ascii="Times New Roman" w:eastAsia="Times New Roman" w:hAnsi="Times New Roman" w:cs="Times New Roman"/>
          <w:b/>
          <w:bCs/>
          <w:color w:val="auto"/>
          <w:sz w:val="28"/>
          <w:szCs w:val="28"/>
          <w:lang w:val="ru-RU" w:bidi="ar-SA"/>
        </w:rPr>
      </w:pPr>
    </w:p>
    <w:p w:rsidR="00D541C0" w:rsidRPr="00354D98" w:rsidRDefault="00D541C0" w:rsidP="00D541C0">
      <w:pPr>
        <w:widowControl/>
        <w:tabs>
          <w:tab w:val="num" w:pos="480"/>
          <w:tab w:val="left" w:pos="540"/>
        </w:tabs>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b/>
          <w:bCs/>
          <w:color w:val="auto"/>
          <w:sz w:val="28"/>
          <w:szCs w:val="28"/>
          <w:lang w:val="ru-RU" w:bidi="ar-SA"/>
        </w:rPr>
        <w:t>3.</w:t>
      </w:r>
      <w:r w:rsidRPr="00354D98">
        <w:rPr>
          <w:rFonts w:ascii="Times New Roman" w:eastAsia="Times New Roman" w:hAnsi="Times New Roman" w:cs="Times New Roman"/>
          <w:color w:val="auto"/>
          <w:sz w:val="28"/>
          <w:szCs w:val="28"/>
          <w:lang w:val="ru-RU" w:bidi="ar-SA"/>
        </w:rPr>
        <w:t xml:space="preserve"> За якою відзнакою можна відрізнити К –ример від К–файлу ?</w:t>
      </w:r>
    </w:p>
    <w:p w:rsidR="00D541C0" w:rsidRPr="00354D98" w:rsidRDefault="00D541C0" w:rsidP="00D541C0">
      <w:pPr>
        <w:widowControl/>
        <w:tabs>
          <w:tab w:val="num" w:pos="480"/>
          <w:tab w:val="left" w:pos="540"/>
        </w:tabs>
        <w:ind w:left="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А.</w:t>
      </w:r>
      <w:r>
        <w:rPr>
          <w:rFonts w:ascii="Times New Roman" w:eastAsia="Times New Roman" w:hAnsi="Times New Roman" w:cs="Times New Roman"/>
          <w:color w:val="auto"/>
          <w:sz w:val="28"/>
          <w:szCs w:val="28"/>
          <w:lang w:val="ru-RU" w:bidi="ar-SA"/>
        </w:rPr>
        <w:t xml:space="preserve"> </w:t>
      </w:r>
      <w:r w:rsidRPr="00354D98">
        <w:rPr>
          <w:rFonts w:ascii="Times New Roman" w:eastAsia="Times New Roman" w:hAnsi="Times New Roman" w:cs="Times New Roman"/>
          <w:color w:val="auto"/>
          <w:sz w:val="28"/>
          <w:szCs w:val="28"/>
          <w:lang w:val="ru-RU" w:bidi="ar-SA"/>
        </w:rPr>
        <w:t xml:space="preserve">Довжина робочої частини. </w:t>
      </w:r>
    </w:p>
    <w:p w:rsidR="00D541C0" w:rsidRPr="00354D98" w:rsidRDefault="00D541C0" w:rsidP="00D541C0">
      <w:pPr>
        <w:widowControl/>
        <w:tabs>
          <w:tab w:val="num" w:pos="480"/>
          <w:tab w:val="left" w:pos="540"/>
        </w:tabs>
        <w:ind w:left="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В. Форма поперечного перетину.</w:t>
      </w:r>
    </w:p>
    <w:p w:rsidR="00D541C0" w:rsidRPr="00354D98" w:rsidRDefault="00D541C0" w:rsidP="00D541C0">
      <w:pPr>
        <w:widowControl/>
        <w:tabs>
          <w:tab w:val="num" w:pos="480"/>
          <w:tab w:val="left" w:pos="540"/>
        </w:tabs>
        <w:ind w:left="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С. Перепад діаметру інструменту від підстави до кінчика.</w:t>
      </w:r>
    </w:p>
    <w:p w:rsidR="00D541C0" w:rsidRPr="00354D98" w:rsidRDefault="00D541C0" w:rsidP="00D541C0">
      <w:pPr>
        <w:widowControl/>
        <w:tabs>
          <w:tab w:val="num" w:pos="480"/>
          <w:tab w:val="left" w:pos="540"/>
        </w:tabs>
        <w:ind w:left="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D. Кут нахилу ріжучої грані до подовжньої осі інструменту</w:t>
      </w:r>
    </w:p>
    <w:p w:rsidR="00D541C0" w:rsidRPr="00354D98" w:rsidRDefault="00D541C0" w:rsidP="00D541C0">
      <w:pPr>
        <w:widowControl/>
        <w:tabs>
          <w:tab w:val="num" w:pos="480"/>
          <w:tab w:val="left" w:pos="540"/>
        </w:tabs>
        <w:ind w:left="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Е Загальна довжина стержня інструменту.</w:t>
      </w:r>
    </w:p>
    <w:p w:rsidR="00D541C0" w:rsidRDefault="00D541C0" w:rsidP="00D541C0">
      <w:pPr>
        <w:widowControl/>
        <w:tabs>
          <w:tab w:val="num" w:pos="480"/>
          <w:tab w:val="left" w:pos="540"/>
        </w:tabs>
        <w:jc w:val="both"/>
        <w:rPr>
          <w:rFonts w:ascii="Times New Roman" w:eastAsia="Times New Roman" w:hAnsi="Times New Roman" w:cs="Times New Roman"/>
          <w:b/>
          <w:bCs/>
          <w:color w:val="auto"/>
          <w:sz w:val="28"/>
          <w:szCs w:val="28"/>
          <w:lang w:val="ru-RU" w:bidi="ar-SA"/>
        </w:rPr>
      </w:pPr>
    </w:p>
    <w:p w:rsidR="00D541C0" w:rsidRDefault="00D541C0" w:rsidP="00D541C0">
      <w:pPr>
        <w:widowControl/>
        <w:tabs>
          <w:tab w:val="num" w:pos="480"/>
          <w:tab w:val="left" w:pos="540"/>
        </w:tabs>
        <w:jc w:val="both"/>
        <w:rPr>
          <w:rFonts w:ascii="Times New Roman" w:eastAsia="Times New Roman" w:hAnsi="Times New Roman" w:cs="Times New Roman"/>
          <w:b/>
          <w:bCs/>
          <w:color w:val="auto"/>
          <w:sz w:val="28"/>
          <w:szCs w:val="28"/>
          <w:lang w:val="ru-RU" w:bidi="ar-SA"/>
        </w:rPr>
      </w:pPr>
    </w:p>
    <w:p w:rsidR="00D541C0" w:rsidRPr="00354D98" w:rsidRDefault="00D541C0" w:rsidP="00D541C0">
      <w:pPr>
        <w:widowControl/>
        <w:tabs>
          <w:tab w:val="num" w:pos="480"/>
          <w:tab w:val="left" w:pos="540"/>
        </w:tabs>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b/>
          <w:bCs/>
          <w:color w:val="auto"/>
          <w:sz w:val="28"/>
          <w:szCs w:val="28"/>
          <w:lang w:val="ru-RU" w:bidi="ar-SA"/>
        </w:rPr>
        <w:t>4</w:t>
      </w:r>
      <w:r w:rsidRPr="00354D98">
        <w:rPr>
          <w:rFonts w:ascii="Times New Roman" w:eastAsia="Times New Roman" w:hAnsi="Times New Roman" w:cs="Times New Roman"/>
          <w:color w:val="auto"/>
          <w:sz w:val="28"/>
          <w:szCs w:val="28"/>
          <w:lang w:val="ru-RU" w:bidi="ar-SA"/>
        </w:rPr>
        <w:t>. Яка основна відмінність між К–файлом і нітіфлексом що визначає робочі якості останнього ?</w:t>
      </w:r>
    </w:p>
    <w:p w:rsidR="00D541C0" w:rsidRPr="00354D98" w:rsidRDefault="00D541C0" w:rsidP="00D541C0">
      <w:pPr>
        <w:widowControl/>
        <w:tabs>
          <w:tab w:val="num" w:pos="480"/>
          <w:tab w:val="left" w:pos="540"/>
        </w:tabs>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А. Форма поперечного перетину робочої частини.</w:t>
      </w:r>
    </w:p>
    <w:p w:rsidR="00D541C0" w:rsidRPr="00354D98" w:rsidRDefault="00D541C0" w:rsidP="00D541C0">
      <w:pPr>
        <w:widowControl/>
        <w:tabs>
          <w:tab w:val="num" w:pos="480"/>
          <w:tab w:val="left" w:pos="540"/>
        </w:tabs>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lastRenderedPageBreak/>
        <w:t>В. Довжина робочій частині.</w:t>
      </w:r>
    </w:p>
    <w:p w:rsidR="00D541C0" w:rsidRPr="00354D98" w:rsidRDefault="00D541C0" w:rsidP="00D541C0">
      <w:pPr>
        <w:widowControl/>
        <w:tabs>
          <w:tab w:val="num" w:pos="480"/>
          <w:tab w:val="left" w:pos="540"/>
        </w:tabs>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С. Загальна</w:t>
      </w:r>
      <w:r>
        <w:rPr>
          <w:rFonts w:ascii="Times New Roman" w:eastAsia="Times New Roman" w:hAnsi="Times New Roman" w:cs="Times New Roman"/>
          <w:color w:val="auto"/>
          <w:sz w:val="28"/>
          <w:szCs w:val="28"/>
          <w:lang w:val="ru-RU" w:bidi="ar-SA"/>
        </w:rPr>
        <w:t xml:space="preserve"> </w:t>
      </w:r>
      <w:r w:rsidRPr="00354D98">
        <w:rPr>
          <w:rFonts w:ascii="Times New Roman" w:eastAsia="Times New Roman" w:hAnsi="Times New Roman" w:cs="Times New Roman"/>
          <w:color w:val="auto"/>
          <w:sz w:val="28"/>
          <w:szCs w:val="28"/>
          <w:lang w:val="ru-RU" w:bidi="ar-SA"/>
        </w:rPr>
        <w:t xml:space="preserve">довжина стержня інструменту </w:t>
      </w:r>
    </w:p>
    <w:p w:rsidR="00D541C0" w:rsidRPr="00354D98" w:rsidRDefault="00D541C0" w:rsidP="00D541C0">
      <w:pPr>
        <w:widowControl/>
        <w:tabs>
          <w:tab w:val="num" w:pos="480"/>
          <w:tab w:val="left" w:pos="540"/>
        </w:tabs>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D. Матеріал для виготовлення</w:t>
      </w:r>
      <w:r>
        <w:rPr>
          <w:rFonts w:ascii="Times New Roman" w:eastAsia="Times New Roman" w:hAnsi="Times New Roman" w:cs="Times New Roman"/>
          <w:color w:val="auto"/>
          <w:sz w:val="28"/>
          <w:szCs w:val="28"/>
          <w:lang w:val="ru-RU" w:bidi="ar-SA"/>
        </w:rPr>
        <w:t xml:space="preserve"> </w:t>
      </w:r>
      <w:r w:rsidRPr="00354D98">
        <w:rPr>
          <w:rFonts w:ascii="Times New Roman" w:eastAsia="Times New Roman" w:hAnsi="Times New Roman" w:cs="Times New Roman"/>
          <w:color w:val="auto"/>
          <w:sz w:val="28"/>
          <w:szCs w:val="28"/>
          <w:lang w:val="ru-RU" w:bidi="ar-SA"/>
        </w:rPr>
        <w:t>стержня інструменту.</w:t>
      </w:r>
    </w:p>
    <w:p w:rsidR="00D541C0" w:rsidRPr="00354D98" w:rsidRDefault="00D541C0" w:rsidP="00D541C0">
      <w:pPr>
        <w:widowControl/>
        <w:tabs>
          <w:tab w:val="num" w:pos="480"/>
          <w:tab w:val="left" w:pos="540"/>
        </w:tabs>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Е. Матеріал для виготовлення ручки інструменту.</w:t>
      </w:r>
    </w:p>
    <w:p w:rsidR="00D541C0" w:rsidRPr="009075C9" w:rsidRDefault="00D541C0" w:rsidP="00D541C0">
      <w:pPr>
        <w:widowControl/>
        <w:tabs>
          <w:tab w:val="left" w:pos="540"/>
        </w:tabs>
        <w:jc w:val="both"/>
        <w:rPr>
          <w:rFonts w:ascii="Times New Roman" w:eastAsia="Times New Roman" w:hAnsi="Times New Roman" w:cs="Times New Roman"/>
          <w:b/>
          <w:bCs/>
          <w:color w:val="auto"/>
          <w:sz w:val="16"/>
          <w:szCs w:val="16"/>
          <w:lang w:val="ru-RU" w:bidi="ar-SA"/>
        </w:rPr>
      </w:pPr>
    </w:p>
    <w:p w:rsidR="00D541C0" w:rsidRPr="00354D98" w:rsidRDefault="00D541C0" w:rsidP="00D541C0">
      <w:pPr>
        <w:widowControl/>
        <w:tabs>
          <w:tab w:val="left" w:pos="540"/>
        </w:tabs>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b/>
          <w:bCs/>
          <w:color w:val="auto"/>
          <w:sz w:val="28"/>
          <w:szCs w:val="28"/>
          <w:lang w:val="ru-RU" w:bidi="ar-SA"/>
        </w:rPr>
        <w:t xml:space="preserve">5. </w:t>
      </w:r>
      <w:r w:rsidRPr="00354D98">
        <w:rPr>
          <w:rFonts w:ascii="Times New Roman" w:eastAsia="Times New Roman" w:hAnsi="Times New Roman" w:cs="Times New Roman"/>
          <w:color w:val="auto"/>
          <w:sz w:val="28"/>
          <w:szCs w:val="28"/>
          <w:lang w:val="ru-RU" w:bidi="ar-SA"/>
        </w:rPr>
        <w:t>Вкажіть інструмент, що володіє найменшою міцністю робочої частини :</w:t>
      </w:r>
    </w:p>
    <w:p w:rsidR="00D541C0" w:rsidRPr="00354D98" w:rsidRDefault="00D541C0" w:rsidP="00D541C0">
      <w:pPr>
        <w:widowControl/>
        <w:tabs>
          <w:tab w:val="num" w:pos="480"/>
          <w:tab w:val="left" w:pos="540"/>
        </w:tabs>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А. К–ример.</w:t>
      </w:r>
    </w:p>
    <w:p w:rsidR="00D541C0" w:rsidRPr="00354D98" w:rsidRDefault="00D541C0" w:rsidP="00D541C0">
      <w:pPr>
        <w:widowControl/>
        <w:tabs>
          <w:tab w:val="num" w:pos="480"/>
          <w:tab w:val="left" w:pos="540"/>
        </w:tabs>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В. К–файл.</w:t>
      </w:r>
    </w:p>
    <w:p w:rsidR="00D541C0" w:rsidRPr="00354D98" w:rsidRDefault="00D541C0" w:rsidP="00D541C0">
      <w:pPr>
        <w:widowControl/>
        <w:tabs>
          <w:tab w:val="num" w:pos="480"/>
          <w:tab w:val="left" w:pos="540"/>
        </w:tabs>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С. Н–файл.</w:t>
      </w:r>
    </w:p>
    <w:p w:rsidR="00D541C0" w:rsidRPr="00354D98" w:rsidRDefault="00D541C0" w:rsidP="00D541C0">
      <w:pPr>
        <w:widowControl/>
        <w:tabs>
          <w:tab w:val="num" w:pos="480"/>
          <w:tab w:val="left" w:pos="540"/>
        </w:tabs>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D. Флексофайл.</w:t>
      </w:r>
    </w:p>
    <w:p w:rsidR="00D541C0" w:rsidRPr="00354D98" w:rsidRDefault="00D541C0" w:rsidP="00D541C0">
      <w:pPr>
        <w:widowControl/>
        <w:tabs>
          <w:tab w:val="num" w:pos="480"/>
          <w:tab w:val="left" w:pos="540"/>
        </w:tabs>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Е. Флексоример</w:t>
      </w:r>
    </w:p>
    <w:p w:rsidR="00D541C0" w:rsidRPr="009075C9" w:rsidRDefault="00D541C0" w:rsidP="00D541C0">
      <w:pPr>
        <w:widowControl/>
        <w:tabs>
          <w:tab w:val="left" w:pos="180"/>
          <w:tab w:val="num" w:pos="480"/>
          <w:tab w:val="left" w:pos="540"/>
        </w:tabs>
        <w:jc w:val="both"/>
        <w:rPr>
          <w:rFonts w:ascii="Times New Roman" w:eastAsia="Times New Roman" w:hAnsi="Times New Roman" w:cs="Times New Roman"/>
          <w:b/>
          <w:bCs/>
          <w:color w:val="auto"/>
          <w:sz w:val="16"/>
          <w:szCs w:val="16"/>
          <w:lang w:val="ru-RU" w:bidi="ar-SA"/>
        </w:rPr>
      </w:pPr>
    </w:p>
    <w:p w:rsidR="00D541C0" w:rsidRPr="00354D98" w:rsidRDefault="00D541C0" w:rsidP="00D541C0">
      <w:pPr>
        <w:widowControl/>
        <w:tabs>
          <w:tab w:val="left" w:pos="180"/>
          <w:tab w:val="num" w:pos="480"/>
          <w:tab w:val="left" w:pos="540"/>
        </w:tabs>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b/>
          <w:bCs/>
          <w:color w:val="auto"/>
          <w:sz w:val="28"/>
          <w:szCs w:val="28"/>
          <w:lang w:val="ru-RU" w:bidi="ar-SA"/>
        </w:rPr>
        <w:t xml:space="preserve">6. </w:t>
      </w:r>
      <w:r w:rsidRPr="00354D98">
        <w:rPr>
          <w:rFonts w:ascii="Times New Roman" w:eastAsia="Times New Roman" w:hAnsi="Times New Roman" w:cs="Times New Roman"/>
          <w:color w:val="auto"/>
          <w:sz w:val="28"/>
          <w:szCs w:val="28"/>
          <w:lang w:val="ru-RU" w:bidi="ar-SA"/>
        </w:rPr>
        <w:t>Якому типу (стандарт</w:t>
      </w:r>
      <w:r>
        <w:rPr>
          <w:rFonts w:ascii="Times New Roman" w:eastAsia="Times New Roman" w:hAnsi="Times New Roman" w:cs="Times New Roman"/>
          <w:color w:val="auto"/>
          <w:sz w:val="28"/>
          <w:szCs w:val="28"/>
          <w:lang w:val="ru-RU" w:bidi="ar-SA"/>
        </w:rPr>
        <w:t xml:space="preserve"> </w:t>
      </w:r>
      <w:r w:rsidRPr="00354D98">
        <w:rPr>
          <w:rFonts w:ascii="Times New Roman" w:eastAsia="Times New Roman" w:hAnsi="Times New Roman" w:cs="Times New Roman"/>
          <w:color w:val="auto"/>
          <w:sz w:val="28"/>
          <w:szCs w:val="28"/>
          <w:lang w:val="ru-RU" w:bidi="ar-SA"/>
        </w:rPr>
        <w:t>ISO 3630 ) відповідає інструмент з наступною символікою: хвостовик для кутового наконечника</w:t>
      </w:r>
      <w:r>
        <w:rPr>
          <w:rFonts w:ascii="Times New Roman" w:eastAsia="Times New Roman" w:hAnsi="Times New Roman" w:cs="Times New Roman"/>
          <w:color w:val="auto"/>
          <w:sz w:val="28"/>
          <w:szCs w:val="28"/>
          <w:lang w:val="ru-RU" w:bidi="ar-SA"/>
        </w:rPr>
        <w:t xml:space="preserve"> </w:t>
      </w:r>
      <w:r w:rsidRPr="00354D98">
        <w:rPr>
          <w:rFonts w:ascii="Times New Roman" w:eastAsia="Times New Roman" w:hAnsi="Times New Roman" w:cs="Times New Roman"/>
          <w:color w:val="auto"/>
          <w:sz w:val="28"/>
          <w:szCs w:val="28"/>
          <w:lang w:val="ru-RU" w:bidi="ar-SA"/>
        </w:rPr>
        <w:t>маркірований червоним</w:t>
      </w:r>
      <w:r>
        <w:rPr>
          <w:rFonts w:ascii="Times New Roman" w:eastAsia="Times New Roman" w:hAnsi="Times New Roman" w:cs="Times New Roman"/>
          <w:color w:val="auto"/>
          <w:sz w:val="28"/>
          <w:szCs w:val="28"/>
          <w:lang w:val="ru-RU" w:bidi="ar-SA"/>
        </w:rPr>
        <w:t xml:space="preserve"> </w:t>
      </w:r>
      <w:r w:rsidRPr="00354D98">
        <w:rPr>
          <w:rFonts w:ascii="Times New Roman" w:eastAsia="Times New Roman" w:hAnsi="Times New Roman" w:cs="Times New Roman"/>
          <w:color w:val="auto"/>
          <w:sz w:val="28"/>
          <w:szCs w:val="28"/>
          <w:lang w:val="ru-RU" w:bidi="ar-SA"/>
        </w:rPr>
        <w:t>кільцем,</w:t>
      </w:r>
      <w:r>
        <w:rPr>
          <w:rFonts w:ascii="Times New Roman" w:eastAsia="Times New Roman" w:hAnsi="Times New Roman" w:cs="Times New Roman"/>
          <w:color w:val="auto"/>
          <w:sz w:val="28"/>
          <w:szCs w:val="28"/>
          <w:lang w:val="ru-RU" w:bidi="ar-SA"/>
        </w:rPr>
        <w:t xml:space="preserve"> </w:t>
      </w:r>
      <w:r w:rsidRPr="00354D98">
        <w:rPr>
          <w:rFonts w:ascii="Times New Roman" w:eastAsia="Times New Roman" w:hAnsi="Times New Roman" w:cs="Times New Roman"/>
          <w:color w:val="auto"/>
          <w:sz w:val="28"/>
          <w:szCs w:val="28"/>
          <w:lang w:val="ru-RU" w:bidi="ar-SA"/>
        </w:rPr>
        <w:t>символ – трикутник.</w:t>
      </w:r>
    </w:p>
    <w:p w:rsidR="00D541C0" w:rsidRPr="00354D98" w:rsidRDefault="00D541C0" w:rsidP="00D541C0">
      <w:pPr>
        <w:widowControl/>
        <w:tabs>
          <w:tab w:val="num" w:pos="-540"/>
        </w:tabs>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А.</w:t>
      </w:r>
      <w:r>
        <w:rPr>
          <w:rFonts w:ascii="Times New Roman" w:eastAsia="Times New Roman" w:hAnsi="Times New Roman" w:cs="Times New Roman"/>
          <w:color w:val="auto"/>
          <w:sz w:val="28"/>
          <w:szCs w:val="28"/>
          <w:lang w:val="ru-RU" w:bidi="ar-SA"/>
        </w:rPr>
        <w:t xml:space="preserve"> </w:t>
      </w:r>
      <w:r w:rsidRPr="00354D98">
        <w:rPr>
          <w:rFonts w:ascii="Times New Roman" w:eastAsia="Times New Roman" w:hAnsi="Times New Roman" w:cs="Times New Roman"/>
          <w:color w:val="auto"/>
          <w:sz w:val="28"/>
          <w:szCs w:val="28"/>
          <w:lang w:val="ru-RU" w:bidi="ar-SA"/>
        </w:rPr>
        <w:t>К–ример машинний для кутового наконечника №25.</w:t>
      </w:r>
      <w:r>
        <w:rPr>
          <w:rFonts w:ascii="Times New Roman" w:eastAsia="Times New Roman" w:hAnsi="Times New Roman" w:cs="Times New Roman"/>
          <w:color w:val="auto"/>
          <w:sz w:val="28"/>
          <w:szCs w:val="28"/>
          <w:lang w:val="ru-RU" w:bidi="ar-SA"/>
        </w:rPr>
        <w:t xml:space="preserve"> </w:t>
      </w:r>
    </w:p>
    <w:p w:rsidR="00D541C0" w:rsidRPr="00354D98" w:rsidRDefault="00D541C0" w:rsidP="00D541C0">
      <w:pPr>
        <w:widowControl/>
        <w:tabs>
          <w:tab w:val="num" w:pos="-540"/>
        </w:tabs>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В.</w:t>
      </w:r>
      <w:r>
        <w:rPr>
          <w:rFonts w:ascii="Times New Roman" w:eastAsia="Times New Roman" w:hAnsi="Times New Roman" w:cs="Times New Roman"/>
          <w:color w:val="auto"/>
          <w:sz w:val="28"/>
          <w:szCs w:val="28"/>
          <w:lang w:val="ru-RU" w:bidi="ar-SA"/>
        </w:rPr>
        <w:t xml:space="preserve"> </w:t>
      </w:r>
      <w:r w:rsidRPr="00354D98">
        <w:rPr>
          <w:rFonts w:ascii="Times New Roman" w:eastAsia="Times New Roman" w:hAnsi="Times New Roman" w:cs="Times New Roman"/>
          <w:color w:val="auto"/>
          <w:sz w:val="28"/>
          <w:szCs w:val="28"/>
          <w:lang w:val="ru-RU" w:bidi="ar-SA"/>
        </w:rPr>
        <w:t>К–файл машинний</w:t>
      </w:r>
      <w:r>
        <w:rPr>
          <w:rFonts w:ascii="Times New Roman" w:eastAsia="Times New Roman" w:hAnsi="Times New Roman" w:cs="Times New Roman"/>
          <w:color w:val="auto"/>
          <w:sz w:val="28"/>
          <w:szCs w:val="28"/>
          <w:lang w:val="ru-RU" w:bidi="ar-SA"/>
        </w:rPr>
        <w:t xml:space="preserve"> </w:t>
      </w:r>
      <w:r w:rsidRPr="00354D98">
        <w:rPr>
          <w:rFonts w:ascii="Times New Roman" w:eastAsia="Times New Roman" w:hAnsi="Times New Roman" w:cs="Times New Roman"/>
          <w:color w:val="auto"/>
          <w:sz w:val="28"/>
          <w:szCs w:val="28"/>
          <w:lang w:val="ru-RU" w:bidi="ar-SA"/>
        </w:rPr>
        <w:t>для кутового наконечника №25.</w:t>
      </w:r>
    </w:p>
    <w:p w:rsidR="00D541C0" w:rsidRPr="00354D98" w:rsidRDefault="00D541C0" w:rsidP="00D541C0">
      <w:pPr>
        <w:widowControl/>
        <w:tabs>
          <w:tab w:val="num" w:pos="-540"/>
          <w:tab w:val="num" w:pos="480"/>
        </w:tabs>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С.</w:t>
      </w:r>
      <w:r>
        <w:rPr>
          <w:rFonts w:ascii="Times New Roman" w:eastAsia="Times New Roman" w:hAnsi="Times New Roman" w:cs="Times New Roman"/>
          <w:color w:val="auto"/>
          <w:sz w:val="28"/>
          <w:szCs w:val="28"/>
          <w:lang w:val="ru-RU" w:bidi="ar-SA"/>
        </w:rPr>
        <w:t xml:space="preserve"> </w:t>
      </w:r>
      <w:r w:rsidRPr="00354D98">
        <w:rPr>
          <w:rFonts w:ascii="Times New Roman" w:eastAsia="Times New Roman" w:hAnsi="Times New Roman" w:cs="Times New Roman"/>
          <w:color w:val="auto"/>
          <w:sz w:val="28"/>
          <w:szCs w:val="28"/>
          <w:lang w:val="ru-RU" w:bidi="ar-SA"/>
        </w:rPr>
        <w:t>К–ример машинний для кутового наконечника №40</w:t>
      </w:r>
      <w:r w:rsidRPr="00354D98">
        <w:rPr>
          <w:rFonts w:ascii="Times New Roman" w:eastAsia="Times New Roman" w:hAnsi="Times New Roman" w:cs="Times New Roman"/>
          <w:color w:val="auto"/>
          <w:sz w:val="28"/>
          <w:szCs w:val="28"/>
          <w:lang w:val="ru-RU" w:bidi="ar-SA"/>
        </w:rPr>
        <w:tab/>
      </w:r>
      <w:r>
        <w:rPr>
          <w:rFonts w:ascii="Times New Roman" w:eastAsia="Times New Roman" w:hAnsi="Times New Roman" w:cs="Times New Roman"/>
          <w:color w:val="auto"/>
          <w:sz w:val="28"/>
          <w:szCs w:val="28"/>
          <w:lang w:val="ru-RU" w:bidi="ar-SA"/>
        </w:rPr>
        <w:t xml:space="preserve"> </w:t>
      </w:r>
    </w:p>
    <w:p w:rsidR="00D541C0" w:rsidRPr="00354D98" w:rsidRDefault="00D541C0" w:rsidP="00D541C0">
      <w:pPr>
        <w:widowControl/>
        <w:tabs>
          <w:tab w:val="num" w:pos="-540"/>
          <w:tab w:val="num" w:pos="480"/>
        </w:tabs>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D.</w:t>
      </w:r>
      <w:r>
        <w:rPr>
          <w:rFonts w:ascii="Times New Roman" w:eastAsia="Times New Roman" w:hAnsi="Times New Roman" w:cs="Times New Roman"/>
          <w:color w:val="auto"/>
          <w:sz w:val="28"/>
          <w:szCs w:val="28"/>
          <w:lang w:val="ru-RU" w:bidi="ar-SA"/>
        </w:rPr>
        <w:t xml:space="preserve"> </w:t>
      </w:r>
      <w:r w:rsidRPr="00354D98">
        <w:rPr>
          <w:rFonts w:ascii="Times New Roman" w:eastAsia="Times New Roman" w:hAnsi="Times New Roman" w:cs="Times New Roman"/>
          <w:color w:val="auto"/>
          <w:sz w:val="28"/>
          <w:szCs w:val="28"/>
          <w:lang w:val="ru-RU" w:bidi="ar-SA"/>
        </w:rPr>
        <w:t>Каналонаповнювач для кутового наконечника № 30.</w:t>
      </w:r>
    </w:p>
    <w:p w:rsidR="00D541C0" w:rsidRPr="00354D98" w:rsidRDefault="00D541C0" w:rsidP="00D541C0">
      <w:pPr>
        <w:widowControl/>
        <w:tabs>
          <w:tab w:val="num" w:pos="-540"/>
          <w:tab w:val="num" w:pos="480"/>
        </w:tabs>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Е.</w:t>
      </w:r>
      <w:r>
        <w:rPr>
          <w:rFonts w:ascii="Times New Roman" w:eastAsia="Times New Roman" w:hAnsi="Times New Roman" w:cs="Times New Roman"/>
          <w:color w:val="auto"/>
          <w:sz w:val="28"/>
          <w:szCs w:val="28"/>
          <w:lang w:val="ru-RU" w:bidi="ar-SA"/>
        </w:rPr>
        <w:t xml:space="preserve"> </w:t>
      </w:r>
      <w:r w:rsidRPr="00354D98">
        <w:rPr>
          <w:rFonts w:ascii="Times New Roman" w:eastAsia="Times New Roman" w:hAnsi="Times New Roman" w:cs="Times New Roman"/>
          <w:color w:val="auto"/>
          <w:sz w:val="28"/>
          <w:szCs w:val="28"/>
          <w:lang w:val="ru-RU" w:bidi="ar-SA"/>
        </w:rPr>
        <w:t>Н–файл № 35 для кутового наконечника.</w:t>
      </w:r>
    </w:p>
    <w:p w:rsidR="00D541C0" w:rsidRPr="009075C9" w:rsidRDefault="00D541C0" w:rsidP="00D541C0">
      <w:pPr>
        <w:widowControl/>
        <w:jc w:val="both"/>
        <w:rPr>
          <w:rFonts w:ascii="Times New Roman" w:eastAsia="Times New Roman" w:hAnsi="Times New Roman" w:cs="Times New Roman"/>
          <w:b/>
          <w:bCs/>
          <w:color w:val="auto"/>
          <w:sz w:val="16"/>
          <w:szCs w:val="16"/>
          <w:lang w:val="ru-RU" w:bidi="ar-SA"/>
        </w:rPr>
      </w:pPr>
    </w:p>
    <w:p w:rsidR="00D541C0" w:rsidRPr="00354D98" w:rsidRDefault="00D541C0" w:rsidP="00D541C0">
      <w:pPr>
        <w:widowControl/>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b/>
          <w:bCs/>
          <w:color w:val="auto"/>
          <w:sz w:val="28"/>
          <w:szCs w:val="28"/>
          <w:lang w:val="ru-RU" w:bidi="ar-SA"/>
        </w:rPr>
        <w:t>7.</w:t>
      </w:r>
      <w:r>
        <w:rPr>
          <w:rFonts w:ascii="Times New Roman" w:eastAsia="Times New Roman" w:hAnsi="Times New Roman" w:cs="Times New Roman"/>
          <w:b/>
          <w:bCs/>
          <w:color w:val="auto"/>
          <w:sz w:val="28"/>
          <w:szCs w:val="28"/>
          <w:lang w:val="ru-RU" w:bidi="ar-SA"/>
        </w:rPr>
        <w:t xml:space="preserve"> </w:t>
      </w:r>
      <w:r w:rsidRPr="00354D98">
        <w:rPr>
          <w:rFonts w:ascii="Times New Roman" w:eastAsia="Times New Roman" w:hAnsi="Times New Roman" w:cs="Times New Roman"/>
          <w:color w:val="auto"/>
          <w:sz w:val="28"/>
          <w:szCs w:val="28"/>
          <w:lang w:val="ru-RU" w:bidi="ar-SA"/>
        </w:rPr>
        <w:t>Які з перерахованих інструментів можуть бути</w:t>
      </w:r>
      <w:r>
        <w:rPr>
          <w:rFonts w:ascii="Times New Roman" w:eastAsia="Times New Roman" w:hAnsi="Times New Roman" w:cs="Times New Roman"/>
          <w:color w:val="auto"/>
          <w:sz w:val="28"/>
          <w:szCs w:val="28"/>
          <w:lang w:val="ru-RU" w:bidi="ar-SA"/>
        </w:rPr>
        <w:t xml:space="preserve"> </w:t>
      </w:r>
      <w:r w:rsidRPr="00354D98">
        <w:rPr>
          <w:rFonts w:ascii="Times New Roman" w:eastAsia="Times New Roman" w:hAnsi="Times New Roman" w:cs="Times New Roman"/>
          <w:color w:val="auto"/>
          <w:sz w:val="28"/>
          <w:szCs w:val="28"/>
          <w:lang w:val="ru-RU" w:bidi="ar-SA"/>
        </w:rPr>
        <w:t>кодовані</w:t>
      </w:r>
      <w:r>
        <w:rPr>
          <w:rFonts w:ascii="Times New Roman" w:eastAsia="Times New Roman" w:hAnsi="Times New Roman" w:cs="Times New Roman"/>
          <w:color w:val="auto"/>
          <w:sz w:val="28"/>
          <w:szCs w:val="28"/>
          <w:lang w:val="ru-RU" w:bidi="ar-SA"/>
        </w:rPr>
        <w:t xml:space="preserve"> </w:t>
      </w:r>
      <w:r w:rsidRPr="00354D98">
        <w:rPr>
          <w:rFonts w:ascii="Times New Roman" w:eastAsia="Times New Roman" w:hAnsi="Times New Roman" w:cs="Times New Roman"/>
          <w:color w:val="auto"/>
          <w:sz w:val="28"/>
          <w:szCs w:val="28"/>
          <w:lang w:val="ru-RU" w:bidi="ar-SA"/>
        </w:rPr>
        <w:t>зеленим кольором?</w:t>
      </w:r>
    </w:p>
    <w:p w:rsidR="00D541C0" w:rsidRPr="00354D98" w:rsidRDefault="00D541C0" w:rsidP="00D541C0">
      <w:pPr>
        <w:widowControl/>
        <w:tabs>
          <w:tab w:val="left" w:pos="-540"/>
        </w:tabs>
        <w:ind w:left="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А. К– ример машинний з 3 кільцевими проточками на хвостовику; Н – файл № 30.</w:t>
      </w:r>
    </w:p>
    <w:p w:rsidR="00D541C0" w:rsidRPr="00354D98" w:rsidRDefault="00D541C0" w:rsidP="00D541C0">
      <w:pPr>
        <w:widowControl/>
        <w:tabs>
          <w:tab w:val="left" w:pos="-540"/>
        </w:tabs>
        <w:ind w:left="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В. К – файл № 35 ; К– ример № 65.</w:t>
      </w:r>
    </w:p>
    <w:p w:rsidR="00D541C0" w:rsidRPr="00354D98" w:rsidRDefault="00D541C0" w:rsidP="00D541C0">
      <w:pPr>
        <w:widowControl/>
        <w:tabs>
          <w:tab w:val="left" w:pos="-540"/>
        </w:tabs>
        <w:ind w:left="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С. Н – файл № 40 ; К – файл № 35.</w:t>
      </w:r>
    </w:p>
    <w:p w:rsidR="00D541C0" w:rsidRPr="00354D98" w:rsidRDefault="00D541C0" w:rsidP="00D541C0">
      <w:pPr>
        <w:widowControl/>
        <w:tabs>
          <w:tab w:val="left" w:pos="-540"/>
        </w:tabs>
        <w:ind w:left="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D. К –ример машинний з 5 кільцевими</w:t>
      </w:r>
      <w:r>
        <w:rPr>
          <w:rFonts w:ascii="Times New Roman" w:eastAsia="Times New Roman" w:hAnsi="Times New Roman" w:cs="Times New Roman"/>
          <w:color w:val="auto"/>
          <w:sz w:val="28"/>
          <w:szCs w:val="28"/>
          <w:lang w:val="ru-RU" w:bidi="ar-SA"/>
        </w:rPr>
        <w:t xml:space="preserve"> </w:t>
      </w:r>
      <w:r w:rsidRPr="00354D98">
        <w:rPr>
          <w:rFonts w:ascii="Times New Roman" w:eastAsia="Times New Roman" w:hAnsi="Times New Roman" w:cs="Times New Roman"/>
          <w:color w:val="auto"/>
          <w:sz w:val="28"/>
          <w:szCs w:val="28"/>
          <w:lang w:val="ru-RU" w:bidi="ar-SA"/>
        </w:rPr>
        <w:t>проточками на хвостовику;Н– файл</w:t>
      </w:r>
      <w:r>
        <w:rPr>
          <w:rFonts w:ascii="Times New Roman" w:eastAsia="Times New Roman" w:hAnsi="Times New Roman" w:cs="Times New Roman"/>
          <w:color w:val="auto"/>
          <w:sz w:val="28"/>
          <w:szCs w:val="28"/>
          <w:lang w:val="ru-RU" w:bidi="ar-SA"/>
        </w:rPr>
        <w:t xml:space="preserve"> </w:t>
      </w:r>
      <w:r w:rsidRPr="00354D98">
        <w:rPr>
          <w:rFonts w:ascii="Times New Roman" w:eastAsia="Times New Roman" w:hAnsi="Times New Roman" w:cs="Times New Roman"/>
          <w:color w:val="auto"/>
          <w:sz w:val="28"/>
          <w:szCs w:val="28"/>
          <w:lang w:val="ru-RU" w:bidi="ar-SA"/>
        </w:rPr>
        <w:t>№ 20.</w:t>
      </w:r>
    </w:p>
    <w:p w:rsidR="00D541C0" w:rsidRPr="00354D98" w:rsidRDefault="00D541C0" w:rsidP="00D541C0">
      <w:pPr>
        <w:widowControl/>
        <w:tabs>
          <w:tab w:val="left" w:pos="-540"/>
        </w:tabs>
        <w:ind w:left="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Е. К – ример № 20 ; К – файл № 60.</w:t>
      </w:r>
    </w:p>
    <w:p w:rsidR="00D541C0" w:rsidRPr="009075C9" w:rsidRDefault="00D541C0" w:rsidP="00D541C0">
      <w:pPr>
        <w:widowControl/>
        <w:jc w:val="both"/>
        <w:rPr>
          <w:rFonts w:ascii="Times New Roman" w:eastAsia="Times New Roman" w:hAnsi="Times New Roman" w:cs="Times New Roman"/>
          <w:b/>
          <w:bCs/>
          <w:color w:val="auto"/>
          <w:sz w:val="16"/>
          <w:szCs w:val="16"/>
          <w:lang w:val="ru-RU" w:eastAsia="ru-RU" w:bidi="ar-SA"/>
        </w:rPr>
      </w:pPr>
    </w:p>
    <w:p w:rsidR="00D541C0" w:rsidRPr="00354D98" w:rsidRDefault="00D541C0" w:rsidP="00D541C0">
      <w:pPr>
        <w:widowControl/>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b/>
          <w:bCs/>
          <w:color w:val="auto"/>
          <w:sz w:val="28"/>
          <w:szCs w:val="28"/>
          <w:lang w:val="ru-RU" w:eastAsia="ru-RU" w:bidi="ar-SA"/>
        </w:rPr>
        <w:t>8</w:t>
      </w:r>
      <w:r w:rsidRPr="00354D98">
        <w:rPr>
          <w:rFonts w:ascii="Times New Roman" w:eastAsia="Times New Roman" w:hAnsi="Times New Roman" w:cs="Times New Roman"/>
          <w:color w:val="auto"/>
          <w:sz w:val="28"/>
          <w:szCs w:val="28"/>
          <w:lang w:val="ru-RU" w:eastAsia="ru-RU" w:bidi="ar-SA"/>
        </w:rPr>
        <w:t>. Ендодонтичним інструментом для пульпоектомії є:</w:t>
      </w:r>
    </w:p>
    <w:p w:rsidR="00D541C0" w:rsidRPr="00354D98" w:rsidRDefault="00D541C0" w:rsidP="00D541C0">
      <w:pPr>
        <w:widowControl/>
        <w:ind w:left="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 xml:space="preserve">А. К-файл </w:t>
      </w:r>
    </w:p>
    <w:p w:rsidR="00D541C0" w:rsidRPr="00354D98" w:rsidRDefault="00D541C0" w:rsidP="00D541C0">
      <w:pPr>
        <w:widowControl/>
        <w:ind w:left="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Б. Н-файл</w:t>
      </w:r>
    </w:p>
    <w:p w:rsidR="00D541C0" w:rsidRPr="00354D98" w:rsidRDefault="00D541C0" w:rsidP="00D541C0">
      <w:pPr>
        <w:widowControl/>
        <w:ind w:left="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В. Каналонаповнювач</w:t>
      </w:r>
    </w:p>
    <w:p w:rsidR="00D541C0" w:rsidRPr="00354D98" w:rsidRDefault="00D541C0" w:rsidP="00D541C0">
      <w:pPr>
        <w:widowControl/>
        <w:ind w:left="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Г. К-рімер</w:t>
      </w:r>
    </w:p>
    <w:p w:rsidR="00D541C0" w:rsidRPr="00354D98" w:rsidRDefault="00D541C0" w:rsidP="00D541C0">
      <w:pPr>
        <w:widowControl/>
        <w:ind w:left="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Д. Пульпекстрактор</w:t>
      </w:r>
    </w:p>
    <w:p w:rsidR="00D541C0" w:rsidRPr="009075C9" w:rsidRDefault="00D541C0" w:rsidP="00D541C0">
      <w:pPr>
        <w:widowControl/>
        <w:jc w:val="both"/>
        <w:rPr>
          <w:rFonts w:ascii="Times New Roman" w:eastAsia="Times New Roman" w:hAnsi="Times New Roman" w:cs="Times New Roman"/>
          <w:b/>
          <w:bCs/>
          <w:color w:val="auto"/>
          <w:sz w:val="16"/>
          <w:szCs w:val="16"/>
          <w:lang w:val="ru-RU" w:eastAsia="ru-RU" w:bidi="ar-SA"/>
        </w:rPr>
      </w:pPr>
    </w:p>
    <w:p w:rsidR="00D541C0" w:rsidRPr="00354D98" w:rsidRDefault="00D541C0" w:rsidP="00D541C0">
      <w:pPr>
        <w:widowControl/>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b/>
          <w:bCs/>
          <w:color w:val="auto"/>
          <w:sz w:val="28"/>
          <w:szCs w:val="28"/>
          <w:lang w:val="ru-RU" w:eastAsia="ru-RU" w:bidi="ar-SA"/>
        </w:rPr>
        <w:t>9.</w:t>
      </w:r>
      <w:r w:rsidRPr="00354D98">
        <w:rPr>
          <w:rFonts w:ascii="Times New Roman" w:eastAsia="Times New Roman" w:hAnsi="Times New Roman" w:cs="Times New Roman"/>
          <w:color w:val="auto"/>
          <w:sz w:val="28"/>
          <w:szCs w:val="28"/>
          <w:lang w:val="ru-RU" w:eastAsia="ru-RU" w:bidi="ar-SA"/>
        </w:rPr>
        <w:t xml:space="preserve"> </w:t>
      </w:r>
      <w:r w:rsidRPr="00354D98">
        <w:rPr>
          <w:rFonts w:ascii="Times New Roman" w:eastAsia="Times New Roman" w:hAnsi="Times New Roman" w:cs="Times New Roman"/>
          <w:color w:val="auto"/>
          <w:sz w:val="28"/>
          <w:szCs w:val="28"/>
          <w:lang w:eastAsia="ru-RU" w:bidi="ar-SA"/>
        </w:rPr>
        <w:t>Е</w:t>
      </w:r>
      <w:r w:rsidRPr="00354D98">
        <w:rPr>
          <w:rFonts w:ascii="Times New Roman" w:eastAsia="Times New Roman" w:hAnsi="Times New Roman" w:cs="Times New Roman"/>
          <w:color w:val="auto"/>
          <w:sz w:val="28"/>
          <w:szCs w:val="28"/>
          <w:lang w:val="ru-RU" w:eastAsia="ru-RU" w:bidi="ar-SA"/>
        </w:rPr>
        <w:t>ндодонтичні інструменти 25 розміру (ISO) маркируються таким кольором:</w:t>
      </w:r>
    </w:p>
    <w:p w:rsidR="00D541C0" w:rsidRPr="00354D98" w:rsidRDefault="00D541C0" w:rsidP="00D541C0">
      <w:pPr>
        <w:widowControl/>
        <w:ind w:left="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А. Блакитним</w:t>
      </w:r>
    </w:p>
    <w:p w:rsidR="00D541C0" w:rsidRPr="00354D98" w:rsidRDefault="00D541C0" w:rsidP="00D541C0">
      <w:pPr>
        <w:widowControl/>
        <w:ind w:left="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Б. Білим</w:t>
      </w:r>
    </w:p>
    <w:p w:rsidR="00D541C0" w:rsidRPr="00354D98" w:rsidRDefault="00D541C0" w:rsidP="00D541C0">
      <w:pPr>
        <w:widowControl/>
        <w:ind w:left="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В. Червоним</w:t>
      </w:r>
    </w:p>
    <w:p w:rsidR="00D541C0" w:rsidRPr="00354D98" w:rsidRDefault="00D541C0" w:rsidP="00D541C0">
      <w:pPr>
        <w:widowControl/>
        <w:ind w:left="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 xml:space="preserve">Г. Жовтим </w:t>
      </w:r>
    </w:p>
    <w:p w:rsidR="00D541C0" w:rsidRPr="00354D98" w:rsidRDefault="00D541C0" w:rsidP="00D541C0">
      <w:pPr>
        <w:widowControl/>
        <w:ind w:left="567"/>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val="ru-RU" w:eastAsia="ru-RU" w:bidi="ar-SA"/>
        </w:rPr>
        <w:t>Д. Зеленим</w:t>
      </w:r>
    </w:p>
    <w:p w:rsidR="00D541C0" w:rsidRPr="00354D98" w:rsidRDefault="00D541C0" w:rsidP="00D541C0">
      <w:pPr>
        <w:widowControl/>
        <w:spacing w:line="259" w:lineRule="auto"/>
        <w:jc w:val="both"/>
        <w:rPr>
          <w:rFonts w:ascii="Times New Roman" w:eastAsia="Times New Roman" w:hAnsi="Times New Roman" w:cs="Times New Roman"/>
          <w:color w:val="auto"/>
          <w:sz w:val="28"/>
          <w:szCs w:val="28"/>
          <w:lang w:eastAsia="en-US" w:bidi="ar-SA"/>
        </w:rPr>
      </w:pPr>
      <w:r w:rsidRPr="00354D98">
        <w:rPr>
          <w:rFonts w:ascii="Times New Roman" w:eastAsia="Times New Roman" w:hAnsi="Times New Roman" w:cs="Times New Roman"/>
          <w:color w:val="auto"/>
          <w:sz w:val="28"/>
          <w:szCs w:val="28"/>
          <w:lang w:eastAsia="en-US" w:bidi="ar-SA"/>
        </w:rPr>
        <w:t>ІІІ. Формування професійних вмінь, навичок (ово</w:t>
      </w:r>
      <w:r w:rsidRPr="00354D98">
        <w:rPr>
          <w:rFonts w:ascii="Times New Roman" w:eastAsia="Times New Roman" w:hAnsi="Times New Roman" w:cs="Times New Roman"/>
          <w:color w:val="auto"/>
          <w:sz w:val="28"/>
          <w:szCs w:val="28"/>
          <w:lang w:eastAsia="en-US" w:bidi="ar-SA"/>
        </w:rPr>
        <w:softHyphen/>
        <w:t>лодіння навичками..., проведення курації, визначення схеми лікування, проведення лабораторного дослідження тощо):</w:t>
      </w:r>
    </w:p>
    <w:tbl>
      <w:tblPr>
        <w:tblW w:w="0" w:type="auto"/>
        <w:jc w:val="center"/>
        <w:tblLayout w:type="fixed"/>
        <w:tblCellMar>
          <w:left w:w="0" w:type="dxa"/>
          <w:right w:w="0" w:type="dxa"/>
        </w:tblCellMar>
        <w:tblLook w:val="0000" w:firstRow="0" w:lastRow="0" w:firstColumn="0" w:lastColumn="0" w:noHBand="0" w:noVBand="0"/>
      </w:tblPr>
      <w:tblGrid>
        <w:gridCol w:w="1010"/>
        <w:gridCol w:w="4374"/>
        <w:gridCol w:w="3115"/>
        <w:gridCol w:w="1435"/>
      </w:tblGrid>
      <w:tr w:rsidR="00D541C0" w:rsidRPr="00354D98" w:rsidTr="00F212EA">
        <w:trPr>
          <w:trHeight w:val="682"/>
          <w:jc w:val="center"/>
        </w:trPr>
        <w:tc>
          <w:tcPr>
            <w:tcW w:w="1010" w:type="dxa"/>
            <w:tcBorders>
              <w:top w:val="single" w:sz="4" w:space="0" w:color="auto"/>
              <w:left w:val="single" w:sz="4" w:space="0" w:color="auto"/>
              <w:bottom w:val="single" w:sz="4" w:space="0" w:color="auto"/>
              <w:right w:val="single" w:sz="4" w:space="0" w:color="auto"/>
            </w:tcBorders>
            <w:shd w:val="clear" w:color="auto" w:fill="FFFFFF"/>
          </w:tcPr>
          <w:p w:rsidR="00D541C0" w:rsidRPr="00354D98" w:rsidRDefault="00D541C0" w:rsidP="00F212EA">
            <w:pPr>
              <w:widowControl/>
              <w:tabs>
                <w:tab w:val="left" w:pos="228"/>
              </w:tabs>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lastRenderedPageBreak/>
              <w:t>№ п/п</w:t>
            </w:r>
          </w:p>
        </w:tc>
        <w:tc>
          <w:tcPr>
            <w:tcW w:w="4374" w:type="dxa"/>
            <w:tcBorders>
              <w:top w:val="single" w:sz="4" w:space="0" w:color="auto"/>
              <w:left w:val="single" w:sz="4" w:space="0" w:color="auto"/>
              <w:bottom w:val="single" w:sz="4" w:space="0" w:color="auto"/>
              <w:right w:val="single" w:sz="4" w:space="0" w:color="auto"/>
            </w:tcBorders>
            <w:shd w:val="clear" w:color="auto" w:fill="FFFFFF"/>
          </w:tcPr>
          <w:p w:rsidR="00D541C0" w:rsidRPr="00354D98" w:rsidRDefault="00D541C0" w:rsidP="00F212EA">
            <w:pPr>
              <w:widowControl/>
              <w:ind w:left="89"/>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Основні завдання</w:t>
            </w:r>
          </w:p>
        </w:tc>
        <w:tc>
          <w:tcPr>
            <w:tcW w:w="3115" w:type="dxa"/>
            <w:tcBorders>
              <w:top w:val="single" w:sz="4" w:space="0" w:color="auto"/>
              <w:left w:val="single" w:sz="4" w:space="0" w:color="auto"/>
              <w:bottom w:val="single" w:sz="4" w:space="0" w:color="auto"/>
              <w:right w:val="single" w:sz="4" w:space="0" w:color="auto"/>
            </w:tcBorders>
            <w:shd w:val="clear" w:color="auto" w:fill="FFFFFF"/>
          </w:tcPr>
          <w:p w:rsidR="00D541C0" w:rsidRPr="00354D98" w:rsidRDefault="00D541C0" w:rsidP="00F212EA">
            <w:pPr>
              <w:widowControl/>
              <w:tabs>
                <w:tab w:val="left" w:pos="228"/>
              </w:tabs>
              <w:ind w:left="250"/>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Вказівки</w:t>
            </w:r>
          </w:p>
        </w:tc>
        <w:tc>
          <w:tcPr>
            <w:tcW w:w="1435" w:type="dxa"/>
            <w:tcBorders>
              <w:top w:val="single" w:sz="4" w:space="0" w:color="auto"/>
              <w:left w:val="single" w:sz="4" w:space="0" w:color="auto"/>
              <w:bottom w:val="single" w:sz="4" w:space="0" w:color="auto"/>
              <w:right w:val="single" w:sz="4" w:space="0" w:color="auto"/>
            </w:tcBorders>
            <w:shd w:val="clear" w:color="auto" w:fill="FFFFFF"/>
          </w:tcPr>
          <w:p w:rsidR="00D541C0" w:rsidRPr="00354D98" w:rsidRDefault="00D541C0" w:rsidP="00F212EA">
            <w:pPr>
              <w:widowControl/>
              <w:ind w:left="101"/>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Відповіді</w:t>
            </w:r>
          </w:p>
        </w:tc>
      </w:tr>
      <w:tr w:rsidR="00D541C0" w:rsidRPr="00354D98" w:rsidTr="00F212EA">
        <w:trPr>
          <w:trHeight w:val="1598"/>
          <w:jc w:val="center"/>
        </w:trPr>
        <w:tc>
          <w:tcPr>
            <w:tcW w:w="1010" w:type="dxa"/>
            <w:tcBorders>
              <w:top w:val="single" w:sz="4" w:space="0" w:color="auto"/>
              <w:left w:val="single" w:sz="4" w:space="0" w:color="auto"/>
              <w:bottom w:val="single" w:sz="4" w:space="0" w:color="auto"/>
              <w:right w:val="single" w:sz="4" w:space="0" w:color="auto"/>
            </w:tcBorders>
            <w:shd w:val="clear" w:color="auto" w:fill="FFFFFF"/>
          </w:tcPr>
          <w:p w:rsidR="00D541C0" w:rsidRPr="00354D98" w:rsidRDefault="00D541C0" w:rsidP="00F212EA">
            <w:pPr>
              <w:widowControl/>
              <w:ind w:left="259" w:right="-89"/>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1.</w:t>
            </w:r>
          </w:p>
        </w:tc>
        <w:tc>
          <w:tcPr>
            <w:tcW w:w="4374" w:type="dxa"/>
            <w:tcBorders>
              <w:top w:val="single" w:sz="4" w:space="0" w:color="auto"/>
              <w:left w:val="single" w:sz="4" w:space="0" w:color="auto"/>
              <w:bottom w:val="single" w:sz="4" w:space="0" w:color="auto"/>
              <w:right w:val="single" w:sz="4" w:space="0" w:color="auto"/>
            </w:tcBorders>
            <w:shd w:val="clear" w:color="auto" w:fill="FFFFFF"/>
          </w:tcPr>
          <w:p w:rsidR="00D541C0" w:rsidRPr="00354D98" w:rsidRDefault="00D541C0" w:rsidP="00F212EA">
            <w:pPr>
              <w:widowControl/>
              <w:ind w:left="89"/>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Вивчити основні ендодонтичні інструменти</w:t>
            </w:r>
          </w:p>
        </w:tc>
        <w:tc>
          <w:tcPr>
            <w:tcW w:w="3115" w:type="dxa"/>
            <w:tcBorders>
              <w:top w:val="single" w:sz="4" w:space="0" w:color="auto"/>
              <w:left w:val="single" w:sz="4" w:space="0" w:color="auto"/>
              <w:bottom w:val="single" w:sz="4" w:space="0" w:color="auto"/>
              <w:right w:val="single" w:sz="4" w:space="0" w:color="auto"/>
            </w:tcBorders>
            <w:shd w:val="clear" w:color="auto" w:fill="FFFFFF"/>
          </w:tcPr>
          <w:p w:rsidR="00D541C0" w:rsidRPr="00354D98" w:rsidRDefault="00D541C0" w:rsidP="00F212EA">
            <w:pPr>
              <w:widowControl/>
              <w:ind w:left="156"/>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eastAsia="ru-RU" w:bidi="ar-SA"/>
              </w:rPr>
              <w:t>Р</w:t>
            </w:r>
            <w:r w:rsidRPr="00354D98">
              <w:rPr>
                <w:rFonts w:ascii="Times New Roman" w:eastAsia="Times New Roman" w:hAnsi="Times New Roman" w:cs="Times New Roman"/>
                <w:color w:val="auto"/>
                <w:sz w:val="28"/>
                <w:szCs w:val="28"/>
                <w:lang w:val="ru-RU" w:eastAsia="ru-RU" w:bidi="ar-SA"/>
              </w:rPr>
              <w:t>озібрати класифікацію та властивості основних ендодонтичних інструментів</w:t>
            </w:r>
          </w:p>
        </w:tc>
        <w:tc>
          <w:tcPr>
            <w:tcW w:w="1435" w:type="dxa"/>
            <w:tcBorders>
              <w:top w:val="single" w:sz="4" w:space="0" w:color="auto"/>
              <w:left w:val="single" w:sz="4" w:space="0" w:color="auto"/>
              <w:bottom w:val="single" w:sz="4" w:space="0" w:color="auto"/>
              <w:right w:val="single" w:sz="4" w:space="0" w:color="auto"/>
            </w:tcBorders>
            <w:shd w:val="clear" w:color="auto" w:fill="FFFFFF"/>
          </w:tcPr>
          <w:p w:rsidR="00D541C0" w:rsidRPr="00354D98" w:rsidRDefault="00D541C0" w:rsidP="00F212EA">
            <w:pPr>
              <w:widowControl/>
              <w:ind w:left="-540"/>
              <w:jc w:val="both"/>
              <w:rPr>
                <w:rFonts w:ascii="Times New Roman" w:eastAsia="Times New Roman" w:hAnsi="Times New Roman" w:cs="Times New Roman"/>
                <w:color w:val="auto"/>
                <w:sz w:val="28"/>
                <w:szCs w:val="28"/>
                <w:lang w:val="ru-RU" w:eastAsia="ru-RU" w:bidi="ar-SA"/>
              </w:rPr>
            </w:pPr>
          </w:p>
        </w:tc>
      </w:tr>
      <w:tr w:rsidR="00D541C0" w:rsidRPr="00354D98" w:rsidTr="00F212EA">
        <w:trPr>
          <w:trHeight w:val="1618"/>
          <w:jc w:val="center"/>
        </w:trPr>
        <w:tc>
          <w:tcPr>
            <w:tcW w:w="1010" w:type="dxa"/>
            <w:tcBorders>
              <w:top w:val="single" w:sz="4" w:space="0" w:color="auto"/>
              <w:left w:val="single" w:sz="4" w:space="0" w:color="auto"/>
              <w:bottom w:val="single" w:sz="4" w:space="0" w:color="auto"/>
              <w:right w:val="single" w:sz="4" w:space="0" w:color="auto"/>
            </w:tcBorders>
            <w:shd w:val="clear" w:color="auto" w:fill="FFFFFF"/>
          </w:tcPr>
          <w:p w:rsidR="00D541C0" w:rsidRPr="00354D98" w:rsidRDefault="00D541C0" w:rsidP="00F212EA">
            <w:pPr>
              <w:widowControl/>
              <w:ind w:left="250"/>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2.</w:t>
            </w:r>
          </w:p>
        </w:tc>
        <w:tc>
          <w:tcPr>
            <w:tcW w:w="4374" w:type="dxa"/>
            <w:tcBorders>
              <w:top w:val="single" w:sz="4" w:space="0" w:color="auto"/>
              <w:left w:val="single" w:sz="4" w:space="0" w:color="auto"/>
              <w:bottom w:val="single" w:sz="4" w:space="0" w:color="auto"/>
              <w:right w:val="single" w:sz="4" w:space="0" w:color="auto"/>
            </w:tcBorders>
            <w:shd w:val="clear" w:color="auto" w:fill="FFFFFF"/>
          </w:tcPr>
          <w:p w:rsidR="00D541C0" w:rsidRPr="00354D98" w:rsidRDefault="00D541C0" w:rsidP="00F212EA">
            <w:pPr>
              <w:widowControl/>
              <w:tabs>
                <w:tab w:val="left" w:pos="3584"/>
              </w:tabs>
              <w:ind w:left="180"/>
              <w:rPr>
                <w:rFonts w:ascii="Times New Roman" w:eastAsia="Times New Roman" w:hAnsi="Times New Roman" w:cs="Times New Roman"/>
                <w:iCs/>
                <w:color w:val="auto"/>
                <w:sz w:val="28"/>
                <w:szCs w:val="28"/>
                <w:lang w:eastAsia="ru-RU" w:bidi="ar-SA"/>
              </w:rPr>
            </w:pPr>
            <w:r w:rsidRPr="00354D98">
              <w:rPr>
                <w:rFonts w:ascii="Times New Roman" w:eastAsia="Times New Roman" w:hAnsi="Times New Roman" w:cs="Times New Roman"/>
                <w:color w:val="auto"/>
                <w:sz w:val="28"/>
                <w:szCs w:val="28"/>
                <w:lang w:val="ru-RU" w:eastAsia="ru-RU" w:bidi="ar-SA"/>
              </w:rPr>
              <w:t xml:space="preserve">Розібрати </w:t>
            </w:r>
            <w:r w:rsidRPr="00354D98">
              <w:rPr>
                <w:rFonts w:ascii="Times New Roman" w:eastAsia="Times New Roman" w:hAnsi="Times New Roman" w:cs="Times New Roman"/>
                <w:color w:val="auto"/>
                <w:sz w:val="28"/>
                <w:szCs w:val="28"/>
                <w:lang w:eastAsia="ru-RU" w:bidi="ar-SA"/>
              </w:rPr>
              <w:t xml:space="preserve">методи визначення робочої </w:t>
            </w:r>
            <w:r w:rsidRPr="00354D98">
              <w:rPr>
                <w:rFonts w:ascii="Times New Roman" w:eastAsia="Times New Roman" w:hAnsi="Times New Roman" w:cs="Times New Roman"/>
                <w:color w:val="auto"/>
                <w:sz w:val="28"/>
                <w:szCs w:val="28"/>
                <w:lang w:val="ru-RU" w:eastAsia="ru-RU" w:bidi="ar-SA"/>
              </w:rPr>
              <w:t>довжини зуба</w:t>
            </w:r>
          </w:p>
          <w:p w:rsidR="00D541C0" w:rsidRPr="00354D98" w:rsidRDefault="00D541C0" w:rsidP="00F212EA">
            <w:pPr>
              <w:widowControl/>
              <w:ind w:left="89"/>
              <w:rPr>
                <w:rFonts w:ascii="Times New Roman" w:eastAsia="Times New Roman" w:hAnsi="Times New Roman" w:cs="Times New Roman"/>
                <w:color w:val="auto"/>
                <w:sz w:val="28"/>
                <w:szCs w:val="28"/>
                <w:lang w:eastAsia="ru-RU" w:bidi="ar-SA"/>
              </w:rPr>
            </w:pPr>
          </w:p>
        </w:tc>
        <w:tc>
          <w:tcPr>
            <w:tcW w:w="3115" w:type="dxa"/>
            <w:tcBorders>
              <w:top w:val="single" w:sz="4" w:space="0" w:color="auto"/>
              <w:left w:val="single" w:sz="4" w:space="0" w:color="auto"/>
              <w:bottom w:val="single" w:sz="4" w:space="0" w:color="auto"/>
              <w:right w:val="single" w:sz="4" w:space="0" w:color="auto"/>
            </w:tcBorders>
            <w:shd w:val="clear" w:color="auto" w:fill="FFFFFF"/>
          </w:tcPr>
          <w:p w:rsidR="00D541C0" w:rsidRPr="00354D98" w:rsidRDefault="00D541C0" w:rsidP="00F212EA">
            <w:pPr>
              <w:widowControl/>
              <w:tabs>
                <w:tab w:val="left" w:pos="3584"/>
              </w:tabs>
              <w:ind w:left="180"/>
              <w:rPr>
                <w:rFonts w:ascii="Times New Roman" w:eastAsia="Times New Roman" w:hAnsi="Times New Roman" w:cs="Times New Roman"/>
                <w:iCs/>
                <w:color w:val="auto"/>
                <w:sz w:val="28"/>
                <w:szCs w:val="28"/>
                <w:lang w:eastAsia="ru-RU" w:bidi="ar-SA"/>
              </w:rPr>
            </w:pPr>
            <w:r w:rsidRPr="00354D98">
              <w:rPr>
                <w:rFonts w:ascii="Times New Roman" w:eastAsia="Times New Roman" w:hAnsi="Times New Roman" w:cs="Times New Roman"/>
                <w:color w:val="auto"/>
                <w:sz w:val="28"/>
                <w:szCs w:val="28"/>
                <w:lang w:val="ru-RU" w:eastAsia="ru-RU" w:bidi="ar-SA"/>
              </w:rPr>
              <w:t xml:space="preserve">Знати методики </w:t>
            </w:r>
            <w:r w:rsidRPr="00354D98">
              <w:rPr>
                <w:rFonts w:ascii="Times New Roman" w:eastAsia="Times New Roman" w:hAnsi="Times New Roman" w:cs="Times New Roman"/>
                <w:color w:val="auto"/>
                <w:sz w:val="28"/>
                <w:szCs w:val="28"/>
                <w:lang w:eastAsia="ru-RU" w:bidi="ar-SA"/>
              </w:rPr>
              <w:t xml:space="preserve">визначення робочої </w:t>
            </w:r>
            <w:r w:rsidRPr="00354D98">
              <w:rPr>
                <w:rFonts w:ascii="Times New Roman" w:eastAsia="Times New Roman" w:hAnsi="Times New Roman" w:cs="Times New Roman"/>
                <w:color w:val="auto"/>
                <w:sz w:val="28"/>
                <w:szCs w:val="28"/>
                <w:lang w:val="ru-RU" w:eastAsia="ru-RU" w:bidi="ar-SA"/>
              </w:rPr>
              <w:t>довжини зуба</w:t>
            </w:r>
          </w:p>
          <w:p w:rsidR="00D541C0" w:rsidRPr="00354D98" w:rsidRDefault="00D541C0" w:rsidP="00F212EA">
            <w:pPr>
              <w:widowControl/>
              <w:ind w:left="156"/>
              <w:rPr>
                <w:rFonts w:ascii="Times New Roman" w:eastAsia="Times New Roman" w:hAnsi="Times New Roman" w:cs="Times New Roman"/>
                <w:color w:val="auto"/>
                <w:sz w:val="28"/>
                <w:szCs w:val="28"/>
                <w:lang w:eastAsia="ru-RU" w:bidi="ar-SA"/>
              </w:rPr>
            </w:pPr>
          </w:p>
        </w:tc>
        <w:tc>
          <w:tcPr>
            <w:tcW w:w="1435" w:type="dxa"/>
            <w:tcBorders>
              <w:top w:val="single" w:sz="4" w:space="0" w:color="auto"/>
              <w:left w:val="single" w:sz="4" w:space="0" w:color="auto"/>
              <w:bottom w:val="single" w:sz="4" w:space="0" w:color="auto"/>
              <w:right w:val="single" w:sz="4" w:space="0" w:color="auto"/>
            </w:tcBorders>
            <w:shd w:val="clear" w:color="auto" w:fill="FFFFFF"/>
          </w:tcPr>
          <w:p w:rsidR="00D541C0" w:rsidRPr="00354D98" w:rsidRDefault="00D541C0" w:rsidP="00F212EA">
            <w:pPr>
              <w:widowControl/>
              <w:ind w:left="-540"/>
              <w:jc w:val="both"/>
              <w:rPr>
                <w:rFonts w:ascii="Times New Roman" w:eastAsia="Times New Roman" w:hAnsi="Times New Roman" w:cs="Times New Roman"/>
                <w:color w:val="auto"/>
                <w:sz w:val="28"/>
                <w:szCs w:val="28"/>
                <w:lang w:val="ru-RU" w:eastAsia="ru-RU" w:bidi="ar-SA"/>
              </w:rPr>
            </w:pPr>
          </w:p>
        </w:tc>
      </w:tr>
      <w:tr w:rsidR="00D541C0" w:rsidRPr="00354D98" w:rsidTr="00F212EA">
        <w:trPr>
          <w:trHeight w:val="1046"/>
          <w:jc w:val="center"/>
        </w:trPr>
        <w:tc>
          <w:tcPr>
            <w:tcW w:w="1010" w:type="dxa"/>
            <w:tcBorders>
              <w:top w:val="single" w:sz="4" w:space="0" w:color="auto"/>
              <w:left w:val="single" w:sz="4" w:space="0" w:color="auto"/>
              <w:bottom w:val="single" w:sz="4" w:space="0" w:color="auto"/>
              <w:right w:val="single" w:sz="4" w:space="0" w:color="auto"/>
            </w:tcBorders>
            <w:shd w:val="clear" w:color="auto" w:fill="FFFFFF"/>
          </w:tcPr>
          <w:p w:rsidR="00D541C0" w:rsidRPr="00354D98" w:rsidRDefault="00D541C0" w:rsidP="00F212EA">
            <w:pPr>
              <w:widowControl/>
              <w:ind w:left="250"/>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3.</w:t>
            </w:r>
          </w:p>
        </w:tc>
        <w:tc>
          <w:tcPr>
            <w:tcW w:w="4374" w:type="dxa"/>
            <w:tcBorders>
              <w:top w:val="single" w:sz="4" w:space="0" w:color="auto"/>
              <w:left w:val="single" w:sz="4" w:space="0" w:color="auto"/>
              <w:bottom w:val="single" w:sz="4" w:space="0" w:color="auto"/>
              <w:right w:val="single" w:sz="4" w:space="0" w:color="auto"/>
            </w:tcBorders>
            <w:shd w:val="clear" w:color="auto" w:fill="FFFFFF"/>
          </w:tcPr>
          <w:p w:rsidR="00D541C0" w:rsidRPr="00354D98" w:rsidRDefault="00D541C0" w:rsidP="00F212EA">
            <w:pPr>
              <w:widowControl/>
              <w:ind w:left="89"/>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Навчитися</w:t>
            </w:r>
            <w:r w:rsidRPr="00354D98">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val="ru-RU" w:eastAsia="ru-RU" w:bidi="ar-SA"/>
              </w:rPr>
              <w:t xml:space="preserve">використовувати </w:t>
            </w:r>
            <w:r w:rsidRPr="00354D98">
              <w:rPr>
                <w:rFonts w:ascii="Times New Roman" w:eastAsia="Times New Roman" w:hAnsi="Times New Roman" w:cs="Times New Roman"/>
                <w:color w:val="auto"/>
                <w:sz w:val="28"/>
                <w:szCs w:val="28"/>
                <w:lang w:eastAsia="ru-RU" w:bidi="ar-SA"/>
              </w:rPr>
              <w:t xml:space="preserve">методи визначення робочої </w:t>
            </w:r>
            <w:r w:rsidRPr="00354D98">
              <w:rPr>
                <w:rFonts w:ascii="Times New Roman" w:eastAsia="Times New Roman" w:hAnsi="Times New Roman" w:cs="Times New Roman"/>
                <w:color w:val="auto"/>
                <w:sz w:val="28"/>
                <w:szCs w:val="28"/>
                <w:lang w:val="ru-RU" w:eastAsia="ru-RU" w:bidi="ar-SA"/>
              </w:rPr>
              <w:t>довжини зуба</w:t>
            </w:r>
            <w:r>
              <w:rPr>
                <w:rFonts w:ascii="Times New Roman" w:eastAsia="Times New Roman" w:hAnsi="Times New Roman" w:cs="Times New Roman"/>
                <w:color w:val="auto"/>
                <w:sz w:val="28"/>
                <w:szCs w:val="28"/>
                <w:lang w:val="ru-RU" w:eastAsia="ru-RU" w:bidi="ar-SA"/>
              </w:rPr>
              <w:t xml:space="preserve"> </w:t>
            </w:r>
          </w:p>
        </w:tc>
        <w:tc>
          <w:tcPr>
            <w:tcW w:w="3115" w:type="dxa"/>
            <w:tcBorders>
              <w:top w:val="single" w:sz="4" w:space="0" w:color="auto"/>
              <w:left w:val="single" w:sz="4" w:space="0" w:color="auto"/>
              <w:bottom w:val="single" w:sz="4" w:space="0" w:color="auto"/>
              <w:right w:val="single" w:sz="4" w:space="0" w:color="auto"/>
            </w:tcBorders>
            <w:shd w:val="clear" w:color="auto" w:fill="FFFFFF"/>
          </w:tcPr>
          <w:p w:rsidR="00D541C0" w:rsidRPr="00354D98" w:rsidRDefault="00D541C0" w:rsidP="00F212EA">
            <w:pPr>
              <w:widowControl/>
              <w:ind w:left="156"/>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Скласти алгоритм визначення робочої </w:t>
            </w:r>
            <w:r w:rsidRPr="00354D98">
              <w:rPr>
                <w:rFonts w:ascii="Times New Roman" w:eastAsia="Times New Roman" w:hAnsi="Times New Roman" w:cs="Times New Roman"/>
                <w:color w:val="auto"/>
                <w:sz w:val="28"/>
                <w:szCs w:val="28"/>
                <w:lang w:val="ru-RU" w:eastAsia="ru-RU" w:bidi="ar-SA"/>
              </w:rPr>
              <w:t>довжини зуба</w:t>
            </w:r>
            <w:r>
              <w:rPr>
                <w:rFonts w:ascii="Times New Roman" w:eastAsia="Times New Roman" w:hAnsi="Times New Roman" w:cs="Times New Roman"/>
                <w:color w:val="auto"/>
                <w:sz w:val="28"/>
                <w:szCs w:val="28"/>
                <w:lang w:val="ru-RU" w:eastAsia="ru-RU" w:bidi="ar-SA"/>
              </w:rPr>
              <w:t xml:space="preserve"> </w:t>
            </w:r>
          </w:p>
        </w:tc>
        <w:tc>
          <w:tcPr>
            <w:tcW w:w="1435" w:type="dxa"/>
            <w:tcBorders>
              <w:top w:val="single" w:sz="4" w:space="0" w:color="auto"/>
              <w:left w:val="single" w:sz="4" w:space="0" w:color="auto"/>
              <w:bottom w:val="single" w:sz="4" w:space="0" w:color="auto"/>
              <w:right w:val="single" w:sz="4" w:space="0" w:color="auto"/>
            </w:tcBorders>
            <w:shd w:val="clear" w:color="auto" w:fill="FFFFFF"/>
          </w:tcPr>
          <w:p w:rsidR="00D541C0" w:rsidRPr="00354D98" w:rsidRDefault="00D541C0" w:rsidP="00F212EA">
            <w:pPr>
              <w:widowControl/>
              <w:ind w:left="-540"/>
              <w:jc w:val="both"/>
              <w:rPr>
                <w:rFonts w:ascii="Times New Roman" w:eastAsia="Times New Roman" w:hAnsi="Times New Roman" w:cs="Times New Roman"/>
                <w:color w:val="auto"/>
                <w:sz w:val="28"/>
                <w:szCs w:val="28"/>
                <w:lang w:val="ru-RU" w:eastAsia="ru-RU" w:bidi="ar-SA"/>
              </w:rPr>
            </w:pPr>
          </w:p>
        </w:tc>
      </w:tr>
    </w:tbl>
    <w:p w:rsidR="00D541C0" w:rsidRPr="00354D98" w:rsidRDefault="00D541C0" w:rsidP="00D541C0">
      <w:pPr>
        <w:widowControl/>
        <w:tabs>
          <w:tab w:val="left" w:pos="3584"/>
        </w:tabs>
        <w:ind w:left="-540"/>
        <w:jc w:val="both"/>
        <w:rPr>
          <w:rFonts w:ascii="Times New Roman" w:eastAsia="Times New Roman" w:hAnsi="Times New Roman" w:cs="Times New Roman"/>
          <w:color w:val="auto"/>
          <w:sz w:val="28"/>
          <w:szCs w:val="28"/>
          <w:lang w:eastAsia="ru-RU" w:bidi="ar-SA"/>
        </w:rPr>
      </w:pPr>
    </w:p>
    <w:p w:rsidR="00D541C0" w:rsidRPr="00354D98" w:rsidRDefault="00D541C0" w:rsidP="00D541C0">
      <w:pPr>
        <w:widowControl/>
        <w:tabs>
          <w:tab w:val="left" w:pos="3584"/>
        </w:tabs>
        <w:jc w:val="both"/>
        <w:rPr>
          <w:rFonts w:ascii="Times New Roman" w:eastAsia="Times New Roman" w:hAnsi="Times New Roman" w:cs="Times New Roman"/>
          <w:i/>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А. </w:t>
      </w:r>
      <w:r w:rsidRPr="00354D98">
        <w:rPr>
          <w:rFonts w:ascii="Times New Roman" w:eastAsia="Times New Roman" w:hAnsi="Times New Roman" w:cs="Times New Roman"/>
          <w:i/>
          <w:color w:val="auto"/>
          <w:sz w:val="28"/>
          <w:szCs w:val="28"/>
          <w:lang w:eastAsia="ru-RU" w:bidi="ar-SA"/>
        </w:rPr>
        <w:t>Питання для самоконтролю</w:t>
      </w:r>
    </w:p>
    <w:p w:rsidR="00D541C0" w:rsidRPr="002831F6" w:rsidRDefault="00D541C0" w:rsidP="00D541C0">
      <w:pPr>
        <w:pStyle w:val="a3"/>
        <w:widowControl/>
        <w:numPr>
          <w:ilvl w:val="1"/>
          <w:numId w:val="86"/>
        </w:numPr>
        <w:tabs>
          <w:tab w:val="left" w:pos="709"/>
        </w:tabs>
        <w:ind w:left="567" w:firstLine="0"/>
        <w:jc w:val="both"/>
        <w:rPr>
          <w:rFonts w:ascii="Times New Roman" w:eastAsia="Times New Roman" w:hAnsi="Times New Roman" w:cs="Times New Roman"/>
          <w:i/>
          <w:color w:val="auto"/>
          <w:sz w:val="28"/>
          <w:szCs w:val="28"/>
          <w:lang w:eastAsia="ru-RU" w:bidi="ar-SA"/>
        </w:rPr>
      </w:pPr>
      <w:r w:rsidRPr="002831F6">
        <w:rPr>
          <w:rFonts w:ascii="Times New Roman" w:eastAsia="Times New Roman" w:hAnsi="Times New Roman" w:cs="Times New Roman"/>
          <w:color w:val="auto"/>
          <w:sz w:val="28"/>
          <w:szCs w:val="28"/>
          <w:lang w:eastAsia="ru-RU" w:bidi="ar-SA"/>
        </w:rPr>
        <w:t>Що таке робоча довжина каналу зуба?</w:t>
      </w:r>
    </w:p>
    <w:p w:rsidR="00D541C0" w:rsidRPr="002831F6" w:rsidRDefault="00D541C0" w:rsidP="00D541C0">
      <w:pPr>
        <w:pStyle w:val="a3"/>
        <w:widowControl/>
        <w:numPr>
          <w:ilvl w:val="0"/>
          <w:numId w:val="86"/>
        </w:numPr>
        <w:tabs>
          <w:tab w:val="left" w:pos="709"/>
        </w:tabs>
        <w:ind w:left="567" w:firstLine="0"/>
        <w:jc w:val="both"/>
        <w:rPr>
          <w:rFonts w:ascii="Times New Roman" w:eastAsia="Times New Roman" w:hAnsi="Times New Roman" w:cs="Times New Roman"/>
          <w:i/>
          <w:color w:val="auto"/>
          <w:sz w:val="28"/>
          <w:szCs w:val="28"/>
          <w:lang w:eastAsia="ru-RU" w:bidi="ar-SA"/>
        </w:rPr>
      </w:pPr>
      <w:r w:rsidRPr="002831F6">
        <w:rPr>
          <w:rFonts w:ascii="Times New Roman" w:eastAsia="Times New Roman" w:hAnsi="Times New Roman" w:cs="Times New Roman"/>
          <w:color w:val="auto"/>
          <w:sz w:val="28"/>
          <w:szCs w:val="28"/>
          <w:lang w:eastAsia="ru-RU" w:bidi="ar-SA"/>
        </w:rPr>
        <w:t xml:space="preserve">Що таке фізіологічна, анатомічна, рентгенологічна верхівка зуба? </w:t>
      </w:r>
    </w:p>
    <w:p w:rsidR="00D541C0" w:rsidRPr="00354D98" w:rsidRDefault="00D541C0" w:rsidP="00D541C0">
      <w:pPr>
        <w:widowControl/>
        <w:numPr>
          <w:ilvl w:val="0"/>
          <w:numId w:val="86"/>
        </w:numPr>
        <w:ind w:left="567" w:firstLine="0"/>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Які методи використовують для визначення робочої довжини каналу зуба?</w:t>
      </w:r>
    </w:p>
    <w:p w:rsidR="00D541C0" w:rsidRPr="00354D98" w:rsidRDefault="00D541C0" w:rsidP="00D541C0">
      <w:pPr>
        <w:widowControl/>
        <w:numPr>
          <w:ilvl w:val="0"/>
          <w:numId w:val="86"/>
        </w:numPr>
        <w:ind w:left="567" w:firstLine="0"/>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Які ендодонтичні інструменти використовують для визначення робочої довжини зуба?</w:t>
      </w:r>
    </w:p>
    <w:p w:rsidR="00D541C0" w:rsidRPr="00354D98" w:rsidRDefault="00D541C0" w:rsidP="00D541C0">
      <w:pPr>
        <w:widowControl/>
        <w:numPr>
          <w:ilvl w:val="0"/>
          <w:numId w:val="86"/>
        </w:numPr>
        <w:ind w:left="567" w:firstLine="0"/>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Які ендодонтичні інструменти використовують для проходження кореневого каналу?</w:t>
      </w:r>
    </w:p>
    <w:p w:rsidR="00D541C0" w:rsidRPr="00AD7E32" w:rsidRDefault="00D541C0" w:rsidP="00D541C0">
      <w:pPr>
        <w:widowControl/>
        <w:tabs>
          <w:tab w:val="left" w:pos="3584"/>
        </w:tabs>
        <w:jc w:val="both"/>
        <w:rPr>
          <w:rFonts w:ascii="Times New Roman" w:eastAsia="Times New Roman" w:hAnsi="Times New Roman" w:cs="Times New Roman"/>
          <w:color w:val="auto"/>
          <w:sz w:val="16"/>
          <w:szCs w:val="16"/>
          <w:lang w:eastAsia="ru-RU" w:bidi="ar-SA"/>
        </w:rPr>
      </w:pPr>
    </w:p>
    <w:p w:rsidR="00D541C0" w:rsidRPr="00354D98" w:rsidRDefault="00D541C0" w:rsidP="00D541C0">
      <w:pPr>
        <w:widowControl/>
        <w:tabs>
          <w:tab w:val="left" w:pos="3584"/>
        </w:tabs>
        <w:jc w:val="both"/>
        <w:rPr>
          <w:rFonts w:ascii="Times New Roman" w:eastAsia="Times New Roman" w:hAnsi="Times New Roman" w:cs="Times New Roman"/>
          <w:i/>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Б. </w:t>
      </w:r>
      <w:r w:rsidRPr="00354D98">
        <w:rPr>
          <w:rFonts w:ascii="Times New Roman" w:eastAsia="Times New Roman" w:hAnsi="Times New Roman" w:cs="Times New Roman"/>
          <w:i/>
          <w:color w:val="auto"/>
          <w:sz w:val="28"/>
          <w:szCs w:val="28"/>
          <w:lang w:eastAsia="ru-RU" w:bidi="ar-SA"/>
        </w:rPr>
        <w:t>Тести для самоконтролю з еталонами відповідей.</w:t>
      </w:r>
    </w:p>
    <w:p w:rsidR="00D541C0" w:rsidRPr="00354D98" w:rsidRDefault="00D541C0" w:rsidP="00D541C0">
      <w:pPr>
        <w:widowControl/>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1. Чим обумовлена підвищена гнучкість </w:t>
      </w:r>
      <w:r w:rsidRPr="00354D98">
        <w:rPr>
          <w:rFonts w:ascii="Times New Roman" w:eastAsia="Times New Roman" w:hAnsi="Times New Roman" w:cs="Times New Roman"/>
          <w:color w:val="auto"/>
          <w:sz w:val="28"/>
          <w:szCs w:val="28"/>
          <w:lang w:val="ru-RU" w:eastAsia="ru-RU" w:bidi="ar-SA"/>
        </w:rPr>
        <w:t>K</w:t>
      </w:r>
      <w:r w:rsidRPr="00354D98">
        <w:rPr>
          <w:rFonts w:ascii="Times New Roman" w:eastAsia="Times New Roman" w:hAnsi="Times New Roman" w:cs="Times New Roman"/>
          <w:color w:val="auto"/>
          <w:sz w:val="28"/>
          <w:szCs w:val="28"/>
          <w:lang w:eastAsia="ru-RU" w:bidi="ar-SA"/>
        </w:rPr>
        <w:t>-</w:t>
      </w:r>
      <w:r w:rsidRPr="00354D98">
        <w:rPr>
          <w:rFonts w:ascii="Times New Roman" w:eastAsia="Times New Roman" w:hAnsi="Times New Roman" w:cs="Times New Roman"/>
          <w:color w:val="auto"/>
          <w:sz w:val="28"/>
          <w:szCs w:val="28"/>
          <w:lang w:val="ru-RU" w:eastAsia="ru-RU" w:bidi="ar-SA"/>
        </w:rPr>
        <w:t>File</w:t>
      </w:r>
      <w:r w:rsidRPr="00354D98">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val="ru-RU" w:eastAsia="ru-RU" w:bidi="ar-SA"/>
        </w:rPr>
        <w:t>nitiflex</w:t>
      </w:r>
      <w:r w:rsidRPr="00354D98">
        <w:rPr>
          <w:rFonts w:ascii="Times New Roman" w:eastAsia="Times New Roman" w:hAnsi="Times New Roman" w:cs="Times New Roman"/>
          <w:color w:val="auto"/>
          <w:sz w:val="28"/>
          <w:szCs w:val="28"/>
          <w:lang w:eastAsia="ru-RU" w:bidi="ar-SA"/>
        </w:rPr>
        <w:t>?</w:t>
      </w:r>
    </w:p>
    <w:p w:rsidR="00D541C0" w:rsidRPr="00354D98" w:rsidRDefault="00D541C0" w:rsidP="00D541C0">
      <w:pPr>
        <w:widowControl/>
        <w:ind w:firstLine="567"/>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eastAsia="ru-RU" w:bidi="ar-SA"/>
        </w:rPr>
        <w:t xml:space="preserve">А. </w:t>
      </w:r>
      <w:r w:rsidRPr="00354D98">
        <w:rPr>
          <w:rFonts w:ascii="Times New Roman" w:eastAsia="Times New Roman" w:hAnsi="Times New Roman" w:cs="Times New Roman"/>
          <w:color w:val="auto"/>
          <w:sz w:val="28"/>
          <w:szCs w:val="28"/>
          <w:lang w:val="ru-RU" w:eastAsia="ru-RU" w:bidi="ar-SA"/>
        </w:rPr>
        <w:t>Формою робочої частини</w:t>
      </w:r>
    </w:p>
    <w:p w:rsidR="00D541C0" w:rsidRPr="00354D98" w:rsidRDefault="00D541C0" w:rsidP="00D541C0">
      <w:pPr>
        <w:widowControl/>
        <w:ind w:firstLine="567"/>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eastAsia="ru-RU" w:bidi="ar-SA"/>
        </w:rPr>
        <w:t xml:space="preserve">Б. </w:t>
      </w:r>
      <w:r w:rsidRPr="00354D98">
        <w:rPr>
          <w:rFonts w:ascii="Times New Roman" w:eastAsia="Times New Roman" w:hAnsi="Times New Roman" w:cs="Times New Roman"/>
          <w:color w:val="auto"/>
          <w:sz w:val="28"/>
          <w:szCs w:val="28"/>
          <w:lang w:val="ru-RU" w:eastAsia="ru-RU" w:bidi="ar-SA"/>
        </w:rPr>
        <w:t>Нікель-титановим сплавом</w:t>
      </w:r>
    </w:p>
    <w:p w:rsidR="00D541C0" w:rsidRPr="00354D98" w:rsidRDefault="00D541C0" w:rsidP="00D541C0">
      <w:pPr>
        <w:widowControl/>
        <w:ind w:firstLine="567"/>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eastAsia="ru-RU" w:bidi="ar-SA"/>
        </w:rPr>
        <w:t>В.</w:t>
      </w:r>
      <w:r w:rsidRPr="00354D98">
        <w:rPr>
          <w:rFonts w:ascii="Times New Roman" w:eastAsia="Times New Roman" w:hAnsi="Times New Roman" w:cs="Times New Roman"/>
          <w:color w:val="auto"/>
          <w:sz w:val="28"/>
          <w:szCs w:val="28"/>
          <w:lang w:val="ru-RU" w:eastAsia="ru-RU" w:bidi="ar-SA"/>
        </w:rPr>
        <w:t xml:space="preserve"> Неагресивною верхівкою</w:t>
      </w:r>
    </w:p>
    <w:p w:rsidR="00D541C0" w:rsidRPr="00354D98" w:rsidRDefault="00D541C0" w:rsidP="00D541C0">
      <w:pPr>
        <w:widowControl/>
        <w:ind w:firstLine="567"/>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eastAsia="ru-RU" w:bidi="ar-SA"/>
        </w:rPr>
        <w:t>Г.</w:t>
      </w:r>
      <w:r w:rsidRPr="00354D98">
        <w:rPr>
          <w:rFonts w:ascii="Times New Roman" w:eastAsia="Times New Roman" w:hAnsi="Times New Roman" w:cs="Times New Roman"/>
          <w:color w:val="auto"/>
          <w:sz w:val="28"/>
          <w:szCs w:val="28"/>
          <w:lang w:val="ru-RU" w:eastAsia="ru-RU" w:bidi="ar-SA"/>
        </w:rPr>
        <w:t xml:space="preserve"> Довжиною робочої частини </w:t>
      </w:r>
    </w:p>
    <w:p w:rsidR="00D541C0" w:rsidRPr="00354D98" w:rsidRDefault="00D541C0" w:rsidP="00D541C0">
      <w:pPr>
        <w:widowControl/>
        <w:ind w:firstLine="567"/>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eastAsia="ru-RU" w:bidi="ar-SA"/>
        </w:rPr>
        <w:t>Д.</w:t>
      </w:r>
      <w:r w:rsidRPr="00354D98">
        <w:rPr>
          <w:rFonts w:ascii="Times New Roman" w:eastAsia="Times New Roman" w:hAnsi="Times New Roman" w:cs="Times New Roman"/>
          <w:color w:val="auto"/>
          <w:sz w:val="28"/>
          <w:szCs w:val="28"/>
          <w:lang w:val="ru-RU" w:eastAsia="ru-RU" w:bidi="ar-SA"/>
        </w:rPr>
        <w:t xml:space="preserve"> Виготовленням методом нарізки</w:t>
      </w:r>
    </w:p>
    <w:p w:rsidR="00D541C0" w:rsidRPr="00AD7E32" w:rsidRDefault="00D541C0" w:rsidP="00D541C0">
      <w:pPr>
        <w:widowControl/>
        <w:rPr>
          <w:rFonts w:ascii="Times New Roman" w:eastAsia="Times New Roman" w:hAnsi="Times New Roman" w:cs="Times New Roman"/>
          <w:color w:val="auto"/>
          <w:sz w:val="16"/>
          <w:szCs w:val="16"/>
          <w:lang w:val="ru-RU" w:eastAsia="ru-RU" w:bidi="ar-SA"/>
        </w:rPr>
      </w:pPr>
    </w:p>
    <w:p w:rsidR="00D541C0" w:rsidRPr="00354D98" w:rsidRDefault="00D541C0" w:rsidP="00D541C0">
      <w:pPr>
        <w:widowControl/>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val="ru-RU" w:eastAsia="ru-RU" w:bidi="ar-SA"/>
        </w:rPr>
        <w:t>2</w:t>
      </w:r>
      <w:r w:rsidRPr="00354D98">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val="ru-RU" w:eastAsia="ru-RU" w:bidi="ar-SA"/>
        </w:rPr>
        <w:t>Який інструмент використовують для проходження кореневого каналу на етапі механічної обробки?</w:t>
      </w:r>
    </w:p>
    <w:p w:rsidR="00D541C0" w:rsidRPr="00354D98" w:rsidRDefault="00D541C0" w:rsidP="00D541C0">
      <w:pPr>
        <w:widowControl/>
        <w:ind w:firstLine="567"/>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А. Лентуло</w:t>
      </w:r>
    </w:p>
    <w:p w:rsidR="00D541C0" w:rsidRPr="00354D98" w:rsidRDefault="00D541C0" w:rsidP="00D541C0">
      <w:pPr>
        <w:widowControl/>
        <w:ind w:firstLine="567"/>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Б. Рімери</w:t>
      </w:r>
    </w:p>
    <w:p w:rsidR="00D541C0" w:rsidRPr="00354D98" w:rsidRDefault="00D541C0" w:rsidP="00D541C0">
      <w:pPr>
        <w:widowControl/>
        <w:ind w:firstLine="567"/>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В. Хедстремфайли</w:t>
      </w:r>
    </w:p>
    <w:p w:rsidR="00D541C0" w:rsidRPr="00354D98" w:rsidRDefault="00D541C0" w:rsidP="00D541C0">
      <w:pPr>
        <w:widowControl/>
        <w:ind w:firstLine="567"/>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Г. Рашпілі</w:t>
      </w:r>
    </w:p>
    <w:p w:rsidR="00D541C0" w:rsidRPr="00354D98" w:rsidRDefault="00D541C0" w:rsidP="00D541C0">
      <w:pPr>
        <w:widowControl/>
        <w:ind w:firstLine="567"/>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Д. Спредери</w:t>
      </w:r>
    </w:p>
    <w:p w:rsidR="00D541C0" w:rsidRDefault="00D541C0" w:rsidP="00D541C0">
      <w:pPr>
        <w:widowControl/>
        <w:rPr>
          <w:rFonts w:ascii="Times New Roman" w:eastAsia="Times New Roman" w:hAnsi="Times New Roman" w:cs="Times New Roman"/>
          <w:color w:val="auto"/>
          <w:sz w:val="28"/>
          <w:szCs w:val="28"/>
          <w:lang w:eastAsia="ru-RU" w:bidi="ar-SA"/>
        </w:rPr>
      </w:pPr>
    </w:p>
    <w:p w:rsidR="00D541C0" w:rsidRPr="00354D98" w:rsidRDefault="00D541C0" w:rsidP="00D541C0">
      <w:pPr>
        <w:widowControl/>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3. Який інструмент потрібно використати для введення сілера?</w:t>
      </w:r>
    </w:p>
    <w:p w:rsidR="00D541C0" w:rsidRPr="00354D98" w:rsidRDefault="00D541C0" w:rsidP="00D541C0">
      <w:pPr>
        <w:widowControl/>
        <w:ind w:firstLine="567"/>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А. Файли</w:t>
      </w:r>
    </w:p>
    <w:p w:rsidR="00D541C0" w:rsidRPr="00354D98" w:rsidRDefault="00D541C0" w:rsidP="00D541C0">
      <w:pPr>
        <w:widowControl/>
        <w:ind w:firstLine="567"/>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Б. Рімери</w:t>
      </w:r>
    </w:p>
    <w:p w:rsidR="00D541C0" w:rsidRPr="00354D98" w:rsidRDefault="00D541C0" w:rsidP="00D541C0">
      <w:pPr>
        <w:widowControl/>
        <w:ind w:firstLine="567"/>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lastRenderedPageBreak/>
        <w:t>В. Лентуло</w:t>
      </w:r>
    </w:p>
    <w:p w:rsidR="00D541C0" w:rsidRPr="00354D98" w:rsidRDefault="00D541C0" w:rsidP="00D541C0">
      <w:pPr>
        <w:widowControl/>
        <w:ind w:firstLine="567"/>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Г. Рашпілі</w:t>
      </w:r>
    </w:p>
    <w:p w:rsidR="00D541C0" w:rsidRPr="00354D98" w:rsidRDefault="00D541C0" w:rsidP="00D541C0">
      <w:pPr>
        <w:widowControl/>
        <w:ind w:firstLine="567"/>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Д. Хедстремфайли</w:t>
      </w:r>
    </w:p>
    <w:p w:rsidR="00D541C0" w:rsidRDefault="00D541C0" w:rsidP="00D541C0">
      <w:pPr>
        <w:widowControl/>
        <w:rPr>
          <w:rFonts w:ascii="Times New Roman" w:eastAsia="Times New Roman" w:hAnsi="Times New Roman" w:cs="Times New Roman"/>
          <w:color w:val="auto"/>
          <w:sz w:val="28"/>
          <w:szCs w:val="28"/>
          <w:lang w:eastAsia="ru-RU" w:bidi="ar-SA"/>
        </w:rPr>
      </w:pPr>
    </w:p>
    <w:p w:rsidR="00D541C0" w:rsidRPr="00354D98" w:rsidRDefault="00D541C0" w:rsidP="00D541C0">
      <w:pPr>
        <w:widowControl/>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4. Які інструменти використовують тільки в обертовому режимі при обробці каналів?</w:t>
      </w:r>
    </w:p>
    <w:p w:rsidR="00D541C0" w:rsidRPr="00354D98" w:rsidRDefault="00D541C0" w:rsidP="00D541C0">
      <w:pPr>
        <w:widowControl/>
        <w:ind w:left="567"/>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А. Хедстремфайли</w:t>
      </w:r>
    </w:p>
    <w:p w:rsidR="00D541C0" w:rsidRPr="00354D98" w:rsidRDefault="00D541C0" w:rsidP="00D541C0">
      <w:pPr>
        <w:widowControl/>
        <w:ind w:left="567"/>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Б. Профайли</w:t>
      </w:r>
    </w:p>
    <w:p w:rsidR="00D541C0" w:rsidRPr="00354D98" w:rsidRDefault="00D541C0" w:rsidP="00D541C0">
      <w:pPr>
        <w:widowControl/>
        <w:ind w:left="567"/>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В. Рашпіль</w:t>
      </w:r>
    </w:p>
    <w:p w:rsidR="00D541C0" w:rsidRPr="00354D98" w:rsidRDefault="00D541C0" w:rsidP="00D541C0">
      <w:pPr>
        <w:widowControl/>
        <w:ind w:left="567"/>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Г. Нітіфлексфайли</w:t>
      </w:r>
    </w:p>
    <w:p w:rsidR="00D541C0" w:rsidRPr="00354D98" w:rsidRDefault="00D541C0" w:rsidP="00D541C0">
      <w:pPr>
        <w:widowControl/>
        <w:ind w:left="567"/>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Д. Рімери</w:t>
      </w:r>
    </w:p>
    <w:p w:rsidR="00D541C0" w:rsidRDefault="00D541C0" w:rsidP="00D541C0">
      <w:pPr>
        <w:widowControl/>
        <w:rPr>
          <w:rFonts w:ascii="Times New Roman" w:eastAsia="Times New Roman" w:hAnsi="Times New Roman" w:cs="Times New Roman"/>
          <w:color w:val="auto"/>
          <w:sz w:val="28"/>
          <w:szCs w:val="28"/>
          <w:lang w:eastAsia="ru-RU" w:bidi="ar-SA"/>
        </w:rPr>
      </w:pPr>
    </w:p>
    <w:p w:rsidR="00D541C0" w:rsidRPr="00354D98" w:rsidRDefault="00D541C0" w:rsidP="00D541C0">
      <w:pPr>
        <w:widowControl/>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5. Що позначає буква К перед назвою інструментів К-римеров і К-файлів?</w:t>
      </w:r>
    </w:p>
    <w:p w:rsidR="00D541C0" w:rsidRPr="00354D98" w:rsidRDefault="00D541C0" w:rsidP="00D541C0">
      <w:pPr>
        <w:widowControl/>
        <w:ind w:firstLine="28"/>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А. Інструмент, що виготовляється методом нарізки</w:t>
      </w:r>
    </w:p>
    <w:p w:rsidR="00D541C0" w:rsidRPr="00354D98" w:rsidRDefault="00D541C0" w:rsidP="00D541C0">
      <w:pPr>
        <w:widowControl/>
        <w:ind w:firstLine="28"/>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eastAsia="ru-RU" w:bidi="ar-SA"/>
        </w:rPr>
        <w:t>Б. Інструм</w:t>
      </w:r>
      <w:r w:rsidRPr="00354D98">
        <w:rPr>
          <w:rFonts w:ascii="Times New Roman" w:eastAsia="Times New Roman" w:hAnsi="Times New Roman" w:cs="Times New Roman"/>
          <w:color w:val="auto"/>
          <w:sz w:val="28"/>
          <w:szCs w:val="28"/>
          <w:lang w:val="ru-RU" w:eastAsia="ru-RU" w:bidi="ar-SA"/>
        </w:rPr>
        <w:t>ент призначений для розширення кореневого каналу</w:t>
      </w:r>
    </w:p>
    <w:p w:rsidR="00D541C0" w:rsidRPr="00354D98" w:rsidRDefault="00D541C0" w:rsidP="00D541C0">
      <w:pPr>
        <w:widowControl/>
        <w:ind w:firstLine="28"/>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eastAsia="ru-RU" w:bidi="ar-SA"/>
        </w:rPr>
        <w:t xml:space="preserve">В. </w:t>
      </w:r>
      <w:r w:rsidRPr="00354D98">
        <w:rPr>
          <w:rFonts w:ascii="Times New Roman" w:eastAsia="Times New Roman" w:hAnsi="Times New Roman" w:cs="Times New Roman"/>
          <w:color w:val="auto"/>
          <w:sz w:val="28"/>
          <w:szCs w:val="28"/>
          <w:lang w:val="ru-RU" w:eastAsia="ru-RU" w:bidi="ar-SA"/>
        </w:rPr>
        <w:t>Інструмент, що виготовляється методом точкового зварювання</w:t>
      </w:r>
    </w:p>
    <w:p w:rsidR="00D541C0" w:rsidRPr="00354D98" w:rsidRDefault="00D541C0" w:rsidP="00D541C0">
      <w:pPr>
        <w:widowControl/>
        <w:ind w:firstLine="28"/>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eastAsia="ru-RU" w:bidi="ar-SA"/>
        </w:rPr>
        <w:t xml:space="preserve">Г. </w:t>
      </w:r>
      <w:r w:rsidRPr="00354D98">
        <w:rPr>
          <w:rFonts w:ascii="Times New Roman" w:eastAsia="Times New Roman" w:hAnsi="Times New Roman" w:cs="Times New Roman"/>
          <w:color w:val="auto"/>
          <w:sz w:val="28"/>
          <w:szCs w:val="28"/>
          <w:lang w:val="ru-RU" w:eastAsia="ru-RU" w:bidi="ar-SA"/>
        </w:rPr>
        <w:t>Інструмент для визначення довжини каналу</w:t>
      </w:r>
    </w:p>
    <w:p w:rsidR="00D541C0" w:rsidRPr="00354D98" w:rsidRDefault="00D541C0" w:rsidP="00D541C0">
      <w:pPr>
        <w:widowControl/>
        <w:ind w:firstLine="28"/>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eastAsia="ru-RU" w:bidi="ar-SA"/>
        </w:rPr>
        <w:t xml:space="preserve">Д. </w:t>
      </w:r>
      <w:r w:rsidRPr="00354D98">
        <w:rPr>
          <w:rFonts w:ascii="Times New Roman" w:eastAsia="Times New Roman" w:hAnsi="Times New Roman" w:cs="Times New Roman"/>
          <w:color w:val="auto"/>
          <w:sz w:val="28"/>
          <w:szCs w:val="28"/>
          <w:lang w:val="ru-RU" w:eastAsia="ru-RU" w:bidi="ar-SA"/>
        </w:rPr>
        <w:t>Інструмент, що виготовляється методом скручування</w:t>
      </w:r>
    </w:p>
    <w:p w:rsidR="00D541C0" w:rsidRPr="00354D98" w:rsidRDefault="00D541C0" w:rsidP="00D541C0">
      <w:pPr>
        <w:widowControl/>
        <w:rPr>
          <w:rFonts w:ascii="Times New Roman" w:eastAsia="Times New Roman" w:hAnsi="Times New Roman" w:cs="Times New Roman"/>
          <w:color w:val="auto"/>
          <w:sz w:val="28"/>
          <w:szCs w:val="28"/>
          <w:lang w:val="ru-RU" w:eastAsia="ru-RU" w:bidi="ar-SA"/>
        </w:rPr>
      </w:pPr>
    </w:p>
    <w:p w:rsidR="00D541C0" w:rsidRPr="00354D98" w:rsidRDefault="00D541C0" w:rsidP="00D541C0">
      <w:pPr>
        <w:widowControl/>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Еталони відповідей: №</w:t>
      </w:r>
      <w:r w:rsidRPr="00354D98">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val="ru-RU" w:eastAsia="ru-RU" w:bidi="ar-SA"/>
        </w:rPr>
        <w:t xml:space="preserve">1 – </w:t>
      </w:r>
      <w:r w:rsidRPr="00354D98">
        <w:rPr>
          <w:rFonts w:ascii="Times New Roman" w:eastAsia="Times New Roman" w:hAnsi="Times New Roman" w:cs="Times New Roman"/>
          <w:color w:val="auto"/>
          <w:sz w:val="28"/>
          <w:szCs w:val="28"/>
          <w:lang w:eastAsia="ru-RU" w:bidi="ar-SA"/>
        </w:rPr>
        <w:t>Б</w:t>
      </w:r>
      <w:r w:rsidRPr="00354D98">
        <w:rPr>
          <w:rFonts w:ascii="Times New Roman" w:eastAsia="Times New Roman" w:hAnsi="Times New Roman" w:cs="Times New Roman"/>
          <w:color w:val="auto"/>
          <w:sz w:val="28"/>
          <w:szCs w:val="28"/>
          <w:lang w:val="ru-RU" w:eastAsia="ru-RU" w:bidi="ar-SA"/>
        </w:rPr>
        <w:t>; №</w:t>
      </w:r>
      <w:r w:rsidRPr="00354D98">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val="ru-RU" w:eastAsia="ru-RU" w:bidi="ar-SA"/>
        </w:rPr>
        <w:t xml:space="preserve">2 – </w:t>
      </w:r>
      <w:r w:rsidRPr="00354D98">
        <w:rPr>
          <w:rFonts w:ascii="Times New Roman" w:eastAsia="Times New Roman" w:hAnsi="Times New Roman" w:cs="Times New Roman"/>
          <w:color w:val="auto"/>
          <w:sz w:val="28"/>
          <w:szCs w:val="28"/>
          <w:lang w:eastAsia="ru-RU" w:bidi="ar-SA"/>
        </w:rPr>
        <w:t>А</w:t>
      </w:r>
      <w:r w:rsidRPr="00354D98">
        <w:rPr>
          <w:rFonts w:ascii="Times New Roman" w:eastAsia="Times New Roman" w:hAnsi="Times New Roman" w:cs="Times New Roman"/>
          <w:color w:val="auto"/>
          <w:sz w:val="28"/>
          <w:szCs w:val="28"/>
          <w:lang w:val="ru-RU" w:eastAsia="ru-RU" w:bidi="ar-SA"/>
        </w:rPr>
        <w:t>; №</w:t>
      </w:r>
      <w:r w:rsidRPr="00354D98">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val="ru-RU" w:eastAsia="ru-RU" w:bidi="ar-SA"/>
        </w:rPr>
        <w:t xml:space="preserve">3 – </w:t>
      </w:r>
      <w:r w:rsidRPr="00354D98">
        <w:rPr>
          <w:rFonts w:ascii="Times New Roman" w:eastAsia="Times New Roman" w:hAnsi="Times New Roman" w:cs="Times New Roman"/>
          <w:color w:val="auto"/>
          <w:sz w:val="28"/>
          <w:szCs w:val="28"/>
          <w:lang w:eastAsia="ru-RU" w:bidi="ar-SA"/>
        </w:rPr>
        <w:t>В</w:t>
      </w:r>
      <w:r w:rsidRPr="00354D98">
        <w:rPr>
          <w:rFonts w:ascii="Times New Roman" w:eastAsia="Times New Roman" w:hAnsi="Times New Roman" w:cs="Times New Roman"/>
          <w:color w:val="auto"/>
          <w:sz w:val="28"/>
          <w:szCs w:val="28"/>
          <w:lang w:val="ru-RU" w:eastAsia="ru-RU" w:bidi="ar-SA"/>
        </w:rPr>
        <w:t>; №</w:t>
      </w:r>
      <w:r w:rsidRPr="00354D98">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val="ru-RU" w:eastAsia="ru-RU" w:bidi="ar-SA"/>
        </w:rPr>
        <w:t xml:space="preserve">4 – </w:t>
      </w:r>
      <w:r w:rsidRPr="00354D98">
        <w:rPr>
          <w:rFonts w:ascii="Times New Roman" w:eastAsia="Times New Roman" w:hAnsi="Times New Roman" w:cs="Times New Roman"/>
          <w:color w:val="auto"/>
          <w:sz w:val="28"/>
          <w:szCs w:val="28"/>
          <w:lang w:eastAsia="ru-RU" w:bidi="ar-SA"/>
        </w:rPr>
        <w:t xml:space="preserve">Б; № 5 </w:t>
      </w:r>
      <w:r w:rsidRPr="00354D98">
        <w:rPr>
          <w:rFonts w:ascii="Times New Roman" w:eastAsia="Times New Roman" w:hAnsi="Times New Roman" w:cs="Times New Roman"/>
          <w:color w:val="auto"/>
          <w:sz w:val="28"/>
          <w:szCs w:val="28"/>
          <w:lang w:val="ru-RU" w:eastAsia="ru-RU" w:bidi="ar-SA"/>
        </w:rPr>
        <w:t>–</w:t>
      </w:r>
      <w:r w:rsidRPr="00354D98">
        <w:rPr>
          <w:rFonts w:ascii="Times New Roman" w:eastAsia="Times New Roman" w:hAnsi="Times New Roman" w:cs="Times New Roman"/>
          <w:color w:val="auto"/>
          <w:sz w:val="28"/>
          <w:szCs w:val="28"/>
          <w:lang w:eastAsia="ru-RU" w:bidi="ar-SA"/>
        </w:rPr>
        <w:t xml:space="preserve"> Д</w:t>
      </w:r>
    </w:p>
    <w:p w:rsidR="00D541C0" w:rsidRPr="00354D98" w:rsidRDefault="00D541C0" w:rsidP="00D541C0">
      <w:pPr>
        <w:widowControl/>
        <w:tabs>
          <w:tab w:val="left" w:pos="3584"/>
        </w:tabs>
        <w:jc w:val="both"/>
        <w:rPr>
          <w:rFonts w:ascii="Times New Roman" w:eastAsia="Times New Roman" w:hAnsi="Times New Roman" w:cs="Times New Roman"/>
          <w:iCs/>
          <w:color w:val="auto"/>
          <w:sz w:val="28"/>
          <w:szCs w:val="28"/>
          <w:lang w:val="ru-RU" w:eastAsia="ru-RU" w:bidi="ar-SA"/>
        </w:rPr>
      </w:pPr>
    </w:p>
    <w:p w:rsidR="00D541C0" w:rsidRPr="00354D98" w:rsidRDefault="00D541C0" w:rsidP="00D541C0">
      <w:pPr>
        <w:widowControl/>
        <w:tabs>
          <w:tab w:val="left" w:pos="3584"/>
        </w:tabs>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Перелік навчальних практичних завдань, які необхідно виконати під час практичного (лабораторного) заняття:</w:t>
      </w:r>
    </w:p>
    <w:p w:rsidR="00D541C0" w:rsidRPr="00354D98" w:rsidRDefault="00D541C0" w:rsidP="00D541C0">
      <w:pPr>
        <w:widowControl/>
        <w:ind w:left="567"/>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val="ru-RU" w:eastAsia="ru-RU" w:bidi="ar-SA"/>
        </w:rPr>
        <w:t>застосувати різні методики</w:t>
      </w:r>
      <w:r w:rsidRPr="00354D98">
        <w:rPr>
          <w:rFonts w:ascii="Times New Roman" w:eastAsia="Times New Roman" w:hAnsi="Times New Roman" w:cs="Times New Roman"/>
          <w:color w:val="auto"/>
          <w:sz w:val="28"/>
          <w:szCs w:val="28"/>
          <w:lang w:eastAsia="ru-RU" w:bidi="ar-SA"/>
        </w:rPr>
        <w:t xml:space="preserve"> в</w:t>
      </w:r>
      <w:r w:rsidRPr="00354D98">
        <w:rPr>
          <w:rFonts w:ascii="Times New Roman" w:eastAsia="Times New Roman" w:hAnsi="Times New Roman" w:cs="Times New Roman"/>
          <w:color w:val="auto"/>
          <w:sz w:val="28"/>
          <w:szCs w:val="28"/>
          <w:lang w:val="ru-RU" w:eastAsia="ru-RU" w:bidi="ar-SA"/>
        </w:rPr>
        <w:t>изначення робочої довжини зуба</w:t>
      </w:r>
    </w:p>
    <w:p w:rsidR="00D541C0" w:rsidRPr="00354D98" w:rsidRDefault="00D541C0" w:rsidP="00D541C0">
      <w:pPr>
        <w:widowControl/>
        <w:ind w:left="567"/>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val="ru-RU" w:eastAsia="ru-RU" w:bidi="ar-SA"/>
        </w:rPr>
        <w:t>вибрати із сучасного ендодонтичного оснащення інструмент</w:t>
      </w:r>
      <w:r w:rsidRPr="00354D98">
        <w:rPr>
          <w:rFonts w:ascii="Times New Roman" w:eastAsia="Times New Roman" w:hAnsi="Times New Roman" w:cs="Times New Roman"/>
          <w:color w:val="auto"/>
          <w:sz w:val="28"/>
          <w:szCs w:val="28"/>
          <w:lang w:eastAsia="ru-RU" w:bidi="ar-SA"/>
        </w:rPr>
        <w:t>и для проходження кореневого каналу</w:t>
      </w:r>
    </w:p>
    <w:p w:rsidR="00D541C0" w:rsidRPr="00354D98" w:rsidRDefault="00D541C0" w:rsidP="00D541C0">
      <w:pPr>
        <w:widowControl/>
        <w:ind w:left="567"/>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val="ru-RU" w:eastAsia="ru-RU" w:bidi="ar-SA"/>
        </w:rPr>
        <w:t>оволодіти технікою роботи з ендодонтичними інструментами</w:t>
      </w:r>
      <w:r w:rsidRPr="00354D98">
        <w:rPr>
          <w:rFonts w:ascii="Times New Roman" w:eastAsia="Times New Roman" w:hAnsi="Times New Roman" w:cs="Times New Roman"/>
          <w:color w:val="auto"/>
          <w:sz w:val="28"/>
          <w:szCs w:val="28"/>
          <w:lang w:eastAsia="ru-RU" w:bidi="ar-SA"/>
        </w:rPr>
        <w:t xml:space="preserve"> для проходження кореневого каналу</w:t>
      </w:r>
    </w:p>
    <w:p w:rsidR="00D541C0" w:rsidRDefault="00D541C0" w:rsidP="00D541C0">
      <w:pPr>
        <w:widowControl/>
        <w:spacing w:after="160" w:line="259" w:lineRule="auto"/>
        <w:rPr>
          <w:rFonts w:ascii="Times New Roman" w:eastAsia="Times New Roman" w:hAnsi="Times New Roman" w:cs="Times New Roman"/>
          <w:color w:val="auto"/>
          <w:sz w:val="28"/>
          <w:szCs w:val="28"/>
          <w:lang w:val="ru-RU" w:eastAsia="ru-RU" w:bidi="ar-SA"/>
        </w:rPr>
      </w:pPr>
      <w:r>
        <w:rPr>
          <w:rFonts w:ascii="Times New Roman" w:eastAsia="Times New Roman" w:hAnsi="Times New Roman" w:cs="Times New Roman"/>
          <w:color w:val="auto"/>
          <w:sz w:val="28"/>
          <w:szCs w:val="28"/>
          <w:lang w:val="ru-RU" w:eastAsia="ru-RU" w:bidi="ar-SA"/>
        </w:rPr>
        <w:br w:type="page"/>
      </w:r>
    </w:p>
    <w:p w:rsidR="00D541C0" w:rsidRPr="00354D98" w:rsidRDefault="00D541C0" w:rsidP="00D541C0">
      <w:pPr>
        <w:widowControl/>
        <w:tabs>
          <w:tab w:val="left" w:pos="3584"/>
        </w:tabs>
        <w:ind w:left="-540"/>
        <w:jc w:val="center"/>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lastRenderedPageBreak/>
        <w:t>Методика виконання роботи, етапи виконання.</w:t>
      </w:r>
    </w:p>
    <w:tbl>
      <w:tblPr>
        <w:tblStyle w:val="7"/>
        <w:tblW w:w="0" w:type="auto"/>
        <w:tblInd w:w="-252" w:type="dxa"/>
        <w:tblLook w:val="01E0" w:firstRow="1" w:lastRow="1" w:firstColumn="1" w:lastColumn="1" w:noHBand="0" w:noVBand="0"/>
      </w:tblPr>
      <w:tblGrid>
        <w:gridCol w:w="3013"/>
        <w:gridCol w:w="6584"/>
      </w:tblGrid>
      <w:tr w:rsidR="00D541C0" w:rsidRPr="00354D98" w:rsidTr="00F212EA">
        <w:trPr>
          <w:trHeight w:val="6760"/>
        </w:trPr>
        <w:tc>
          <w:tcPr>
            <w:tcW w:w="3013" w:type="dxa"/>
          </w:tcPr>
          <w:p w:rsidR="00D541C0" w:rsidRPr="00354D98" w:rsidRDefault="00D541C0" w:rsidP="00F212EA">
            <w:pPr>
              <w:widowControl/>
              <w:rPr>
                <w:rFonts w:ascii="Times New Roman" w:eastAsia="Times New Roman" w:hAnsi="Times New Roman" w:cs="Times New Roman"/>
                <w:b/>
                <w:color w:val="auto"/>
                <w:sz w:val="28"/>
                <w:szCs w:val="28"/>
                <w:lang w:eastAsia="ru-RU" w:bidi="ar-SA"/>
              </w:rPr>
            </w:pPr>
            <w:r w:rsidRPr="00354D98">
              <w:rPr>
                <w:rFonts w:ascii="Times New Roman" w:eastAsia="Times New Roman" w:hAnsi="Times New Roman" w:cs="Times New Roman"/>
                <w:b/>
                <w:color w:val="auto"/>
                <w:sz w:val="28"/>
                <w:szCs w:val="28"/>
                <w:lang w:eastAsia="ru-RU" w:bidi="ar-SA"/>
              </w:rPr>
              <w:t>Інструменти для проходження кореневого каналу</w:t>
            </w:r>
          </w:p>
          <w:p w:rsidR="00D541C0" w:rsidRPr="00354D98" w:rsidRDefault="00D541C0" w:rsidP="00F212EA">
            <w:pPr>
              <w:widowControl/>
              <w:rPr>
                <w:rFonts w:ascii="Times New Roman" w:eastAsia="Times New Roman" w:hAnsi="Times New Roman" w:cs="Times New Roman"/>
                <w:b/>
                <w:color w:val="auto"/>
                <w:sz w:val="28"/>
                <w:szCs w:val="28"/>
                <w:lang w:val="ru-RU" w:eastAsia="ru-RU" w:bidi="ar-SA"/>
              </w:rPr>
            </w:pPr>
          </w:p>
        </w:tc>
        <w:tc>
          <w:tcPr>
            <w:tcW w:w="6584" w:type="dxa"/>
          </w:tcPr>
          <w:p w:rsidR="00D541C0" w:rsidRPr="00354D98" w:rsidRDefault="00D541C0" w:rsidP="00F212EA">
            <w:pPr>
              <w:widowControl/>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Ці інструменти об'єднані під назвою рімери (</w:t>
            </w:r>
            <w:r w:rsidRPr="00354D98">
              <w:rPr>
                <w:rFonts w:ascii="Times New Roman" w:eastAsia="Times New Roman" w:hAnsi="Times New Roman" w:cs="Times New Roman"/>
                <w:b/>
                <w:color w:val="auto"/>
                <w:sz w:val="28"/>
                <w:szCs w:val="28"/>
                <w:lang w:eastAsia="ru-RU" w:bidi="ar-SA"/>
              </w:rPr>
              <w:t>K-Reamer</w:t>
            </w:r>
            <w:r w:rsidRPr="00354D98">
              <w:rPr>
                <w:rFonts w:ascii="Times New Roman" w:eastAsia="Times New Roman" w:hAnsi="Times New Roman" w:cs="Times New Roman"/>
                <w:color w:val="auto"/>
                <w:sz w:val="28"/>
                <w:szCs w:val="28"/>
                <w:lang w:eastAsia="ru-RU" w:bidi="ar-SA"/>
              </w:rPr>
              <w:t xml:space="preserve">). Вони характеризуються гнучкістю і високою прохідністю. Останнє у значній мірі обумовлено подовженим кроком ріжучих граней. Випускається набір з 20 розмірів (006 - 140), у відповідності зі стандартами ISO. Символ інструменту за </w:t>
            </w:r>
            <w:r w:rsidRPr="00354D98">
              <w:rPr>
                <w:rFonts w:ascii="Times New Roman" w:eastAsia="Times New Roman" w:hAnsi="Times New Roman" w:cs="Times New Roman"/>
                <w:color w:val="auto"/>
                <w:sz w:val="28"/>
                <w:szCs w:val="28"/>
                <w:lang w:val="ru-RU" w:eastAsia="ru-RU" w:bidi="ar-SA"/>
              </w:rPr>
              <w:t>ISO</w:t>
            </w:r>
            <w:r w:rsidRPr="00354D98">
              <w:rPr>
                <w:rFonts w:ascii="Times New Roman" w:eastAsia="Times New Roman" w:hAnsi="Times New Roman" w:cs="Times New Roman"/>
                <w:color w:val="auto"/>
                <w:sz w:val="28"/>
                <w:szCs w:val="28"/>
                <w:lang w:eastAsia="ru-RU" w:bidi="ar-SA"/>
              </w:rPr>
              <w:t xml:space="preserve"> – трикутник.</w:t>
            </w:r>
          </w:p>
          <w:p w:rsidR="00D541C0" w:rsidRPr="00354D98" w:rsidRDefault="00D541C0" w:rsidP="00F212EA">
            <w:pPr>
              <w:widowControl/>
              <w:rPr>
                <w:rFonts w:ascii="Times New Roman" w:eastAsia="Times New Roman" w:hAnsi="Times New Roman" w:cs="Times New Roman"/>
                <w:color w:val="auto"/>
                <w:sz w:val="28"/>
                <w:szCs w:val="28"/>
                <w:lang w:eastAsia="ru-RU" w:bidi="ar-SA"/>
              </w:rPr>
            </w:pPr>
          </w:p>
          <w:p w:rsidR="00D541C0" w:rsidRPr="00354D98" w:rsidRDefault="00D541C0" w:rsidP="00F212EA">
            <w:pPr>
              <w:widowControl/>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b/>
                <w:color w:val="auto"/>
                <w:sz w:val="28"/>
                <w:szCs w:val="28"/>
                <w:lang w:eastAsia="ru-RU" w:bidi="ar-SA"/>
              </w:rPr>
              <w:t xml:space="preserve">K-Flexoreamer </w:t>
            </w:r>
            <w:r w:rsidRPr="00354D98">
              <w:rPr>
                <w:rFonts w:ascii="Times New Roman" w:eastAsia="Times New Roman" w:hAnsi="Times New Roman" w:cs="Times New Roman"/>
                <w:color w:val="auto"/>
                <w:sz w:val="28"/>
                <w:szCs w:val="28"/>
                <w:lang w:eastAsia="ru-RU" w:bidi="ar-SA"/>
              </w:rPr>
              <w:t xml:space="preserve">має більшу гнучкість, тому що виготовлений з нікель-титанового сплаву. </w:t>
            </w:r>
            <w:r w:rsidRPr="00354D98">
              <w:rPr>
                <w:rFonts w:ascii="Times New Roman" w:eastAsia="Times New Roman" w:hAnsi="Times New Roman" w:cs="Times New Roman"/>
                <w:color w:val="auto"/>
                <w:sz w:val="28"/>
                <w:szCs w:val="28"/>
                <w:lang w:val="ru-RU" w:eastAsia="ru-RU" w:bidi="ar-SA"/>
              </w:rPr>
              <w:t>Символ ISO – літера F.</w:t>
            </w:r>
          </w:p>
          <w:p w:rsidR="00D541C0" w:rsidRPr="00354D98" w:rsidRDefault="00D541C0" w:rsidP="00F212EA">
            <w:pPr>
              <w:widowControl/>
              <w:rPr>
                <w:rFonts w:ascii="Times New Roman" w:eastAsia="Times New Roman" w:hAnsi="Times New Roman" w:cs="Times New Roman"/>
                <w:color w:val="auto"/>
                <w:sz w:val="28"/>
                <w:szCs w:val="28"/>
                <w:lang w:eastAsia="ru-RU" w:bidi="ar-SA"/>
              </w:rPr>
            </w:pPr>
          </w:p>
          <w:p w:rsidR="00D541C0" w:rsidRPr="00354D98" w:rsidRDefault="00D541C0" w:rsidP="00F212EA">
            <w:pPr>
              <w:widowControl/>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b/>
                <w:color w:val="auto"/>
                <w:sz w:val="28"/>
                <w:szCs w:val="28"/>
                <w:lang w:eastAsia="ru-RU" w:bidi="ar-SA"/>
              </w:rPr>
              <w:t>K-Flexoreamer Golden Medium</w:t>
            </w:r>
            <w:r w:rsidRPr="00354D98">
              <w:rPr>
                <w:rFonts w:ascii="Times New Roman" w:eastAsia="Times New Roman" w:hAnsi="Times New Roman" w:cs="Times New Roman"/>
                <w:color w:val="auto"/>
                <w:sz w:val="28"/>
                <w:szCs w:val="28"/>
                <w:lang w:eastAsia="ru-RU" w:bidi="ar-SA"/>
              </w:rPr>
              <w:t xml:space="preserve"> - гнучкий інструмент проміжного розміру - призначений для більш плавного переходу до наступного розміром. Діаметр цих інструментів збільшується не на 0,05, а на </w:t>
            </w:r>
            <w:smartTag w:uri="urn:schemas-microsoft-com:office:smarttags" w:element="metricconverter">
              <w:smartTagPr>
                <w:attr w:name="ProductID" w:val="0,25 мм"/>
              </w:smartTagPr>
              <w:r w:rsidRPr="00354D98">
                <w:rPr>
                  <w:rFonts w:ascii="Times New Roman" w:eastAsia="Times New Roman" w:hAnsi="Times New Roman" w:cs="Times New Roman"/>
                  <w:color w:val="auto"/>
                  <w:sz w:val="28"/>
                  <w:szCs w:val="28"/>
                  <w:lang w:eastAsia="ru-RU" w:bidi="ar-SA"/>
                </w:rPr>
                <w:t>0,25 мм</w:t>
              </w:r>
            </w:smartTag>
            <w:r w:rsidRPr="00354D98">
              <w:rPr>
                <w:rFonts w:ascii="Times New Roman" w:eastAsia="Times New Roman" w:hAnsi="Times New Roman" w:cs="Times New Roman"/>
                <w:color w:val="auto"/>
                <w:sz w:val="28"/>
                <w:szCs w:val="28"/>
                <w:lang w:eastAsia="ru-RU" w:bidi="ar-SA"/>
              </w:rPr>
              <w:t>. Випускається набір інструментів діаметром 0,12; 0,17; 0,22; 0,27; 0,32; 0,37.</w:t>
            </w:r>
          </w:p>
          <w:p w:rsidR="00D541C0" w:rsidRPr="00354D98" w:rsidRDefault="00D541C0" w:rsidP="00F212EA">
            <w:pPr>
              <w:widowControl/>
              <w:rPr>
                <w:rFonts w:ascii="Times New Roman" w:eastAsia="Times New Roman" w:hAnsi="Times New Roman" w:cs="Times New Roman"/>
                <w:color w:val="auto"/>
                <w:sz w:val="28"/>
                <w:szCs w:val="28"/>
                <w:lang w:eastAsia="ru-RU" w:bidi="ar-SA"/>
              </w:rPr>
            </w:pPr>
          </w:p>
          <w:p w:rsidR="00D541C0" w:rsidRPr="00354D98" w:rsidRDefault="00D541C0" w:rsidP="00F212EA">
            <w:pPr>
              <w:widowControl/>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b/>
                <w:color w:val="auto"/>
                <w:sz w:val="28"/>
                <w:szCs w:val="28"/>
                <w:lang w:eastAsia="ru-RU" w:bidi="ar-SA"/>
              </w:rPr>
              <w:t>K-Reamer Forside</w:t>
            </w:r>
            <w:r w:rsidRPr="00354D98">
              <w:rPr>
                <w:rFonts w:ascii="Times New Roman" w:eastAsia="Times New Roman" w:hAnsi="Times New Roman" w:cs="Times New Roman"/>
                <w:color w:val="auto"/>
                <w:sz w:val="28"/>
                <w:szCs w:val="28"/>
                <w:lang w:eastAsia="ru-RU" w:bidi="ar-SA"/>
              </w:rPr>
              <w:t xml:space="preserve"> використовується для проходження дуже тонких кореневих каналів. У набір входять 8 інструментів з діаметром 0,06; 0,08; 0,10; 0,15 і довжиною робочої частини 15 і </w:t>
            </w:r>
            <w:smartTag w:uri="urn:schemas-microsoft-com:office:smarttags" w:element="metricconverter">
              <w:smartTagPr>
                <w:attr w:name="ProductID" w:val="18 мм"/>
              </w:smartTagPr>
              <w:r w:rsidRPr="00354D98">
                <w:rPr>
                  <w:rFonts w:ascii="Times New Roman" w:eastAsia="Times New Roman" w:hAnsi="Times New Roman" w:cs="Times New Roman"/>
                  <w:color w:val="auto"/>
                  <w:sz w:val="28"/>
                  <w:szCs w:val="28"/>
                  <w:lang w:eastAsia="ru-RU" w:bidi="ar-SA"/>
                </w:rPr>
                <w:t>18 мм</w:t>
              </w:r>
            </w:smartTag>
            <w:r w:rsidRPr="00354D98">
              <w:rPr>
                <w:rFonts w:ascii="Times New Roman" w:eastAsia="Times New Roman" w:hAnsi="Times New Roman" w:cs="Times New Roman"/>
                <w:color w:val="auto"/>
                <w:sz w:val="28"/>
                <w:szCs w:val="28"/>
                <w:lang w:eastAsia="ru-RU" w:bidi="ar-SA"/>
              </w:rPr>
              <w:t>.</w:t>
            </w:r>
          </w:p>
        </w:tc>
      </w:tr>
    </w:tbl>
    <w:p w:rsidR="00D541C0" w:rsidRDefault="00D541C0" w:rsidP="00D541C0">
      <w:pPr>
        <w:widowControl/>
        <w:ind w:left="-540"/>
        <w:jc w:val="center"/>
        <w:rPr>
          <w:rFonts w:ascii="Times New Roman" w:eastAsia="Times New Roman" w:hAnsi="Times New Roman" w:cs="Times New Roman"/>
          <w:b/>
          <w:bCs/>
          <w:color w:val="auto"/>
          <w:sz w:val="28"/>
          <w:szCs w:val="28"/>
          <w:lang w:val="ru-RU" w:eastAsia="ru-RU" w:bidi="ar-SA"/>
        </w:rPr>
      </w:pPr>
    </w:p>
    <w:p w:rsidR="00D541C0" w:rsidRPr="00354D98" w:rsidRDefault="00D541C0" w:rsidP="00D541C0">
      <w:pPr>
        <w:widowControl/>
        <w:ind w:left="-540"/>
        <w:jc w:val="center"/>
        <w:rPr>
          <w:rFonts w:ascii="Times New Roman" w:eastAsia="Times New Roman" w:hAnsi="Times New Roman" w:cs="Times New Roman"/>
          <w:b/>
          <w:bCs/>
          <w:color w:val="auto"/>
          <w:sz w:val="28"/>
          <w:szCs w:val="28"/>
          <w:lang w:val="ru-RU" w:eastAsia="ru-RU" w:bidi="ar-SA"/>
        </w:rPr>
      </w:pPr>
      <w:r w:rsidRPr="00354D98">
        <w:rPr>
          <w:rFonts w:ascii="Times New Roman" w:eastAsia="Times New Roman" w:hAnsi="Times New Roman" w:cs="Times New Roman"/>
          <w:b/>
          <w:bCs/>
          <w:color w:val="auto"/>
          <w:sz w:val="28"/>
          <w:szCs w:val="28"/>
          <w:lang w:val="ru-RU" w:eastAsia="ru-RU" w:bidi="ar-SA"/>
        </w:rPr>
        <w:t>Методика визначення робочої довжини премоляру нижньої щелепи розрахунковим методом</w:t>
      </w:r>
    </w:p>
    <w:p w:rsidR="00D541C0" w:rsidRPr="00354D98" w:rsidRDefault="00D541C0" w:rsidP="00D541C0">
      <w:pPr>
        <w:widowControl/>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Необхідні інструменти та матеріали:</w:t>
      </w:r>
    </w:p>
    <w:p w:rsidR="00D541C0" w:rsidRPr="00354D98" w:rsidRDefault="00D541C0" w:rsidP="00D541C0">
      <w:pPr>
        <w:widowControl/>
        <w:ind w:left="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 Комплект інструментів для обстеження порожнини рота;</w:t>
      </w:r>
    </w:p>
    <w:p w:rsidR="00D541C0" w:rsidRPr="00354D98" w:rsidRDefault="00D541C0" w:rsidP="00D541C0">
      <w:pPr>
        <w:widowControl/>
        <w:ind w:left="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 Таблиця середніх показників топографіч</w:t>
      </w:r>
      <w:r w:rsidRPr="00354D98">
        <w:rPr>
          <w:rFonts w:ascii="Times New Roman" w:eastAsia="Times New Roman" w:hAnsi="Times New Roman" w:cs="Times New Roman"/>
          <w:color w:val="auto"/>
          <w:sz w:val="28"/>
          <w:szCs w:val="28"/>
          <w:lang w:eastAsia="ru-RU" w:bidi="ar-SA"/>
        </w:rPr>
        <w:t>ної</w:t>
      </w:r>
      <w:r w:rsidRPr="00354D98">
        <w:rPr>
          <w:rFonts w:ascii="Times New Roman" w:eastAsia="Times New Roman" w:hAnsi="Times New Roman" w:cs="Times New Roman"/>
          <w:color w:val="auto"/>
          <w:sz w:val="28"/>
          <w:szCs w:val="28"/>
          <w:lang w:val="ru-RU" w:eastAsia="ru-RU" w:bidi="ar-SA"/>
        </w:rPr>
        <w:t xml:space="preserve"> анатомії порожнин зубів ;</w:t>
      </w:r>
    </w:p>
    <w:p w:rsidR="00D541C0" w:rsidRPr="00354D98" w:rsidRDefault="00D541C0" w:rsidP="00D541C0">
      <w:pPr>
        <w:widowControl/>
        <w:ind w:left="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 Інструмент для проходження кореневих каналов - К- файл № 10 з силіконовим стопером ;</w:t>
      </w:r>
    </w:p>
    <w:p w:rsidR="00D541C0" w:rsidRPr="00354D98" w:rsidRDefault="00D541C0" w:rsidP="00D541C0">
      <w:pPr>
        <w:widowControl/>
        <w:ind w:left="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 Ендодонтична лінійка.</w:t>
      </w:r>
    </w:p>
    <w:p w:rsidR="00D541C0" w:rsidRDefault="00D541C0" w:rsidP="00D541C0">
      <w:pPr>
        <w:widowControl/>
        <w:ind w:left="-540"/>
        <w:jc w:val="center"/>
        <w:rPr>
          <w:rFonts w:ascii="Times New Roman" w:eastAsia="Times New Roman" w:hAnsi="Times New Roman" w:cs="Times New Roman"/>
          <w:color w:val="auto"/>
          <w:sz w:val="28"/>
          <w:szCs w:val="28"/>
          <w:lang w:val="ru-RU" w:eastAsia="ru-RU" w:bidi="ar-SA"/>
        </w:rPr>
      </w:pPr>
    </w:p>
    <w:p w:rsidR="00D541C0" w:rsidRPr="00354D98" w:rsidRDefault="00D541C0" w:rsidP="00D541C0">
      <w:pPr>
        <w:widowControl/>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Методика проведення:</w:t>
      </w:r>
    </w:p>
    <w:p w:rsidR="00D541C0" w:rsidRPr="00555B5B" w:rsidRDefault="00D541C0" w:rsidP="00D541C0">
      <w:pPr>
        <w:pStyle w:val="a3"/>
        <w:widowControl/>
        <w:numPr>
          <w:ilvl w:val="1"/>
          <w:numId w:val="87"/>
        </w:numPr>
        <w:ind w:left="567" w:firstLine="0"/>
        <w:jc w:val="both"/>
        <w:rPr>
          <w:rFonts w:ascii="Times New Roman" w:eastAsia="Times New Roman" w:hAnsi="Times New Roman" w:cs="Times New Roman"/>
          <w:color w:val="auto"/>
          <w:sz w:val="28"/>
          <w:szCs w:val="28"/>
          <w:lang w:val="ru-RU" w:eastAsia="ru-RU" w:bidi="ar-SA"/>
        </w:rPr>
      </w:pPr>
      <w:r w:rsidRPr="00555B5B">
        <w:rPr>
          <w:rFonts w:ascii="Times New Roman" w:eastAsia="Times New Roman" w:hAnsi="Times New Roman" w:cs="Times New Roman"/>
          <w:color w:val="auto"/>
          <w:sz w:val="28"/>
          <w:szCs w:val="28"/>
          <w:lang w:val="ru-RU" w:eastAsia="ru-RU" w:bidi="ar-SA"/>
        </w:rPr>
        <w:t>В таблиц</w:t>
      </w:r>
      <w:r w:rsidRPr="00555B5B">
        <w:rPr>
          <w:rFonts w:ascii="Times New Roman" w:eastAsia="Times New Roman" w:hAnsi="Times New Roman" w:cs="Times New Roman"/>
          <w:color w:val="auto"/>
          <w:sz w:val="28"/>
          <w:szCs w:val="28"/>
          <w:lang w:eastAsia="ru-RU" w:bidi="ar-SA"/>
        </w:rPr>
        <w:t>і</w:t>
      </w:r>
      <w:r w:rsidRPr="00555B5B">
        <w:rPr>
          <w:rFonts w:ascii="Times New Roman" w:eastAsia="Times New Roman" w:hAnsi="Times New Roman" w:cs="Times New Roman"/>
          <w:color w:val="auto"/>
          <w:sz w:val="28"/>
          <w:szCs w:val="28"/>
          <w:lang w:val="ru-RU" w:eastAsia="ru-RU" w:bidi="ar-SA"/>
        </w:rPr>
        <w:t xml:space="preserve"> показників топограф</w:t>
      </w:r>
      <w:r w:rsidRPr="00555B5B">
        <w:rPr>
          <w:rFonts w:ascii="Times New Roman" w:eastAsia="Times New Roman" w:hAnsi="Times New Roman" w:cs="Times New Roman"/>
          <w:color w:val="auto"/>
          <w:sz w:val="28"/>
          <w:szCs w:val="28"/>
          <w:lang w:eastAsia="ru-RU" w:bidi="ar-SA"/>
        </w:rPr>
        <w:t>ічної</w:t>
      </w:r>
      <w:r w:rsidRPr="00555B5B">
        <w:rPr>
          <w:rFonts w:ascii="Times New Roman" w:eastAsia="Times New Roman" w:hAnsi="Times New Roman" w:cs="Times New Roman"/>
          <w:color w:val="auto"/>
          <w:sz w:val="28"/>
          <w:szCs w:val="28"/>
          <w:lang w:val="ru-RU" w:eastAsia="ru-RU" w:bidi="ar-SA"/>
        </w:rPr>
        <w:t xml:space="preserve"> анатомії зубів, </w:t>
      </w:r>
      <w:r w:rsidRPr="00555B5B">
        <w:rPr>
          <w:rFonts w:ascii="Times New Roman" w:eastAsia="Times New Roman" w:hAnsi="Times New Roman" w:cs="Times New Roman"/>
          <w:color w:val="auto"/>
          <w:sz w:val="28"/>
          <w:szCs w:val="28"/>
          <w:lang w:eastAsia="ru-RU" w:bidi="ar-SA"/>
        </w:rPr>
        <w:t>у</w:t>
      </w:r>
      <w:r w:rsidRPr="00555B5B">
        <w:rPr>
          <w:rFonts w:ascii="Times New Roman" w:eastAsia="Times New Roman" w:hAnsi="Times New Roman" w:cs="Times New Roman"/>
          <w:color w:val="auto"/>
          <w:sz w:val="28"/>
          <w:szCs w:val="28"/>
          <w:lang w:val="ru-RU" w:eastAsia="ru-RU" w:bidi="ar-SA"/>
        </w:rPr>
        <w:t xml:space="preserve"> колонці 1 знайти нижній</w:t>
      </w:r>
      <w:r w:rsidRPr="00555B5B">
        <w:rPr>
          <w:rFonts w:ascii="Times New Roman" w:eastAsia="Times New Roman" w:hAnsi="Times New Roman" w:cs="Times New Roman"/>
          <w:color w:val="auto"/>
          <w:sz w:val="28"/>
          <w:szCs w:val="28"/>
          <w:lang w:eastAsia="ru-RU" w:bidi="ar-SA"/>
        </w:rPr>
        <w:t xml:space="preserve"> </w:t>
      </w:r>
      <w:r w:rsidRPr="00555B5B">
        <w:rPr>
          <w:rFonts w:ascii="Times New Roman" w:eastAsia="Times New Roman" w:hAnsi="Times New Roman" w:cs="Times New Roman"/>
          <w:color w:val="auto"/>
          <w:sz w:val="28"/>
          <w:szCs w:val="28"/>
          <w:lang w:val="ru-RU" w:eastAsia="ru-RU" w:bidi="ar-SA"/>
        </w:rPr>
        <w:t>премоляр .</w:t>
      </w:r>
    </w:p>
    <w:p w:rsidR="00D541C0" w:rsidRPr="00555B5B" w:rsidRDefault="00D541C0" w:rsidP="00D541C0">
      <w:pPr>
        <w:pStyle w:val="a3"/>
        <w:widowControl/>
        <w:numPr>
          <w:ilvl w:val="1"/>
          <w:numId w:val="87"/>
        </w:numPr>
        <w:ind w:left="567" w:firstLine="0"/>
        <w:jc w:val="both"/>
        <w:rPr>
          <w:rFonts w:ascii="Times New Roman" w:eastAsia="Times New Roman" w:hAnsi="Times New Roman" w:cs="Times New Roman"/>
          <w:color w:val="auto"/>
          <w:sz w:val="28"/>
          <w:szCs w:val="28"/>
          <w:lang w:val="ru-RU" w:eastAsia="ru-RU" w:bidi="ar-SA"/>
        </w:rPr>
      </w:pPr>
      <w:r w:rsidRPr="00555B5B">
        <w:rPr>
          <w:rFonts w:ascii="Times New Roman" w:eastAsia="Times New Roman" w:hAnsi="Times New Roman" w:cs="Times New Roman"/>
          <w:color w:val="auto"/>
          <w:sz w:val="28"/>
          <w:szCs w:val="28"/>
          <w:lang w:val="ru-RU" w:eastAsia="ru-RU" w:bidi="ar-SA"/>
        </w:rPr>
        <w:t>У колонці 3 знайти середню довжину зуба в</w:t>
      </w:r>
      <w:r w:rsidRPr="00555B5B">
        <w:rPr>
          <w:rFonts w:ascii="Times New Roman" w:eastAsia="Times New Roman" w:hAnsi="Times New Roman" w:cs="Times New Roman"/>
          <w:color w:val="auto"/>
          <w:sz w:val="28"/>
          <w:szCs w:val="28"/>
          <w:lang w:eastAsia="ru-RU" w:bidi="ar-SA"/>
        </w:rPr>
        <w:t xml:space="preserve"> </w:t>
      </w:r>
      <w:r w:rsidRPr="00555B5B">
        <w:rPr>
          <w:rFonts w:ascii="Times New Roman" w:eastAsia="Times New Roman" w:hAnsi="Times New Roman" w:cs="Times New Roman"/>
          <w:color w:val="auto"/>
          <w:sz w:val="28"/>
          <w:szCs w:val="28"/>
          <w:lang w:val="ru-RU" w:eastAsia="ru-RU" w:bidi="ar-SA"/>
        </w:rPr>
        <w:t>міліметрах (20-</w:t>
      </w:r>
      <w:smartTag w:uri="urn:schemas-microsoft-com:office:smarttags" w:element="metricconverter">
        <w:smartTagPr>
          <w:attr w:name="ProductID" w:val="24 мм"/>
        </w:smartTagPr>
        <w:r w:rsidRPr="00555B5B">
          <w:rPr>
            <w:rFonts w:ascii="Times New Roman" w:eastAsia="Times New Roman" w:hAnsi="Times New Roman" w:cs="Times New Roman"/>
            <w:color w:val="auto"/>
            <w:sz w:val="28"/>
            <w:szCs w:val="28"/>
            <w:lang w:val="ru-RU" w:eastAsia="ru-RU" w:bidi="ar-SA"/>
          </w:rPr>
          <w:t>24 мм</w:t>
        </w:r>
      </w:smartTag>
      <w:r w:rsidRPr="00555B5B">
        <w:rPr>
          <w:rFonts w:ascii="Times New Roman" w:eastAsia="Times New Roman" w:hAnsi="Times New Roman" w:cs="Times New Roman"/>
          <w:color w:val="auto"/>
          <w:sz w:val="28"/>
          <w:szCs w:val="28"/>
          <w:lang w:val="ru-RU" w:eastAsia="ru-RU" w:bidi="ar-SA"/>
        </w:rPr>
        <w:t>).</w:t>
      </w:r>
    </w:p>
    <w:p w:rsidR="00D541C0" w:rsidRPr="00555B5B" w:rsidRDefault="00D541C0" w:rsidP="00D541C0">
      <w:pPr>
        <w:pStyle w:val="a3"/>
        <w:widowControl/>
        <w:numPr>
          <w:ilvl w:val="1"/>
          <w:numId w:val="87"/>
        </w:numPr>
        <w:ind w:left="567" w:firstLine="0"/>
        <w:jc w:val="both"/>
        <w:rPr>
          <w:rFonts w:ascii="Times New Roman" w:eastAsia="Times New Roman" w:hAnsi="Times New Roman" w:cs="Times New Roman"/>
          <w:color w:val="auto"/>
          <w:sz w:val="28"/>
          <w:szCs w:val="28"/>
          <w:lang w:val="ru-RU" w:eastAsia="ru-RU" w:bidi="ar-SA"/>
        </w:rPr>
      </w:pPr>
      <w:r w:rsidRPr="00555B5B">
        <w:rPr>
          <w:rFonts w:ascii="Times New Roman" w:eastAsia="Times New Roman" w:hAnsi="Times New Roman" w:cs="Times New Roman"/>
          <w:color w:val="auto"/>
          <w:sz w:val="28"/>
          <w:szCs w:val="28"/>
          <w:lang w:val="ru-RU" w:eastAsia="ru-RU" w:bidi="ar-SA"/>
        </w:rPr>
        <w:t>За допомогою ендодонтичн</w:t>
      </w:r>
      <w:r w:rsidRPr="00555B5B">
        <w:rPr>
          <w:rFonts w:ascii="Times New Roman" w:eastAsia="Times New Roman" w:hAnsi="Times New Roman" w:cs="Times New Roman"/>
          <w:color w:val="auto"/>
          <w:sz w:val="28"/>
          <w:szCs w:val="28"/>
          <w:lang w:eastAsia="ru-RU" w:bidi="ar-SA"/>
        </w:rPr>
        <w:t>ої</w:t>
      </w:r>
      <w:r w:rsidRPr="00555B5B">
        <w:rPr>
          <w:rFonts w:ascii="Times New Roman" w:eastAsia="Times New Roman" w:hAnsi="Times New Roman" w:cs="Times New Roman"/>
          <w:color w:val="auto"/>
          <w:sz w:val="28"/>
          <w:szCs w:val="28"/>
          <w:lang w:val="ru-RU" w:eastAsia="ru-RU" w:bidi="ar-SA"/>
        </w:rPr>
        <w:t xml:space="preserve"> лінійки виставити стоппер на знайдену довжину ( </w:t>
      </w:r>
      <w:smartTag w:uri="urn:schemas-microsoft-com:office:smarttags" w:element="metricconverter">
        <w:smartTagPr>
          <w:attr w:name="ProductID" w:val="22 мм"/>
        </w:smartTagPr>
        <w:r w:rsidRPr="00555B5B">
          <w:rPr>
            <w:rFonts w:ascii="Times New Roman" w:eastAsia="Times New Roman" w:hAnsi="Times New Roman" w:cs="Times New Roman"/>
            <w:color w:val="auto"/>
            <w:sz w:val="28"/>
            <w:szCs w:val="28"/>
            <w:lang w:val="ru-RU" w:eastAsia="ru-RU" w:bidi="ar-SA"/>
          </w:rPr>
          <w:t>22 мм</w:t>
        </w:r>
      </w:smartTag>
      <w:r w:rsidRPr="00555B5B">
        <w:rPr>
          <w:rFonts w:ascii="Times New Roman" w:eastAsia="Times New Roman" w:hAnsi="Times New Roman" w:cs="Times New Roman"/>
          <w:color w:val="auto"/>
          <w:sz w:val="28"/>
          <w:szCs w:val="28"/>
          <w:lang w:val="ru-RU" w:eastAsia="ru-RU" w:bidi="ar-SA"/>
        </w:rPr>
        <w:t>).</w:t>
      </w:r>
    </w:p>
    <w:p w:rsidR="00D541C0" w:rsidRPr="00555B5B" w:rsidRDefault="00D541C0" w:rsidP="00D541C0">
      <w:pPr>
        <w:pStyle w:val="a3"/>
        <w:widowControl/>
        <w:numPr>
          <w:ilvl w:val="1"/>
          <w:numId w:val="87"/>
        </w:numPr>
        <w:ind w:left="567" w:firstLine="0"/>
        <w:jc w:val="both"/>
        <w:rPr>
          <w:rFonts w:ascii="Times New Roman" w:eastAsia="Times New Roman" w:hAnsi="Times New Roman" w:cs="Times New Roman"/>
          <w:color w:val="auto"/>
          <w:sz w:val="28"/>
          <w:szCs w:val="28"/>
          <w:lang w:val="ru-RU" w:eastAsia="ru-RU" w:bidi="ar-SA"/>
        </w:rPr>
      </w:pPr>
      <w:r w:rsidRPr="00555B5B">
        <w:rPr>
          <w:rFonts w:ascii="Times New Roman" w:eastAsia="Times New Roman" w:hAnsi="Times New Roman" w:cs="Times New Roman"/>
          <w:color w:val="auto"/>
          <w:sz w:val="28"/>
          <w:szCs w:val="28"/>
          <w:lang w:val="ru-RU" w:eastAsia="ru-RU" w:bidi="ar-SA"/>
        </w:rPr>
        <w:t>Ввести інструмент в кореневий канал до контакту стоппера з щічним бугром (контроль д</w:t>
      </w:r>
      <w:r w:rsidRPr="00555B5B">
        <w:rPr>
          <w:rFonts w:ascii="Times New Roman" w:eastAsia="Times New Roman" w:hAnsi="Times New Roman" w:cs="Times New Roman"/>
          <w:color w:val="auto"/>
          <w:sz w:val="28"/>
          <w:szCs w:val="28"/>
          <w:lang w:eastAsia="ru-RU" w:bidi="ar-SA"/>
        </w:rPr>
        <w:t>овжини</w:t>
      </w:r>
      <w:r w:rsidRPr="00555B5B">
        <w:rPr>
          <w:rFonts w:ascii="Times New Roman" w:eastAsia="Times New Roman" w:hAnsi="Times New Roman" w:cs="Times New Roman"/>
          <w:color w:val="auto"/>
          <w:sz w:val="28"/>
          <w:szCs w:val="28"/>
          <w:lang w:val="ru-RU" w:eastAsia="ru-RU" w:bidi="ar-SA"/>
        </w:rPr>
        <w:t xml:space="preserve"> зуба).</w:t>
      </w:r>
    </w:p>
    <w:p w:rsidR="00D541C0" w:rsidRPr="00555B5B" w:rsidRDefault="00D541C0" w:rsidP="00D541C0">
      <w:pPr>
        <w:pStyle w:val="a3"/>
        <w:widowControl/>
        <w:numPr>
          <w:ilvl w:val="1"/>
          <w:numId w:val="87"/>
        </w:numPr>
        <w:ind w:left="567" w:firstLine="0"/>
        <w:jc w:val="both"/>
        <w:rPr>
          <w:rFonts w:ascii="Times New Roman" w:eastAsia="Times New Roman" w:hAnsi="Times New Roman" w:cs="Times New Roman"/>
          <w:color w:val="auto"/>
          <w:sz w:val="28"/>
          <w:szCs w:val="28"/>
          <w:lang w:val="ru-RU" w:eastAsia="ru-RU" w:bidi="ar-SA"/>
        </w:rPr>
      </w:pPr>
      <w:r w:rsidRPr="00555B5B">
        <w:rPr>
          <w:rFonts w:ascii="Times New Roman" w:eastAsia="Times New Roman" w:hAnsi="Times New Roman" w:cs="Times New Roman"/>
          <w:color w:val="auto"/>
          <w:sz w:val="28"/>
          <w:szCs w:val="28"/>
          <w:lang w:val="ru-RU" w:eastAsia="ru-RU" w:bidi="ar-SA"/>
        </w:rPr>
        <w:t>Візначити знайдену довжину на всіх робочих інструментах.</w:t>
      </w:r>
    </w:p>
    <w:p w:rsidR="00D541C0" w:rsidRDefault="00D541C0" w:rsidP="00D541C0">
      <w:pPr>
        <w:widowControl/>
        <w:spacing w:line="259" w:lineRule="auto"/>
        <w:jc w:val="both"/>
        <w:rPr>
          <w:rFonts w:ascii="Times New Roman" w:eastAsia="Times New Roman" w:hAnsi="Times New Roman" w:cs="Times New Roman"/>
          <w:color w:val="auto"/>
          <w:sz w:val="28"/>
          <w:szCs w:val="28"/>
          <w:lang w:eastAsia="en-US" w:bidi="ar-SA"/>
        </w:rPr>
      </w:pPr>
    </w:p>
    <w:p w:rsidR="00D541C0" w:rsidRPr="00354D98" w:rsidRDefault="00D541C0" w:rsidP="00D541C0">
      <w:pPr>
        <w:widowControl/>
        <w:spacing w:line="259" w:lineRule="auto"/>
        <w:jc w:val="both"/>
        <w:rPr>
          <w:rFonts w:ascii="Times New Roman" w:eastAsia="Times New Roman" w:hAnsi="Times New Roman" w:cs="Times New Roman"/>
          <w:color w:val="auto"/>
          <w:sz w:val="28"/>
          <w:szCs w:val="28"/>
          <w:lang w:eastAsia="en-US" w:bidi="ar-SA"/>
        </w:rPr>
      </w:pPr>
    </w:p>
    <w:p w:rsidR="00D541C0" w:rsidRPr="00354D98" w:rsidRDefault="00D541C0" w:rsidP="00D541C0">
      <w:pPr>
        <w:widowControl/>
        <w:spacing w:line="259" w:lineRule="auto"/>
        <w:jc w:val="both"/>
        <w:rPr>
          <w:rFonts w:ascii="Times New Roman" w:eastAsia="Times New Roman" w:hAnsi="Times New Roman" w:cs="Times New Roman"/>
          <w:color w:val="auto"/>
          <w:sz w:val="28"/>
          <w:szCs w:val="28"/>
          <w:lang w:eastAsia="en-US" w:bidi="ar-SA"/>
        </w:rPr>
      </w:pPr>
      <w:r w:rsidRPr="00354D98">
        <w:rPr>
          <w:rFonts w:ascii="Times New Roman" w:eastAsia="Times New Roman" w:hAnsi="Times New Roman" w:cs="Times New Roman"/>
          <w:color w:val="auto"/>
          <w:sz w:val="28"/>
          <w:szCs w:val="28"/>
          <w:lang w:eastAsia="en-US" w:bidi="ar-SA"/>
        </w:rPr>
        <w:lastRenderedPageBreak/>
        <w:t>І</w:t>
      </w:r>
      <w:r w:rsidRPr="00354D98">
        <w:rPr>
          <w:rFonts w:ascii="Times New Roman" w:eastAsia="Times New Roman" w:hAnsi="Times New Roman" w:cs="Times New Roman"/>
          <w:color w:val="auto"/>
          <w:sz w:val="28"/>
          <w:szCs w:val="28"/>
          <w:lang w:val="en-US" w:eastAsia="en-US" w:bidi="ar-SA"/>
        </w:rPr>
        <w:t>V</w:t>
      </w:r>
      <w:r w:rsidRPr="00354D98">
        <w:rPr>
          <w:rFonts w:ascii="Times New Roman" w:eastAsia="Times New Roman" w:hAnsi="Times New Roman" w:cs="Times New Roman"/>
          <w:color w:val="auto"/>
          <w:sz w:val="28"/>
          <w:szCs w:val="28"/>
          <w:lang w:eastAsia="en-US" w:bidi="ar-SA"/>
        </w:rPr>
        <w:t>. Підведення підсумків</w:t>
      </w:r>
    </w:p>
    <w:p w:rsidR="00D541C0" w:rsidRPr="00354D98" w:rsidRDefault="00D541C0" w:rsidP="00D541C0">
      <w:pPr>
        <w:jc w:val="both"/>
        <w:rPr>
          <w:rFonts w:ascii="Times New Roman" w:hAnsi="Times New Roman" w:cs="Times New Roman"/>
          <w:sz w:val="28"/>
          <w:szCs w:val="28"/>
        </w:rPr>
      </w:pPr>
      <w:r w:rsidRPr="00354D98">
        <w:rPr>
          <w:rFonts w:ascii="Times New Roman" w:hAnsi="Times New Roman" w:cs="Times New Roman"/>
          <w:sz w:val="28"/>
          <w:szCs w:val="28"/>
        </w:rPr>
        <w:t>Підведення підсумків проводиться наприкінці практичного заняття. Оцінювання рівня знань здобувачів освіти здійснюється за 4-х бальною шкалою. Підсумкова оцінка за практичне</w:t>
      </w:r>
      <w:r>
        <w:rPr>
          <w:rFonts w:ascii="Times New Roman" w:hAnsi="Times New Roman" w:cs="Times New Roman"/>
          <w:sz w:val="28"/>
          <w:szCs w:val="28"/>
        </w:rPr>
        <w:t xml:space="preserve"> </w:t>
      </w:r>
      <w:r w:rsidRPr="00354D98">
        <w:rPr>
          <w:rFonts w:ascii="Times New Roman" w:hAnsi="Times New Roman" w:cs="Times New Roman"/>
          <w:sz w:val="28"/>
          <w:szCs w:val="28"/>
        </w:rPr>
        <w:t>заняття містить такі складові, як оцінювання теоретичних знань з теми заняття, оцінка практичних навичок та маніпуляцій з обов’язковим оголошенням здобувачам освіти. Оцінка за одне практичне заняття є середньоарифметичною за всіма складовими і може мати лише цілу величину (5, 4, 3, 2), яка округлюється за методом статистики.</w:t>
      </w:r>
    </w:p>
    <w:p w:rsidR="00D541C0" w:rsidRPr="00354D98" w:rsidRDefault="00D541C0" w:rsidP="00D541C0">
      <w:pPr>
        <w:widowControl/>
        <w:spacing w:line="259" w:lineRule="auto"/>
        <w:jc w:val="center"/>
        <w:rPr>
          <w:rFonts w:ascii="Times New Roman" w:eastAsia="Times New Roman" w:hAnsi="Times New Roman" w:cs="Times New Roman"/>
          <w:color w:val="auto"/>
          <w:sz w:val="28"/>
          <w:szCs w:val="28"/>
          <w:lang w:eastAsia="en-US" w:bidi="ar-SA"/>
        </w:rPr>
      </w:pPr>
    </w:p>
    <w:p w:rsidR="00D541C0" w:rsidRPr="00354D98" w:rsidRDefault="00D541C0" w:rsidP="00D541C0">
      <w:pPr>
        <w:widowControl/>
        <w:spacing w:line="259" w:lineRule="auto"/>
        <w:jc w:val="center"/>
        <w:rPr>
          <w:rFonts w:ascii="Times New Roman" w:eastAsia="Times New Roman" w:hAnsi="Times New Roman" w:cs="Times New Roman"/>
          <w:color w:val="auto"/>
          <w:sz w:val="28"/>
          <w:szCs w:val="28"/>
          <w:lang w:eastAsia="en-US" w:bidi="ar-SA"/>
        </w:rPr>
      </w:pPr>
      <w:r w:rsidRPr="00354D98">
        <w:rPr>
          <w:rFonts w:ascii="Times New Roman" w:eastAsia="Times New Roman" w:hAnsi="Times New Roman" w:cs="Times New Roman"/>
          <w:color w:val="auto"/>
          <w:sz w:val="28"/>
          <w:szCs w:val="28"/>
          <w:lang w:eastAsia="en-US" w:bidi="ar-SA"/>
        </w:rPr>
        <w:t>Список рекомендованої літератури</w:t>
      </w:r>
    </w:p>
    <w:p w:rsidR="00D541C0" w:rsidRPr="00354D98" w:rsidRDefault="00D541C0" w:rsidP="00D541C0">
      <w:pPr>
        <w:pStyle w:val="ab"/>
        <w:ind w:left="284"/>
        <w:jc w:val="both"/>
        <w:rPr>
          <w:rFonts w:ascii="Times New Roman" w:hAnsi="Times New Roman" w:cs="Times New Roman"/>
          <w:b/>
          <w:sz w:val="28"/>
          <w:szCs w:val="28"/>
        </w:rPr>
      </w:pPr>
      <w:r w:rsidRPr="00354D98">
        <w:rPr>
          <w:rFonts w:ascii="Times New Roman" w:hAnsi="Times New Roman" w:cs="Times New Roman"/>
          <w:b/>
          <w:sz w:val="28"/>
          <w:szCs w:val="28"/>
        </w:rPr>
        <w:t>Основна:</w:t>
      </w:r>
    </w:p>
    <w:p w:rsidR="00D541C0" w:rsidRPr="00D75AE3" w:rsidRDefault="00D541C0" w:rsidP="00D541C0">
      <w:pPr>
        <w:numPr>
          <w:ilvl w:val="0"/>
          <w:numId w:val="101"/>
        </w:numPr>
        <w:jc w:val="both"/>
        <w:rPr>
          <w:rFonts w:ascii="Times New Roman" w:hAnsi="Times New Roman" w:cs="Times New Roman"/>
          <w:sz w:val="28"/>
          <w:szCs w:val="28"/>
        </w:rPr>
      </w:pPr>
      <w:r w:rsidRPr="00D75AE3">
        <w:rPr>
          <w:rFonts w:ascii="Times New Roman" w:hAnsi="Times New Roman" w:cs="Times New Roman"/>
          <w:bCs/>
          <w:sz w:val="28"/>
          <w:szCs w:val="28"/>
        </w:rPr>
        <w:t>Пропедевтика дитячої терапевтичної стоматології підручник за редакцією проф Л.О Хоменко, видання друге, виправлено, доповнено, м. Київ, книга плюс 2021 р  - с. 52-81.</w:t>
      </w:r>
    </w:p>
    <w:p w:rsidR="00D541C0" w:rsidRPr="00D75AE3" w:rsidRDefault="00D541C0" w:rsidP="00D541C0">
      <w:pPr>
        <w:numPr>
          <w:ilvl w:val="0"/>
          <w:numId w:val="101"/>
        </w:numPr>
        <w:ind w:left="284"/>
        <w:jc w:val="both"/>
        <w:rPr>
          <w:rFonts w:ascii="Times New Roman" w:hAnsi="Times New Roman" w:cs="Times New Roman"/>
          <w:sz w:val="28"/>
          <w:szCs w:val="28"/>
        </w:rPr>
      </w:pPr>
      <w:r w:rsidRPr="00D75AE3">
        <w:rPr>
          <w:rFonts w:ascii="Times New Roman" w:eastAsia="Times New Roman" w:hAnsi="Times New Roman" w:cs="Times New Roman"/>
          <w:sz w:val="28"/>
          <w:szCs w:val="28"/>
          <w:lang w:eastAsia="ru-RU" w:bidi="ar-SA"/>
        </w:rPr>
        <w:t>Мельник В.С., Горзов Л.Ф., Білищук Л.М</w:t>
      </w:r>
      <w:r w:rsidRPr="00D75AE3">
        <w:rPr>
          <w:rFonts w:ascii="Times New Roman" w:hAnsi="Times New Roman" w:cs="Times New Roman"/>
          <w:sz w:val="28"/>
          <w:szCs w:val="28"/>
        </w:rPr>
        <w:t xml:space="preserve">. </w:t>
      </w:r>
      <w:r w:rsidRPr="00D75AE3">
        <w:rPr>
          <w:rFonts w:ascii="Times New Roman" w:eastAsia="Times New Roman" w:hAnsi="Times New Roman" w:cs="Times New Roman"/>
          <w:sz w:val="28"/>
          <w:szCs w:val="28"/>
          <w:lang w:eastAsia="ru-RU" w:bidi="ar-SA"/>
        </w:rPr>
        <w:t>Пропедевтика дитячої терапевтичної стоматології: Навчальний</w:t>
      </w:r>
      <w:r w:rsidRPr="00D75AE3">
        <w:rPr>
          <w:rFonts w:ascii="Times New Roman" w:eastAsia="Times New Roman" w:hAnsi="Times New Roman" w:cs="Times New Roman"/>
          <w:sz w:val="28"/>
          <w:szCs w:val="28"/>
          <w:lang w:val="ru-RU" w:eastAsia="ru-RU" w:bidi="ar-SA"/>
        </w:rPr>
        <w:t> </w:t>
      </w:r>
      <w:r w:rsidRPr="00D75AE3">
        <w:rPr>
          <w:rFonts w:ascii="Times New Roman" w:eastAsia="Times New Roman" w:hAnsi="Times New Roman" w:cs="Times New Roman"/>
          <w:sz w:val="28"/>
          <w:szCs w:val="28"/>
          <w:lang w:eastAsia="ru-RU" w:bidi="ar-SA"/>
        </w:rPr>
        <w:t xml:space="preserve">посібник.– </w:t>
      </w:r>
      <w:r w:rsidRPr="00D75AE3">
        <w:rPr>
          <w:rFonts w:ascii="Times New Roman" w:eastAsia="Times New Roman" w:hAnsi="Times New Roman" w:cs="Times New Roman"/>
          <w:sz w:val="28"/>
          <w:szCs w:val="28"/>
          <w:lang w:val="ru-RU" w:eastAsia="ru-RU" w:bidi="ar-SA"/>
        </w:rPr>
        <w:t>Ужгород, 2019. – с.  43- 51.</w:t>
      </w:r>
    </w:p>
    <w:p w:rsidR="00D541C0" w:rsidRPr="00D75AE3" w:rsidRDefault="00D541C0" w:rsidP="00D541C0">
      <w:pPr>
        <w:numPr>
          <w:ilvl w:val="0"/>
          <w:numId w:val="101"/>
        </w:numPr>
        <w:ind w:left="284"/>
        <w:jc w:val="both"/>
        <w:rPr>
          <w:rFonts w:ascii="Times New Roman" w:hAnsi="Times New Roman" w:cs="Times New Roman"/>
          <w:sz w:val="28"/>
          <w:szCs w:val="28"/>
        </w:rPr>
      </w:pPr>
      <w:r w:rsidRPr="00D75AE3">
        <w:rPr>
          <w:rFonts w:ascii="Times New Roman" w:eastAsia="Times New Roman" w:hAnsi="Times New Roman" w:cs="Times New Roman"/>
          <w:sz w:val="28"/>
          <w:szCs w:val="28"/>
          <w:lang w:val="ru-RU" w:eastAsia="ru-RU" w:bidi="ar-SA"/>
        </w:rPr>
        <w:t>Казакова Р.В., Мельник В.С., Горзов Л.Ф.</w:t>
      </w:r>
      <w:r w:rsidRPr="00D75AE3">
        <w:rPr>
          <w:rFonts w:ascii="Times New Roman" w:hAnsi="Times New Roman" w:cs="Times New Roman"/>
          <w:sz w:val="28"/>
          <w:szCs w:val="28"/>
        </w:rPr>
        <w:t xml:space="preserve"> </w:t>
      </w:r>
      <w:r w:rsidRPr="00D75AE3">
        <w:rPr>
          <w:rFonts w:ascii="Times New Roman" w:eastAsia="Times New Roman" w:hAnsi="Times New Roman" w:cs="Times New Roman"/>
          <w:sz w:val="28"/>
          <w:szCs w:val="28"/>
          <w:lang w:val="ru-RU" w:eastAsia="ru-RU" w:bidi="ar-SA"/>
        </w:rPr>
        <w:t>Пропедевтика дитячої терапевтичної стоматології: Навчальний посібник. / Під ред. проф. Р.В. Казакової. – Ужгород: Видавництво УжНУ «Говерла», 2018. – с. 43-51.</w:t>
      </w:r>
    </w:p>
    <w:p w:rsidR="00D541C0" w:rsidRPr="00D75AE3" w:rsidRDefault="00D541C0" w:rsidP="00D541C0">
      <w:pPr>
        <w:numPr>
          <w:ilvl w:val="0"/>
          <w:numId w:val="101"/>
        </w:numPr>
        <w:ind w:left="284"/>
        <w:jc w:val="both"/>
        <w:rPr>
          <w:rFonts w:ascii="Times New Roman" w:hAnsi="Times New Roman" w:cs="Times New Roman"/>
          <w:sz w:val="28"/>
          <w:szCs w:val="28"/>
        </w:rPr>
      </w:pPr>
      <w:r w:rsidRPr="00D75AE3">
        <w:rPr>
          <w:rFonts w:ascii="Times New Roman" w:hAnsi="Times New Roman" w:cs="Times New Roman"/>
          <w:bCs/>
          <w:sz w:val="28"/>
          <w:szCs w:val="28"/>
        </w:rPr>
        <w:t>Хоменко Л.О., Чайковський Ю.Б., Смоляр Н.І., Савичук О.В., Остапко О.І., Біденко Н.В. та ін. Терапевтична стоматологія дитячого віку Том 1. – Київ: Книга плюс, 2014. – 432.</w:t>
      </w:r>
      <w:r w:rsidRPr="00D75AE3">
        <w:rPr>
          <w:rFonts w:ascii="Times New Roman" w:hAnsi="Times New Roman" w:cs="Times New Roman"/>
          <w:sz w:val="28"/>
          <w:szCs w:val="28"/>
        </w:rPr>
        <w:t xml:space="preserve"> </w:t>
      </w:r>
    </w:p>
    <w:p w:rsidR="00D541C0" w:rsidRPr="00D75AE3" w:rsidRDefault="00D541C0" w:rsidP="00D541C0">
      <w:pPr>
        <w:numPr>
          <w:ilvl w:val="0"/>
          <w:numId w:val="101"/>
        </w:numPr>
        <w:ind w:left="284"/>
        <w:jc w:val="both"/>
        <w:rPr>
          <w:rFonts w:ascii="Times New Roman" w:hAnsi="Times New Roman" w:cs="Times New Roman"/>
          <w:sz w:val="28"/>
          <w:szCs w:val="28"/>
        </w:rPr>
      </w:pPr>
      <w:r w:rsidRPr="00D75AE3">
        <w:rPr>
          <w:rFonts w:ascii="Times New Roman" w:hAnsi="Times New Roman" w:cs="Times New Roman"/>
        </w:rPr>
        <w:t xml:space="preserve"> </w:t>
      </w:r>
      <w:r w:rsidRPr="00D75AE3">
        <w:rPr>
          <w:rFonts w:ascii="Times New Roman" w:hAnsi="Times New Roman" w:cs="Times New Roman"/>
          <w:sz w:val="28"/>
          <w:szCs w:val="28"/>
        </w:rPr>
        <w:t>Пропедевтика дитячої терапевтичної стоматології: навч. посібник для студентів / О.В. Авдєєв, А.Б. Бойків. - Тернопіль: Підручники і посібники, 2019. - 224 с.</w:t>
      </w:r>
    </w:p>
    <w:p w:rsidR="00D541C0" w:rsidRPr="00D75AE3" w:rsidRDefault="00D541C0" w:rsidP="00D541C0">
      <w:pPr>
        <w:numPr>
          <w:ilvl w:val="0"/>
          <w:numId w:val="101"/>
        </w:numPr>
        <w:ind w:left="284"/>
        <w:jc w:val="both"/>
        <w:rPr>
          <w:rFonts w:ascii="Times New Roman" w:hAnsi="Times New Roman" w:cs="Times New Roman"/>
          <w:sz w:val="28"/>
          <w:szCs w:val="28"/>
        </w:rPr>
      </w:pPr>
      <w:r w:rsidRPr="00D75AE3">
        <w:rPr>
          <w:rFonts w:ascii="Times New Roman" w:hAnsi="Times New Roman" w:cs="Times New Roman"/>
          <w:sz w:val="28"/>
          <w:szCs w:val="28"/>
          <w:lang w:val="ru-RU" w:eastAsia="ru-RU" w:bidi="ru-RU"/>
        </w:rPr>
        <w:t xml:space="preserve">Моделювання </w:t>
      </w:r>
      <w:r w:rsidRPr="00D75AE3">
        <w:rPr>
          <w:rFonts w:ascii="Times New Roman" w:hAnsi="Times New Roman" w:cs="Times New Roman"/>
          <w:sz w:val="28"/>
          <w:szCs w:val="28"/>
        </w:rPr>
        <w:t xml:space="preserve">анатомічної </w:t>
      </w:r>
      <w:r w:rsidRPr="00D75AE3">
        <w:rPr>
          <w:rFonts w:ascii="Times New Roman" w:hAnsi="Times New Roman" w:cs="Times New Roman"/>
          <w:sz w:val="28"/>
          <w:szCs w:val="28"/>
          <w:lang w:val="ru-RU" w:eastAsia="ru-RU" w:bidi="ru-RU"/>
        </w:rPr>
        <w:t xml:space="preserve">форми </w:t>
      </w:r>
      <w:r w:rsidRPr="00D75AE3">
        <w:rPr>
          <w:rFonts w:ascii="Times New Roman" w:hAnsi="Times New Roman" w:cs="Times New Roman"/>
          <w:sz w:val="28"/>
          <w:szCs w:val="28"/>
        </w:rPr>
        <w:t xml:space="preserve">зубів </w:t>
      </w:r>
      <w:r w:rsidRPr="00D75AE3">
        <w:rPr>
          <w:rFonts w:ascii="Times New Roman" w:hAnsi="Times New Roman" w:cs="Times New Roman"/>
          <w:sz w:val="28"/>
          <w:szCs w:val="28"/>
          <w:lang w:val="ru-RU" w:eastAsia="ru-RU" w:bidi="ru-RU"/>
        </w:rPr>
        <w:t xml:space="preserve">[Текст]: </w:t>
      </w:r>
      <w:r w:rsidRPr="00D75AE3">
        <w:rPr>
          <w:rFonts w:ascii="Times New Roman" w:hAnsi="Times New Roman" w:cs="Times New Roman"/>
          <w:sz w:val="28"/>
          <w:szCs w:val="28"/>
        </w:rPr>
        <w:t xml:space="preserve">підручник </w:t>
      </w:r>
      <w:r w:rsidRPr="00D75AE3">
        <w:rPr>
          <w:rFonts w:ascii="Times New Roman" w:hAnsi="Times New Roman" w:cs="Times New Roman"/>
          <w:sz w:val="28"/>
          <w:szCs w:val="28"/>
          <w:lang w:val="ru-RU" w:eastAsia="ru-RU" w:bidi="ru-RU"/>
        </w:rPr>
        <w:t xml:space="preserve">для </w:t>
      </w:r>
      <w:r w:rsidRPr="00D75AE3">
        <w:rPr>
          <w:rFonts w:ascii="Times New Roman" w:hAnsi="Times New Roman" w:cs="Times New Roman"/>
          <w:sz w:val="28"/>
          <w:szCs w:val="28"/>
        </w:rPr>
        <w:t xml:space="preserve">студентів </w:t>
      </w:r>
      <w:r w:rsidRPr="00D75AE3">
        <w:rPr>
          <w:rFonts w:ascii="Times New Roman" w:hAnsi="Times New Roman" w:cs="Times New Roman"/>
          <w:sz w:val="28"/>
          <w:szCs w:val="28"/>
          <w:lang w:val="ru-RU" w:eastAsia="ru-RU" w:bidi="ru-RU"/>
        </w:rPr>
        <w:t xml:space="preserve">медичних </w:t>
      </w:r>
      <w:r w:rsidRPr="00D75AE3">
        <w:rPr>
          <w:rFonts w:ascii="Times New Roman" w:hAnsi="Times New Roman" w:cs="Times New Roman"/>
          <w:sz w:val="28"/>
          <w:szCs w:val="28"/>
        </w:rPr>
        <w:t xml:space="preserve">закладів вищої освіти </w:t>
      </w:r>
      <w:r w:rsidRPr="00D75AE3">
        <w:rPr>
          <w:rFonts w:ascii="Times New Roman" w:hAnsi="Times New Roman" w:cs="Times New Roman"/>
          <w:sz w:val="28"/>
          <w:szCs w:val="28"/>
          <w:lang w:val="ru-RU" w:eastAsia="ru-RU" w:bidi="ru-RU"/>
        </w:rPr>
        <w:t xml:space="preserve">/ П. С. </w:t>
      </w:r>
      <w:r w:rsidRPr="00D75AE3">
        <w:rPr>
          <w:rFonts w:ascii="Times New Roman" w:hAnsi="Times New Roman" w:cs="Times New Roman"/>
          <w:sz w:val="28"/>
          <w:szCs w:val="28"/>
        </w:rPr>
        <w:t xml:space="preserve">Фліс </w:t>
      </w:r>
      <w:r w:rsidRPr="00D75AE3">
        <w:rPr>
          <w:rFonts w:ascii="Times New Roman" w:hAnsi="Times New Roman" w:cs="Times New Roman"/>
          <w:sz w:val="28"/>
          <w:szCs w:val="28"/>
          <w:lang w:val="ru-RU" w:eastAsia="ru-RU" w:bidi="ru-RU"/>
        </w:rPr>
        <w:t xml:space="preserve">[та </w:t>
      </w:r>
      <w:r w:rsidRPr="00D75AE3">
        <w:rPr>
          <w:rFonts w:ascii="Times New Roman" w:hAnsi="Times New Roman" w:cs="Times New Roman"/>
          <w:sz w:val="28"/>
          <w:szCs w:val="28"/>
        </w:rPr>
        <w:t xml:space="preserve">ін.]. </w:t>
      </w:r>
      <w:r w:rsidRPr="00D75AE3">
        <w:rPr>
          <w:rFonts w:ascii="Times New Roman" w:hAnsi="Times New Roman" w:cs="Times New Roman"/>
          <w:sz w:val="28"/>
          <w:szCs w:val="28"/>
          <w:lang w:val="ru-RU" w:eastAsia="ru-RU" w:bidi="ru-RU"/>
        </w:rPr>
        <w:t xml:space="preserve">- </w:t>
      </w:r>
      <w:r w:rsidRPr="00D75AE3">
        <w:rPr>
          <w:rFonts w:ascii="Times New Roman" w:hAnsi="Times New Roman" w:cs="Times New Roman"/>
          <w:sz w:val="28"/>
          <w:szCs w:val="28"/>
        </w:rPr>
        <w:t>Київ</w:t>
      </w:r>
      <w:r w:rsidRPr="00D75AE3">
        <w:rPr>
          <w:rFonts w:ascii="Times New Roman" w:hAnsi="Times New Roman" w:cs="Times New Roman"/>
          <w:sz w:val="28"/>
          <w:szCs w:val="28"/>
          <w:lang w:val="ru-RU" w:eastAsia="ru-RU" w:bidi="ru-RU"/>
        </w:rPr>
        <w:t>: ВСВ "Медицина", 2019. - 352 с.</w:t>
      </w:r>
    </w:p>
    <w:p w:rsidR="00D541C0" w:rsidRPr="00D75AE3" w:rsidRDefault="00D541C0" w:rsidP="00D541C0">
      <w:pPr>
        <w:ind w:firstLine="709"/>
        <w:jc w:val="both"/>
        <w:rPr>
          <w:rFonts w:ascii="Times New Roman" w:hAnsi="Times New Roman" w:cs="Times New Roman"/>
          <w:b/>
          <w:i/>
          <w:iCs/>
          <w:sz w:val="28"/>
          <w:szCs w:val="28"/>
          <w:u w:val="single"/>
        </w:rPr>
      </w:pPr>
    </w:p>
    <w:p w:rsidR="00D541C0" w:rsidRPr="00DB116A" w:rsidRDefault="00D541C0" w:rsidP="00D541C0">
      <w:pPr>
        <w:ind w:left="284"/>
        <w:jc w:val="both"/>
        <w:rPr>
          <w:rFonts w:ascii="Times New Roman" w:hAnsi="Times New Roman" w:cs="Times New Roman"/>
          <w:bCs/>
          <w:sz w:val="28"/>
          <w:szCs w:val="28"/>
        </w:rPr>
      </w:pPr>
    </w:p>
    <w:p w:rsidR="00D541C0" w:rsidRPr="00354D98" w:rsidRDefault="00D541C0" w:rsidP="00D541C0">
      <w:pPr>
        <w:ind w:firstLine="284"/>
        <w:jc w:val="both"/>
        <w:rPr>
          <w:rFonts w:ascii="Times New Roman" w:hAnsi="Times New Roman" w:cs="Times New Roman"/>
          <w:b/>
          <w:i/>
          <w:iCs/>
          <w:sz w:val="28"/>
          <w:szCs w:val="28"/>
        </w:rPr>
      </w:pPr>
      <w:r w:rsidRPr="00354D98">
        <w:rPr>
          <w:rFonts w:ascii="Times New Roman" w:hAnsi="Times New Roman" w:cs="Times New Roman"/>
          <w:b/>
          <w:i/>
          <w:iCs/>
          <w:sz w:val="28"/>
          <w:szCs w:val="28"/>
          <w:u w:val="single"/>
        </w:rPr>
        <w:t>Додаткова</w:t>
      </w:r>
      <w:r w:rsidRPr="00354D98">
        <w:rPr>
          <w:rFonts w:ascii="Times New Roman" w:hAnsi="Times New Roman" w:cs="Times New Roman"/>
          <w:i/>
          <w:iCs/>
          <w:sz w:val="28"/>
          <w:szCs w:val="28"/>
          <w:u w:val="single"/>
        </w:rPr>
        <w:t xml:space="preserve"> </w:t>
      </w:r>
      <w:r w:rsidRPr="00354D98">
        <w:rPr>
          <w:rFonts w:ascii="Times New Roman" w:hAnsi="Times New Roman" w:cs="Times New Roman"/>
          <w:b/>
          <w:i/>
          <w:iCs/>
          <w:sz w:val="28"/>
          <w:szCs w:val="28"/>
          <w:u w:val="single"/>
        </w:rPr>
        <w:t>література</w:t>
      </w:r>
      <w:r w:rsidRPr="00354D98">
        <w:rPr>
          <w:rFonts w:ascii="Times New Roman" w:hAnsi="Times New Roman" w:cs="Times New Roman"/>
          <w:b/>
          <w:i/>
          <w:iCs/>
          <w:sz w:val="28"/>
          <w:szCs w:val="28"/>
        </w:rPr>
        <w:t>:</w:t>
      </w:r>
    </w:p>
    <w:p w:rsidR="00D541C0" w:rsidRPr="00D75AE3" w:rsidRDefault="00D541C0" w:rsidP="00D541C0">
      <w:pPr>
        <w:numPr>
          <w:ilvl w:val="0"/>
          <w:numId w:val="102"/>
        </w:numPr>
        <w:jc w:val="both"/>
        <w:rPr>
          <w:rFonts w:ascii="Times New Roman" w:hAnsi="Times New Roman" w:cs="Times New Roman"/>
          <w:sz w:val="28"/>
          <w:szCs w:val="28"/>
        </w:rPr>
      </w:pPr>
      <w:r w:rsidRPr="00D75AE3">
        <w:rPr>
          <w:rFonts w:ascii="Times New Roman" w:hAnsi="Times New Roman" w:cs="Times New Roman"/>
          <w:bCs/>
          <w:sz w:val="28"/>
          <w:szCs w:val="28"/>
        </w:rPr>
        <w:t>Пропедевтика дитячої терапевтичної стоматології Навч. посібник / Р.В. Казакова, М.А. Лучинський, М.Н.Воляк та ін. /за ред. Р.В.Казакової. - К.: Медицина, 2006. - 272 с.</w:t>
      </w:r>
      <w:r w:rsidRPr="00D75AE3">
        <w:rPr>
          <w:rFonts w:ascii="Times New Roman" w:hAnsi="Times New Roman" w:cs="Times New Roman"/>
          <w:sz w:val="28"/>
          <w:szCs w:val="28"/>
        </w:rPr>
        <w:t xml:space="preserve"> </w:t>
      </w:r>
    </w:p>
    <w:p w:rsidR="00D541C0" w:rsidRPr="00D75AE3" w:rsidRDefault="00D541C0" w:rsidP="00D541C0">
      <w:pPr>
        <w:numPr>
          <w:ilvl w:val="0"/>
          <w:numId w:val="102"/>
        </w:numPr>
        <w:tabs>
          <w:tab w:val="left" w:pos="1080"/>
        </w:tabs>
        <w:spacing w:after="40"/>
        <w:ind w:left="284" w:hanging="284"/>
        <w:jc w:val="both"/>
        <w:rPr>
          <w:rFonts w:ascii="Times New Roman" w:eastAsiaTheme="minorHAnsi" w:hAnsi="Times New Roman" w:cs="Times New Roman"/>
          <w:color w:val="auto"/>
          <w:sz w:val="28"/>
          <w:szCs w:val="28"/>
          <w:lang w:eastAsia="en-US" w:bidi="ar-SA"/>
        </w:rPr>
      </w:pPr>
      <w:r w:rsidRPr="00D75AE3">
        <w:rPr>
          <w:rFonts w:ascii="Times New Roman" w:eastAsiaTheme="minorHAnsi" w:hAnsi="Times New Roman" w:cs="Times New Roman"/>
          <w:sz w:val="28"/>
          <w:szCs w:val="28"/>
          <w:lang w:eastAsia="en-US"/>
        </w:rPr>
        <w:t>Пропедевтика дитячої терапевтичної стоматології (за ред. проф. Л.О.Хоменко). - К. : ”Книга Плюс”, 2011. - 320 с.</w:t>
      </w:r>
    </w:p>
    <w:p w:rsidR="00D541C0" w:rsidRPr="00D75AE3" w:rsidRDefault="00D541C0" w:rsidP="00D541C0">
      <w:pPr>
        <w:widowControl/>
        <w:spacing w:line="259" w:lineRule="auto"/>
        <w:rPr>
          <w:rFonts w:ascii="Times New Roman" w:eastAsia="Times New Roman" w:hAnsi="Times New Roman" w:cs="Times New Roman"/>
          <w:color w:val="auto"/>
          <w:sz w:val="28"/>
          <w:szCs w:val="28"/>
          <w:lang w:eastAsia="en-US" w:bidi="ar-SA"/>
        </w:rPr>
      </w:pPr>
    </w:p>
    <w:p w:rsidR="00D541C0" w:rsidRDefault="00D541C0" w:rsidP="00D541C0">
      <w:pPr>
        <w:spacing w:before="120"/>
        <w:jc w:val="center"/>
        <w:rPr>
          <w:rFonts w:ascii="Times New Roman" w:eastAsia="Times New Roman" w:hAnsi="Times New Roman" w:cs="Times New Roman"/>
          <w:b/>
          <w:iCs/>
          <w:sz w:val="28"/>
          <w:szCs w:val="28"/>
        </w:rPr>
      </w:pPr>
    </w:p>
    <w:p w:rsidR="00D541C0" w:rsidRDefault="00D541C0" w:rsidP="00D541C0">
      <w:pPr>
        <w:spacing w:before="120"/>
        <w:jc w:val="center"/>
        <w:rPr>
          <w:rFonts w:ascii="Times New Roman" w:eastAsia="Times New Roman" w:hAnsi="Times New Roman" w:cs="Times New Roman"/>
          <w:b/>
          <w:iCs/>
          <w:sz w:val="28"/>
          <w:szCs w:val="28"/>
        </w:rPr>
      </w:pPr>
    </w:p>
    <w:p w:rsidR="00D541C0" w:rsidRDefault="00D541C0" w:rsidP="00D541C0">
      <w:pPr>
        <w:spacing w:before="120"/>
        <w:jc w:val="center"/>
        <w:rPr>
          <w:rFonts w:ascii="Times New Roman" w:eastAsia="Times New Roman" w:hAnsi="Times New Roman" w:cs="Times New Roman"/>
          <w:b/>
          <w:iCs/>
          <w:sz w:val="28"/>
          <w:szCs w:val="28"/>
        </w:rPr>
      </w:pPr>
    </w:p>
    <w:p w:rsidR="00D541C0" w:rsidRDefault="00D541C0" w:rsidP="00D541C0">
      <w:pPr>
        <w:spacing w:before="120"/>
        <w:jc w:val="center"/>
        <w:rPr>
          <w:rFonts w:ascii="Times New Roman" w:eastAsia="Times New Roman" w:hAnsi="Times New Roman" w:cs="Times New Roman"/>
          <w:b/>
          <w:iCs/>
          <w:sz w:val="28"/>
          <w:szCs w:val="28"/>
        </w:rPr>
      </w:pPr>
    </w:p>
    <w:p w:rsidR="00D541C0" w:rsidRPr="00621C94" w:rsidRDefault="00D541C0" w:rsidP="00D541C0">
      <w:pPr>
        <w:spacing w:before="120"/>
        <w:jc w:val="center"/>
        <w:rPr>
          <w:rFonts w:ascii="Times New Roman" w:eastAsia="Times New Roman" w:hAnsi="Times New Roman" w:cs="Times New Roman"/>
          <w:b/>
          <w:iCs/>
          <w:sz w:val="28"/>
          <w:szCs w:val="28"/>
          <w:lang w:val="ru-RU"/>
        </w:rPr>
      </w:pPr>
      <w:r w:rsidRPr="00354D98">
        <w:rPr>
          <w:rFonts w:ascii="Times New Roman" w:eastAsia="Times New Roman" w:hAnsi="Times New Roman" w:cs="Times New Roman"/>
          <w:b/>
          <w:iCs/>
          <w:sz w:val="28"/>
          <w:szCs w:val="28"/>
        </w:rPr>
        <w:lastRenderedPageBreak/>
        <w:t>Практичне заняття № 1</w:t>
      </w:r>
      <w:r w:rsidRPr="00621C94">
        <w:rPr>
          <w:rFonts w:ascii="Times New Roman" w:eastAsia="Times New Roman" w:hAnsi="Times New Roman" w:cs="Times New Roman"/>
          <w:b/>
          <w:iCs/>
          <w:sz w:val="28"/>
          <w:szCs w:val="28"/>
          <w:lang w:val="ru-RU"/>
        </w:rPr>
        <w:t>1</w:t>
      </w:r>
    </w:p>
    <w:p w:rsidR="00D541C0" w:rsidRPr="00354D98" w:rsidRDefault="00D541C0" w:rsidP="00D541C0">
      <w:pPr>
        <w:spacing w:before="120"/>
        <w:jc w:val="both"/>
        <w:rPr>
          <w:rFonts w:ascii="Times New Roman" w:eastAsia="Times New Roman" w:hAnsi="Times New Roman" w:cs="Times New Roman"/>
          <w:sz w:val="28"/>
          <w:szCs w:val="28"/>
        </w:rPr>
      </w:pPr>
      <w:r w:rsidRPr="00354D98">
        <w:rPr>
          <w:rFonts w:ascii="Times New Roman" w:eastAsia="Times New Roman" w:hAnsi="Times New Roman" w:cs="Times New Roman"/>
          <w:b/>
          <w:bCs/>
          <w:sz w:val="28"/>
          <w:szCs w:val="28"/>
        </w:rPr>
        <w:t xml:space="preserve">Тема: </w:t>
      </w:r>
      <w:r w:rsidRPr="00354D98">
        <w:rPr>
          <w:rFonts w:ascii="Times New Roman" w:hAnsi="Times New Roman" w:cs="Times New Roman"/>
          <w:sz w:val="28"/>
          <w:szCs w:val="28"/>
        </w:rPr>
        <w:t>Хіміко-інструментальна обробка кореневого каналу. Методика проведення. Засоби. Інструментальні методи розширення кореневих каналів. Розширення кореневих каналів: хімічні засоби. Імпрегнаційні методи обробки.</w:t>
      </w:r>
    </w:p>
    <w:p w:rsidR="00D541C0" w:rsidRDefault="00D541C0" w:rsidP="00D541C0">
      <w:pPr>
        <w:tabs>
          <w:tab w:val="left" w:pos="3784"/>
        </w:tabs>
        <w:jc w:val="both"/>
        <w:rPr>
          <w:rFonts w:ascii="Times New Roman" w:eastAsia="Times New Roman" w:hAnsi="Times New Roman" w:cs="Times New Roman"/>
          <w:b/>
          <w:color w:val="auto"/>
          <w:sz w:val="28"/>
          <w:szCs w:val="28"/>
          <w:lang w:eastAsia="en-US" w:bidi="ar-SA"/>
        </w:rPr>
      </w:pPr>
    </w:p>
    <w:p w:rsidR="00D541C0" w:rsidRPr="00354D98" w:rsidRDefault="00D541C0" w:rsidP="00D541C0">
      <w:pPr>
        <w:tabs>
          <w:tab w:val="left" w:pos="3784"/>
        </w:tabs>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b/>
          <w:color w:val="auto"/>
          <w:sz w:val="28"/>
          <w:szCs w:val="28"/>
          <w:lang w:eastAsia="en-US" w:bidi="ar-SA"/>
        </w:rPr>
        <w:t xml:space="preserve">Мета: </w:t>
      </w:r>
      <w:r w:rsidRPr="00354D98">
        <w:rPr>
          <w:rFonts w:ascii="Times New Roman" w:eastAsia="Times New Roman" w:hAnsi="Times New Roman" w:cs="Times New Roman"/>
          <w:color w:val="auto"/>
          <w:sz w:val="28"/>
          <w:szCs w:val="28"/>
          <w:lang w:eastAsia="ru-RU" w:bidi="ar-SA"/>
        </w:rPr>
        <w:t xml:space="preserve">ознайомитись з сучасними методиками хіміко-інструментальної обробки кореневого каналу; оволодіти методикою хімічного розширення кореневих каналів </w:t>
      </w:r>
    </w:p>
    <w:p w:rsidR="00D541C0" w:rsidRDefault="00D541C0" w:rsidP="00D541C0">
      <w:pPr>
        <w:widowControl/>
        <w:jc w:val="both"/>
        <w:rPr>
          <w:rFonts w:ascii="Times New Roman" w:eastAsia="Times New Roman" w:hAnsi="Times New Roman" w:cs="Times New Roman"/>
          <w:b/>
          <w:color w:val="auto"/>
          <w:sz w:val="28"/>
          <w:szCs w:val="28"/>
          <w:lang w:eastAsia="en-US" w:bidi="ar-SA"/>
        </w:rPr>
      </w:pPr>
    </w:p>
    <w:p w:rsidR="00D541C0" w:rsidRPr="00354D98" w:rsidRDefault="00D541C0" w:rsidP="00D541C0">
      <w:pPr>
        <w:widowControl/>
        <w:jc w:val="both"/>
        <w:rPr>
          <w:rFonts w:ascii="Times New Roman" w:eastAsia="Times New Roman" w:hAnsi="Times New Roman" w:cs="Times New Roman"/>
          <w:bCs/>
          <w:color w:val="auto"/>
          <w:sz w:val="28"/>
          <w:szCs w:val="28"/>
          <w:lang w:eastAsia="en-US" w:bidi="ar-SA"/>
        </w:rPr>
      </w:pPr>
      <w:r w:rsidRPr="00354D98">
        <w:rPr>
          <w:rFonts w:ascii="Times New Roman" w:eastAsia="Times New Roman" w:hAnsi="Times New Roman" w:cs="Times New Roman"/>
          <w:b/>
          <w:color w:val="auto"/>
          <w:sz w:val="28"/>
          <w:szCs w:val="28"/>
          <w:lang w:eastAsia="en-US" w:bidi="ar-SA"/>
        </w:rPr>
        <w:t>Основні поняття:</w:t>
      </w:r>
      <w:r w:rsidRPr="00354D98">
        <w:rPr>
          <w:rFonts w:ascii="Times New Roman" w:eastAsia="Times New Roman" w:hAnsi="Times New Roman" w:cs="Times New Roman"/>
          <w:b/>
          <w:color w:val="auto"/>
          <w:sz w:val="28"/>
          <w:szCs w:val="28"/>
          <w:lang w:val="ru-RU" w:eastAsia="en-US" w:bidi="ar-SA"/>
        </w:rPr>
        <w:t xml:space="preserve"> </w:t>
      </w:r>
      <w:r w:rsidRPr="00354D98">
        <w:rPr>
          <w:rFonts w:ascii="Times New Roman" w:eastAsia="Times New Roman" w:hAnsi="Times New Roman" w:cs="Times New Roman"/>
          <w:bCs/>
          <w:color w:val="auto"/>
          <w:sz w:val="28"/>
          <w:szCs w:val="28"/>
          <w:lang w:val="ru-RU" w:eastAsia="en-US" w:bidi="ar-SA"/>
        </w:rPr>
        <w:t>методи</w:t>
      </w:r>
      <w:r w:rsidRPr="00354D98">
        <w:rPr>
          <w:rFonts w:ascii="Times New Roman" w:eastAsia="Times New Roman" w:hAnsi="Times New Roman" w:cs="Times New Roman"/>
          <w:bCs/>
          <w:color w:val="auto"/>
          <w:sz w:val="28"/>
          <w:szCs w:val="28"/>
          <w:lang w:eastAsia="en-US" w:bidi="ar-SA"/>
        </w:rPr>
        <w:t xml:space="preserve"> розширення кореневих каналів, і</w:t>
      </w:r>
      <w:r w:rsidRPr="00354D98">
        <w:rPr>
          <w:rFonts w:ascii="Times New Roman" w:hAnsi="Times New Roman" w:cs="Times New Roman"/>
          <w:sz w:val="28"/>
          <w:szCs w:val="28"/>
        </w:rPr>
        <w:t>мпрегнаційні методи обробки.</w:t>
      </w:r>
    </w:p>
    <w:p w:rsidR="00D541C0" w:rsidRDefault="00D541C0" w:rsidP="00D541C0">
      <w:pPr>
        <w:jc w:val="both"/>
        <w:rPr>
          <w:rFonts w:ascii="Times New Roman" w:eastAsia="Times New Roman" w:hAnsi="Times New Roman" w:cs="Times New Roman"/>
          <w:b/>
          <w:color w:val="auto"/>
          <w:sz w:val="28"/>
          <w:szCs w:val="28"/>
          <w:lang w:eastAsia="en-US" w:bidi="ar-SA"/>
        </w:rPr>
      </w:pPr>
    </w:p>
    <w:p w:rsidR="00D541C0" w:rsidRPr="00354D98" w:rsidRDefault="00D541C0" w:rsidP="00D541C0">
      <w:pPr>
        <w:jc w:val="both"/>
        <w:rPr>
          <w:rFonts w:ascii="Times New Roman" w:hAnsi="Times New Roman" w:cs="Times New Roman"/>
          <w:b/>
          <w:sz w:val="28"/>
          <w:szCs w:val="28"/>
        </w:rPr>
      </w:pPr>
      <w:r w:rsidRPr="00354D98">
        <w:rPr>
          <w:rFonts w:ascii="Times New Roman" w:eastAsia="Times New Roman" w:hAnsi="Times New Roman" w:cs="Times New Roman"/>
          <w:b/>
          <w:color w:val="auto"/>
          <w:sz w:val="28"/>
          <w:szCs w:val="28"/>
          <w:lang w:eastAsia="en-US" w:bidi="ar-SA"/>
        </w:rPr>
        <w:t>Обладнання:</w:t>
      </w:r>
      <w:r w:rsidRPr="00354D98">
        <w:rPr>
          <w:rFonts w:ascii="Times New Roman" w:hAnsi="Times New Roman" w:cs="Times New Roman"/>
          <w:bCs/>
          <w:sz w:val="28"/>
          <w:szCs w:val="28"/>
        </w:rPr>
        <w:t xml:space="preserve"> учбова кімната,</w:t>
      </w:r>
      <w:r w:rsidRPr="00354D98">
        <w:rPr>
          <w:rFonts w:ascii="Times New Roman" w:hAnsi="Times New Roman" w:cs="Times New Roman"/>
          <w:b/>
          <w:sz w:val="28"/>
          <w:szCs w:val="28"/>
        </w:rPr>
        <w:t xml:space="preserve"> </w:t>
      </w:r>
      <w:r w:rsidRPr="00354D98">
        <w:rPr>
          <w:rFonts w:ascii="Times New Roman" w:hAnsi="Times New Roman" w:cs="Times New Roman"/>
          <w:sz w:val="28"/>
          <w:szCs w:val="28"/>
        </w:rPr>
        <w:t>мультимедійна презентація з теми заняття, ноутбук.</w:t>
      </w:r>
    </w:p>
    <w:p w:rsidR="00D541C0" w:rsidRPr="00354D98" w:rsidRDefault="00D541C0" w:rsidP="00D541C0">
      <w:pPr>
        <w:widowControl/>
        <w:spacing w:line="259" w:lineRule="auto"/>
        <w:jc w:val="both"/>
        <w:rPr>
          <w:rFonts w:ascii="Times New Roman" w:eastAsia="Times New Roman" w:hAnsi="Times New Roman" w:cs="Times New Roman"/>
          <w:bCs/>
          <w:color w:val="auto"/>
          <w:sz w:val="28"/>
          <w:szCs w:val="28"/>
          <w:lang w:eastAsia="en-US" w:bidi="ar-SA"/>
        </w:rPr>
      </w:pPr>
    </w:p>
    <w:p w:rsidR="00D541C0" w:rsidRDefault="00D541C0" w:rsidP="00D541C0">
      <w:pPr>
        <w:widowControl/>
        <w:spacing w:line="259" w:lineRule="auto"/>
        <w:jc w:val="center"/>
        <w:rPr>
          <w:rFonts w:ascii="Times New Roman" w:eastAsia="Times New Roman" w:hAnsi="Times New Roman" w:cs="Times New Roman"/>
          <w:color w:val="auto"/>
          <w:sz w:val="28"/>
          <w:szCs w:val="28"/>
          <w:lang w:eastAsia="en-US" w:bidi="ar-SA"/>
        </w:rPr>
      </w:pPr>
    </w:p>
    <w:p w:rsidR="00D541C0" w:rsidRPr="00354D98" w:rsidRDefault="00D541C0" w:rsidP="00D541C0">
      <w:pPr>
        <w:widowControl/>
        <w:spacing w:line="259" w:lineRule="auto"/>
        <w:jc w:val="center"/>
        <w:rPr>
          <w:rFonts w:ascii="Times New Roman" w:eastAsia="Times New Roman" w:hAnsi="Times New Roman" w:cs="Times New Roman"/>
          <w:color w:val="auto"/>
          <w:sz w:val="28"/>
          <w:szCs w:val="28"/>
          <w:lang w:eastAsia="en-US" w:bidi="ar-SA"/>
        </w:rPr>
      </w:pPr>
      <w:r w:rsidRPr="00354D98">
        <w:rPr>
          <w:rFonts w:ascii="Times New Roman" w:eastAsia="Times New Roman" w:hAnsi="Times New Roman" w:cs="Times New Roman"/>
          <w:color w:val="auto"/>
          <w:sz w:val="28"/>
          <w:szCs w:val="28"/>
          <w:lang w:eastAsia="en-US" w:bidi="ar-SA"/>
        </w:rPr>
        <w:t>План</w:t>
      </w:r>
    </w:p>
    <w:p w:rsidR="00D541C0" w:rsidRPr="00354D98" w:rsidRDefault="00D541C0" w:rsidP="00D541C0">
      <w:pPr>
        <w:widowControl/>
        <w:spacing w:line="259" w:lineRule="auto"/>
        <w:jc w:val="both"/>
        <w:rPr>
          <w:rFonts w:ascii="Times New Roman" w:eastAsia="Times New Roman" w:hAnsi="Times New Roman" w:cs="Times New Roman"/>
          <w:color w:val="auto"/>
          <w:sz w:val="28"/>
          <w:szCs w:val="28"/>
          <w:lang w:eastAsia="en-US" w:bidi="ar-SA"/>
        </w:rPr>
      </w:pPr>
      <w:r w:rsidRPr="00354D98">
        <w:rPr>
          <w:rFonts w:ascii="Times New Roman" w:eastAsia="Times New Roman" w:hAnsi="Times New Roman" w:cs="Times New Roman"/>
          <w:color w:val="auto"/>
          <w:sz w:val="28"/>
          <w:szCs w:val="28"/>
          <w:lang w:eastAsia="en-US" w:bidi="ar-SA"/>
        </w:rPr>
        <w:t>І. Організаційний момент (привітання, перевірка присутніх, повідомлення теми, мети заняття, мотивація студентів щодо вивчення теми).</w:t>
      </w:r>
    </w:p>
    <w:p w:rsidR="00D541C0" w:rsidRDefault="00D541C0" w:rsidP="00D541C0">
      <w:pPr>
        <w:widowControl/>
        <w:jc w:val="both"/>
        <w:rPr>
          <w:rFonts w:ascii="Times New Roman" w:eastAsia="Times New Roman" w:hAnsi="Times New Roman" w:cs="Times New Roman"/>
          <w:color w:val="auto"/>
          <w:sz w:val="28"/>
          <w:szCs w:val="28"/>
          <w:lang w:eastAsia="ru-RU" w:bidi="ar-SA"/>
        </w:rPr>
      </w:pPr>
    </w:p>
    <w:p w:rsidR="00D541C0" w:rsidRPr="00354D98" w:rsidRDefault="00D541C0" w:rsidP="00D541C0">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Лікування ускладненого карієсу зубів – запалення пульпи зуба (пульпіту) та періодонта (періодонтиту) і донині є дуже важливою і одночасно складною проблемою стоматології. Це пов’язано зі значною поширеністю цих захворювань, великою кількістю ускладнень, тривалістю та складністю лікування. </w:t>
      </w:r>
      <w:r w:rsidRPr="00354D98">
        <w:rPr>
          <w:rFonts w:ascii="Times New Roman" w:eastAsia="Times New Roman" w:hAnsi="Times New Roman" w:cs="Times New Roman"/>
          <w:color w:val="auto"/>
          <w:sz w:val="28"/>
          <w:szCs w:val="28"/>
          <w:lang w:val="ru-RU" w:eastAsia="ru-RU" w:bidi="ar-SA"/>
        </w:rPr>
        <w:t>Лікуючи ці захворювання, лікар працює у межах маленького простору – порожнини зуба та кореневих каналів. Успіх лікування визначають уміння лікаря правильно використовувати ендодонтичний інструментарій,</w:t>
      </w:r>
      <w:r>
        <w:rPr>
          <w:rFonts w:ascii="Times New Roman" w:eastAsia="Times New Roman" w:hAnsi="Times New Roman" w:cs="Times New Roman"/>
          <w:color w:val="auto"/>
          <w:sz w:val="28"/>
          <w:szCs w:val="28"/>
          <w:lang w:val="ru-RU" w:eastAsia="ru-RU" w:bidi="ar-SA"/>
        </w:rPr>
        <w:t xml:space="preserve"> </w:t>
      </w:r>
      <w:r w:rsidRPr="00354D98">
        <w:rPr>
          <w:rFonts w:ascii="Times New Roman" w:eastAsia="Times New Roman" w:hAnsi="Times New Roman" w:cs="Times New Roman"/>
          <w:color w:val="auto"/>
          <w:sz w:val="28"/>
          <w:szCs w:val="28"/>
          <w:lang w:val="ru-RU" w:eastAsia="ru-RU" w:bidi="ar-SA"/>
        </w:rPr>
        <w:t>якісне володіння методикою препарування порожнини зуба, технікою механічного та хімічного розширення кореневих каналів.</w:t>
      </w:r>
    </w:p>
    <w:p w:rsidR="00D541C0" w:rsidRPr="00555B5B" w:rsidRDefault="00D541C0" w:rsidP="00D541C0">
      <w:pPr>
        <w:widowControl/>
        <w:spacing w:line="259" w:lineRule="auto"/>
        <w:jc w:val="both"/>
        <w:rPr>
          <w:rFonts w:ascii="Times New Roman" w:eastAsia="Times New Roman" w:hAnsi="Times New Roman" w:cs="Times New Roman"/>
          <w:color w:val="auto"/>
          <w:sz w:val="16"/>
          <w:szCs w:val="16"/>
          <w:lang w:eastAsia="en-US" w:bidi="ar-SA"/>
        </w:rPr>
      </w:pPr>
    </w:p>
    <w:p w:rsidR="00D541C0" w:rsidRPr="00354D98" w:rsidRDefault="00D541C0" w:rsidP="00D541C0">
      <w:pPr>
        <w:widowControl/>
        <w:spacing w:line="259" w:lineRule="auto"/>
        <w:jc w:val="both"/>
        <w:rPr>
          <w:rFonts w:ascii="Times New Roman" w:eastAsia="Times New Roman" w:hAnsi="Times New Roman" w:cs="Times New Roman"/>
          <w:color w:val="auto"/>
          <w:sz w:val="28"/>
          <w:szCs w:val="28"/>
          <w:lang w:eastAsia="en-US" w:bidi="ar-SA"/>
        </w:rPr>
      </w:pPr>
      <w:r w:rsidRPr="00354D98">
        <w:rPr>
          <w:rFonts w:ascii="Times New Roman" w:eastAsia="Times New Roman" w:hAnsi="Times New Roman" w:cs="Times New Roman"/>
          <w:color w:val="auto"/>
          <w:sz w:val="28"/>
          <w:szCs w:val="28"/>
          <w:lang w:eastAsia="en-US" w:bidi="ar-SA"/>
        </w:rPr>
        <w:t>ІІ. Контроль опорних знань (письмова робота, письмове тестування, фронтальне опитування тощо) (</w:t>
      </w:r>
      <w:r w:rsidRPr="00354D98">
        <w:rPr>
          <w:rFonts w:ascii="Times New Roman" w:eastAsia="Times New Roman" w:hAnsi="Times New Roman" w:cs="Times New Roman"/>
          <w:i/>
          <w:color w:val="auto"/>
          <w:sz w:val="28"/>
          <w:szCs w:val="28"/>
          <w:lang w:eastAsia="en-US" w:bidi="ar-SA"/>
        </w:rPr>
        <w:t>у разі необхідності</w:t>
      </w:r>
      <w:r w:rsidRPr="00354D98">
        <w:rPr>
          <w:rFonts w:ascii="Times New Roman" w:eastAsia="Times New Roman" w:hAnsi="Times New Roman" w:cs="Times New Roman"/>
          <w:color w:val="auto"/>
          <w:sz w:val="28"/>
          <w:szCs w:val="28"/>
          <w:lang w:eastAsia="en-US" w:bidi="ar-SA"/>
        </w:rPr>
        <w:t>):</w:t>
      </w:r>
    </w:p>
    <w:p w:rsidR="00D541C0" w:rsidRDefault="00D541C0" w:rsidP="00D541C0">
      <w:pPr>
        <w:widowControl/>
        <w:spacing w:line="259" w:lineRule="auto"/>
        <w:ind w:left="567"/>
        <w:jc w:val="both"/>
        <w:rPr>
          <w:rFonts w:ascii="Times New Roman" w:eastAsia="Times New Roman" w:hAnsi="Times New Roman" w:cs="Times New Roman"/>
          <w:color w:val="auto"/>
          <w:sz w:val="28"/>
          <w:szCs w:val="28"/>
          <w:lang w:eastAsia="en-US" w:bidi="ar-SA"/>
        </w:rPr>
      </w:pPr>
    </w:p>
    <w:p w:rsidR="00D541C0" w:rsidRPr="00354D98" w:rsidRDefault="00D541C0" w:rsidP="00D541C0">
      <w:pPr>
        <w:widowControl/>
        <w:spacing w:line="259" w:lineRule="auto"/>
        <w:jc w:val="both"/>
        <w:rPr>
          <w:rFonts w:ascii="Times New Roman" w:eastAsia="Times New Roman" w:hAnsi="Times New Roman" w:cs="Times New Roman"/>
          <w:color w:val="auto"/>
          <w:sz w:val="28"/>
          <w:szCs w:val="28"/>
          <w:lang w:eastAsia="en-US" w:bidi="ar-SA"/>
        </w:rPr>
      </w:pPr>
      <w:r w:rsidRPr="00354D98">
        <w:rPr>
          <w:rFonts w:ascii="Times New Roman" w:eastAsia="Times New Roman" w:hAnsi="Times New Roman" w:cs="Times New Roman"/>
          <w:color w:val="auto"/>
          <w:sz w:val="28"/>
          <w:szCs w:val="28"/>
          <w:lang w:eastAsia="en-US" w:bidi="ar-SA"/>
        </w:rPr>
        <w:t xml:space="preserve">2.1. Вимоги до теоретичної готовності </w:t>
      </w:r>
      <w:r>
        <w:rPr>
          <w:rFonts w:ascii="Times New Roman" w:eastAsia="Times New Roman" w:hAnsi="Times New Roman" w:cs="Times New Roman"/>
          <w:color w:val="auto"/>
          <w:sz w:val="28"/>
          <w:szCs w:val="28"/>
          <w:lang w:eastAsia="en-US" w:bidi="ar-SA"/>
        </w:rPr>
        <w:t>здобувачів</w:t>
      </w:r>
      <w:r w:rsidRPr="00354D98">
        <w:rPr>
          <w:rFonts w:ascii="Times New Roman" w:eastAsia="Times New Roman" w:hAnsi="Times New Roman" w:cs="Times New Roman"/>
          <w:color w:val="auto"/>
          <w:sz w:val="28"/>
          <w:szCs w:val="28"/>
          <w:lang w:eastAsia="en-US" w:bidi="ar-SA"/>
        </w:rPr>
        <w:t xml:space="preserve"> до виконання практичних занять (вимоги до знань, перелік дидактичних одиниць);</w:t>
      </w:r>
    </w:p>
    <w:p w:rsidR="00D541C0" w:rsidRPr="00354D98" w:rsidRDefault="00D541C0" w:rsidP="00D541C0">
      <w:pPr>
        <w:widowControl/>
        <w:tabs>
          <w:tab w:val="left" w:pos="3784"/>
        </w:tabs>
        <w:ind w:firstLine="567"/>
        <w:rPr>
          <w:rFonts w:ascii="Times New Roman" w:eastAsia="Times New Roman" w:hAnsi="Times New Roman" w:cs="Times New Roman"/>
          <w:color w:val="auto"/>
          <w:sz w:val="28"/>
          <w:szCs w:val="28"/>
          <w:lang w:eastAsia="ru-RU" w:bidi="ar-SA"/>
        </w:rPr>
      </w:pPr>
      <w:r>
        <w:rPr>
          <w:rFonts w:ascii="Times New Roman" w:eastAsia="Times New Roman" w:hAnsi="Times New Roman" w:cs="Times New Roman"/>
          <w:color w:val="auto"/>
          <w:sz w:val="28"/>
          <w:szCs w:val="28"/>
          <w:lang w:eastAsia="ru-RU" w:bidi="ar-SA"/>
        </w:rPr>
        <w:t>З</w:t>
      </w:r>
      <w:r w:rsidRPr="00354D98">
        <w:rPr>
          <w:rFonts w:ascii="Times New Roman" w:eastAsia="Times New Roman" w:hAnsi="Times New Roman" w:cs="Times New Roman"/>
          <w:color w:val="auto"/>
          <w:sz w:val="28"/>
          <w:szCs w:val="28"/>
          <w:lang w:eastAsia="ru-RU" w:bidi="ar-SA"/>
        </w:rPr>
        <w:t>нати:</w:t>
      </w:r>
    </w:p>
    <w:p w:rsidR="00D541C0" w:rsidRPr="00354D98" w:rsidRDefault="00D541C0" w:rsidP="00D541C0">
      <w:pPr>
        <w:widowControl/>
        <w:tabs>
          <w:tab w:val="left" w:pos="3784"/>
        </w:tabs>
        <w:ind w:left="1134"/>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1. Сучасну класифікацію ендодонтичних інструментів, їх призначення.</w:t>
      </w:r>
    </w:p>
    <w:p w:rsidR="00D541C0" w:rsidRPr="00354D98" w:rsidRDefault="00D541C0" w:rsidP="00D541C0">
      <w:pPr>
        <w:widowControl/>
        <w:tabs>
          <w:tab w:val="left" w:pos="3784"/>
        </w:tabs>
        <w:ind w:left="1134"/>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2. Топографію кореневих каналів.</w:t>
      </w:r>
    </w:p>
    <w:p w:rsidR="00D541C0" w:rsidRPr="00354D98" w:rsidRDefault="00D541C0" w:rsidP="00D541C0">
      <w:pPr>
        <w:widowControl/>
        <w:tabs>
          <w:tab w:val="left" w:pos="3784"/>
        </w:tabs>
        <w:ind w:left="1134"/>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3. Медикаментозні засоби, що використовуються для розм</w:t>
      </w:r>
      <w:r w:rsidRPr="00354D98">
        <w:rPr>
          <w:rFonts w:ascii="Times New Roman" w:eastAsia="Times New Roman" w:hAnsi="Times New Roman" w:cs="Times New Roman"/>
          <w:color w:val="auto"/>
          <w:sz w:val="28"/>
          <w:szCs w:val="28"/>
          <w:lang w:val="ru-RU" w:eastAsia="ru-RU" w:bidi="ar-SA"/>
        </w:rPr>
        <w:t>’</w:t>
      </w:r>
      <w:r w:rsidRPr="00354D98">
        <w:rPr>
          <w:rFonts w:ascii="Times New Roman" w:eastAsia="Times New Roman" w:hAnsi="Times New Roman" w:cs="Times New Roman"/>
          <w:color w:val="auto"/>
          <w:sz w:val="28"/>
          <w:szCs w:val="28"/>
          <w:lang w:eastAsia="ru-RU" w:bidi="ar-SA"/>
        </w:rPr>
        <w:t>ягчення дентину.</w:t>
      </w:r>
    </w:p>
    <w:p w:rsidR="00D541C0" w:rsidRPr="00354D98" w:rsidRDefault="00D541C0" w:rsidP="00D541C0">
      <w:pPr>
        <w:widowControl/>
        <w:tabs>
          <w:tab w:val="left" w:pos="3784"/>
        </w:tabs>
        <w:ind w:left="1134"/>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4. Послідовність дій при використанні ендодонтичних інструментів та медикаментів.</w:t>
      </w:r>
    </w:p>
    <w:p w:rsidR="00D541C0" w:rsidRPr="00354D98" w:rsidRDefault="00D541C0" w:rsidP="00D541C0">
      <w:pPr>
        <w:widowControl/>
        <w:tabs>
          <w:tab w:val="left" w:pos="3784"/>
        </w:tabs>
        <w:ind w:firstLine="567"/>
        <w:rPr>
          <w:rFonts w:ascii="Times New Roman" w:eastAsia="Times New Roman" w:hAnsi="Times New Roman" w:cs="Times New Roman"/>
          <w:color w:val="auto"/>
          <w:sz w:val="28"/>
          <w:szCs w:val="28"/>
          <w:lang w:eastAsia="ru-RU" w:bidi="ar-SA"/>
        </w:rPr>
      </w:pPr>
      <w:r>
        <w:rPr>
          <w:rFonts w:ascii="Times New Roman" w:eastAsia="Times New Roman" w:hAnsi="Times New Roman" w:cs="Times New Roman"/>
          <w:color w:val="auto"/>
          <w:sz w:val="28"/>
          <w:szCs w:val="28"/>
          <w:lang w:eastAsia="ru-RU" w:bidi="ar-SA"/>
        </w:rPr>
        <w:t>В</w:t>
      </w:r>
      <w:r w:rsidRPr="00354D98">
        <w:rPr>
          <w:rFonts w:ascii="Times New Roman" w:eastAsia="Times New Roman" w:hAnsi="Times New Roman" w:cs="Times New Roman"/>
          <w:color w:val="auto"/>
          <w:sz w:val="28"/>
          <w:szCs w:val="28"/>
          <w:lang w:eastAsia="ru-RU" w:bidi="ar-SA"/>
        </w:rPr>
        <w:t>міти:</w:t>
      </w:r>
    </w:p>
    <w:p w:rsidR="00D541C0" w:rsidRPr="00354D98" w:rsidRDefault="00D541C0" w:rsidP="00D541C0">
      <w:pPr>
        <w:widowControl/>
        <w:tabs>
          <w:tab w:val="left" w:pos="3784"/>
        </w:tabs>
        <w:ind w:left="1134"/>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lastRenderedPageBreak/>
        <w:t>1. Встановлювати довжину кореневих каналів.</w:t>
      </w:r>
    </w:p>
    <w:p w:rsidR="00D541C0" w:rsidRPr="00354D98" w:rsidRDefault="00D541C0" w:rsidP="00D541C0">
      <w:pPr>
        <w:widowControl/>
        <w:tabs>
          <w:tab w:val="left" w:pos="3784"/>
        </w:tabs>
        <w:ind w:left="1134"/>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2. Працювати ендодонтичним інструментарієм</w:t>
      </w:r>
    </w:p>
    <w:p w:rsidR="00D541C0" w:rsidRPr="00354D98" w:rsidRDefault="00D541C0" w:rsidP="00D541C0">
      <w:pPr>
        <w:widowControl/>
        <w:tabs>
          <w:tab w:val="left" w:pos="3784"/>
        </w:tabs>
        <w:ind w:left="1134"/>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3. Проводити медикаментозну обробку кореневих каналів.</w:t>
      </w:r>
    </w:p>
    <w:p w:rsidR="00D541C0" w:rsidRPr="00354D98" w:rsidRDefault="00D541C0" w:rsidP="00D541C0">
      <w:pPr>
        <w:widowControl/>
        <w:spacing w:line="360" w:lineRule="auto"/>
        <w:ind w:left="1134" w:right="-1134"/>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4. Оволодіти методикою хімічного розширення кореневих каналів </w:t>
      </w:r>
    </w:p>
    <w:p w:rsidR="00D541C0" w:rsidRPr="00354D98" w:rsidRDefault="00D541C0" w:rsidP="00D541C0">
      <w:pPr>
        <w:widowControl/>
        <w:spacing w:line="259" w:lineRule="auto"/>
        <w:jc w:val="both"/>
        <w:rPr>
          <w:rFonts w:ascii="Times New Roman" w:eastAsia="Times New Roman" w:hAnsi="Times New Roman" w:cs="Times New Roman"/>
          <w:color w:val="auto"/>
          <w:sz w:val="28"/>
          <w:szCs w:val="28"/>
          <w:lang w:eastAsia="en-US" w:bidi="ar-SA"/>
        </w:rPr>
      </w:pPr>
      <w:r w:rsidRPr="00354D98">
        <w:rPr>
          <w:rFonts w:ascii="Times New Roman" w:eastAsia="Times New Roman" w:hAnsi="Times New Roman" w:cs="Times New Roman"/>
          <w:color w:val="auto"/>
          <w:sz w:val="28"/>
          <w:szCs w:val="28"/>
          <w:lang w:eastAsia="en-US" w:bidi="ar-SA"/>
        </w:rPr>
        <w:t>2.2. Питання (тестові завдання, задачі, клінічні ситуації) для перевірки базових знань за темою заняття:</w:t>
      </w:r>
    </w:p>
    <w:p w:rsidR="00D541C0" w:rsidRPr="00354D98" w:rsidRDefault="00D541C0" w:rsidP="00D541C0">
      <w:pPr>
        <w:widowControl/>
        <w:ind w:left="567"/>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1. При яких захворюваннях здійснюють маніпуляції в кореневих каналах?</w:t>
      </w:r>
    </w:p>
    <w:p w:rsidR="00D541C0" w:rsidRPr="00354D98" w:rsidRDefault="00D541C0" w:rsidP="00D541C0">
      <w:pPr>
        <w:widowControl/>
        <w:ind w:left="567"/>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2. Назвіть етапи лікування, що треба зробити перед інструментальною та медикаментозною обробкою кореневого каналу.</w:t>
      </w:r>
    </w:p>
    <w:p w:rsidR="00D541C0" w:rsidRPr="00354D98" w:rsidRDefault="00D541C0" w:rsidP="00D541C0">
      <w:pPr>
        <w:widowControl/>
        <w:ind w:left="567"/>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3. За допомогою яких інструментів можливо виміряти довжину каналу?</w:t>
      </w:r>
    </w:p>
    <w:p w:rsidR="00D541C0" w:rsidRPr="00354D98" w:rsidRDefault="00D541C0" w:rsidP="00D541C0">
      <w:pPr>
        <w:widowControl/>
        <w:ind w:left="567"/>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4. Кореневі канали яких зубів погано проходимі?</w:t>
      </w:r>
    </w:p>
    <w:p w:rsidR="00D541C0" w:rsidRPr="00354D98" w:rsidRDefault="00D541C0" w:rsidP="00D541C0">
      <w:pPr>
        <w:widowControl/>
        <w:ind w:left="567"/>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5. Які цілі і задачі інструментальної та медикаментозної обробки кореневих каналів?</w:t>
      </w:r>
    </w:p>
    <w:p w:rsidR="00D541C0" w:rsidRDefault="00D541C0" w:rsidP="00D541C0">
      <w:pPr>
        <w:widowControl/>
        <w:spacing w:line="259" w:lineRule="auto"/>
        <w:jc w:val="both"/>
        <w:rPr>
          <w:rFonts w:ascii="Times New Roman" w:eastAsia="Times New Roman" w:hAnsi="Times New Roman" w:cs="Times New Roman"/>
          <w:color w:val="auto"/>
          <w:sz w:val="28"/>
          <w:szCs w:val="28"/>
          <w:lang w:eastAsia="en-US" w:bidi="ar-SA"/>
        </w:rPr>
      </w:pPr>
    </w:p>
    <w:p w:rsidR="00D541C0" w:rsidRPr="00354D98" w:rsidRDefault="00D541C0" w:rsidP="00D541C0">
      <w:pPr>
        <w:widowControl/>
        <w:spacing w:line="259" w:lineRule="auto"/>
        <w:jc w:val="both"/>
        <w:rPr>
          <w:rFonts w:ascii="Times New Roman" w:eastAsia="Times New Roman" w:hAnsi="Times New Roman" w:cs="Times New Roman"/>
          <w:color w:val="auto"/>
          <w:sz w:val="28"/>
          <w:szCs w:val="28"/>
          <w:lang w:eastAsia="en-US" w:bidi="ar-SA"/>
        </w:rPr>
      </w:pPr>
      <w:r w:rsidRPr="00354D98">
        <w:rPr>
          <w:rFonts w:ascii="Times New Roman" w:eastAsia="Times New Roman" w:hAnsi="Times New Roman" w:cs="Times New Roman"/>
          <w:color w:val="auto"/>
          <w:sz w:val="28"/>
          <w:szCs w:val="28"/>
          <w:lang w:eastAsia="en-US" w:bidi="ar-SA"/>
        </w:rPr>
        <w:t>ІІІ. Формування професійних вмінь, навичок (ово</w:t>
      </w:r>
      <w:r w:rsidRPr="00354D98">
        <w:rPr>
          <w:rFonts w:ascii="Times New Roman" w:eastAsia="Times New Roman" w:hAnsi="Times New Roman" w:cs="Times New Roman"/>
          <w:color w:val="auto"/>
          <w:sz w:val="28"/>
          <w:szCs w:val="28"/>
          <w:lang w:eastAsia="en-US" w:bidi="ar-SA"/>
        </w:rPr>
        <w:softHyphen/>
        <w:t>лодіння навичками..., проведення курації, визначення схеми лікування, проведення лабораторного дослідження тощо):</w:t>
      </w:r>
    </w:p>
    <w:tbl>
      <w:tblPr>
        <w:tblStyle w:val="8"/>
        <w:tblW w:w="0" w:type="auto"/>
        <w:tblLook w:val="01E0" w:firstRow="1" w:lastRow="1" w:firstColumn="1" w:lastColumn="1" w:noHBand="0" w:noVBand="0"/>
      </w:tblPr>
      <w:tblGrid>
        <w:gridCol w:w="4126"/>
        <w:gridCol w:w="3186"/>
        <w:gridCol w:w="2033"/>
      </w:tblGrid>
      <w:tr w:rsidR="00D541C0" w:rsidRPr="00354D98" w:rsidTr="00F212EA">
        <w:tc>
          <w:tcPr>
            <w:tcW w:w="4248" w:type="dxa"/>
          </w:tcPr>
          <w:p w:rsidR="00D541C0" w:rsidRPr="00354D98" w:rsidRDefault="00D541C0" w:rsidP="00F212EA">
            <w:pPr>
              <w:widowControl/>
              <w:jc w:val="center"/>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Основні завдання</w:t>
            </w:r>
          </w:p>
        </w:tc>
        <w:tc>
          <w:tcPr>
            <w:tcW w:w="3240" w:type="dxa"/>
          </w:tcPr>
          <w:p w:rsidR="00D541C0" w:rsidRPr="00354D98" w:rsidRDefault="00D541C0" w:rsidP="00F212EA">
            <w:pPr>
              <w:widowControl/>
              <w:jc w:val="center"/>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Вказівки</w:t>
            </w:r>
          </w:p>
        </w:tc>
        <w:tc>
          <w:tcPr>
            <w:tcW w:w="2083" w:type="dxa"/>
          </w:tcPr>
          <w:p w:rsidR="00D541C0" w:rsidRPr="00354D98" w:rsidRDefault="00D541C0" w:rsidP="00F212EA">
            <w:pPr>
              <w:widowControl/>
              <w:jc w:val="center"/>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Відповіді</w:t>
            </w:r>
          </w:p>
        </w:tc>
      </w:tr>
      <w:tr w:rsidR="00D541C0" w:rsidRPr="00354D98" w:rsidTr="00F212EA">
        <w:tc>
          <w:tcPr>
            <w:tcW w:w="4248" w:type="dxa"/>
          </w:tcPr>
          <w:p w:rsidR="00D541C0" w:rsidRPr="00354D98" w:rsidRDefault="00D541C0" w:rsidP="00F212EA">
            <w:pPr>
              <w:widowControl/>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1. Сформулювати вимоги до проведення препарування кореневих каналів.</w:t>
            </w:r>
          </w:p>
          <w:p w:rsidR="00D541C0" w:rsidRPr="00354D98" w:rsidRDefault="00D541C0" w:rsidP="00F212EA">
            <w:pPr>
              <w:widowControl/>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2.Засвоїти основні методики препарування кореневого каналу.</w:t>
            </w:r>
          </w:p>
          <w:p w:rsidR="00D541C0" w:rsidRPr="00354D98" w:rsidRDefault="00D541C0" w:rsidP="00F212EA">
            <w:pPr>
              <w:widowControl/>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3.Знати медикаментозні засоби та їх механізм дії які використовуються для хімічного розширення каналу.</w:t>
            </w:r>
          </w:p>
        </w:tc>
        <w:tc>
          <w:tcPr>
            <w:tcW w:w="3240" w:type="dxa"/>
          </w:tcPr>
          <w:p w:rsidR="00D541C0" w:rsidRPr="00354D98" w:rsidRDefault="00D541C0" w:rsidP="00F212EA">
            <w:pPr>
              <w:widowControl/>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Перерахувати ендодонтичні інструменти, які використовуються для розширення кореневих каналів.</w:t>
            </w:r>
          </w:p>
          <w:p w:rsidR="00D541C0" w:rsidRPr="00354D98" w:rsidRDefault="00D541C0" w:rsidP="00F212EA">
            <w:pPr>
              <w:widowControl/>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Технічне застосування інструментальної та хімічної методик розширення кореневих каналів.</w:t>
            </w:r>
          </w:p>
        </w:tc>
        <w:tc>
          <w:tcPr>
            <w:tcW w:w="2083" w:type="dxa"/>
          </w:tcPr>
          <w:p w:rsidR="00D541C0" w:rsidRPr="00354D98" w:rsidRDefault="00D541C0" w:rsidP="00F212EA">
            <w:pPr>
              <w:widowControl/>
              <w:rPr>
                <w:rFonts w:ascii="Times New Roman" w:eastAsia="Times New Roman" w:hAnsi="Times New Roman" w:cs="Times New Roman"/>
                <w:color w:val="auto"/>
                <w:sz w:val="28"/>
                <w:szCs w:val="28"/>
                <w:lang w:eastAsia="ru-RU" w:bidi="ar-SA"/>
              </w:rPr>
            </w:pPr>
          </w:p>
        </w:tc>
      </w:tr>
    </w:tbl>
    <w:p w:rsidR="00D541C0" w:rsidRPr="00354D98" w:rsidRDefault="00D541C0" w:rsidP="00D541C0">
      <w:pPr>
        <w:widowControl/>
        <w:tabs>
          <w:tab w:val="left" w:pos="3784"/>
        </w:tabs>
        <w:ind w:left="360"/>
        <w:rPr>
          <w:rFonts w:ascii="Times New Roman" w:eastAsia="Times New Roman" w:hAnsi="Times New Roman" w:cs="Times New Roman"/>
          <w:color w:val="auto"/>
          <w:sz w:val="28"/>
          <w:szCs w:val="28"/>
          <w:lang w:eastAsia="ru-RU" w:bidi="ar-SA"/>
        </w:rPr>
      </w:pPr>
    </w:p>
    <w:p w:rsidR="00D541C0" w:rsidRPr="00354D98" w:rsidRDefault="00D541C0" w:rsidP="00D541C0">
      <w:pPr>
        <w:widowControl/>
        <w:tabs>
          <w:tab w:val="left" w:pos="3784"/>
        </w:tabs>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Питання:</w:t>
      </w:r>
    </w:p>
    <w:p w:rsidR="00D541C0" w:rsidRPr="00354D98" w:rsidRDefault="00D541C0" w:rsidP="00D541C0">
      <w:pPr>
        <w:widowControl/>
        <w:ind w:left="567"/>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1. Які інструменти використовуються для розширення важко проходимих кореневих каналів?</w:t>
      </w:r>
    </w:p>
    <w:p w:rsidR="00D541C0" w:rsidRPr="00354D98" w:rsidRDefault="00D541C0" w:rsidP="00D541C0">
      <w:pPr>
        <w:widowControl/>
        <w:ind w:left="567"/>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2. Особливості інструментальної обробки каналів за методикою </w:t>
      </w:r>
      <w:r w:rsidRPr="00354D98">
        <w:rPr>
          <w:rFonts w:ascii="Times New Roman" w:eastAsia="Times New Roman" w:hAnsi="Times New Roman" w:cs="Times New Roman"/>
          <w:color w:val="auto"/>
          <w:sz w:val="28"/>
          <w:szCs w:val="28"/>
          <w:lang w:val="en-US" w:eastAsia="ru-RU" w:bidi="ar-SA"/>
        </w:rPr>
        <w:t>Crown</w:t>
      </w:r>
      <w:r w:rsidRPr="00354D98">
        <w:rPr>
          <w:rFonts w:ascii="Times New Roman" w:eastAsia="Times New Roman" w:hAnsi="Times New Roman" w:cs="Times New Roman"/>
          <w:color w:val="auto"/>
          <w:sz w:val="28"/>
          <w:szCs w:val="28"/>
          <w:lang w:val="ru-RU" w:eastAsia="ru-RU" w:bidi="ar-SA"/>
        </w:rPr>
        <w:t xml:space="preserve"> </w:t>
      </w:r>
      <w:r w:rsidRPr="00354D98">
        <w:rPr>
          <w:rFonts w:ascii="Times New Roman" w:eastAsia="Times New Roman" w:hAnsi="Times New Roman" w:cs="Times New Roman"/>
          <w:color w:val="auto"/>
          <w:sz w:val="28"/>
          <w:szCs w:val="28"/>
          <w:lang w:val="en-US" w:eastAsia="ru-RU" w:bidi="ar-SA"/>
        </w:rPr>
        <w:t>Down</w:t>
      </w:r>
      <w:r w:rsidRPr="00354D98">
        <w:rPr>
          <w:rFonts w:ascii="Times New Roman" w:eastAsia="Times New Roman" w:hAnsi="Times New Roman" w:cs="Times New Roman"/>
          <w:color w:val="auto"/>
          <w:sz w:val="28"/>
          <w:szCs w:val="28"/>
          <w:lang w:val="ru-RU" w:eastAsia="ru-RU" w:bidi="ar-SA"/>
        </w:rPr>
        <w:t>.</w:t>
      </w:r>
      <w:r w:rsidRPr="00354D98">
        <w:rPr>
          <w:rFonts w:ascii="Times New Roman" w:eastAsia="Times New Roman" w:hAnsi="Times New Roman" w:cs="Times New Roman"/>
          <w:color w:val="auto"/>
          <w:sz w:val="28"/>
          <w:szCs w:val="28"/>
          <w:lang w:eastAsia="ru-RU" w:bidi="ar-SA"/>
        </w:rPr>
        <w:t xml:space="preserve"> Використання яких інструментів передбачається?</w:t>
      </w:r>
    </w:p>
    <w:p w:rsidR="00D541C0" w:rsidRPr="00354D98" w:rsidRDefault="00D541C0" w:rsidP="00D541C0">
      <w:pPr>
        <w:widowControl/>
        <w:ind w:left="567"/>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3. Як обробляється кореневий канал за методикою </w:t>
      </w:r>
      <w:r w:rsidRPr="00354D98">
        <w:rPr>
          <w:rFonts w:ascii="Times New Roman" w:eastAsia="Times New Roman" w:hAnsi="Times New Roman" w:cs="Times New Roman"/>
          <w:color w:val="auto"/>
          <w:sz w:val="28"/>
          <w:szCs w:val="28"/>
          <w:lang w:val="en-US" w:eastAsia="ru-RU" w:bidi="ar-SA"/>
        </w:rPr>
        <w:t>Step</w:t>
      </w:r>
      <w:r w:rsidRPr="00354D98">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val="en-US" w:eastAsia="ru-RU" w:bidi="ar-SA"/>
        </w:rPr>
        <w:t>Beck</w:t>
      </w:r>
      <w:r w:rsidRPr="00354D98">
        <w:rPr>
          <w:rFonts w:ascii="Times New Roman" w:eastAsia="Times New Roman" w:hAnsi="Times New Roman" w:cs="Times New Roman"/>
          <w:color w:val="auto"/>
          <w:sz w:val="28"/>
          <w:szCs w:val="28"/>
          <w:lang w:eastAsia="ru-RU" w:bidi="ar-SA"/>
        </w:rPr>
        <w:t>?</w:t>
      </w:r>
    </w:p>
    <w:p w:rsidR="00D541C0" w:rsidRPr="00354D98" w:rsidRDefault="00D541C0" w:rsidP="00D541C0">
      <w:pPr>
        <w:widowControl/>
        <w:ind w:left="567"/>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4. Які хімічні способи розширення каналів Вам відомі?</w:t>
      </w:r>
    </w:p>
    <w:p w:rsidR="00D541C0" w:rsidRPr="00354D98" w:rsidRDefault="00D541C0" w:rsidP="00D541C0">
      <w:pPr>
        <w:widowControl/>
        <w:ind w:left="567"/>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5. На чому заснован принцип дії комплексонів? </w:t>
      </w:r>
    </w:p>
    <w:p w:rsidR="00D541C0" w:rsidRPr="00354D98" w:rsidRDefault="00D541C0" w:rsidP="00D541C0">
      <w:pPr>
        <w:widowControl/>
        <w:ind w:left="567"/>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6. Яким вимогам повинен відповідати відпрепарований кореневий канал? </w:t>
      </w:r>
    </w:p>
    <w:p w:rsidR="00D541C0" w:rsidRPr="00354D98" w:rsidRDefault="00D541C0" w:rsidP="00D541C0">
      <w:pPr>
        <w:widowControl/>
        <w:ind w:left="567"/>
        <w:rPr>
          <w:rFonts w:ascii="Times New Roman" w:eastAsia="Times New Roman" w:hAnsi="Times New Roman" w:cs="Times New Roman"/>
          <w:color w:val="auto"/>
          <w:sz w:val="28"/>
          <w:szCs w:val="28"/>
          <w:lang w:eastAsia="ru-RU" w:bidi="ar-SA"/>
        </w:rPr>
      </w:pPr>
      <w:r>
        <w:rPr>
          <w:rFonts w:ascii="Times New Roman" w:eastAsia="Times New Roman" w:hAnsi="Times New Roman" w:cs="Times New Roman"/>
          <w:color w:val="auto"/>
          <w:sz w:val="28"/>
          <w:szCs w:val="28"/>
          <w:lang w:eastAsia="ru-RU" w:bidi="ar-SA"/>
        </w:rPr>
        <w:t xml:space="preserve">7. </w:t>
      </w:r>
      <w:r w:rsidRPr="00354D98">
        <w:rPr>
          <w:rFonts w:ascii="Times New Roman" w:eastAsia="Times New Roman" w:hAnsi="Times New Roman" w:cs="Times New Roman"/>
          <w:color w:val="auto"/>
          <w:sz w:val="28"/>
          <w:szCs w:val="28"/>
          <w:lang w:eastAsia="ru-RU" w:bidi="ar-SA"/>
        </w:rPr>
        <w:t>Перекажіть методику комбінованого способу розширення важко проходимих кореневих каналів.</w:t>
      </w:r>
    </w:p>
    <w:p w:rsidR="00D541C0" w:rsidRPr="00354D98" w:rsidRDefault="00D541C0" w:rsidP="00D541C0">
      <w:pPr>
        <w:widowControl/>
        <w:rPr>
          <w:rFonts w:ascii="Times New Roman" w:eastAsia="Times New Roman" w:hAnsi="Times New Roman" w:cs="Times New Roman"/>
          <w:color w:val="auto"/>
          <w:sz w:val="28"/>
          <w:szCs w:val="28"/>
          <w:lang w:eastAsia="ru-RU" w:bidi="ar-SA"/>
        </w:rPr>
      </w:pPr>
    </w:p>
    <w:p w:rsidR="00D541C0" w:rsidRPr="00354D98" w:rsidRDefault="00D541C0" w:rsidP="00D541C0">
      <w:pPr>
        <w:widowControl/>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Тестові завдання:</w:t>
      </w:r>
    </w:p>
    <w:p w:rsidR="00D541C0" w:rsidRPr="00354D98" w:rsidRDefault="00D541C0" w:rsidP="00D541C0">
      <w:pPr>
        <w:widowControl/>
        <w:ind w:left="360" w:hanging="360"/>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lastRenderedPageBreak/>
        <w:t>1. Яким інструментом доцільніше розширити устьє кореневого каналу?</w:t>
      </w:r>
    </w:p>
    <w:p w:rsidR="00D541C0" w:rsidRPr="00354D98" w:rsidRDefault="00D541C0" w:rsidP="00D541C0">
      <w:pPr>
        <w:widowControl/>
        <w:ind w:left="360"/>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зондом;</w:t>
      </w:r>
    </w:p>
    <w:p w:rsidR="00D541C0" w:rsidRPr="00354D98" w:rsidRDefault="00D541C0" w:rsidP="00D541C0">
      <w:pPr>
        <w:widowControl/>
        <w:ind w:left="360"/>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рімером;</w:t>
      </w:r>
    </w:p>
    <w:p w:rsidR="00D541C0" w:rsidRPr="00354D98" w:rsidRDefault="00D541C0" w:rsidP="00D541C0">
      <w:pPr>
        <w:widowControl/>
        <w:ind w:left="360"/>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 колевидним бором; </w:t>
      </w:r>
    </w:p>
    <w:p w:rsidR="00D541C0" w:rsidRPr="00354D98" w:rsidRDefault="00D541C0" w:rsidP="00D541C0">
      <w:pPr>
        <w:widowControl/>
        <w:ind w:left="360"/>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 бором </w:t>
      </w:r>
      <w:r w:rsidRPr="00354D98">
        <w:rPr>
          <w:rFonts w:ascii="Times New Roman" w:eastAsia="Times New Roman" w:hAnsi="Times New Roman" w:cs="Times New Roman"/>
          <w:color w:val="auto"/>
          <w:sz w:val="28"/>
          <w:szCs w:val="28"/>
          <w:lang w:val="en-US" w:eastAsia="ru-RU" w:bidi="ar-SA"/>
        </w:rPr>
        <w:t>Gates</w:t>
      </w:r>
      <w:r w:rsidRPr="00354D98">
        <w:rPr>
          <w:rFonts w:ascii="Times New Roman" w:eastAsia="Times New Roman" w:hAnsi="Times New Roman" w:cs="Times New Roman"/>
          <w:color w:val="auto"/>
          <w:sz w:val="28"/>
          <w:szCs w:val="28"/>
          <w:lang w:val="ru-RU" w:eastAsia="ru-RU" w:bidi="ar-SA"/>
        </w:rPr>
        <w:t xml:space="preserve">- </w:t>
      </w:r>
      <w:r w:rsidRPr="00354D98">
        <w:rPr>
          <w:rFonts w:ascii="Times New Roman" w:eastAsia="Times New Roman" w:hAnsi="Times New Roman" w:cs="Times New Roman"/>
          <w:color w:val="auto"/>
          <w:sz w:val="28"/>
          <w:szCs w:val="28"/>
          <w:lang w:val="en-US" w:eastAsia="ru-RU" w:bidi="ar-SA"/>
        </w:rPr>
        <w:t>Glidden</w:t>
      </w:r>
      <w:r w:rsidRPr="00354D98">
        <w:rPr>
          <w:rFonts w:ascii="Times New Roman" w:eastAsia="Times New Roman" w:hAnsi="Times New Roman" w:cs="Times New Roman"/>
          <w:color w:val="auto"/>
          <w:sz w:val="28"/>
          <w:szCs w:val="28"/>
          <w:lang w:val="ru-RU" w:eastAsia="ru-RU" w:bidi="ar-SA"/>
        </w:rPr>
        <w:t>;</w:t>
      </w:r>
    </w:p>
    <w:p w:rsidR="00D541C0" w:rsidRPr="00354D98" w:rsidRDefault="00D541C0" w:rsidP="00D541C0">
      <w:pPr>
        <w:widowControl/>
        <w:ind w:left="360"/>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К- файлом.</w:t>
      </w:r>
    </w:p>
    <w:p w:rsidR="00D541C0" w:rsidRDefault="00D541C0" w:rsidP="00D541C0">
      <w:pPr>
        <w:widowControl/>
        <w:rPr>
          <w:rFonts w:ascii="Times New Roman" w:eastAsia="Times New Roman" w:hAnsi="Times New Roman" w:cs="Times New Roman"/>
          <w:color w:val="auto"/>
          <w:sz w:val="28"/>
          <w:szCs w:val="28"/>
          <w:lang w:eastAsia="ru-RU" w:bidi="ar-SA"/>
        </w:rPr>
      </w:pPr>
    </w:p>
    <w:p w:rsidR="00D541C0" w:rsidRPr="00354D98" w:rsidRDefault="00D541C0" w:rsidP="00D541C0">
      <w:pPr>
        <w:widowControl/>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2. Який засіб значно полегшує інструментальну обробку каналу?</w:t>
      </w:r>
    </w:p>
    <w:p w:rsidR="00D541C0" w:rsidRPr="00354D98" w:rsidRDefault="00D541C0" w:rsidP="00D541C0">
      <w:pPr>
        <w:widowControl/>
        <w:ind w:left="567"/>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розчин трипсину;</w:t>
      </w:r>
    </w:p>
    <w:p w:rsidR="00D541C0" w:rsidRPr="00354D98" w:rsidRDefault="00D541C0" w:rsidP="00D541C0">
      <w:pPr>
        <w:widowControl/>
        <w:ind w:left="567"/>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гіпохлорит натрію;</w:t>
      </w:r>
    </w:p>
    <w:p w:rsidR="00D541C0" w:rsidRPr="00354D98" w:rsidRDefault="00D541C0" w:rsidP="00D541C0">
      <w:pPr>
        <w:widowControl/>
        <w:ind w:left="567"/>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перекис водню;</w:t>
      </w:r>
    </w:p>
    <w:p w:rsidR="00D541C0" w:rsidRPr="00354D98" w:rsidRDefault="00D541C0" w:rsidP="00D541C0">
      <w:pPr>
        <w:widowControl/>
        <w:ind w:left="567"/>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ЕДТА;</w:t>
      </w:r>
    </w:p>
    <w:p w:rsidR="00D541C0" w:rsidRPr="00354D98" w:rsidRDefault="00D541C0" w:rsidP="00D541C0">
      <w:pPr>
        <w:widowControl/>
        <w:ind w:left="567"/>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шлунковий сік.</w:t>
      </w:r>
    </w:p>
    <w:p w:rsidR="00D541C0" w:rsidRDefault="00D541C0" w:rsidP="00D541C0">
      <w:pPr>
        <w:widowControl/>
        <w:ind w:left="360" w:hanging="360"/>
        <w:rPr>
          <w:rFonts w:ascii="Times New Roman" w:eastAsia="Times New Roman" w:hAnsi="Times New Roman" w:cs="Times New Roman"/>
          <w:color w:val="auto"/>
          <w:sz w:val="28"/>
          <w:szCs w:val="28"/>
          <w:lang w:eastAsia="ru-RU" w:bidi="ar-SA"/>
        </w:rPr>
      </w:pPr>
    </w:p>
    <w:p w:rsidR="00D541C0" w:rsidRPr="00354D98" w:rsidRDefault="00D541C0" w:rsidP="00D541C0">
      <w:pPr>
        <w:widowControl/>
        <w:ind w:left="360" w:hanging="360"/>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3. Чим нейтралізується дія ЕДТА?</w:t>
      </w:r>
    </w:p>
    <w:p w:rsidR="00D541C0" w:rsidRPr="00354D98" w:rsidRDefault="00D541C0" w:rsidP="00D541C0">
      <w:pPr>
        <w:widowControl/>
        <w:ind w:left="567"/>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спиртом;</w:t>
      </w:r>
    </w:p>
    <w:p w:rsidR="00D541C0" w:rsidRPr="00354D98" w:rsidRDefault="00D541C0" w:rsidP="00D541C0">
      <w:pPr>
        <w:widowControl/>
        <w:ind w:left="567"/>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йодом;</w:t>
      </w:r>
    </w:p>
    <w:p w:rsidR="00D541C0" w:rsidRPr="00354D98" w:rsidRDefault="00D541C0" w:rsidP="00D541C0">
      <w:pPr>
        <w:widowControl/>
        <w:ind w:left="567"/>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гіпохлоритом натрію;</w:t>
      </w:r>
    </w:p>
    <w:p w:rsidR="00D541C0" w:rsidRPr="00354D98" w:rsidRDefault="00D541C0" w:rsidP="00D541C0">
      <w:pPr>
        <w:widowControl/>
        <w:ind w:left="567"/>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фурациліном;</w:t>
      </w:r>
    </w:p>
    <w:p w:rsidR="00D541C0" w:rsidRPr="00354D98" w:rsidRDefault="00D541C0" w:rsidP="00D541C0">
      <w:pPr>
        <w:widowControl/>
        <w:tabs>
          <w:tab w:val="left" w:pos="3784"/>
        </w:tabs>
        <w:ind w:left="567"/>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хлоргексидином</w:t>
      </w:r>
    </w:p>
    <w:p w:rsidR="00D541C0" w:rsidRPr="00354D98" w:rsidRDefault="00D541C0" w:rsidP="00D541C0">
      <w:pPr>
        <w:widowControl/>
        <w:tabs>
          <w:tab w:val="left" w:pos="3784"/>
        </w:tabs>
        <w:rPr>
          <w:rFonts w:ascii="Times New Roman" w:eastAsia="Times New Roman" w:hAnsi="Times New Roman" w:cs="Times New Roman"/>
          <w:color w:val="auto"/>
          <w:sz w:val="28"/>
          <w:szCs w:val="28"/>
          <w:lang w:eastAsia="ru-RU" w:bidi="ar-SA"/>
        </w:rPr>
      </w:pPr>
    </w:p>
    <w:p w:rsidR="00D541C0" w:rsidRPr="004D45CA" w:rsidRDefault="00D541C0" w:rsidP="00D541C0">
      <w:pPr>
        <w:widowControl/>
        <w:tabs>
          <w:tab w:val="left" w:pos="3784"/>
        </w:tabs>
        <w:rPr>
          <w:rFonts w:ascii="Times New Roman" w:eastAsia="Times New Roman" w:hAnsi="Times New Roman" w:cs="Times New Roman"/>
          <w:b/>
          <w:color w:val="auto"/>
          <w:sz w:val="28"/>
          <w:szCs w:val="28"/>
          <w:u w:val="single"/>
          <w:lang w:eastAsia="ru-RU" w:bidi="ar-SA"/>
        </w:rPr>
      </w:pPr>
      <w:r w:rsidRPr="004D45CA">
        <w:rPr>
          <w:rFonts w:ascii="Times New Roman" w:eastAsia="Times New Roman" w:hAnsi="Times New Roman" w:cs="Times New Roman"/>
          <w:b/>
          <w:color w:val="auto"/>
          <w:sz w:val="28"/>
          <w:szCs w:val="28"/>
          <w:u w:val="single"/>
          <w:lang w:eastAsia="ru-RU" w:bidi="ar-SA"/>
        </w:rPr>
        <w:t>Задача №1.</w:t>
      </w:r>
    </w:p>
    <w:p w:rsidR="00D541C0" w:rsidRPr="00354D98" w:rsidRDefault="00D541C0" w:rsidP="00D541C0">
      <w:pPr>
        <w:widowControl/>
        <w:tabs>
          <w:tab w:val="left" w:pos="3784"/>
        </w:tabs>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У процесі розширення кореневого каналу 22 зуба Вам вдалось пройти на 2/3 довжини кореня. Які методи Ви запропонуєте для розширення тієї частини кореневого каналу, що залишилась?</w:t>
      </w:r>
    </w:p>
    <w:p w:rsidR="00D541C0" w:rsidRDefault="00D541C0" w:rsidP="00D541C0">
      <w:pPr>
        <w:widowControl/>
        <w:tabs>
          <w:tab w:val="left" w:pos="3784"/>
        </w:tabs>
        <w:rPr>
          <w:rFonts w:ascii="Times New Roman" w:eastAsia="Times New Roman" w:hAnsi="Times New Roman" w:cs="Times New Roman"/>
          <w:color w:val="auto"/>
          <w:sz w:val="28"/>
          <w:szCs w:val="28"/>
          <w:lang w:eastAsia="ru-RU" w:bidi="ar-SA"/>
        </w:rPr>
      </w:pPr>
    </w:p>
    <w:p w:rsidR="00D541C0" w:rsidRPr="004D45CA" w:rsidRDefault="00D541C0" w:rsidP="00D541C0">
      <w:pPr>
        <w:widowControl/>
        <w:tabs>
          <w:tab w:val="left" w:pos="3784"/>
        </w:tabs>
        <w:rPr>
          <w:rFonts w:ascii="Times New Roman" w:eastAsia="Times New Roman" w:hAnsi="Times New Roman" w:cs="Times New Roman"/>
          <w:b/>
          <w:color w:val="auto"/>
          <w:sz w:val="28"/>
          <w:szCs w:val="28"/>
          <w:u w:val="single"/>
          <w:lang w:eastAsia="ru-RU" w:bidi="ar-SA"/>
        </w:rPr>
      </w:pPr>
      <w:r w:rsidRPr="004D45CA">
        <w:rPr>
          <w:rFonts w:ascii="Times New Roman" w:eastAsia="Times New Roman" w:hAnsi="Times New Roman" w:cs="Times New Roman"/>
          <w:b/>
          <w:color w:val="auto"/>
          <w:sz w:val="28"/>
          <w:szCs w:val="28"/>
          <w:u w:val="single"/>
          <w:lang w:eastAsia="ru-RU" w:bidi="ar-SA"/>
        </w:rPr>
        <w:t>Задача №2.</w:t>
      </w:r>
    </w:p>
    <w:p w:rsidR="00D541C0" w:rsidRPr="00354D98" w:rsidRDefault="00D541C0" w:rsidP="00D541C0">
      <w:pPr>
        <w:widowControl/>
        <w:tabs>
          <w:tab w:val="left" w:pos="3784"/>
        </w:tabs>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Якщо Ви не впевнені, що вдалось розширити кореневий канал до верхівки, як Ви перевірите ступінь проходи мості каналу?</w:t>
      </w:r>
    </w:p>
    <w:p w:rsidR="00D541C0" w:rsidRPr="00354D98" w:rsidRDefault="00D541C0" w:rsidP="00D541C0">
      <w:pPr>
        <w:widowControl/>
        <w:numPr>
          <w:ilvl w:val="0"/>
          <w:numId w:val="18"/>
        </w:numPr>
        <w:tabs>
          <w:tab w:val="clear" w:pos="720"/>
          <w:tab w:val="num" w:pos="851"/>
          <w:tab w:val="left" w:pos="3784"/>
        </w:tabs>
        <w:ind w:left="567" w:firstLine="0"/>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Які вимоги ставляться до ендодонтичних інструментів?</w:t>
      </w:r>
    </w:p>
    <w:p w:rsidR="00D541C0" w:rsidRPr="00354D98" w:rsidRDefault="00D541C0" w:rsidP="00D541C0">
      <w:pPr>
        <w:widowControl/>
        <w:numPr>
          <w:ilvl w:val="0"/>
          <w:numId w:val="18"/>
        </w:numPr>
        <w:tabs>
          <w:tab w:val="clear" w:pos="720"/>
          <w:tab w:val="num" w:pos="851"/>
          <w:tab w:val="left" w:pos="3784"/>
        </w:tabs>
        <w:ind w:left="567" w:firstLine="0"/>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Чому інструментальну обробку кореневого каналу при хронічному періодонтиті необхідно проводити під захистом антисептиків?</w:t>
      </w:r>
    </w:p>
    <w:p w:rsidR="00D541C0" w:rsidRPr="00354D98" w:rsidRDefault="00D541C0" w:rsidP="00D541C0">
      <w:pPr>
        <w:widowControl/>
        <w:numPr>
          <w:ilvl w:val="0"/>
          <w:numId w:val="18"/>
        </w:numPr>
        <w:tabs>
          <w:tab w:val="clear" w:pos="720"/>
          <w:tab w:val="num" w:pos="851"/>
          <w:tab w:val="left" w:pos="3784"/>
        </w:tabs>
        <w:ind w:left="567" w:firstLine="0"/>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Поясніть показання до використання ендодонтичних інструментів?</w:t>
      </w:r>
    </w:p>
    <w:p w:rsidR="00D541C0" w:rsidRDefault="00D541C0" w:rsidP="00D541C0">
      <w:pPr>
        <w:widowControl/>
        <w:tabs>
          <w:tab w:val="left" w:pos="3784"/>
        </w:tabs>
        <w:rPr>
          <w:rFonts w:ascii="Times New Roman" w:eastAsia="Times New Roman" w:hAnsi="Times New Roman" w:cs="Times New Roman"/>
          <w:color w:val="auto"/>
          <w:sz w:val="28"/>
          <w:szCs w:val="28"/>
          <w:lang w:eastAsia="ru-RU" w:bidi="ar-SA"/>
        </w:rPr>
      </w:pPr>
    </w:p>
    <w:p w:rsidR="00D541C0" w:rsidRPr="004D45CA" w:rsidRDefault="00D541C0" w:rsidP="00D541C0">
      <w:pPr>
        <w:widowControl/>
        <w:tabs>
          <w:tab w:val="left" w:pos="3784"/>
        </w:tabs>
        <w:rPr>
          <w:rFonts w:ascii="Times New Roman" w:eastAsia="Times New Roman" w:hAnsi="Times New Roman" w:cs="Times New Roman"/>
          <w:b/>
          <w:color w:val="auto"/>
          <w:sz w:val="28"/>
          <w:szCs w:val="28"/>
          <w:u w:val="single"/>
          <w:lang w:eastAsia="ru-RU" w:bidi="ar-SA"/>
        </w:rPr>
      </w:pPr>
      <w:r w:rsidRPr="004D45CA">
        <w:rPr>
          <w:rFonts w:ascii="Times New Roman" w:eastAsia="Times New Roman" w:hAnsi="Times New Roman" w:cs="Times New Roman"/>
          <w:b/>
          <w:color w:val="auto"/>
          <w:sz w:val="28"/>
          <w:szCs w:val="28"/>
          <w:u w:val="single"/>
          <w:lang w:eastAsia="ru-RU" w:bidi="ar-SA"/>
        </w:rPr>
        <w:t>Задача №3.</w:t>
      </w:r>
    </w:p>
    <w:p w:rsidR="00D541C0" w:rsidRPr="00354D98" w:rsidRDefault="00D541C0" w:rsidP="00D541C0">
      <w:pPr>
        <w:widowControl/>
        <w:tabs>
          <w:tab w:val="left" w:pos="3784"/>
        </w:tabs>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При лікуванні пульпіту 31 зуба у пацієнта 58 років виявлена погана проходимість кореневого каналу. З метою його розширення залишено туруна з хлораміном. Дайте оцінку виконаній роботі.</w:t>
      </w:r>
    </w:p>
    <w:p w:rsidR="00D541C0" w:rsidRDefault="00D541C0" w:rsidP="00D541C0">
      <w:pPr>
        <w:widowControl/>
        <w:tabs>
          <w:tab w:val="left" w:pos="3784"/>
        </w:tabs>
        <w:rPr>
          <w:rFonts w:ascii="Times New Roman" w:eastAsia="Times New Roman" w:hAnsi="Times New Roman" w:cs="Times New Roman"/>
          <w:color w:val="auto"/>
          <w:sz w:val="28"/>
          <w:szCs w:val="28"/>
          <w:lang w:eastAsia="ru-RU" w:bidi="ar-SA"/>
        </w:rPr>
      </w:pPr>
    </w:p>
    <w:p w:rsidR="00D541C0" w:rsidRPr="004D45CA" w:rsidRDefault="00D541C0" w:rsidP="00D541C0">
      <w:pPr>
        <w:widowControl/>
        <w:tabs>
          <w:tab w:val="left" w:pos="3784"/>
        </w:tabs>
        <w:rPr>
          <w:rFonts w:ascii="Times New Roman" w:eastAsia="Times New Roman" w:hAnsi="Times New Roman" w:cs="Times New Roman"/>
          <w:b/>
          <w:color w:val="auto"/>
          <w:sz w:val="28"/>
          <w:szCs w:val="28"/>
          <w:u w:val="single"/>
          <w:lang w:eastAsia="ru-RU" w:bidi="ar-SA"/>
        </w:rPr>
      </w:pPr>
      <w:r w:rsidRPr="004D45CA">
        <w:rPr>
          <w:rFonts w:ascii="Times New Roman" w:eastAsia="Times New Roman" w:hAnsi="Times New Roman" w:cs="Times New Roman"/>
          <w:b/>
          <w:color w:val="auto"/>
          <w:sz w:val="28"/>
          <w:szCs w:val="28"/>
          <w:u w:val="single"/>
          <w:lang w:eastAsia="ru-RU" w:bidi="ar-SA"/>
        </w:rPr>
        <w:t>Задача №4.</w:t>
      </w:r>
    </w:p>
    <w:p w:rsidR="00D541C0" w:rsidRPr="00354D98" w:rsidRDefault="00D541C0" w:rsidP="00D541C0">
      <w:pPr>
        <w:widowControl/>
        <w:tabs>
          <w:tab w:val="left" w:pos="3784"/>
        </w:tabs>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У пацієнта 60 років виявлено погану проходимість кореневого каналу 24 зуба. Які інструменти необхідні для розширення? В якій послідовності їх треба застосувати?</w:t>
      </w:r>
    </w:p>
    <w:p w:rsidR="00D541C0" w:rsidRPr="00354D98" w:rsidRDefault="00D541C0" w:rsidP="00D541C0">
      <w:pPr>
        <w:widowControl/>
        <w:numPr>
          <w:ilvl w:val="1"/>
          <w:numId w:val="16"/>
        </w:numPr>
        <w:tabs>
          <w:tab w:val="num" w:pos="540"/>
          <w:tab w:val="left" w:pos="3784"/>
        </w:tabs>
        <w:ind w:left="540" w:hanging="540"/>
        <w:rPr>
          <w:rFonts w:ascii="Times New Roman" w:eastAsia="Times New Roman" w:hAnsi="Times New Roman" w:cs="Times New Roman"/>
          <w:color w:val="auto"/>
          <w:sz w:val="28"/>
          <w:szCs w:val="28"/>
          <w:lang w:eastAsia="ru-RU" w:bidi="ar-SA"/>
        </w:rPr>
      </w:pPr>
    </w:p>
    <w:p w:rsidR="00D541C0" w:rsidRPr="00354D98" w:rsidRDefault="00D541C0" w:rsidP="00D541C0">
      <w:pPr>
        <w:widowControl/>
        <w:tabs>
          <w:tab w:val="num" w:pos="540"/>
          <w:tab w:val="left" w:pos="3784"/>
        </w:tabs>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lastRenderedPageBreak/>
        <w:t>Перелік навчальних практичних завдань, які необхідно виконати під час практичного заняття.</w:t>
      </w:r>
    </w:p>
    <w:p w:rsidR="00D541C0" w:rsidRPr="00354D98" w:rsidRDefault="00D541C0" w:rsidP="00D541C0">
      <w:pPr>
        <w:widowControl/>
        <w:numPr>
          <w:ilvl w:val="0"/>
          <w:numId w:val="17"/>
        </w:numPr>
        <w:tabs>
          <w:tab w:val="clear" w:pos="720"/>
          <w:tab w:val="num" w:pos="567"/>
          <w:tab w:val="left" w:pos="851"/>
        </w:tabs>
        <w:ind w:left="567" w:firstLine="0"/>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Виконати розширення устів кореневих каналів.</w:t>
      </w:r>
    </w:p>
    <w:p w:rsidR="00D541C0" w:rsidRPr="00354D98" w:rsidRDefault="00D541C0" w:rsidP="00D541C0">
      <w:pPr>
        <w:widowControl/>
        <w:numPr>
          <w:ilvl w:val="0"/>
          <w:numId w:val="17"/>
        </w:numPr>
        <w:tabs>
          <w:tab w:val="clear" w:pos="720"/>
          <w:tab w:val="num" w:pos="567"/>
          <w:tab w:val="left" w:pos="851"/>
        </w:tabs>
        <w:ind w:left="567" w:firstLine="0"/>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Вимірити довжину кореневого каналу (проходимої частини).</w:t>
      </w:r>
    </w:p>
    <w:p w:rsidR="00D541C0" w:rsidRPr="00354D98" w:rsidRDefault="00D541C0" w:rsidP="00D541C0">
      <w:pPr>
        <w:widowControl/>
        <w:numPr>
          <w:ilvl w:val="0"/>
          <w:numId w:val="17"/>
        </w:numPr>
        <w:tabs>
          <w:tab w:val="clear" w:pos="720"/>
          <w:tab w:val="num" w:pos="567"/>
          <w:tab w:val="left" w:pos="851"/>
        </w:tabs>
        <w:ind w:left="567" w:firstLine="0"/>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Застосувати засоби для хімічного розширення каналу.</w:t>
      </w:r>
    </w:p>
    <w:p w:rsidR="00D541C0" w:rsidRPr="00354D98" w:rsidRDefault="00D541C0" w:rsidP="00D541C0">
      <w:pPr>
        <w:widowControl/>
        <w:numPr>
          <w:ilvl w:val="0"/>
          <w:numId w:val="17"/>
        </w:numPr>
        <w:tabs>
          <w:tab w:val="clear" w:pos="720"/>
          <w:tab w:val="num" w:pos="567"/>
          <w:tab w:val="left" w:pos="851"/>
        </w:tabs>
        <w:ind w:left="567" w:firstLine="0"/>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Виконати розширення кореневого каналу по методиці </w:t>
      </w:r>
      <w:r w:rsidRPr="00354D98">
        <w:rPr>
          <w:rFonts w:ascii="Times New Roman" w:eastAsia="Times New Roman" w:hAnsi="Times New Roman" w:cs="Times New Roman"/>
          <w:color w:val="auto"/>
          <w:sz w:val="28"/>
          <w:szCs w:val="28"/>
          <w:lang w:val="en-US" w:eastAsia="ru-RU" w:bidi="ar-SA"/>
        </w:rPr>
        <w:t>Step</w:t>
      </w:r>
      <w:r w:rsidRPr="00354D98">
        <w:rPr>
          <w:rFonts w:ascii="Times New Roman" w:eastAsia="Times New Roman" w:hAnsi="Times New Roman" w:cs="Times New Roman"/>
          <w:color w:val="auto"/>
          <w:sz w:val="28"/>
          <w:szCs w:val="28"/>
          <w:lang w:val="ru-RU" w:eastAsia="ru-RU" w:bidi="ar-SA"/>
        </w:rPr>
        <w:t xml:space="preserve"> </w:t>
      </w:r>
      <w:r w:rsidRPr="00354D98">
        <w:rPr>
          <w:rFonts w:ascii="Times New Roman" w:eastAsia="Times New Roman" w:hAnsi="Times New Roman" w:cs="Times New Roman"/>
          <w:color w:val="auto"/>
          <w:sz w:val="28"/>
          <w:szCs w:val="28"/>
          <w:lang w:val="en-US" w:eastAsia="ru-RU" w:bidi="ar-SA"/>
        </w:rPr>
        <w:t>Beck</w:t>
      </w:r>
      <w:r w:rsidRPr="00354D98">
        <w:rPr>
          <w:rFonts w:ascii="Times New Roman" w:eastAsia="Times New Roman" w:hAnsi="Times New Roman" w:cs="Times New Roman"/>
          <w:color w:val="auto"/>
          <w:sz w:val="28"/>
          <w:szCs w:val="28"/>
          <w:lang w:eastAsia="ru-RU" w:bidi="ar-SA"/>
        </w:rPr>
        <w:t>.</w:t>
      </w:r>
    </w:p>
    <w:p w:rsidR="00D541C0" w:rsidRPr="00354D98" w:rsidRDefault="00D541C0" w:rsidP="00D541C0">
      <w:pPr>
        <w:widowControl/>
        <w:numPr>
          <w:ilvl w:val="0"/>
          <w:numId w:val="17"/>
        </w:numPr>
        <w:tabs>
          <w:tab w:val="clear" w:pos="720"/>
          <w:tab w:val="num" w:pos="567"/>
          <w:tab w:val="left" w:pos="851"/>
        </w:tabs>
        <w:ind w:left="567" w:firstLine="0"/>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Провести медикаментозну обробку каналу.</w:t>
      </w:r>
    </w:p>
    <w:p w:rsidR="00D541C0" w:rsidRPr="00354D98" w:rsidRDefault="00D541C0" w:rsidP="00D541C0">
      <w:pPr>
        <w:pStyle w:val="a3"/>
        <w:widowControl/>
        <w:numPr>
          <w:ilvl w:val="0"/>
          <w:numId w:val="17"/>
        </w:numPr>
        <w:tabs>
          <w:tab w:val="clear" w:pos="720"/>
          <w:tab w:val="num" w:pos="567"/>
          <w:tab w:val="left" w:pos="851"/>
        </w:tabs>
        <w:spacing w:line="360" w:lineRule="auto"/>
        <w:ind w:left="567" w:right="-1134" w:firstLine="0"/>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Оволодіти методикою хімічного розширення кореневих каналів </w:t>
      </w:r>
    </w:p>
    <w:p w:rsidR="00D541C0" w:rsidRPr="00354D98" w:rsidRDefault="00D541C0" w:rsidP="00D541C0">
      <w:pPr>
        <w:widowControl/>
        <w:ind w:left="-342" w:right="-1134"/>
        <w:jc w:val="center"/>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Методика виконання роботи, етапи виконання</w:t>
      </w:r>
    </w:p>
    <w:p w:rsidR="00D541C0" w:rsidRPr="00354D98" w:rsidRDefault="00D541C0" w:rsidP="00D541C0">
      <w:pPr>
        <w:keepNext/>
        <w:widowControl/>
        <w:ind w:right="-1134"/>
        <w:jc w:val="both"/>
        <w:outlineLvl w:val="2"/>
        <w:rPr>
          <w:rFonts w:ascii="Times New Roman" w:eastAsia="Times New Roman" w:hAnsi="Times New Roman" w:cs="Times New Roman"/>
          <w:i/>
          <w:color w:val="auto"/>
          <w:sz w:val="28"/>
          <w:szCs w:val="28"/>
          <w:u w:val="single"/>
          <w:lang w:eastAsia="ru-RU" w:bidi="ar-SA"/>
        </w:rPr>
      </w:pPr>
      <w:r w:rsidRPr="00354D98">
        <w:rPr>
          <w:rFonts w:ascii="Times New Roman" w:eastAsia="Times New Roman" w:hAnsi="Times New Roman" w:cs="Times New Roman"/>
          <w:i/>
          <w:color w:val="auto"/>
          <w:sz w:val="28"/>
          <w:szCs w:val="28"/>
          <w:u w:val="single"/>
          <w:lang w:eastAsia="ru-RU" w:bidi="ar-SA"/>
        </w:rPr>
        <w:t>Алгоритм</w:t>
      </w:r>
      <w:r>
        <w:rPr>
          <w:rFonts w:ascii="Times New Roman" w:eastAsia="Times New Roman" w:hAnsi="Times New Roman" w:cs="Times New Roman"/>
          <w:i/>
          <w:color w:val="auto"/>
          <w:sz w:val="28"/>
          <w:szCs w:val="28"/>
          <w:u w:val="single"/>
          <w:lang w:eastAsia="ru-RU" w:bidi="ar-SA"/>
        </w:rPr>
        <w:t xml:space="preserve"> </w:t>
      </w:r>
      <w:r w:rsidRPr="00354D98">
        <w:rPr>
          <w:rFonts w:ascii="Times New Roman" w:eastAsia="Times New Roman" w:hAnsi="Times New Roman" w:cs="Times New Roman"/>
          <w:i/>
          <w:color w:val="auto"/>
          <w:sz w:val="28"/>
          <w:szCs w:val="28"/>
          <w:u w:val="single"/>
          <w:lang w:eastAsia="ru-RU" w:bidi="ar-SA"/>
        </w:rPr>
        <w:t>розширення кореневого каналу 20% розчином ЕДТА</w:t>
      </w:r>
    </w:p>
    <w:p w:rsidR="00D541C0" w:rsidRPr="003B5972" w:rsidRDefault="00D541C0" w:rsidP="00D541C0">
      <w:pPr>
        <w:widowControl/>
        <w:rPr>
          <w:rFonts w:ascii="Times New Roman" w:eastAsia="Times New Roman" w:hAnsi="Times New Roman" w:cs="Times New Roman"/>
          <w:color w:val="auto"/>
          <w:sz w:val="16"/>
          <w:szCs w:val="16"/>
          <w:lang w:val="ru-RU" w:eastAsia="ru-RU" w:bidi="ar-SA"/>
        </w:rPr>
      </w:pPr>
    </w:p>
    <w:p w:rsidR="00D541C0" w:rsidRPr="00354D98" w:rsidRDefault="00D541C0" w:rsidP="00D541C0">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Необхідні інструменти та матеріали:</w:t>
      </w:r>
    </w:p>
    <w:p w:rsidR="00D541C0" w:rsidRPr="00354D98" w:rsidRDefault="00D541C0" w:rsidP="00D541C0">
      <w:pPr>
        <w:widowControl/>
        <w:numPr>
          <w:ilvl w:val="0"/>
          <w:numId w:val="2"/>
        </w:numPr>
        <w:tabs>
          <w:tab w:val="clear" w:pos="93"/>
          <w:tab w:val="num" w:pos="709"/>
        </w:tabs>
        <w:ind w:left="567" w:firstLine="0"/>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комплект інструментів для огляду та лікування зубів</w:t>
      </w:r>
    </w:p>
    <w:p w:rsidR="00D541C0" w:rsidRPr="00354D98" w:rsidRDefault="00D541C0" w:rsidP="00D541C0">
      <w:pPr>
        <w:widowControl/>
        <w:numPr>
          <w:ilvl w:val="0"/>
          <w:numId w:val="2"/>
        </w:numPr>
        <w:tabs>
          <w:tab w:val="clear" w:pos="93"/>
          <w:tab w:val="num" w:pos="709"/>
        </w:tabs>
        <w:ind w:left="567" w:firstLine="0"/>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коренева голка</w:t>
      </w:r>
    </w:p>
    <w:p w:rsidR="00D541C0" w:rsidRPr="00354D98" w:rsidRDefault="00D541C0" w:rsidP="00D541C0">
      <w:pPr>
        <w:widowControl/>
        <w:numPr>
          <w:ilvl w:val="0"/>
          <w:numId w:val="2"/>
        </w:numPr>
        <w:tabs>
          <w:tab w:val="clear" w:pos="93"/>
          <w:tab w:val="num" w:pos="709"/>
        </w:tabs>
        <w:ind w:left="567" w:firstLine="0"/>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штифти з паперу</w:t>
      </w:r>
    </w:p>
    <w:p w:rsidR="00D541C0" w:rsidRPr="00354D98" w:rsidRDefault="00D541C0" w:rsidP="00D541C0">
      <w:pPr>
        <w:widowControl/>
        <w:numPr>
          <w:ilvl w:val="0"/>
          <w:numId w:val="2"/>
        </w:numPr>
        <w:tabs>
          <w:tab w:val="clear" w:pos="93"/>
          <w:tab w:val="num" w:pos="709"/>
        </w:tabs>
        <w:ind w:left="567" w:firstLine="0"/>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валики з вати</w:t>
      </w:r>
    </w:p>
    <w:p w:rsidR="00D541C0" w:rsidRPr="00354D98" w:rsidRDefault="00D541C0" w:rsidP="00D541C0">
      <w:pPr>
        <w:widowControl/>
        <w:numPr>
          <w:ilvl w:val="0"/>
          <w:numId w:val="2"/>
        </w:numPr>
        <w:tabs>
          <w:tab w:val="clear" w:pos="93"/>
          <w:tab w:val="num" w:pos="709"/>
        </w:tabs>
        <w:ind w:left="567" w:firstLine="0"/>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20% розчин ЕДТА</w:t>
      </w:r>
    </w:p>
    <w:p w:rsidR="00D541C0" w:rsidRPr="00354D98" w:rsidRDefault="00D541C0" w:rsidP="00D541C0">
      <w:pPr>
        <w:widowControl/>
        <w:numPr>
          <w:ilvl w:val="0"/>
          <w:numId w:val="2"/>
        </w:numPr>
        <w:tabs>
          <w:tab w:val="clear" w:pos="93"/>
          <w:tab w:val="num" w:pos="709"/>
        </w:tabs>
        <w:ind w:left="567" w:firstLine="0"/>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комплект К-файлів </w:t>
      </w:r>
    </w:p>
    <w:p w:rsidR="00D541C0" w:rsidRPr="003B5972" w:rsidRDefault="00D541C0" w:rsidP="00D541C0">
      <w:pPr>
        <w:widowControl/>
        <w:ind w:left="-267"/>
        <w:jc w:val="both"/>
        <w:rPr>
          <w:rFonts w:ascii="Times New Roman" w:eastAsia="Times New Roman" w:hAnsi="Times New Roman" w:cs="Times New Roman"/>
          <w:color w:val="auto"/>
          <w:sz w:val="16"/>
          <w:szCs w:val="16"/>
          <w:lang w:eastAsia="ru-RU" w:bidi="ar-SA"/>
        </w:rPr>
      </w:pPr>
    </w:p>
    <w:p w:rsidR="00D541C0" w:rsidRPr="00354D98" w:rsidRDefault="00D541C0" w:rsidP="00D541C0">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Методика проведення:</w:t>
      </w:r>
    </w:p>
    <w:p w:rsidR="00D541C0" w:rsidRPr="00354D98" w:rsidRDefault="00D541C0" w:rsidP="00D541C0">
      <w:pPr>
        <w:widowControl/>
        <w:numPr>
          <w:ilvl w:val="0"/>
          <w:numId w:val="19"/>
        </w:numPr>
        <w:tabs>
          <w:tab w:val="clear" w:pos="360"/>
          <w:tab w:val="num" w:pos="709"/>
        </w:tabs>
        <w:ind w:left="567" w:firstLine="0"/>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Попередні етапи: розробка порожнини зуба,</w:t>
      </w:r>
      <w:r>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 xml:space="preserve">розширення устя </w:t>
      </w:r>
    </w:p>
    <w:p w:rsidR="00D541C0" w:rsidRPr="00354D98" w:rsidRDefault="00D541C0" w:rsidP="00D541C0">
      <w:pPr>
        <w:widowControl/>
        <w:numPr>
          <w:ilvl w:val="0"/>
          <w:numId w:val="19"/>
        </w:numPr>
        <w:tabs>
          <w:tab w:val="clear" w:pos="360"/>
          <w:tab w:val="num" w:pos="709"/>
        </w:tabs>
        <w:ind w:left="567" w:firstLine="0"/>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кореневого каналу, хіміко-інструментальна обробка доступної</w:t>
      </w:r>
      <w:r>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частини кореневого каналу.</w:t>
      </w:r>
    </w:p>
    <w:p w:rsidR="00D541C0" w:rsidRPr="00354D98" w:rsidRDefault="00D541C0" w:rsidP="00D541C0">
      <w:pPr>
        <w:widowControl/>
        <w:numPr>
          <w:ilvl w:val="0"/>
          <w:numId w:val="19"/>
        </w:numPr>
        <w:tabs>
          <w:tab w:val="clear" w:pos="360"/>
          <w:tab w:val="num" w:pos="709"/>
        </w:tabs>
        <w:ind w:left="567" w:firstLine="0"/>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Ізолювати зуб валиками з вати</w:t>
      </w:r>
    </w:p>
    <w:p w:rsidR="00D541C0" w:rsidRPr="00354D98" w:rsidRDefault="00D541C0" w:rsidP="00D541C0">
      <w:pPr>
        <w:widowControl/>
        <w:numPr>
          <w:ilvl w:val="0"/>
          <w:numId w:val="19"/>
        </w:numPr>
        <w:tabs>
          <w:tab w:val="clear" w:pos="360"/>
          <w:tab w:val="num" w:pos="709"/>
        </w:tabs>
        <w:ind w:left="567" w:firstLine="0"/>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Паперовими штифтами видалити з кореневого каналу залишки кореневої вологи</w:t>
      </w:r>
    </w:p>
    <w:p w:rsidR="00D541C0" w:rsidRPr="00354D98" w:rsidRDefault="00D541C0" w:rsidP="00D541C0">
      <w:pPr>
        <w:widowControl/>
        <w:numPr>
          <w:ilvl w:val="0"/>
          <w:numId w:val="19"/>
        </w:numPr>
        <w:tabs>
          <w:tab w:val="clear" w:pos="360"/>
          <w:tab w:val="num" w:pos="709"/>
        </w:tabs>
        <w:ind w:left="567" w:firstLine="0"/>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Ендодонтичною пипеткою заповнити устя кореневого каналу 20% розчином ЕДТА</w:t>
      </w:r>
    </w:p>
    <w:p w:rsidR="00D541C0" w:rsidRPr="00354D98" w:rsidRDefault="00D541C0" w:rsidP="00D541C0">
      <w:pPr>
        <w:widowControl/>
        <w:numPr>
          <w:ilvl w:val="0"/>
          <w:numId w:val="19"/>
        </w:numPr>
        <w:tabs>
          <w:tab w:val="clear" w:pos="360"/>
          <w:tab w:val="num" w:pos="709"/>
        </w:tabs>
        <w:ind w:left="567" w:firstLine="0"/>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Зворотно-поступальними рухами кореневої голки</w:t>
      </w:r>
      <w:r>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проштовхнути розчин ЕДТА на усю прохідну частину кореневого каналу. Залишити на 20-30 с.</w:t>
      </w:r>
    </w:p>
    <w:p w:rsidR="00D541C0" w:rsidRPr="00354D98" w:rsidRDefault="00D541C0" w:rsidP="00D541C0">
      <w:pPr>
        <w:widowControl/>
        <w:numPr>
          <w:ilvl w:val="0"/>
          <w:numId w:val="19"/>
        </w:numPr>
        <w:tabs>
          <w:tab w:val="clear" w:pos="360"/>
          <w:tab w:val="num" w:pos="709"/>
        </w:tabs>
        <w:ind w:left="567" w:firstLine="0"/>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Видалити файлами</w:t>
      </w:r>
      <w:r>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розм'якшиний дентин</w:t>
      </w:r>
    </w:p>
    <w:p w:rsidR="00D541C0" w:rsidRPr="00354D98" w:rsidRDefault="00D541C0" w:rsidP="00D541C0">
      <w:pPr>
        <w:widowControl/>
        <w:numPr>
          <w:ilvl w:val="0"/>
          <w:numId w:val="19"/>
        </w:numPr>
        <w:tabs>
          <w:tab w:val="clear" w:pos="360"/>
          <w:tab w:val="num" w:pos="709"/>
        </w:tabs>
        <w:ind w:left="567" w:firstLine="0"/>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Повторити п.5, 6</w:t>
      </w:r>
      <w:r>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до повного та вільного проходження кореневого каналу</w:t>
      </w:r>
    </w:p>
    <w:p w:rsidR="00D541C0" w:rsidRPr="00354D98" w:rsidRDefault="00D541C0" w:rsidP="00D541C0">
      <w:pPr>
        <w:widowControl/>
        <w:numPr>
          <w:ilvl w:val="0"/>
          <w:numId w:val="19"/>
        </w:numPr>
        <w:tabs>
          <w:tab w:val="clear" w:pos="360"/>
          <w:tab w:val="num" w:pos="709"/>
        </w:tabs>
        <w:ind w:left="567" w:firstLine="0"/>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Промити кореневий канал з ендодонтичного шприца розчином антисептика та приступити до наступного етапу лікування</w:t>
      </w:r>
    </w:p>
    <w:p w:rsidR="00D541C0" w:rsidRPr="00354D98" w:rsidRDefault="00D541C0" w:rsidP="00D541C0">
      <w:pPr>
        <w:widowControl/>
        <w:tabs>
          <w:tab w:val="left" w:pos="3784"/>
        </w:tabs>
        <w:rPr>
          <w:rFonts w:ascii="Times New Roman" w:eastAsia="Times New Roman" w:hAnsi="Times New Roman" w:cs="Times New Roman"/>
          <w:color w:val="auto"/>
          <w:sz w:val="28"/>
          <w:szCs w:val="28"/>
          <w:lang w:eastAsia="ru-RU" w:bidi="ar-SA"/>
        </w:rPr>
      </w:pPr>
    </w:p>
    <w:p w:rsidR="00D541C0" w:rsidRPr="00354D98" w:rsidRDefault="00D541C0" w:rsidP="00D541C0">
      <w:pPr>
        <w:widowControl/>
        <w:spacing w:line="259" w:lineRule="auto"/>
        <w:jc w:val="both"/>
        <w:rPr>
          <w:rFonts w:ascii="Times New Roman" w:eastAsia="Times New Roman" w:hAnsi="Times New Roman" w:cs="Times New Roman"/>
          <w:color w:val="auto"/>
          <w:sz w:val="28"/>
          <w:szCs w:val="28"/>
          <w:lang w:eastAsia="en-US" w:bidi="ar-SA"/>
        </w:rPr>
      </w:pPr>
      <w:r w:rsidRPr="00354D98">
        <w:rPr>
          <w:rFonts w:ascii="Times New Roman" w:eastAsia="Times New Roman" w:hAnsi="Times New Roman" w:cs="Times New Roman"/>
          <w:color w:val="auto"/>
          <w:sz w:val="28"/>
          <w:szCs w:val="28"/>
          <w:lang w:eastAsia="en-US" w:bidi="ar-SA"/>
        </w:rPr>
        <w:t>І</w:t>
      </w:r>
      <w:r w:rsidRPr="00354D98">
        <w:rPr>
          <w:rFonts w:ascii="Times New Roman" w:eastAsia="Times New Roman" w:hAnsi="Times New Roman" w:cs="Times New Roman"/>
          <w:color w:val="auto"/>
          <w:sz w:val="28"/>
          <w:szCs w:val="28"/>
          <w:lang w:val="en-US" w:eastAsia="en-US" w:bidi="ar-SA"/>
        </w:rPr>
        <w:t>V</w:t>
      </w:r>
      <w:r w:rsidRPr="00354D98">
        <w:rPr>
          <w:rFonts w:ascii="Times New Roman" w:eastAsia="Times New Roman" w:hAnsi="Times New Roman" w:cs="Times New Roman"/>
          <w:color w:val="auto"/>
          <w:sz w:val="28"/>
          <w:szCs w:val="28"/>
          <w:lang w:eastAsia="en-US" w:bidi="ar-SA"/>
        </w:rPr>
        <w:t>. Підведення підсумків</w:t>
      </w:r>
    </w:p>
    <w:p w:rsidR="00D541C0" w:rsidRPr="00354D98" w:rsidRDefault="00D541C0" w:rsidP="00D541C0">
      <w:pPr>
        <w:jc w:val="both"/>
        <w:rPr>
          <w:rFonts w:ascii="Times New Roman" w:hAnsi="Times New Roman" w:cs="Times New Roman"/>
          <w:sz w:val="28"/>
          <w:szCs w:val="28"/>
        </w:rPr>
      </w:pPr>
      <w:r w:rsidRPr="00354D98">
        <w:rPr>
          <w:rFonts w:ascii="Times New Roman" w:hAnsi="Times New Roman" w:cs="Times New Roman"/>
          <w:sz w:val="28"/>
          <w:szCs w:val="28"/>
        </w:rPr>
        <w:t>Підведення підсумків проводиться наприкінці практичного заняття. Оцінювання рівня знань здобувачів освіти здійснюється за 4-х бальною шкалою. Підсумкова оцінка за практичне</w:t>
      </w:r>
      <w:r>
        <w:rPr>
          <w:rFonts w:ascii="Times New Roman" w:hAnsi="Times New Roman" w:cs="Times New Roman"/>
          <w:sz w:val="28"/>
          <w:szCs w:val="28"/>
        </w:rPr>
        <w:t xml:space="preserve"> </w:t>
      </w:r>
      <w:r w:rsidRPr="00354D98">
        <w:rPr>
          <w:rFonts w:ascii="Times New Roman" w:hAnsi="Times New Roman" w:cs="Times New Roman"/>
          <w:sz w:val="28"/>
          <w:szCs w:val="28"/>
        </w:rPr>
        <w:t>заняття містить такі складові, як оцінювання теоретичних знань з теми заняття, оцінка практичних навичок та маніпуляцій з обов’язковим оголошенням здобувачам освіти. Оцінка за одне практичне заняття є середньоарифметичною за всіма складовими і може мати лише цілу величину (5, 4, 3, 2), яка округлюється за методом статистики.</w:t>
      </w:r>
    </w:p>
    <w:p w:rsidR="00D541C0" w:rsidRPr="00354D98" w:rsidRDefault="00D541C0" w:rsidP="00D541C0">
      <w:pPr>
        <w:widowControl/>
        <w:spacing w:line="259" w:lineRule="auto"/>
        <w:jc w:val="center"/>
        <w:rPr>
          <w:rFonts w:ascii="Times New Roman" w:eastAsia="Times New Roman" w:hAnsi="Times New Roman" w:cs="Times New Roman"/>
          <w:color w:val="auto"/>
          <w:sz w:val="28"/>
          <w:szCs w:val="28"/>
          <w:lang w:eastAsia="en-US" w:bidi="ar-SA"/>
        </w:rPr>
      </w:pPr>
      <w:r w:rsidRPr="00354D98">
        <w:rPr>
          <w:rFonts w:ascii="Times New Roman" w:eastAsia="Times New Roman" w:hAnsi="Times New Roman" w:cs="Times New Roman"/>
          <w:color w:val="auto"/>
          <w:sz w:val="28"/>
          <w:szCs w:val="28"/>
          <w:lang w:eastAsia="en-US" w:bidi="ar-SA"/>
        </w:rPr>
        <w:lastRenderedPageBreak/>
        <w:t>Список рекомендованої літератури</w:t>
      </w:r>
    </w:p>
    <w:p w:rsidR="00D541C0" w:rsidRPr="00354D98" w:rsidRDefault="00D541C0" w:rsidP="00D541C0">
      <w:pPr>
        <w:pStyle w:val="ab"/>
        <w:ind w:left="284"/>
        <w:jc w:val="both"/>
        <w:rPr>
          <w:rFonts w:ascii="Times New Roman" w:hAnsi="Times New Roman" w:cs="Times New Roman"/>
          <w:b/>
          <w:sz w:val="28"/>
          <w:szCs w:val="28"/>
        </w:rPr>
      </w:pPr>
      <w:r w:rsidRPr="00354D98">
        <w:rPr>
          <w:rFonts w:ascii="Times New Roman" w:hAnsi="Times New Roman" w:cs="Times New Roman"/>
          <w:b/>
          <w:sz w:val="28"/>
          <w:szCs w:val="28"/>
        </w:rPr>
        <w:t>Основна:</w:t>
      </w:r>
    </w:p>
    <w:p w:rsidR="00D541C0" w:rsidRPr="00D75AE3" w:rsidRDefault="00D541C0" w:rsidP="00D541C0">
      <w:pPr>
        <w:numPr>
          <w:ilvl w:val="0"/>
          <w:numId w:val="103"/>
        </w:numPr>
        <w:jc w:val="both"/>
        <w:rPr>
          <w:rFonts w:ascii="Times New Roman" w:hAnsi="Times New Roman" w:cs="Times New Roman"/>
          <w:sz w:val="28"/>
          <w:szCs w:val="28"/>
        </w:rPr>
      </w:pPr>
      <w:r w:rsidRPr="00D75AE3">
        <w:rPr>
          <w:rFonts w:ascii="Times New Roman" w:hAnsi="Times New Roman" w:cs="Times New Roman"/>
          <w:bCs/>
          <w:sz w:val="28"/>
          <w:szCs w:val="28"/>
        </w:rPr>
        <w:t>Пропедевтика дитячої терапевтичної стоматології підручник за редакцією проф Л.О Хоменко, видання друге, виправлено, доповнено, м. Київ, книга плюс 2021 р  - с. 52-81.</w:t>
      </w:r>
    </w:p>
    <w:p w:rsidR="00D541C0" w:rsidRPr="00D75AE3" w:rsidRDefault="00D541C0" w:rsidP="00D541C0">
      <w:pPr>
        <w:numPr>
          <w:ilvl w:val="0"/>
          <w:numId w:val="103"/>
        </w:numPr>
        <w:ind w:left="284"/>
        <w:jc w:val="both"/>
        <w:rPr>
          <w:rFonts w:ascii="Times New Roman" w:hAnsi="Times New Roman" w:cs="Times New Roman"/>
          <w:sz w:val="28"/>
          <w:szCs w:val="28"/>
        </w:rPr>
      </w:pPr>
      <w:r w:rsidRPr="00D75AE3">
        <w:rPr>
          <w:rFonts w:ascii="Times New Roman" w:eastAsia="Times New Roman" w:hAnsi="Times New Roman" w:cs="Times New Roman"/>
          <w:sz w:val="28"/>
          <w:szCs w:val="28"/>
          <w:lang w:eastAsia="ru-RU" w:bidi="ar-SA"/>
        </w:rPr>
        <w:t>Мельник В.С., Горзов Л.Ф., Білищук Л.М</w:t>
      </w:r>
      <w:r w:rsidRPr="00D75AE3">
        <w:rPr>
          <w:rFonts w:ascii="Times New Roman" w:hAnsi="Times New Roman" w:cs="Times New Roman"/>
          <w:sz w:val="28"/>
          <w:szCs w:val="28"/>
        </w:rPr>
        <w:t xml:space="preserve">. </w:t>
      </w:r>
      <w:r w:rsidRPr="00D75AE3">
        <w:rPr>
          <w:rFonts w:ascii="Times New Roman" w:eastAsia="Times New Roman" w:hAnsi="Times New Roman" w:cs="Times New Roman"/>
          <w:sz w:val="28"/>
          <w:szCs w:val="28"/>
          <w:lang w:eastAsia="ru-RU" w:bidi="ar-SA"/>
        </w:rPr>
        <w:t>Пропедевтика дитячої терапевтичної стоматології: Навчальний</w:t>
      </w:r>
      <w:r w:rsidRPr="00D75AE3">
        <w:rPr>
          <w:rFonts w:ascii="Times New Roman" w:eastAsia="Times New Roman" w:hAnsi="Times New Roman" w:cs="Times New Roman"/>
          <w:sz w:val="28"/>
          <w:szCs w:val="28"/>
          <w:lang w:val="ru-RU" w:eastAsia="ru-RU" w:bidi="ar-SA"/>
        </w:rPr>
        <w:t> </w:t>
      </w:r>
      <w:r w:rsidRPr="00D75AE3">
        <w:rPr>
          <w:rFonts w:ascii="Times New Roman" w:eastAsia="Times New Roman" w:hAnsi="Times New Roman" w:cs="Times New Roman"/>
          <w:sz w:val="28"/>
          <w:szCs w:val="28"/>
          <w:lang w:eastAsia="ru-RU" w:bidi="ar-SA"/>
        </w:rPr>
        <w:t xml:space="preserve">посібник.– </w:t>
      </w:r>
      <w:r w:rsidRPr="00D75AE3">
        <w:rPr>
          <w:rFonts w:ascii="Times New Roman" w:eastAsia="Times New Roman" w:hAnsi="Times New Roman" w:cs="Times New Roman"/>
          <w:sz w:val="28"/>
          <w:szCs w:val="28"/>
          <w:lang w:val="ru-RU" w:eastAsia="ru-RU" w:bidi="ar-SA"/>
        </w:rPr>
        <w:t>Ужгород, 2019. – с.  43- 51.</w:t>
      </w:r>
    </w:p>
    <w:p w:rsidR="00D541C0" w:rsidRPr="00D75AE3" w:rsidRDefault="00D541C0" w:rsidP="00D541C0">
      <w:pPr>
        <w:numPr>
          <w:ilvl w:val="0"/>
          <w:numId w:val="103"/>
        </w:numPr>
        <w:ind w:left="284"/>
        <w:jc w:val="both"/>
        <w:rPr>
          <w:rFonts w:ascii="Times New Roman" w:hAnsi="Times New Roman" w:cs="Times New Roman"/>
          <w:sz w:val="28"/>
          <w:szCs w:val="28"/>
        </w:rPr>
      </w:pPr>
      <w:r w:rsidRPr="00D75AE3">
        <w:rPr>
          <w:rFonts w:ascii="Times New Roman" w:eastAsia="Times New Roman" w:hAnsi="Times New Roman" w:cs="Times New Roman"/>
          <w:sz w:val="28"/>
          <w:szCs w:val="28"/>
          <w:lang w:val="ru-RU" w:eastAsia="ru-RU" w:bidi="ar-SA"/>
        </w:rPr>
        <w:t>Казакова Р.В., Мельник В.С., Горзов Л.Ф.</w:t>
      </w:r>
      <w:r w:rsidRPr="00D75AE3">
        <w:rPr>
          <w:rFonts w:ascii="Times New Roman" w:hAnsi="Times New Roman" w:cs="Times New Roman"/>
          <w:sz w:val="28"/>
          <w:szCs w:val="28"/>
        </w:rPr>
        <w:t xml:space="preserve"> </w:t>
      </w:r>
      <w:r w:rsidRPr="00D75AE3">
        <w:rPr>
          <w:rFonts w:ascii="Times New Roman" w:eastAsia="Times New Roman" w:hAnsi="Times New Roman" w:cs="Times New Roman"/>
          <w:sz w:val="28"/>
          <w:szCs w:val="28"/>
          <w:lang w:val="ru-RU" w:eastAsia="ru-RU" w:bidi="ar-SA"/>
        </w:rPr>
        <w:t>Пропедевтика дитячої терапевтичної стоматології: Навчальний посібник. / Під ред. проф. Р.В. Казакової. – Ужгород: Видавництво УжНУ «Говерла», 2018. – с. 43-51.</w:t>
      </w:r>
    </w:p>
    <w:p w:rsidR="00D541C0" w:rsidRPr="00D75AE3" w:rsidRDefault="00D541C0" w:rsidP="00D541C0">
      <w:pPr>
        <w:numPr>
          <w:ilvl w:val="0"/>
          <w:numId w:val="103"/>
        </w:numPr>
        <w:ind w:left="284"/>
        <w:jc w:val="both"/>
        <w:rPr>
          <w:rFonts w:ascii="Times New Roman" w:hAnsi="Times New Roman" w:cs="Times New Roman"/>
          <w:sz w:val="28"/>
          <w:szCs w:val="28"/>
        </w:rPr>
      </w:pPr>
      <w:r w:rsidRPr="00D75AE3">
        <w:rPr>
          <w:rFonts w:ascii="Times New Roman" w:hAnsi="Times New Roman" w:cs="Times New Roman"/>
          <w:bCs/>
          <w:sz w:val="28"/>
          <w:szCs w:val="28"/>
        </w:rPr>
        <w:t>Хоменко Л.О., Чайковський Ю.Б., Смоляр Н.І., Савичук О.В., Остапко О.І., Біденко Н.В. та ін. Терапевтична стоматологія дитячого віку Том 1. – Київ: Книга плюс, 2014. – 432.</w:t>
      </w:r>
      <w:r w:rsidRPr="00D75AE3">
        <w:rPr>
          <w:rFonts w:ascii="Times New Roman" w:hAnsi="Times New Roman" w:cs="Times New Roman"/>
          <w:sz w:val="28"/>
          <w:szCs w:val="28"/>
        </w:rPr>
        <w:t xml:space="preserve"> </w:t>
      </w:r>
    </w:p>
    <w:p w:rsidR="00D541C0" w:rsidRPr="00D75AE3" w:rsidRDefault="00D541C0" w:rsidP="00D541C0">
      <w:pPr>
        <w:numPr>
          <w:ilvl w:val="0"/>
          <w:numId w:val="103"/>
        </w:numPr>
        <w:ind w:left="284"/>
        <w:jc w:val="both"/>
        <w:rPr>
          <w:rFonts w:ascii="Times New Roman" w:hAnsi="Times New Roman" w:cs="Times New Roman"/>
          <w:sz w:val="28"/>
          <w:szCs w:val="28"/>
        </w:rPr>
      </w:pPr>
      <w:r w:rsidRPr="00D75AE3">
        <w:rPr>
          <w:rFonts w:ascii="Times New Roman" w:hAnsi="Times New Roman" w:cs="Times New Roman"/>
        </w:rPr>
        <w:t xml:space="preserve"> </w:t>
      </w:r>
      <w:r w:rsidRPr="00D75AE3">
        <w:rPr>
          <w:rFonts w:ascii="Times New Roman" w:hAnsi="Times New Roman" w:cs="Times New Roman"/>
          <w:sz w:val="28"/>
          <w:szCs w:val="28"/>
        </w:rPr>
        <w:t>Пропедевтика дитячої терапевтичної стоматології: навч. посібник для студентів / О.В. Авдєєв, А.Б. Бойків. - Тернопіль: Підручники і посібники, 2019. - 224 с.</w:t>
      </w:r>
    </w:p>
    <w:p w:rsidR="00D541C0" w:rsidRPr="00D75AE3" w:rsidRDefault="00D541C0" w:rsidP="00D541C0">
      <w:pPr>
        <w:numPr>
          <w:ilvl w:val="0"/>
          <w:numId w:val="103"/>
        </w:numPr>
        <w:ind w:left="284"/>
        <w:jc w:val="both"/>
        <w:rPr>
          <w:rFonts w:ascii="Times New Roman" w:hAnsi="Times New Roman" w:cs="Times New Roman"/>
          <w:sz w:val="28"/>
          <w:szCs w:val="28"/>
        </w:rPr>
      </w:pPr>
      <w:r w:rsidRPr="00D75AE3">
        <w:rPr>
          <w:rFonts w:ascii="Times New Roman" w:hAnsi="Times New Roman" w:cs="Times New Roman"/>
          <w:sz w:val="28"/>
          <w:szCs w:val="28"/>
          <w:lang w:val="ru-RU" w:eastAsia="ru-RU" w:bidi="ru-RU"/>
        </w:rPr>
        <w:t xml:space="preserve">Моделювання </w:t>
      </w:r>
      <w:r w:rsidRPr="00D75AE3">
        <w:rPr>
          <w:rFonts w:ascii="Times New Roman" w:hAnsi="Times New Roman" w:cs="Times New Roman"/>
          <w:sz w:val="28"/>
          <w:szCs w:val="28"/>
        </w:rPr>
        <w:t xml:space="preserve">анатомічної </w:t>
      </w:r>
      <w:r w:rsidRPr="00D75AE3">
        <w:rPr>
          <w:rFonts w:ascii="Times New Roman" w:hAnsi="Times New Roman" w:cs="Times New Roman"/>
          <w:sz w:val="28"/>
          <w:szCs w:val="28"/>
          <w:lang w:val="ru-RU" w:eastAsia="ru-RU" w:bidi="ru-RU"/>
        </w:rPr>
        <w:t xml:space="preserve">форми </w:t>
      </w:r>
      <w:r w:rsidRPr="00D75AE3">
        <w:rPr>
          <w:rFonts w:ascii="Times New Roman" w:hAnsi="Times New Roman" w:cs="Times New Roman"/>
          <w:sz w:val="28"/>
          <w:szCs w:val="28"/>
        </w:rPr>
        <w:t xml:space="preserve">зубів </w:t>
      </w:r>
      <w:r w:rsidRPr="00D75AE3">
        <w:rPr>
          <w:rFonts w:ascii="Times New Roman" w:hAnsi="Times New Roman" w:cs="Times New Roman"/>
          <w:sz w:val="28"/>
          <w:szCs w:val="28"/>
          <w:lang w:val="ru-RU" w:eastAsia="ru-RU" w:bidi="ru-RU"/>
        </w:rPr>
        <w:t xml:space="preserve">[Текст]: </w:t>
      </w:r>
      <w:r w:rsidRPr="00D75AE3">
        <w:rPr>
          <w:rFonts w:ascii="Times New Roman" w:hAnsi="Times New Roman" w:cs="Times New Roman"/>
          <w:sz w:val="28"/>
          <w:szCs w:val="28"/>
        </w:rPr>
        <w:t xml:space="preserve">підручник </w:t>
      </w:r>
      <w:r w:rsidRPr="00D75AE3">
        <w:rPr>
          <w:rFonts w:ascii="Times New Roman" w:hAnsi="Times New Roman" w:cs="Times New Roman"/>
          <w:sz w:val="28"/>
          <w:szCs w:val="28"/>
          <w:lang w:val="ru-RU" w:eastAsia="ru-RU" w:bidi="ru-RU"/>
        </w:rPr>
        <w:t xml:space="preserve">для </w:t>
      </w:r>
      <w:r w:rsidRPr="00D75AE3">
        <w:rPr>
          <w:rFonts w:ascii="Times New Roman" w:hAnsi="Times New Roman" w:cs="Times New Roman"/>
          <w:sz w:val="28"/>
          <w:szCs w:val="28"/>
        </w:rPr>
        <w:t xml:space="preserve">студентів </w:t>
      </w:r>
      <w:r w:rsidRPr="00D75AE3">
        <w:rPr>
          <w:rFonts w:ascii="Times New Roman" w:hAnsi="Times New Roman" w:cs="Times New Roman"/>
          <w:sz w:val="28"/>
          <w:szCs w:val="28"/>
          <w:lang w:val="ru-RU" w:eastAsia="ru-RU" w:bidi="ru-RU"/>
        </w:rPr>
        <w:t xml:space="preserve">медичних </w:t>
      </w:r>
      <w:r w:rsidRPr="00D75AE3">
        <w:rPr>
          <w:rFonts w:ascii="Times New Roman" w:hAnsi="Times New Roman" w:cs="Times New Roman"/>
          <w:sz w:val="28"/>
          <w:szCs w:val="28"/>
        </w:rPr>
        <w:t xml:space="preserve">закладів вищої освіти </w:t>
      </w:r>
      <w:r w:rsidRPr="00D75AE3">
        <w:rPr>
          <w:rFonts w:ascii="Times New Roman" w:hAnsi="Times New Roman" w:cs="Times New Roman"/>
          <w:sz w:val="28"/>
          <w:szCs w:val="28"/>
          <w:lang w:val="ru-RU" w:eastAsia="ru-RU" w:bidi="ru-RU"/>
        </w:rPr>
        <w:t xml:space="preserve">/ П. С. </w:t>
      </w:r>
      <w:r w:rsidRPr="00D75AE3">
        <w:rPr>
          <w:rFonts w:ascii="Times New Roman" w:hAnsi="Times New Roman" w:cs="Times New Roman"/>
          <w:sz w:val="28"/>
          <w:szCs w:val="28"/>
        </w:rPr>
        <w:t xml:space="preserve">Фліс </w:t>
      </w:r>
      <w:r w:rsidRPr="00D75AE3">
        <w:rPr>
          <w:rFonts w:ascii="Times New Roman" w:hAnsi="Times New Roman" w:cs="Times New Roman"/>
          <w:sz w:val="28"/>
          <w:szCs w:val="28"/>
          <w:lang w:val="ru-RU" w:eastAsia="ru-RU" w:bidi="ru-RU"/>
        </w:rPr>
        <w:t xml:space="preserve">[та </w:t>
      </w:r>
      <w:r w:rsidRPr="00D75AE3">
        <w:rPr>
          <w:rFonts w:ascii="Times New Roman" w:hAnsi="Times New Roman" w:cs="Times New Roman"/>
          <w:sz w:val="28"/>
          <w:szCs w:val="28"/>
        </w:rPr>
        <w:t xml:space="preserve">ін.]. </w:t>
      </w:r>
      <w:r w:rsidRPr="00D75AE3">
        <w:rPr>
          <w:rFonts w:ascii="Times New Roman" w:hAnsi="Times New Roman" w:cs="Times New Roman"/>
          <w:sz w:val="28"/>
          <w:szCs w:val="28"/>
          <w:lang w:val="ru-RU" w:eastAsia="ru-RU" w:bidi="ru-RU"/>
        </w:rPr>
        <w:t xml:space="preserve">- </w:t>
      </w:r>
      <w:r w:rsidRPr="00D75AE3">
        <w:rPr>
          <w:rFonts w:ascii="Times New Roman" w:hAnsi="Times New Roman" w:cs="Times New Roman"/>
          <w:sz w:val="28"/>
          <w:szCs w:val="28"/>
        </w:rPr>
        <w:t>Київ</w:t>
      </w:r>
      <w:r w:rsidRPr="00D75AE3">
        <w:rPr>
          <w:rFonts w:ascii="Times New Roman" w:hAnsi="Times New Roman" w:cs="Times New Roman"/>
          <w:sz w:val="28"/>
          <w:szCs w:val="28"/>
          <w:lang w:val="ru-RU" w:eastAsia="ru-RU" w:bidi="ru-RU"/>
        </w:rPr>
        <w:t>: ВСВ "Медицина", 2019. - 352 с.</w:t>
      </w:r>
    </w:p>
    <w:p w:rsidR="00D541C0" w:rsidRPr="00D75AE3" w:rsidRDefault="00D541C0" w:rsidP="00D541C0">
      <w:pPr>
        <w:ind w:firstLine="709"/>
        <w:jc w:val="both"/>
        <w:rPr>
          <w:rFonts w:ascii="Times New Roman" w:hAnsi="Times New Roman" w:cs="Times New Roman"/>
          <w:b/>
          <w:i/>
          <w:iCs/>
          <w:sz w:val="28"/>
          <w:szCs w:val="28"/>
          <w:u w:val="single"/>
        </w:rPr>
      </w:pPr>
    </w:p>
    <w:p w:rsidR="00D541C0" w:rsidRPr="00DB116A" w:rsidRDefault="00D541C0" w:rsidP="00D541C0">
      <w:pPr>
        <w:ind w:left="284"/>
        <w:jc w:val="both"/>
        <w:rPr>
          <w:rFonts w:ascii="Times New Roman" w:hAnsi="Times New Roman" w:cs="Times New Roman"/>
          <w:bCs/>
          <w:sz w:val="28"/>
          <w:szCs w:val="28"/>
        </w:rPr>
      </w:pPr>
    </w:p>
    <w:p w:rsidR="00D541C0" w:rsidRPr="00354D98" w:rsidRDefault="00D541C0" w:rsidP="00D541C0">
      <w:pPr>
        <w:ind w:firstLine="284"/>
        <w:jc w:val="both"/>
        <w:rPr>
          <w:rFonts w:ascii="Times New Roman" w:hAnsi="Times New Roman" w:cs="Times New Roman"/>
          <w:b/>
          <w:i/>
          <w:iCs/>
          <w:sz w:val="28"/>
          <w:szCs w:val="28"/>
        </w:rPr>
      </w:pPr>
      <w:r w:rsidRPr="00354D98">
        <w:rPr>
          <w:rFonts w:ascii="Times New Roman" w:hAnsi="Times New Roman" w:cs="Times New Roman"/>
          <w:b/>
          <w:i/>
          <w:iCs/>
          <w:sz w:val="28"/>
          <w:szCs w:val="28"/>
          <w:u w:val="single"/>
        </w:rPr>
        <w:t>Додаткова</w:t>
      </w:r>
      <w:r w:rsidRPr="00354D98">
        <w:rPr>
          <w:rFonts w:ascii="Times New Roman" w:hAnsi="Times New Roman" w:cs="Times New Roman"/>
          <w:i/>
          <w:iCs/>
          <w:sz w:val="28"/>
          <w:szCs w:val="28"/>
          <w:u w:val="single"/>
        </w:rPr>
        <w:t xml:space="preserve"> </w:t>
      </w:r>
      <w:r w:rsidRPr="00354D98">
        <w:rPr>
          <w:rFonts w:ascii="Times New Roman" w:hAnsi="Times New Roman" w:cs="Times New Roman"/>
          <w:b/>
          <w:i/>
          <w:iCs/>
          <w:sz w:val="28"/>
          <w:szCs w:val="28"/>
          <w:u w:val="single"/>
        </w:rPr>
        <w:t>література</w:t>
      </w:r>
      <w:r w:rsidRPr="00354D98">
        <w:rPr>
          <w:rFonts w:ascii="Times New Roman" w:hAnsi="Times New Roman" w:cs="Times New Roman"/>
          <w:b/>
          <w:i/>
          <w:iCs/>
          <w:sz w:val="28"/>
          <w:szCs w:val="28"/>
        </w:rPr>
        <w:t>:</w:t>
      </w:r>
    </w:p>
    <w:p w:rsidR="00D541C0" w:rsidRPr="00D75AE3" w:rsidRDefault="00D541C0" w:rsidP="00D541C0">
      <w:pPr>
        <w:numPr>
          <w:ilvl w:val="0"/>
          <w:numId w:val="104"/>
        </w:numPr>
        <w:jc w:val="both"/>
        <w:rPr>
          <w:rFonts w:ascii="Times New Roman" w:hAnsi="Times New Roman" w:cs="Times New Roman"/>
          <w:sz w:val="28"/>
          <w:szCs w:val="28"/>
        </w:rPr>
      </w:pPr>
      <w:r w:rsidRPr="00D75AE3">
        <w:rPr>
          <w:rFonts w:ascii="Times New Roman" w:hAnsi="Times New Roman" w:cs="Times New Roman"/>
          <w:bCs/>
          <w:sz w:val="28"/>
          <w:szCs w:val="28"/>
        </w:rPr>
        <w:t>Пропедевтика дитячої терапевтичної стоматології Навч. посібник / Р.В. Казакова, М.А. Лучинський, М.Н.Воляк та ін. /за ред. Р.В.Казакової. - К.: Медицина, 2006. - 272 с.</w:t>
      </w:r>
      <w:r w:rsidRPr="00D75AE3">
        <w:rPr>
          <w:rFonts w:ascii="Times New Roman" w:hAnsi="Times New Roman" w:cs="Times New Roman"/>
          <w:sz w:val="28"/>
          <w:szCs w:val="28"/>
        </w:rPr>
        <w:t xml:space="preserve"> </w:t>
      </w:r>
    </w:p>
    <w:p w:rsidR="00D541C0" w:rsidRPr="00D75AE3" w:rsidRDefault="00D541C0" w:rsidP="00D541C0">
      <w:pPr>
        <w:numPr>
          <w:ilvl w:val="0"/>
          <w:numId w:val="104"/>
        </w:numPr>
        <w:tabs>
          <w:tab w:val="left" w:pos="1080"/>
        </w:tabs>
        <w:spacing w:after="40"/>
        <w:ind w:left="284" w:hanging="284"/>
        <w:jc w:val="both"/>
        <w:rPr>
          <w:rFonts w:ascii="Times New Roman" w:eastAsiaTheme="minorHAnsi" w:hAnsi="Times New Roman" w:cs="Times New Roman"/>
          <w:color w:val="auto"/>
          <w:sz w:val="28"/>
          <w:szCs w:val="28"/>
          <w:lang w:eastAsia="en-US" w:bidi="ar-SA"/>
        </w:rPr>
      </w:pPr>
      <w:r w:rsidRPr="00D75AE3">
        <w:rPr>
          <w:rFonts w:ascii="Times New Roman" w:eastAsiaTheme="minorHAnsi" w:hAnsi="Times New Roman" w:cs="Times New Roman"/>
          <w:sz w:val="28"/>
          <w:szCs w:val="28"/>
          <w:lang w:eastAsia="en-US"/>
        </w:rPr>
        <w:t>Пропедевтика дитячої терапевтичної стоматології (за ред. проф. Л.О.Хоменко). - К. : ”Книга Плюс”, 2011. - 320 с.</w:t>
      </w:r>
    </w:p>
    <w:p w:rsidR="00D541C0" w:rsidRPr="00D75AE3" w:rsidRDefault="00D541C0" w:rsidP="00D541C0">
      <w:pPr>
        <w:widowControl/>
        <w:spacing w:line="259" w:lineRule="auto"/>
        <w:rPr>
          <w:rFonts w:ascii="Times New Roman" w:eastAsia="Times New Roman" w:hAnsi="Times New Roman" w:cs="Times New Roman"/>
          <w:color w:val="auto"/>
          <w:sz w:val="28"/>
          <w:szCs w:val="28"/>
          <w:lang w:eastAsia="en-US" w:bidi="ar-SA"/>
        </w:rPr>
      </w:pPr>
    </w:p>
    <w:p w:rsidR="00D541C0" w:rsidRDefault="00D541C0" w:rsidP="00D541C0">
      <w:pPr>
        <w:spacing w:before="120"/>
        <w:jc w:val="center"/>
        <w:rPr>
          <w:rFonts w:ascii="Times New Roman" w:eastAsia="Times New Roman" w:hAnsi="Times New Roman" w:cs="Times New Roman"/>
          <w:b/>
          <w:iCs/>
          <w:sz w:val="28"/>
          <w:szCs w:val="28"/>
        </w:rPr>
      </w:pPr>
    </w:p>
    <w:p w:rsidR="00D541C0" w:rsidRDefault="00D541C0" w:rsidP="00D541C0">
      <w:pPr>
        <w:spacing w:before="120"/>
        <w:jc w:val="center"/>
        <w:rPr>
          <w:rFonts w:ascii="Times New Roman" w:eastAsia="Times New Roman" w:hAnsi="Times New Roman" w:cs="Times New Roman"/>
          <w:b/>
          <w:iCs/>
          <w:sz w:val="28"/>
          <w:szCs w:val="28"/>
        </w:rPr>
      </w:pPr>
    </w:p>
    <w:p w:rsidR="00D541C0" w:rsidRDefault="00D541C0" w:rsidP="00D541C0">
      <w:pPr>
        <w:spacing w:before="120"/>
        <w:jc w:val="center"/>
        <w:rPr>
          <w:rFonts w:ascii="Times New Roman" w:eastAsia="Times New Roman" w:hAnsi="Times New Roman" w:cs="Times New Roman"/>
          <w:b/>
          <w:iCs/>
          <w:sz w:val="28"/>
          <w:szCs w:val="28"/>
        </w:rPr>
      </w:pPr>
    </w:p>
    <w:p w:rsidR="00D541C0" w:rsidRDefault="00D541C0" w:rsidP="00D541C0">
      <w:pPr>
        <w:spacing w:before="120"/>
        <w:jc w:val="center"/>
        <w:rPr>
          <w:rFonts w:ascii="Times New Roman" w:eastAsia="Times New Roman" w:hAnsi="Times New Roman" w:cs="Times New Roman"/>
          <w:b/>
          <w:iCs/>
          <w:sz w:val="28"/>
          <w:szCs w:val="28"/>
        </w:rPr>
      </w:pPr>
    </w:p>
    <w:p w:rsidR="00D541C0" w:rsidRDefault="00D541C0" w:rsidP="00D541C0">
      <w:pPr>
        <w:spacing w:before="120"/>
        <w:jc w:val="center"/>
        <w:rPr>
          <w:rFonts w:ascii="Times New Roman" w:eastAsia="Times New Roman" w:hAnsi="Times New Roman" w:cs="Times New Roman"/>
          <w:b/>
          <w:iCs/>
          <w:sz w:val="28"/>
          <w:szCs w:val="28"/>
        </w:rPr>
      </w:pPr>
    </w:p>
    <w:p w:rsidR="00D541C0" w:rsidRDefault="00D541C0" w:rsidP="00D541C0">
      <w:pPr>
        <w:spacing w:before="120"/>
        <w:jc w:val="center"/>
        <w:rPr>
          <w:rFonts w:ascii="Times New Roman" w:eastAsia="Times New Roman" w:hAnsi="Times New Roman" w:cs="Times New Roman"/>
          <w:b/>
          <w:iCs/>
          <w:sz w:val="28"/>
          <w:szCs w:val="28"/>
        </w:rPr>
      </w:pPr>
    </w:p>
    <w:p w:rsidR="00D541C0" w:rsidRDefault="00D541C0" w:rsidP="00D541C0">
      <w:pPr>
        <w:spacing w:before="120"/>
        <w:jc w:val="center"/>
        <w:rPr>
          <w:rFonts w:ascii="Times New Roman" w:eastAsia="Times New Roman" w:hAnsi="Times New Roman" w:cs="Times New Roman"/>
          <w:b/>
          <w:iCs/>
          <w:sz w:val="28"/>
          <w:szCs w:val="28"/>
        </w:rPr>
      </w:pPr>
    </w:p>
    <w:p w:rsidR="00D541C0" w:rsidRDefault="00D541C0" w:rsidP="00D541C0">
      <w:pPr>
        <w:spacing w:before="120"/>
        <w:jc w:val="center"/>
        <w:rPr>
          <w:rFonts w:ascii="Times New Roman" w:eastAsia="Times New Roman" w:hAnsi="Times New Roman" w:cs="Times New Roman"/>
          <w:b/>
          <w:iCs/>
          <w:sz w:val="28"/>
          <w:szCs w:val="28"/>
        </w:rPr>
      </w:pPr>
    </w:p>
    <w:p w:rsidR="00D541C0" w:rsidRDefault="00D541C0" w:rsidP="00D541C0">
      <w:pPr>
        <w:spacing w:before="120"/>
        <w:jc w:val="center"/>
        <w:rPr>
          <w:rFonts w:ascii="Times New Roman" w:eastAsia="Times New Roman" w:hAnsi="Times New Roman" w:cs="Times New Roman"/>
          <w:b/>
          <w:iCs/>
          <w:sz w:val="28"/>
          <w:szCs w:val="28"/>
        </w:rPr>
      </w:pPr>
    </w:p>
    <w:p w:rsidR="00D541C0" w:rsidRDefault="00D541C0" w:rsidP="00D541C0">
      <w:pPr>
        <w:spacing w:before="120"/>
        <w:jc w:val="center"/>
        <w:rPr>
          <w:rFonts w:ascii="Times New Roman" w:eastAsia="Times New Roman" w:hAnsi="Times New Roman" w:cs="Times New Roman"/>
          <w:b/>
          <w:iCs/>
          <w:sz w:val="28"/>
          <w:szCs w:val="28"/>
        </w:rPr>
      </w:pPr>
    </w:p>
    <w:p w:rsidR="00D541C0" w:rsidRDefault="00D541C0" w:rsidP="00D541C0">
      <w:pPr>
        <w:spacing w:before="120"/>
        <w:jc w:val="center"/>
        <w:rPr>
          <w:rFonts w:ascii="Times New Roman" w:eastAsia="Times New Roman" w:hAnsi="Times New Roman" w:cs="Times New Roman"/>
          <w:b/>
          <w:iCs/>
          <w:sz w:val="28"/>
          <w:szCs w:val="28"/>
        </w:rPr>
      </w:pPr>
    </w:p>
    <w:p w:rsidR="00D541C0" w:rsidRPr="00621C94" w:rsidRDefault="00D541C0" w:rsidP="00D541C0">
      <w:pPr>
        <w:spacing w:before="120"/>
        <w:jc w:val="center"/>
        <w:rPr>
          <w:rFonts w:ascii="Times New Roman" w:eastAsia="Times New Roman" w:hAnsi="Times New Roman" w:cs="Times New Roman"/>
          <w:b/>
          <w:iCs/>
          <w:sz w:val="28"/>
          <w:szCs w:val="28"/>
          <w:lang w:val="ru-RU"/>
        </w:rPr>
      </w:pPr>
      <w:r w:rsidRPr="00354D98">
        <w:rPr>
          <w:rFonts w:ascii="Times New Roman" w:eastAsia="Times New Roman" w:hAnsi="Times New Roman" w:cs="Times New Roman"/>
          <w:b/>
          <w:iCs/>
          <w:sz w:val="28"/>
          <w:szCs w:val="28"/>
        </w:rPr>
        <w:lastRenderedPageBreak/>
        <w:t>Практичне заняття № 1</w:t>
      </w:r>
      <w:r w:rsidRPr="00621C94">
        <w:rPr>
          <w:rFonts w:ascii="Times New Roman" w:eastAsia="Times New Roman" w:hAnsi="Times New Roman" w:cs="Times New Roman"/>
          <w:b/>
          <w:iCs/>
          <w:sz w:val="28"/>
          <w:szCs w:val="28"/>
          <w:lang w:val="ru-RU"/>
        </w:rPr>
        <w:t>2</w:t>
      </w:r>
    </w:p>
    <w:p w:rsidR="00D541C0" w:rsidRPr="00354D98" w:rsidRDefault="00D541C0" w:rsidP="00D541C0">
      <w:pPr>
        <w:spacing w:before="120"/>
        <w:jc w:val="both"/>
        <w:rPr>
          <w:rFonts w:ascii="Times New Roman" w:eastAsia="Times New Roman" w:hAnsi="Times New Roman" w:cs="Times New Roman"/>
          <w:sz w:val="28"/>
          <w:szCs w:val="28"/>
        </w:rPr>
      </w:pPr>
      <w:r w:rsidRPr="00354D98">
        <w:rPr>
          <w:rFonts w:ascii="Times New Roman" w:eastAsia="Times New Roman" w:hAnsi="Times New Roman" w:cs="Times New Roman"/>
          <w:b/>
          <w:bCs/>
          <w:sz w:val="28"/>
          <w:szCs w:val="28"/>
        </w:rPr>
        <w:t xml:space="preserve">Тема: </w:t>
      </w:r>
      <w:r w:rsidRPr="00354D98">
        <w:rPr>
          <w:rFonts w:ascii="Times New Roman" w:hAnsi="Times New Roman" w:cs="Times New Roman"/>
          <w:sz w:val="28"/>
          <w:szCs w:val="28"/>
        </w:rPr>
        <w:t>Матеріали для заповнення кореневих каналів. Класифікація. Загальна характеристика. Принцип вибору. Пломбування кореневих каналів цементами. Пломбування кореневих каналів пластичними матеріалами. Пломбування кореневих каналів штифтами: гутаперчовий моноштифт, полімерні та металеві штифти.</w:t>
      </w:r>
    </w:p>
    <w:p w:rsidR="00D541C0" w:rsidRDefault="00D541C0" w:rsidP="00D541C0">
      <w:pPr>
        <w:widowControl/>
        <w:ind w:right="-1134"/>
        <w:jc w:val="both"/>
        <w:rPr>
          <w:rFonts w:ascii="Times New Roman" w:eastAsia="Times New Roman" w:hAnsi="Times New Roman" w:cs="Times New Roman"/>
          <w:b/>
          <w:color w:val="auto"/>
          <w:sz w:val="28"/>
          <w:szCs w:val="28"/>
          <w:lang w:eastAsia="en-US" w:bidi="ar-SA"/>
        </w:rPr>
      </w:pPr>
    </w:p>
    <w:p w:rsidR="00D541C0" w:rsidRPr="00354D98" w:rsidRDefault="00D541C0" w:rsidP="00D541C0">
      <w:pPr>
        <w:widowControl/>
        <w:ind w:right="-1134"/>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b/>
          <w:color w:val="auto"/>
          <w:sz w:val="28"/>
          <w:szCs w:val="28"/>
          <w:lang w:eastAsia="en-US" w:bidi="ar-SA"/>
        </w:rPr>
        <w:t>Мета: з</w:t>
      </w:r>
      <w:r w:rsidRPr="00354D98">
        <w:rPr>
          <w:rFonts w:ascii="Times New Roman" w:eastAsia="Times New Roman" w:hAnsi="Times New Roman" w:cs="Times New Roman"/>
          <w:color w:val="auto"/>
          <w:sz w:val="28"/>
          <w:szCs w:val="28"/>
          <w:lang w:eastAsia="ru-RU" w:bidi="ar-SA"/>
        </w:rPr>
        <w:t>асвоїти класифікацію пломбувальних матеріалів для кореневих каналів,</w:t>
      </w:r>
    </w:p>
    <w:p w:rsidR="00D541C0" w:rsidRPr="00354D98" w:rsidRDefault="00D541C0" w:rsidP="00D541C0">
      <w:pPr>
        <w:tabs>
          <w:tab w:val="left" w:pos="9774"/>
        </w:tabs>
        <w:jc w:val="both"/>
        <w:rPr>
          <w:rFonts w:ascii="Times New Roman" w:eastAsia="Tahoma" w:hAnsi="Times New Roman" w:cs="Times New Roman"/>
          <w:sz w:val="28"/>
          <w:szCs w:val="28"/>
          <w:lang w:bidi="ar-SA"/>
        </w:rPr>
      </w:pPr>
      <w:r w:rsidRPr="00354D98">
        <w:rPr>
          <w:rFonts w:ascii="Times New Roman" w:eastAsia="Times New Roman" w:hAnsi="Times New Roman" w:cs="Times New Roman"/>
          <w:color w:val="auto"/>
          <w:sz w:val="28"/>
          <w:szCs w:val="28"/>
          <w:lang w:eastAsia="ru-RU" w:bidi="ar-SA"/>
        </w:rPr>
        <w:t>вивчити фізико-хімічні властивості пломбувальних матеріалів для кореневих каналів, о</w:t>
      </w:r>
      <w:r w:rsidRPr="00354D98">
        <w:rPr>
          <w:rFonts w:ascii="Times New Roman" w:eastAsia="Tahoma" w:hAnsi="Times New Roman" w:cs="Times New Roman"/>
          <w:sz w:val="28"/>
          <w:szCs w:val="28"/>
          <w:lang w:bidi="ar-SA"/>
        </w:rPr>
        <w:t>володіти методиками пломбування кореневих каналів пластичними пломбувальними матеріалами, знати особливості використання кореневої голки та каналонаповнювача під час пломбування кореневих каналів пластичними матеріалами.</w:t>
      </w:r>
    </w:p>
    <w:p w:rsidR="00D541C0" w:rsidRDefault="00D541C0" w:rsidP="00D541C0">
      <w:pPr>
        <w:widowControl/>
        <w:spacing w:line="259" w:lineRule="auto"/>
        <w:jc w:val="both"/>
        <w:rPr>
          <w:rFonts w:ascii="Times New Roman" w:eastAsia="Times New Roman" w:hAnsi="Times New Roman" w:cs="Times New Roman"/>
          <w:b/>
          <w:color w:val="auto"/>
          <w:sz w:val="28"/>
          <w:szCs w:val="28"/>
          <w:lang w:eastAsia="en-US" w:bidi="ar-SA"/>
        </w:rPr>
      </w:pPr>
    </w:p>
    <w:p w:rsidR="00D541C0" w:rsidRPr="00354D98" w:rsidRDefault="00D541C0" w:rsidP="00D541C0">
      <w:pPr>
        <w:widowControl/>
        <w:spacing w:line="259" w:lineRule="auto"/>
        <w:jc w:val="both"/>
        <w:rPr>
          <w:rFonts w:ascii="Times New Roman" w:eastAsia="Times New Roman" w:hAnsi="Times New Roman" w:cs="Times New Roman"/>
          <w:bCs/>
          <w:color w:val="auto"/>
          <w:sz w:val="28"/>
          <w:szCs w:val="28"/>
          <w:lang w:eastAsia="en-US" w:bidi="ar-SA"/>
        </w:rPr>
      </w:pPr>
      <w:r w:rsidRPr="00354D98">
        <w:rPr>
          <w:rFonts w:ascii="Times New Roman" w:eastAsia="Times New Roman" w:hAnsi="Times New Roman" w:cs="Times New Roman"/>
          <w:b/>
          <w:color w:val="auto"/>
          <w:sz w:val="28"/>
          <w:szCs w:val="28"/>
          <w:lang w:eastAsia="en-US" w:bidi="ar-SA"/>
        </w:rPr>
        <w:t xml:space="preserve">Основні поняття: </w:t>
      </w:r>
      <w:r w:rsidRPr="00354D98">
        <w:rPr>
          <w:rFonts w:ascii="Times New Roman" w:eastAsia="Times New Roman" w:hAnsi="Times New Roman" w:cs="Times New Roman"/>
          <w:bCs/>
          <w:color w:val="auto"/>
          <w:sz w:val="28"/>
          <w:szCs w:val="28"/>
          <w:lang w:eastAsia="en-US" w:bidi="ar-SA"/>
        </w:rPr>
        <w:t xml:space="preserve">обтурація кореневих каналів, пломбувальні матеріали для кореневих каналів, пластичні матеріали, штифти, методи обтурації кореневих каналів, </w:t>
      </w:r>
    </w:p>
    <w:p w:rsidR="00D541C0" w:rsidRDefault="00D541C0" w:rsidP="00D541C0">
      <w:pPr>
        <w:jc w:val="both"/>
        <w:rPr>
          <w:rFonts w:ascii="Times New Roman" w:eastAsia="Times New Roman" w:hAnsi="Times New Roman" w:cs="Times New Roman"/>
          <w:b/>
          <w:color w:val="auto"/>
          <w:sz w:val="28"/>
          <w:szCs w:val="28"/>
          <w:lang w:eastAsia="en-US" w:bidi="ar-SA"/>
        </w:rPr>
      </w:pPr>
    </w:p>
    <w:p w:rsidR="00D541C0" w:rsidRPr="005466B3" w:rsidRDefault="00D541C0" w:rsidP="00D541C0">
      <w:pPr>
        <w:jc w:val="both"/>
        <w:rPr>
          <w:rFonts w:ascii="Times New Roman" w:hAnsi="Times New Roman" w:cs="Times New Roman"/>
          <w:b/>
          <w:sz w:val="28"/>
          <w:szCs w:val="28"/>
        </w:rPr>
      </w:pPr>
      <w:r w:rsidRPr="00354D98">
        <w:rPr>
          <w:rFonts w:ascii="Times New Roman" w:eastAsia="Times New Roman" w:hAnsi="Times New Roman" w:cs="Times New Roman"/>
          <w:b/>
          <w:color w:val="auto"/>
          <w:sz w:val="28"/>
          <w:szCs w:val="28"/>
          <w:lang w:eastAsia="en-US" w:bidi="ar-SA"/>
        </w:rPr>
        <w:t>Обладнання:</w:t>
      </w:r>
      <w:r w:rsidRPr="00354D98">
        <w:rPr>
          <w:rFonts w:ascii="Times New Roman" w:hAnsi="Times New Roman" w:cs="Times New Roman"/>
          <w:bCs/>
          <w:sz w:val="28"/>
          <w:szCs w:val="28"/>
        </w:rPr>
        <w:t xml:space="preserve"> учбова кімната,</w:t>
      </w:r>
      <w:r w:rsidRPr="00354D98">
        <w:rPr>
          <w:rFonts w:ascii="Times New Roman" w:hAnsi="Times New Roman" w:cs="Times New Roman"/>
          <w:b/>
          <w:sz w:val="28"/>
          <w:szCs w:val="28"/>
        </w:rPr>
        <w:t xml:space="preserve"> </w:t>
      </w:r>
      <w:r w:rsidRPr="00354D98">
        <w:rPr>
          <w:rFonts w:ascii="Times New Roman" w:hAnsi="Times New Roman" w:cs="Times New Roman"/>
          <w:sz w:val="28"/>
          <w:szCs w:val="28"/>
        </w:rPr>
        <w:t>мультимедійна презентація з теми заняття, ноутбук.</w:t>
      </w:r>
    </w:p>
    <w:p w:rsidR="00D541C0" w:rsidRDefault="00D541C0" w:rsidP="00D541C0">
      <w:pPr>
        <w:widowControl/>
        <w:spacing w:line="259" w:lineRule="auto"/>
        <w:jc w:val="center"/>
        <w:rPr>
          <w:rFonts w:ascii="Times New Roman" w:eastAsia="Times New Roman" w:hAnsi="Times New Roman" w:cs="Times New Roman"/>
          <w:color w:val="auto"/>
          <w:sz w:val="28"/>
          <w:szCs w:val="28"/>
          <w:lang w:eastAsia="en-US" w:bidi="ar-SA"/>
        </w:rPr>
      </w:pPr>
    </w:p>
    <w:p w:rsidR="00D541C0" w:rsidRPr="00354D98" w:rsidRDefault="00D541C0" w:rsidP="00D541C0">
      <w:pPr>
        <w:widowControl/>
        <w:spacing w:line="259" w:lineRule="auto"/>
        <w:jc w:val="center"/>
        <w:rPr>
          <w:rFonts w:ascii="Times New Roman" w:eastAsia="Times New Roman" w:hAnsi="Times New Roman" w:cs="Times New Roman"/>
          <w:color w:val="auto"/>
          <w:sz w:val="28"/>
          <w:szCs w:val="28"/>
          <w:lang w:eastAsia="en-US" w:bidi="ar-SA"/>
        </w:rPr>
      </w:pPr>
      <w:r w:rsidRPr="00354D98">
        <w:rPr>
          <w:rFonts w:ascii="Times New Roman" w:eastAsia="Times New Roman" w:hAnsi="Times New Roman" w:cs="Times New Roman"/>
          <w:color w:val="auto"/>
          <w:sz w:val="28"/>
          <w:szCs w:val="28"/>
          <w:lang w:eastAsia="en-US" w:bidi="ar-SA"/>
        </w:rPr>
        <w:t>План</w:t>
      </w:r>
    </w:p>
    <w:p w:rsidR="00D541C0" w:rsidRPr="00354D98" w:rsidRDefault="00D541C0" w:rsidP="00D541C0">
      <w:pPr>
        <w:widowControl/>
        <w:spacing w:line="259" w:lineRule="auto"/>
        <w:jc w:val="both"/>
        <w:rPr>
          <w:rFonts w:ascii="Times New Roman" w:eastAsia="Times New Roman" w:hAnsi="Times New Roman" w:cs="Times New Roman"/>
          <w:color w:val="auto"/>
          <w:sz w:val="28"/>
          <w:szCs w:val="28"/>
          <w:lang w:eastAsia="en-US" w:bidi="ar-SA"/>
        </w:rPr>
      </w:pPr>
      <w:r w:rsidRPr="00354D98">
        <w:rPr>
          <w:rFonts w:ascii="Times New Roman" w:eastAsia="Times New Roman" w:hAnsi="Times New Roman" w:cs="Times New Roman"/>
          <w:color w:val="auto"/>
          <w:sz w:val="28"/>
          <w:szCs w:val="28"/>
          <w:lang w:eastAsia="en-US" w:bidi="ar-SA"/>
        </w:rPr>
        <w:t>І. Організаційний момент (привітання, перевірка присутніх, повідомлення теми, мети заняття, мотивація студентів щодо вивчення теми).</w:t>
      </w:r>
    </w:p>
    <w:p w:rsidR="00D541C0" w:rsidRDefault="00D541C0" w:rsidP="00D541C0">
      <w:pPr>
        <w:widowControl/>
        <w:jc w:val="both"/>
        <w:rPr>
          <w:rFonts w:ascii="Times New Roman" w:eastAsia="Times-Roman" w:hAnsi="Times New Roman" w:cs="Times New Roman"/>
          <w:color w:val="auto"/>
          <w:sz w:val="28"/>
          <w:szCs w:val="28"/>
          <w:lang w:eastAsia="ru-RU" w:bidi="ar-SA"/>
        </w:rPr>
      </w:pPr>
    </w:p>
    <w:p w:rsidR="00D541C0" w:rsidRPr="00354D98" w:rsidRDefault="00D541C0" w:rsidP="00D541C0">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Roman" w:hAnsi="Times New Roman" w:cs="Times New Roman"/>
          <w:color w:val="auto"/>
          <w:sz w:val="28"/>
          <w:szCs w:val="28"/>
          <w:lang w:eastAsia="ru-RU" w:bidi="ar-SA"/>
        </w:rPr>
        <w:t>Завершальним етапом ендодонтичного лікування є пломбування всієї складної системи кореневого каналу та його анатомічних розгалужень. Для заповнення каналів застосовують найрізноманітніші пломбувальні матеріали. Без вміння обрати пломбувальний матеріал та запломбувати якісно кореневий канал є неможливим позитивний прогноз щодо тривалого функціонування зуба.</w:t>
      </w:r>
    </w:p>
    <w:p w:rsidR="00D541C0" w:rsidRDefault="00D541C0" w:rsidP="00D541C0">
      <w:pPr>
        <w:widowControl/>
        <w:spacing w:line="259" w:lineRule="auto"/>
        <w:jc w:val="both"/>
        <w:rPr>
          <w:rFonts w:ascii="Times New Roman" w:eastAsia="Times New Roman" w:hAnsi="Times New Roman" w:cs="Times New Roman"/>
          <w:color w:val="auto"/>
          <w:sz w:val="28"/>
          <w:szCs w:val="28"/>
          <w:lang w:eastAsia="en-US" w:bidi="ar-SA"/>
        </w:rPr>
      </w:pPr>
    </w:p>
    <w:p w:rsidR="00D541C0" w:rsidRPr="00354D98" w:rsidRDefault="00D541C0" w:rsidP="00D541C0">
      <w:pPr>
        <w:widowControl/>
        <w:spacing w:line="259" w:lineRule="auto"/>
        <w:jc w:val="both"/>
        <w:rPr>
          <w:rFonts w:ascii="Times New Roman" w:eastAsia="Times New Roman" w:hAnsi="Times New Roman" w:cs="Times New Roman"/>
          <w:color w:val="auto"/>
          <w:sz w:val="28"/>
          <w:szCs w:val="28"/>
          <w:lang w:eastAsia="en-US" w:bidi="ar-SA"/>
        </w:rPr>
      </w:pPr>
      <w:r w:rsidRPr="00354D98">
        <w:rPr>
          <w:rFonts w:ascii="Times New Roman" w:eastAsia="Times New Roman" w:hAnsi="Times New Roman" w:cs="Times New Roman"/>
          <w:color w:val="auto"/>
          <w:sz w:val="28"/>
          <w:szCs w:val="28"/>
          <w:lang w:eastAsia="en-US" w:bidi="ar-SA"/>
        </w:rPr>
        <w:t>ІІ. Контроль опорних знань (письмова робота, письмове тестування, фронтальне опитування тощо) (</w:t>
      </w:r>
      <w:r w:rsidRPr="00354D98">
        <w:rPr>
          <w:rFonts w:ascii="Times New Roman" w:eastAsia="Times New Roman" w:hAnsi="Times New Roman" w:cs="Times New Roman"/>
          <w:i/>
          <w:color w:val="auto"/>
          <w:sz w:val="28"/>
          <w:szCs w:val="28"/>
          <w:lang w:eastAsia="en-US" w:bidi="ar-SA"/>
        </w:rPr>
        <w:t>у разі необхідності</w:t>
      </w:r>
      <w:r w:rsidRPr="00354D98">
        <w:rPr>
          <w:rFonts w:ascii="Times New Roman" w:eastAsia="Times New Roman" w:hAnsi="Times New Roman" w:cs="Times New Roman"/>
          <w:color w:val="auto"/>
          <w:sz w:val="28"/>
          <w:szCs w:val="28"/>
          <w:lang w:eastAsia="en-US" w:bidi="ar-SA"/>
        </w:rPr>
        <w:t>):</w:t>
      </w:r>
    </w:p>
    <w:p w:rsidR="00D541C0" w:rsidRDefault="00D541C0" w:rsidP="00D541C0">
      <w:pPr>
        <w:widowControl/>
        <w:spacing w:line="259" w:lineRule="auto"/>
        <w:ind w:left="360"/>
        <w:jc w:val="both"/>
        <w:rPr>
          <w:rFonts w:ascii="Times New Roman" w:eastAsia="Times New Roman" w:hAnsi="Times New Roman" w:cs="Times New Roman"/>
          <w:color w:val="auto"/>
          <w:sz w:val="28"/>
          <w:szCs w:val="28"/>
          <w:lang w:eastAsia="en-US" w:bidi="ar-SA"/>
        </w:rPr>
      </w:pPr>
    </w:p>
    <w:p w:rsidR="00D541C0" w:rsidRPr="00354D98" w:rsidRDefault="00D541C0" w:rsidP="00D541C0">
      <w:pPr>
        <w:widowControl/>
        <w:spacing w:line="259" w:lineRule="auto"/>
        <w:jc w:val="both"/>
        <w:rPr>
          <w:rFonts w:ascii="Times New Roman" w:eastAsia="Times New Roman" w:hAnsi="Times New Roman" w:cs="Times New Roman"/>
          <w:color w:val="auto"/>
          <w:sz w:val="28"/>
          <w:szCs w:val="28"/>
          <w:lang w:eastAsia="en-US" w:bidi="ar-SA"/>
        </w:rPr>
      </w:pPr>
      <w:r w:rsidRPr="00354D98">
        <w:rPr>
          <w:rFonts w:ascii="Times New Roman" w:eastAsia="Times New Roman" w:hAnsi="Times New Roman" w:cs="Times New Roman"/>
          <w:color w:val="auto"/>
          <w:sz w:val="28"/>
          <w:szCs w:val="28"/>
          <w:lang w:eastAsia="en-US" w:bidi="ar-SA"/>
        </w:rPr>
        <w:t>2.1. Вимоги до теоретичної готовності</w:t>
      </w:r>
      <w:r>
        <w:rPr>
          <w:rFonts w:ascii="Times New Roman" w:eastAsia="Times New Roman" w:hAnsi="Times New Roman" w:cs="Times New Roman"/>
          <w:color w:val="auto"/>
          <w:sz w:val="28"/>
          <w:szCs w:val="28"/>
          <w:lang w:eastAsia="en-US" w:bidi="ar-SA"/>
        </w:rPr>
        <w:t xml:space="preserve"> здобувачів</w:t>
      </w:r>
      <w:r w:rsidRPr="00354D98">
        <w:rPr>
          <w:rFonts w:ascii="Times New Roman" w:eastAsia="Times New Roman" w:hAnsi="Times New Roman" w:cs="Times New Roman"/>
          <w:color w:val="auto"/>
          <w:sz w:val="28"/>
          <w:szCs w:val="28"/>
          <w:lang w:eastAsia="en-US" w:bidi="ar-SA"/>
        </w:rPr>
        <w:t xml:space="preserve"> до виконання практичних занять (вимоги до знань, перелік дидактичних одиниць);</w:t>
      </w:r>
    </w:p>
    <w:p w:rsidR="00D541C0" w:rsidRPr="00354D98" w:rsidRDefault="00D541C0" w:rsidP="00D541C0">
      <w:pPr>
        <w:widowControl/>
        <w:ind w:firstLine="567"/>
        <w:jc w:val="both"/>
        <w:rPr>
          <w:rFonts w:ascii="Times New Roman" w:eastAsia="Times New Roman" w:hAnsi="Times New Roman" w:cs="Times New Roman"/>
          <w:color w:val="auto"/>
          <w:sz w:val="28"/>
          <w:szCs w:val="28"/>
          <w:lang w:eastAsia="ru-RU" w:bidi="ar-SA"/>
        </w:rPr>
      </w:pPr>
      <w:r>
        <w:rPr>
          <w:rFonts w:ascii="Times New Roman" w:eastAsia="Times New Roman" w:hAnsi="Times New Roman" w:cs="Times New Roman"/>
          <w:color w:val="auto"/>
          <w:sz w:val="28"/>
          <w:szCs w:val="28"/>
          <w:lang w:eastAsia="ru-RU" w:bidi="ar-SA"/>
        </w:rPr>
        <w:t>З</w:t>
      </w:r>
      <w:r w:rsidRPr="00354D98">
        <w:rPr>
          <w:rFonts w:ascii="Times New Roman" w:eastAsia="Times New Roman" w:hAnsi="Times New Roman" w:cs="Times New Roman"/>
          <w:color w:val="auto"/>
          <w:sz w:val="28"/>
          <w:szCs w:val="28"/>
          <w:lang w:eastAsia="ru-RU" w:bidi="ar-SA"/>
        </w:rPr>
        <w:t xml:space="preserve">нати : </w:t>
      </w:r>
    </w:p>
    <w:p w:rsidR="00D541C0" w:rsidRPr="00354D98" w:rsidRDefault="00D541C0" w:rsidP="00D541C0">
      <w:pPr>
        <w:widowControl/>
        <w:ind w:left="1134"/>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val="ru-RU" w:eastAsia="ru-RU" w:bidi="ar-SA"/>
        </w:rPr>
        <w:t xml:space="preserve">- класифікацію пломбувальних матеріалів </w:t>
      </w:r>
      <w:r w:rsidRPr="00354D98">
        <w:rPr>
          <w:rFonts w:ascii="Times New Roman" w:eastAsia="Times New Roman" w:hAnsi="Times New Roman" w:cs="Times New Roman"/>
          <w:color w:val="auto"/>
          <w:sz w:val="28"/>
          <w:szCs w:val="28"/>
          <w:lang w:eastAsia="ru-RU" w:bidi="ar-SA"/>
        </w:rPr>
        <w:t>для кореневих каналів</w:t>
      </w:r>
      <w:r w:rsidRPr="00354D98">
        <w:rPr>
          <w:rFonts w:ascii="Times New Roman" w:eastAsia="Times New Roman" w:hAnsi="Times New Roman" w:cs="Times New Roman"/>
          <w:color w:val="auto"/>
          <w:sz w:val="28"/>
          <w:szCs w:val="28"/>
          <w:lang w:val="ru-RU" w:eastAsia="ru-RU" w:bidi="ar-SA"/>
        </w:rPr>
        <w:t xml:space="preserve"> </w:t>
      </w:r>
    </w:p>
    <w:p w:rsidR="00D541C0" w:rsidRPr="00354D98" w:rsidRDefault="00D541C0" w:rsidP="00D541C0">
      <w:pPr>
        <w:widowControl/>
        <w:ind w:left="1134"/>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val="ru-RU" w:eastAsia="ru-RU" w:bidi="ar-SA"/>
        </w:rPr>
        <w:t>вимоги до пломбувальних матеріалів</w:t>
      </w:r>
      <w:r w:rsidRPr="00354D98">
        <w:rPr>
          <w:rFonts w:ascii="Times New Roman" w:eastAsia="Times New Roman" w:hAnsi="Times New Roman" w:cs="Times New Roman"/>
          <w:color w:val="auto"/>
          <w:sz w:val="28"/>
          <w:szCs w:val="28"/>
          <w:lang w:eastAsia="ru-RU" w:bidi="ar-SA"/>
        </w:rPr>
        <w:t xml:space="preserve"> для кореневих каналів</w:t>
      </w:r>
    </w:p>
    <w:p w:rsidR="00D541C0" w:rsidRPr="00354D98" w:rsidRDefault="00D541C0" w:rsidP="00D541C0">
      <w:pPr>
        <w:widowControl/>
        <w:ind w:left="1134"/>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фізичні й хімічні властивості пломбувальних матеріалів для кореневих каналів</w:t>
      </w:r>
    </w:p>
    <w:p w:rsidR="00D541C0" w:rsidRPr="00354D98" w:rsidRDefault="00D541C0" w:rsidP="00D541C0">
      <w:pPr>
        <w:widowControl/>
        <w:ind w:left="1134"/>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val="ru-RU" w:eastAsia="ru-RU" w:bidi="ar-SA"/>
        </w:rPr>
        <w:t xml:space="preserve">- характеристику </w:t>
      </w:r>
      <w:r w:rsidRPr="00354D98">
        <w:rPr>
          <w:rFonts w:ascii="Times New Roman" w:eastAsia="Times New Roman" w:hAnsi="Times New Roman" w:cs="Times New Roman"/>
          <w:color w:val="auto"/>
          <w:sz w:val="28"/>
          <w:szCs w:val="28"/>
          <w:lang w:eastAsia="ru-RU" w:bidi="ar-SA"/>
        </w:rPr>
        <w:t>силерів для пломбування кореневих каналів</w:t>
      </w:r>
    </w:p>
    <w:p w:rsidR="00D541C0" w:rsidRPr="00354D98" w:rsidRDefault="00D541C0" w:rsidP="00D541C0">
      <w:pPr>
        <w:widowControl/>
        <w:ind w:left="1134"/>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lastRenderedPageBreak/>
        <w:t>- показання до застосування силерів для пломбування кореневих каналів</w:t>
      </w:r>
    </w:p>
    <w:p w:rsidR="00D541C0" w:rsidRPr="00354D98" w:rsidRDefault="00D541C0" w:rsidP="00D541C0">
      <w:pPr>
        <w:ind w:left="1134"/>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 методику пломбування кореневих каналів пластичними матеріалами з допомогою кореневої голки.</w:t>
      </w:r>
    </w:p>
    <w:p w:rsidR="00D541C0" w:rsidRPr="00354D98" w:rsidRDefault="00D541C0" w:rsidP="00D541C0">
      <w:pPr>
        <w:widowControl/>
        <w:ind w:left="1134"/>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 методику пломбування кореневих каналів каналонаповнювачами.</w:t>
      </w:r>
    </w:p>
    <w:p w:rsidR="00D541C0" w:rsidRPr="00354D98" w:rsidRDefault="00D541C0" w:rsidP="00D541C0">
      <w:pPr>
        <w:widowControl/>
        <w:tabs>
          <w:tab w:val="left" w:pos="9774"/>
        </w:tabs>
        <w:ind w:left="1134"/>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 особливості пломбування кореневих каналів пластичними матеріалами, які не твердіють в каналах.</w:t>
      </w:r>
    </w:p>
    <w:p w:rsidR="00D541C0" w:rsidRPr="00354D98" w:rsidRDefault="00D541C0" w:rsidP="00D541C0">
      <w:pPr>
        <w:widowControl/>
        <w:ind w:firstLine="567"/>
        <w:jc w:val="both"/>
        <w:rPr>
          <w:rFonts w:ascii="Times New Roman" w:eastAsia="Times New Roman" w:hAnsi="Times New Roman" w:cs="Times New Roman"/>
          <w:color w:val="auto"/>
          <w:sz w:val="28"/>
          <w:szCs w:val="28"/>
          <w:lang w:eastAsia="ru-RU" w:bidi="ar-SA"/>
        </w:rPr>
      </w:pPr>
      <w:r>
        <w:rPr>
          <w:rFonts w:ascii="Times New Roman" w:eastAsia="Times New Roman" w:hAnsi="Times New Roman" w:cs="Times New Roman"/>
          <w:color w:val="auto"/>
          <w:sz w:val="28"/>
          <w:szCs w:val="28"/>
          <w:lang w:eastAsia="ru-RU" w:bidi="ar-SA"/>
        </w:rPr>
        <w:t>В</w:t>
      </w:r>
      <w:r w:rsidRPr="00354D98">
        <w:rPr>
          <w:rFonts w:ascii="Times New Roman" w:eastAsia="Times New Roman" w:hAnsi="Times New Roman" w:cs="Times New Roman"/>
          <w:color w:val="auto"/>
          <w:sz w:val="28"/>
          <w:szCs w:val="28"/>
          <w:lang w:eastAsia="ru-RU" w:bidi="ar-SA"/>
        </w:rPr>
        <w:t>міти:</w:t>
      </w:r>
      <w:r>
        <w:rPr>
          <w:rFonts w:ascii="Times New Roman" w:eastAsia="Times New Roman" w:hAnsi="Times New Roman" w:cs="Times New Roman"/>
          <w:color w:val="auto"/>
          <w:sz w:val="28"/>
          <w:szCs w:val="28"/>
          <w:lang w:eastAsia="ru-RU" w:bidi="ar-SA"/>
        </w:rPr>
        <w:t xml:space="preserve"> </w:t>
      </w:r>
    </w:p>
    <w:p w:rsidR="00D541C0" w:rsidRPr="00354D98" w:rsidRDefault="00D541C0" w:rsidP="00D541C0">
      <w:pPr>
        <w:widowControl/>
        <w:ind w:left="1134"/>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1. Приготувати потрібний</w:t>
      </w:r>
      <w:r>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пломбувальний</w:t>
      </w:r>
      <w:r>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матеріал</w:t>
      </w:r>
    </w:p>
    <w:p w:rsidR="00D541C0" w:rsidRPr="00354D98" w:rsidRDefault="00D541C0" w:rsidP="00D541C0">
      <w:pPr>
        <w:widowControl/>
        <w:ind w:left="1134"/>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2. Пломбувати кореневі канали нетвердіючими пломбувальними матеріалами.</w:t>
      </w:r>
    </w:p>
    <w:p w:rsidR="00D541C0" w:rsidRPr="00354D98" w:rsidRDefault="00D541C0" w:rsidP="00D541C0">
      <w:pPr>
        <w:widowControl/>
        <w:ind w:left="1134"/>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3. Пломбувати кореневі канали твердіючими пломбувальними матеріалами, кореневими голками.</w:t>
      </w:r>
    </w:p>
    <w:p w:rsidR="00D541C0" w:rsidRPr="00354D98" w:rsidRDefault="00D541C0" w:rsidP="00D541C0">
      <w:pPr>
        <w:widowControl/>
        <w:ind w:left="1134"/>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4. Пломбувати кореневі канали твердіючими пломбувальними матеріалами, каналонаповнювачами.</w:t>
      </w:r>
    </w:p>
    <w:p w:rsidR="00D541C0" w:rsidRDefault="00D541C0" w:rsidP="00D541C0">
      <w:pPr>
        <w:widowControl/>
        <w:spacing w:line="259" w:lineRule="auto"/>
        <w:jc w:val="both"/>
        <w:rPr>
          <w:rFonts w:ascii="Times New Roman" w:eastAsia="Times New Roman" w:hAnsi="Times New Roman" w:cs="Times New Roman"/>
          <w:color w:val="auto"/>
          <w:sz w:val="28"/>
          <w:szCs w:val="28"/>
          <w:lang w:eastAsia="en-US" w:bidi="ar-SA"/>
        </w:rPr>
      </w:pPr>
    </w:p>
    <w:p w:rsidR="00D541C0" w:rsidRPr="00354D98" w:rsidRDefault="00D541C0" w:rsidP="00D541C0">
      <w:pPr>
        <w:widowControl/>
        <w:spacing w:line="259" w:lineRule="auto"/>
        <w:jc w:val="both"/>
        <w:rPr>
          <w:rFonts w:ascii="Times New Roman" w:eastAsia="Times New Roman" w:hAnsi="Times New Roman" w:cs="Times New Roman"/>
          <w:color w:val="auto"/>
          <w:sz w:val="28"/>
          <w:szCs w:val="28"/>
          <w:lang w:eastAsia="en-US" w:bidi="ar-SA"/>
        </w:rPr>
      </w:pPr>
      <w:r w:rsidRPr="00354D98">
        <w:rPr>
          <w:rFonts w:ascii="Times New Roman" w:eastAsia="Times New Roman" w:hAnsi="Times New Roman" w:cs="Times New Roman"/>
          <w:color w:val="auto"/>
          <w:sz w:val="28"/>
          <w:szCs w:val="28"/>
          <w:lang w:eastAsia="en-US" w:bidi="ar-SA"/>
        </w:rPr>
        <w:t>2.2. Питання (тестові завдання, задачі, клінічні ситуації) для перевірки базових знань за темою заняття:</w:t>
      </w:r>
    </w:p>
    <w:p w:rsidR="00D541C0" w:rsidRDefault="00D541C0" w:rsidP="00D541C0">
      <w:pPr>
        <w:widowControl/>
        <w:autoSpaceDE w:val="0"/>
        <w:autoSpaceDN w:val="0"/>
        <w:adjustRightInd w:val="0"/>
        <w:rPr>
          <w:rFonts w:ascii="Times New Roman" w:eastAsia="TimesNewRomanPSMT" w:hAnsi="Times New Roman" w:cs="Times New Roman"/>
          <w:b/>
          <w:color w:val="auto"/>
          <w:sz w:val="28"/>
          <w:szCs w:val="28"/>
          <w:lang w:eastAsia="ru-RU" w:bidi="ar-SA"/>
        </w:rPr>
      </w:pPr>
    </w:p>
    <w:p w:rsidR="00D541C0" w:rsidRPr="00354D98" w:rsidRDefault="00D541C0" w:rsidP="00D541C0">
      <w:pPr>
        <w:widowControl/>
        <w:autoSpaceDE w:val="0"/>
        <w:autoSpaceDN w:val="0"/>
        <w:adjustRightInd w:val="0"/>
        <w:rPr>
          <w:rFonts w:ascii="Times New Roman" w:eastAsia="TimesNewRomanPSMT" w:hAnsi="Times New Roman" w:cs="Times New Roman"/>
          <w:color w:val="auto"/>
          <w:sz w:val="28"/>
          <w:szCs w:val="28"/>
          <w:lang w:val="ru-RU" w:eastAsia="ru-RU" w:bidi="ar-SA"/>
        </w:rPr>
      </w:pPr>
      <w:r w:rsidRPr="003B5972">
        <w:rPr>
          <w:rFonts w:ascii="Times New Roman" w:eastAsia="TimesNewRomanPSMT" w:hAnsi="Times New Roman" w:cs="Times New Roman"/>
          <w:b/>
          <w:color w:val="auto"/>
          <w:sz w:val="28"/>
          <w:szCs w:val="28"/>
          <w:u w:val="single"/>
          <w:lang w:val="ru-RU" w:eastAsia="ru-RU" w:bidi="ar-SA"/>
        </w:rPr>
        <w:t>Завдання № 1.</w:t>
      </w:r>
      <w:r w:rsidRPr="00354D98">
        <w:rPr>
          <w:rFonts w:ascii="Times New Roman" w:eastAsia="TimesNewRomanPSMT" w:hAnsi="Times New Roman" w:cs="Times New Roman"/>
          <w:color w:val="auto"/>
          <w:sz w:val="28"/>
          <w:szCs w:val="28"/>
          <w:lang w:val="ru-RU" w:eastAsia="ru-RU" w:bidi="ar-SA"/>
        </w:rPr>
        <w:t xml:space="preserve"> Який з каналів кореневого зубу вимагає найбільших зусиль</w:t>
      </w:r>
    </w:p>
    <w:p w:rsidR="00D541C0" w:rsidRPr="00354D98" w:rsidRDefault="00D541C0" w:rsidP="00D541C0">
      <w:pPr>
        <w:widowControl/>
        <w:autoSpaceDE w:val="0"/>
        <w:autoSpaceDN w:val="0"/>
        <w:adjustRightInd w:val="0"/>
        <w:rPr>
          <w:rFonts w:ascii="Times New Roman" w:eastAsia="TimesNewRomanPSMT" w:hAnsi="Times New Roman" w:cs="Times New Roman"/>
          <w:color w:val="auto"/>
          <w:sz w:val="28"/>
          <w:szCs w:val="28"/>
          <w:lang w:val="ru-RU" w:eastAsia="ru-RU" w:bidi="ar-SA"/>
        </w:rPr>
      </w:pPr>
      <w:r w:rsidRPr="00354D98">
        <w:rPr>
          <w:rFonts w:ascii="Times New Roman" w:eastAsia="TimesNewRomanPSMT" w:hAnsi="Times New Roman" w:cs="Times New Roman"/>
          <w:color w:val="auto"/>
          <w:sz w:val="28"/>
          <w:szCs w:val="28"/>
          <w:lang w:val="ru-RU" w:eastAsia="ru-RU" w:bidi="ar-SA"/>
        </w:rPr>
        <w:t>для досягнення апікальної конструкції та підготовки до пломбування?</w:t>
      </w:r>
    </w:p>
    <w:p w:rsidR="00D541C0" w:rsidRPr="00354D98" w:rsidRDefault="00D541C0" w:rsidP="00D541C0">
      <w:pPr>
        <w:widowControl/>
        <w:autoSpaceDE w:val="0"/>
        <w:autoSpaceDN w:val="0"/>
        <w:adjustRightInd w:val="0"/>
        <w:ind w:left="567"/>
        <w:rPr>
          <w:rFonts w:ascii="Times New Roman" w:eastAsia="TimesNewRomanPSMT" w:hAnsi="Times New Roman" w:cs="Times New Roman"/>
          <w:color w:val="auto"/>
          <w:sz w:val="28"/>
          <w:szCs w:val="28"/>
          <w:lang w:val="ru-RU" w:eastAsia="ru-RU" w:bidi="ar-SA"/>
        </w:rPr>
      </w:pPr>
      <w:r w:rsidRPr="00354D98">
        <w:rPr>
          <w:rFonts w:ascii="Times New Roman" w:eastAsia="TimesNewRomanPSMT" w:hAnsi="Times New Roman" w:cs="Times New Roman"/>
          <w:color w:val="auto"/>
          <w:sz w:val="28"/>
          <w:szCs w:val="28"/>
          <w:lang w:val="ru-RU" w:eastAsia="ru-RU" w:bidi="ar-SA"/>
        </w:rPr>
        <w:t>1. Піднебінний.</w:t>
      </w:r>
    </w:p>
    <w:p w:rsidR="00D541C0" w:rsidRPr="00354D98" w:rsidRDefault="00D541C0" w:rsidP="00D541C0">
      <w:pPr>
        <w:widowControl/>
        <w:autoSpaceDE w:val="0"/>
        <w:autoSpaceDN w:val="0"/>
        <w:adjustRightInd w:val="0"/>
        <w:ind w:left="567"/>
        <w:rPr>
          <w:rFonts w:ascii="Times New Roman" w:eastAsia="TimesNewRomanPSMT" w:hAnsi="Times New Roman" w:cs="Times New Roman"/>
          <w:color w:val="auto"/>
          <w:sz w:val="28"/>
          <w:szCs w:val="28"/>
          <w:lang w:val="ru-RU" w:eastAsia="ru-RU" w:bidi="ar-SA"/>
        </w:rPr>
      </w:pPr>
      <w:r w:rsidRPr="00354D98">
        <w:rPr>
          <w:rFonts w:ascii="Times New Roman" w:eastAsia="TimesNewRomanPSMT" w:hAnsi="Times New Roman" w:cs="Times New Roman"/>
          <w:color w:val="auto"/>
          <w:sz w:val="28"/>
          <w:szCs w:val="28"/>
          <w:lang w:val="ru-RU" w:eastAsia="ru-RU" w:bidi="ar-SA"/>
        </w:rPr>
        <w:t>2. Медіально-щочний.</w:t>
      </w:r>
    </w:p>
    <w:p w:rsidR="00D541C0" w:rsidRPr="00354D98" w:rsidRDefault="00D541C0" w:rsidP="00D541C0">
      <w:pPr>
        <w:widowControl/>
        <w:autoSpaceDE w:val="0"/>
        <w:autoSpaceDN w:val="0"/>
        <w:adjustRightInd w:val="0"/>
        <w:ind w:left="567"/>
        <w:rPr>
          <w:rFonts w:ascii="Times New Roman" w:eastAsia="TimesNewRomanPSMT" w:hAnsi="Times New Roman" w:cs="Times New Roman"/>
          <w:color w:val="auto"/>
          <w:sz w:val="28"/>
          <w:szCs w:val="28"/>
          <w:lang w:val="ru-RU" w:eastAsia="ru-RU" w:bidi="ar-SA"/>
        </w:rPr>
      </w:pPr>
      <w:r w:rsidRPr="00354D98">
        <w:rPr>
          <w:rFonts w:ascii="Times New Roman" w:eastAsia="TimesNewRomanPSMT" w:hAnsi="Times New Roman" w:cs="Times New Roman"/>
          <w:color w:val="auto"/>
          <w:sz w:val="28"/>
          <w:szCs w:val="28"/>
          <w:lang w:val="ru-RU" w:eastAsia="ru-RU" w:bidi="ar-SA"/>
        </w:rPr>
        <w:t>3. Дистальний.</w:t>
      </w:r>
    </w:p>
    <w:p w:rsidR="00D541C0" w:rsidRPr="00354D98" w:rsidRDefault="00D541C0" w:rsidP="00D541C0">
      <w:pPr>
        <w:widowControl/>
        <w:autoSpaceDE w:val="0"/>
        <w:autoSpaceDN w:val="0"/>
        <w:adjustRightInd w:val="0"/>
        <w:ind w:left="567"/>
        <w:rPr>
          <w:rFonts w:ascii="Times New Roman" w:eastAsia="TimesNewRomanPSMT" w:hAnsi="Times New Roman" w:cs="Times New Roman"/>
          <w:color w:val="auto"/>
          <w:sz w:val="28"/>
          <w:szCs w:val="28"/>
          <w:lang w:val="ru-RU" w:eastAsia="ru-RU" w:bidi="ar-SA"/>
        </w:rPr>
      </w:pPr>
      <w:r w:rsidRPr="00354D98">
        <w:rPr>
          <w:rFonts w:ascii="Times New Roman" w:eastAsia="TimesNewRomanPSMT" w:hAnsi="Times New Roman" w:cs="Times New Roman"/>
          <w:color w:val="auto"/>
          <w:sz w:val="28"/>
          <w:szCs w:val="28"/>
          <w:lang w:val="ru-RU" w:eastAsia="ru-RU" w:bidi="ar-SA"/>
        </w:rPr>
        <w:t>4. Дистально-щочний.</w:t>
      </w:r>
    </w:p>
    <w:p w:rsidR="00D541C0" w:rsidRPr="00354D98" w:rsidRDefault="00D541C0" w:rsidP="00D541C0">
      <w:pPr>
        <w:widowControl/>
        <w:autoSpaceDE w:val="0"/>
        <w:autoSpaceDN w:val="0"/>
        <w:adjustRightInd w:val="0"/>
        <w:ind w:left="567"/>
        <w:rPr>
          <w:rFonts w:ascii="Times New Roman" w:eastAsia="TimesNewRomanPSMT" w:hAnsi="Times New Roman" w:cs="Times New Roman"/>
          <w:color w:val="auto"/>
          <w:sz w:val="28"/>
          <w:szCs w:val="28"/>
          <w:lang w:val="ru-RU" w:eastAsia="ru-RU" w:bidi="ar-SA"/>
        </w:rPr>
      </w:pPr>
      <w:r w:rsidRPr="00354D98">
        <w:rPr>
          <w:rFonts w:ascii="Times New Roman" w:eastAsia="TimesNewRomanPSMT" w:hAnsi="Times New Roman" w:cs="Times New Roman"/>
          <w:color w:val="auto"/>
          <w:sz w:val="28"/>
          <w:szCs w:val="28"/>
          <w:lang w:val="ru-RU" w:eastAsia="ru-RU" w:bidi="ar-SA"/>
        </w:rPr>
        <w:t>5. Язиковий.</w:t>
      </w:r>
    </w:p>
    <w:p w:rsidR="00D541C0" w:rsidRDefault="00D541C0" w:rsidP="00D541C0">
      <w:pPr>
        <w:widowControl/>
        <w:autoSpaceDE w:val="0"/>
        <w:autoSpaceDN w:val="0"/>
        <w:adjustRightInd w:val="0"/>
        <w:rPr>
          <w:rFonts w:ascii="Times New Roman" w:eastAsia="TimesNewRomanPSMT" w:hAnsi="Times New Roman" w:cs="Times New Roman"/>
          <w:b/>
          <w:color w:val="auto"/>
          <w:sz w:val="28"/>
          <w:szCs w:val="28"/>
          <w:lang w:val="ru-RU" w:eastAsia="ru-RU" w:bidi="ar-SA"/>
        </w:rPr>
      </w:pPr>
    </w:p>
    <w:p w:rsidR="00D541C0" w:rsidRPr="00354D98" w:rsidRDefault="00D541C0" w:rsidP="00D541C0">
      <w:pPr>
        <w:widowControl/>
        <w:autoSpaceDE w:val="0"/>
        <w:autoSpaceDN w:val="0"/>
        <w:adjustRightInd w:val="0"/>
        <w:rPr>
          <w:rFonts w:ascii="Times New Roman" w:eastAsia="TimesNewRomanPSMT" w:hAnsi="Times New Roman" w:cs="Times New Roman"/>
          <w:color w:val="auto"/>
          <w:sz w:val="28"/>
          <w:szCs w:val="28"/>
          <w:lang w:val="ru-RU" w:eastAsia="ru-RU" w:bidi="ar-SA"/>
        </w:rPr>
      </w:pPr>
      <w:r w:rsidRPr="003B5972">
        <w:rPr>
          <w:rFonts w:ascii="Times New Roman" w:eastAsia="TimesNewRomanPSMT" w:hAnsi="Times New Roman" w:cs="Times New Roman"/>
          <w:b/>
          <w:color w:val="auto"/>
          <w:sz w:val="28"/>
          <w:szCs w:val="28"/>
          <w:u w:val="single"/>
          <w:lang w:val="ru-RU" w:eastAsia="ru-RU" w:bidi="ar-SA"/>
        </w:rPr>
        <w:t xml:space="preserve">Завдання № </w:t>
      </w:r>
      <w:r w:rsidRPr="003B5972">
        <w:rPr>
          <w:rFonts w:ascii="Times New Roman" w:eastAsia="TimesNewRomanPSMT" w:hAnsi="Times New Roman" w:cs="Times New Roman"/>
          <w:b/>
          <w:color w:val="auto"/>
          <w:sz w:val="28"/>
          <w:szCs w:val="28"/>
          <w:u w:val="single"/>
          <w:lang w:eastAsia="ru-RU" w:bidi="ar-SA"/>
        </w:rPr>
        <w:t>2</w:t>
      </w:r>
      <w:r w:rsidRPr="00354D98">
        <w:rPr>
          <w:rFonts w:ascii="Times New Roman" w:eastAsia="TimesNewRomanPSMT" w:hAnsi="Times New Roman" w:cs="Times New Roman"/>
          <w:color w:val="auto"/>
          <w:sz w:val="28"/>
          <w:szCs w:val="28"/>
          <w:lang w:eastAsia="ru-RU" w:bidi="ar-SA"/>
        </w:rPr>
        <w:t>.</w:t>
      </w:r>
      <w:r w:rsidRPr="00354D98">
        <w:rPr>
          <w:rFonts w:ascii="Times New Roman" w:eastAsia="TimesNewRomanPSMT" w:hAnsi="Times New Roman" w:cs="Times New Roman"/>
          <w:color w:val="auto"/>
          <w:sz w:val="28"/>
          <w:szCs w:val="28"/>
          <w:lang w:val="ru-RU" w:eastAsia="ru-RU" w:bidi="ar-SA"/>
        </w:rPr>
        <w:t xml:space="preserve"> Цифра на торцевій частині хвостовика вказує на:</w:t>
      </w:r>
    </w:p>
    <w:p w:rsidR="00D541C0" w:rsidRPr="00354D98" w:rsidRDefault="00D541C0" w:rsidP="00D541C0">
      <w:pPr>
        <w:widowControl/>
        <w:autoSpaceDE w:val="0"/>
        <w:autoSpaceDN w:val="0"/>
        <w:adjustRightInd w:val="0"/>
        <w:ind w:left="567"/>
        <w:rPr>
          <w:rFonts w:ascii="Times New Roman" w:eastAsia="TimesNewRomanPSMT" w:hAnsi="Times New Roman" w:cs="Times New Roman"/>
          <w:color w:val="auto"/>
          <w:sz w:val="28"/>
          <w:szCs w:val="28"/>
          <w:lang w:val="ru-RU" w:eastAsia="ru-RU" w:bidi="ar-SA"/>
        </w:rPr>
      </w:pPr>
      <w:r w:rsidRPr="00354D98">
        <w:rPr>
          <w:rFonts w:ascii="Times New Roman" w:eastAsia="TimesNewRomanPSMT" w:hAnsi="Times New Roman" w:cs="Times New Roman"/>
          <w:color w:val="auto"/>
          <w:sz w:val="28"/>
          <w:szCs w:val="28"/>
          <w:lang w:val="ru-RU" w:eastAsia="ru-RU" w:bidi="ar-SA"/>
        </w:rPr>
        <w:t>1. Довжину інструмента.</w:t>
      </w:r>
    </w:p>
    <w:p w:rsidR="00D541C0" w:rsidRPr="00354D98" w:rsidRDefault="00D541C0" w:rsidP="00D541C0">
      <w:pPr>
        <w:widowControl/>
        <w:autoSpaceDE w:val="0"/>
        <w:autoSpaceDN w:val="0"/>
        <w:adjustRightInd w:val="0"/>
        <w:ind w:left="567"/>
        <w:rPr>
          <w:rFonts w:ascii="Times New Roman" w:eastAsia="TimesNewRomanPSMT" w:hAnsi="Times New Roman" w:cs="Times New Roman"/>
          <w:color w:val="auto"/>
          <w:sz w:val="28"/>
          <w:szCs w:val="28"/>
          <w:lang w:val="ru-RU" w:eastAsia="ru-RU" w:bidi="ar-SA"/>
        </w:rPr>
      </w:pPr>
      <w:r w:rsidRPr="00354D98">
        <w:rPr>
          <w:rFonts w:ascii="Times New Roman" w:eastAsia="TimesNewRomanPSMT" w:hAnsi="Times New Roman" w:cs="Times New Roman"/>
          <w:color w:val="auto"/>
          <w:sz w:val="28"/>
          <w:szCs w:val="28"/>
          <w:lang w:val="ru-RU" w:eastAsia="ru-RU" w:bidi="ar-SA"/>
        </w:rPr>
        <w:t>2. Діаметр кінчика робочої частини інструмента.</w:t>
      </w:r>
    </w:p>
    <w:p w:rsidR="00D541C0" w:rsidRPr="00354D98" w:rsidRDefault="00D541C0" w:rsidP="00D541C0">
      <w:pPr>
        <w:widowControl/>
        <w:autoSpaceDE w:val="0"/>
        <w:autoSpaceDN w:val="0"/>
        <w:adjustRightInd w:val="0"/>
        <w:ind w:left="567"/>
        <w:rPr>
          <w:rFonts w:ascii="Times New Roman" w:eastAsia="TimesNewRomanPSMT" w:hAnsi="Times New Roman" w:cs="Times New Roman"/>
          <w:color w:val="auto"/>
          <w:sz w:val="28"/>
          <w:szCs w:val="28"/>
          <w:lang w:val="ru-RU" w:eastAsia="ru-RU" w:bidi="ar-SA"/>
        </w:rPr>
      </w:pPr>
      <w:r w:rsidRPr="00354D98">
        <w:rPr>
          <w:rFonts w:ascii="Times New Roman" w:eastAsia="TimesNewRomanPSMT" w:hAnsi="Times New Roman" w:cs="Times New Roman"/>
          <w:color w:val="auto"/>
          <w:sz w:val="28"/>
          <w:szCs w:val="28"/>
          <w:lang w:val="ru-RU" w:eastAsia="ru-RU" w:bidi="ar-SA"/>
        </w:rPr>
        <w:t xml:space="preserve">3. Діаметр робочої частини на відстані </w:t>
      </w:r>
      <w:smartTag w:uri="urn:schemas-microsoft-com:office:smarttags" w:element="metricconverter">
        <w:smartTagPr>
          <w:attr w:name="ProductID" w:val="16 мм"/>
        </w:smartTagPr>
        <w:r w:rsidRPr="00354D98">
          <w:rPr>
            <w:rFonts w:ascii="Times New Roman" w:eastAsia="TimesNewRomanPSMT" w:hAnsi="Times New Roman" w:cs="Times New Roman"/>
            <w:color w:val="auto"/>
            <w:sz w:val="28"/>
            <w:szCs w:val="28"/>
            <w:lang w:val="ru-RU" w:eastAsia="ru-RU" w:bidi="ar-SA"/>
          </w:rPr>
          <w:t>16 мм</w:t>
        </w:r>
      </w:smartTag>
      <w:r w:rsidRPr="00354D98">
        <w:rPr>
          <w:rFonts w:ascii="Times New Roman" w:eastAsia="TimesNewRomanPSMT" w:hAnsi="Times New Roman" w:cs="Times New Roman"/>
          <w:color w:val="auto"/>
          <w:sz w:val="28"/>
          <w:szCs w:val="28"/>
          <w:lang w:val="ru-RU" w:eastAsia="ru-RU" w:bidi="ar-SA"/>
        </w:rPr>
        <w:t xml:space="preserve"> від кінчика.</w:t>
      </w:r>
    </w:p>
    <w:p w:rsidR="00D541C0" w:rsidRPr="00354D98" w:rsidRDefault="00D541C0" w:rsidP="00D541C0">
      <w:pPr>
        <w:widowControl/>
        <w:autoSpaceDE w:val="0"/>
        <w:autoSpaceDN w:val="0"/>
        <w:adjustRightInd w:val="0"/>
        <w:ind w:left="567"/>
        <w:rPr>
          <w:rFonts w:ascii="Times New Roman" w:eastAsia="TimesNewRomanPSMT" w:hAnsi="Times New Roman" w:cs="Times New Roman"/>
          <w:color w:val="auto"/>
          <w:sz w:val="28"/>
          <w:szCs w:val="28"/>
          <w:lang w:val="ru-RU" w:eastAsia="ru-RU" w:bidi="ar-SA"/>
        </w:rPr>
      </w:pPr>
      <w:r w:rsidRPr="00354D98">
        <w:rPr>
          <w:rFonts w:ascii="Times New Roman" w:eastAsia="TimesNewRomanPSMT" w:hAnsi="Times New Roman" w:cs="Times New Roman"/>
          <w:color w:val="auto"/>
          <w:sz w:val="28"/>
          <w:szCs w:val="28"/>
          <w:lang w:val="ru-RU" w:eastAsia="ru-RU" w:bidi="ar-SA"/>
        </w:rPr>
        <w:t>4. Довжину робочої частини інструмента.</w:t>
      </w:r>
    </w:p>
    <w:p w:rsidR="00D541C0" w:rsidRPr="00354D98" w:rsidRDefault="00D541C0" w:rsidP="00D541C0">
      <w:pPr>
        <w:widowControl/>
        <w:autoSpaceDE w:val="0"/>
        <w:autoSpaceDN w:val="0"/>
        <w:adjustRightInd w:val="0"/>
        <w:ind w:left="567"/>
        <w:rPr>
          <w:rFonts w:ascii="Times New Roman" w:eastAsia="TimesNewRomanPSMT" w:hAnsi="Times New Roman" w:cs="Times New Roman"/>
          <w:color w:val="auto"/>
          <w:sz w:val="28"/>
          <w:szCs w:val="28"/>
          <w:lang w:val="ru-RU" w:eastAsia="ru-RU" w:bidi="ar-SA"/>
        </w:rPr>
      </w:pPr>
      <w:r w:rsidRPr="00354D98">
        <w:rPr>
          <w:rFonts w:ascii="Times New Roman" w:eastAsia="TimesNewRomanPSMT" w:hAnsi="Times New Roman" w:cs="Times New Roman"/>
          <w:color w:val="auto"/>
          <w:sz w:val="28"/>
          <w:szCs w:val="28"/>
          <w:lang w:val="ru-RU" w:eastAsia="ru-RU" w:bidi="ar-SA"/>
        </w:rPr>
        <w:t>5. Діаметр основи робочої частини інструмента.</w:t>
      </w:r>
    </w:p>
    <w:p w:rsidR="00D541C0" w:rsidRDefault="00D541C0" w:rsidP="00D541C0">
      <w:pPr>
        <w:widowControl/>
        <w:autoSpaceDE w:val="0"/>
        <w:autoSpaceDN w:val="0"/>
        <w:adjustRightInd w:val="0"/>
        <w:rPr>
          <w:rFonts w:ascii="Times New Roman" w:eastAsia="TimesNewRomanPS-BoldMT" w:hAnsi="Times New Roman" w:cs="Times New Roman"/>
          <w:b/>
          <w:bCs/>
          <w:color w:val="auto"/>
          <w:sz w:val="28"/>
          <w:szCs w:val="28"/>
          <w:lang w:val="ru-RU" w:eastAsia="ru-RU" w:bidi="ar-SA"/>
        </w:rPr>
      </w:pPr>
    </w:p>
    <w:p w:rsidR="00D541C0" w:rsidRPr="00354D98" w:rsidRDefault="00D541C0" w:rsidP="00D541C0">
      <w:pPr>
        <w:widowControl/>
        <w:autoSpaceDE w:val="0"/>
        <w:autoSpaceDN w:val="0"/>
        <w:adjustRightInd w:val="0"/>
        <w:rPr>
          <w:rFonts w:ascii="Times New Roman" w:eastAsia="TimesNewRomanPSMT" w:hAnsi="Times New Roman" w:cs="Times New Roman"/>
          <w:color w:val="auto"/>
          <w:sz w:val="28"/>
          <w:szCs w:val="28"/>
          <w:lang w:val="ru-RU" w:eastAsia="ru-RU" w:bidi="ar-SA"/>
        </w:rPr>
      </w:pPr>
      <w:r w:rsidRPr="003B5972">
        <w:rPr>
          <w:rFonts w:ascii="Times New Roman" w:eastAsia="TimesNewRomanPS-BoldMT" w:hAnsi="Times New Roman" w:cs="Times New Roman"/>
          <w:b/>
          <w:bCs/>
          <w:color w:val="auto"/>
          <w:sz w:val="28"/>
          <w:szCs w:val="28"/>
          <w:u w:val="single"/>
          <w:lang w:val="ru-RU" w:eastAsia="ru-RU" w:bidi="ar-SA"/>
        </w:rPr>
        <w:t xml:space="preserve">Завдання № </w:t>
      </w:r>
      <w:r w:rsidRPr="003B5972">
        <w:rPr>
          <w:rFonts w:ascii="Times New Roman" w:eastAsia="TimesNewRomanPS-BoldMT" w:hAnsi="Times New Roman" w:cs="Times New Roman"/>
          <w:b/>
          <w:bCs/>
          <w:color w:val="auto"/>
          <w:sz w:val="28"/>
          <w:szCs w:val="28"/>
          <w:u w:val="single"/>
          <w:lang w:eastAsia="ru-RU" w:bidi="ar-SA"/>
        </w:rPr>
        <w:t>3</w:t>
      </w:r>
      <w:r w:rsidRPr="003B5972">
        <w:rPr>
          <w:rFonts w:ascii="Times New Roman" w:eastAsia="TimesNewRomanPS-BoldMT" w:hAnsi="Times New Roman" w:cs="Times New Roman"/>
          <w:b/>
          <w:bCs/>
          <w:color w:val="auto"/>
          <w:sz w:val="28"/>
          <w:szCs w:val="28"/>
          <w:u w:val="single"/>
          <w:lang w:val="ru-RU" w:eastAsia="ru-RU" w:bidi="ar-SA"/>
        </w:rPr>
        <w:t>.</w:t>
      </w:r>
      <w:r w:rsidRPr="00354D98">
        <w:rPr>
          <w:rFonts w:ascii="Times New Roman" w:eastAsia="TimesNewRomanPS-BoldMT" w:hAnsi="Times New Roman" w:cs="Times New Roman"/>
          <w:b/>
          <w:bCs/>
          <w:color w:val="auto"/>
          <w:sz w:val="28"/>
          <w:szCs w:val="28"/>
          <w:lang w:val="ru-RU" w:eastAsia="ru-RU" w:bidi="ar-SA"/>
        </w:rPr>
        <w:t xml:space="preserve"> </w:t>
      </w:r>
      <w:r w:rsidRPr="00354D98">
        <w:rPr>
          <w:rFonts w:ascii="Times New Roman" w:eastAsia="TimesNewRomanPSMT" w:hAnsi="Times New Roman" w:cs="Times New Roman"/>
          <w:color w:val="auto"/>
          <w:sz w:val="28"/>
          <w:szCs w:val="28"/>
          <w:lang w:val="ru-RU" w:eastAsia="ru-RU" w:bidi="ar-SA"/>
        </w:rPr>
        <w:t>Лікар планує проведення пломбування кореневого каналу</w:t>
      </w:r>
    </w:p>
    <w:p w:rsidR="00D541C0" w:rsidRPr="00354D98" w:rsidRDefault="00D541C0" w:rsidP="00D541C0">
      <w:pPr>
        <w:widowControl/>
        <w:autoSpaceDE w:val="0"/>
        <w:autoSpaceDN w:val="0"/>
        <w:adjustRightInd w:val="0"/>
        <w:rPr>
          <w:rFonts w:ascii="Times New Roman" w:eastAsia="TimesNewRomanPSMT" w:hAnsi="Times New Roman" w:cs="Times New Roman"/>
          <w:color w:val="auto"/>
          <w:sz w:val="28"/>
          <w:szCs w:val="28"/>
          <w:lang w:val="ru-RU" w:eastAsia="ru-RU" w:bidi="ar-SA"/>
        </w:rPr>
      </w:pPr>
      <w:r w:rsidRPr="00354D98">
        <w:rPr>
          <w:rFonts w:ascii="Times New Roman" w:eastAsia="TimesNewRomanPSMT" w:hAnsi="Times New Roman" w:cs="Times New Roman"/>
          <w:color w:val="auto"/>
          <w:sz w:val="28"/>
          <w:szCs w:val="28"/>
          <w:lang w:val="ru-RU" w:eastAsia="ru-RU" w:bidi="ar-SA"/>
        </w:rPr>
        <w:t>21 зубу. Який матеріал не бажано використовувати для цього?</w:t>
      </w:r>
    </w:p>
    <w:p w:rsidR="00D541C0" w:rsidRPr="00354D98" w:rsidRDefault="00D541C0" w:rsidP="00D541C0">
      <w:pPr>
        <w:widowControl/>
        <w:autoSpaceDE w:val="0"/>
        <w:autoSpaceDN w:val="0"/>
        <w:adjustRightInd w:val="0"/>
        <w:ind w:left="567"/>
        <w:rPr>
          <w:rFonts w:ascii="Times New Roman" w:eastAsia="TimesNewRomanPSMT" w:hAnsi="Times New Roman" w:cs="Times New Roman"/>
          <w:color w:val="auto"/>
          <w:sz w:val="28"/>
          <w:szCs w:val="28"/>
          <w:lang w:val="ru-RU" w:eastAsia="ru-RU" w:bidi="ar-SA"/>
        </w:rPr>
      </w:pPr>
      <w:r w:rsidRPr="00354D98">
        <w:rPr>
          <w:rFonts w:ascii="Times New Roman" w:eastAsia="TimesNewRomanPSMT" w:hAnsi="Times New Roman" w:cs="Times New Roman"/>
          <w:color w:val="auto"/>
          <w:sz w:val="28"/>
          <w:szCs w:val="28"/>
          <w:lang w:val="ru-RU" w:eastAsia="ru-RU" w:bidi="ar-SA"/>
        </w:rPr>
        <w:t>1. Цинк-евгенольний цемент.</w:t>
      </w:r>
    </w:p>
    <w:p w:rsidR="00D541C0" w:rsidRPr="00354D98" w:rsidRDefault="00D541C0" w:rsidP="00D541C0">
      <w:pPr>
        <w:widowControl/>
        <w:autoSpaceDE w:val="0"/>
        <w:autoSpaceDN w:val="0"/>
        <w:adjustRightInd w:val="0"/>
        <w:ind w:left="567"/>
        <w:rPr>
          <w:rFonts w:ascii="Times New Roman" w:eastAsia="TimesNewRomanPSMT" w:hAnsi="Times New Roman" w:cs="Times New Roman"/>
          <w:color w:val="auto"/>
          <w:sz w:val="28"/>
          <w:szCs w:val="28"/>
          <w:lang w:val="ru-RU" w:eastAsia="ru-RU" w:bidi="ar-SA"/>
        </w:rPr>
      </w:pPr>
      <w:r w:rsidRPr="00354D98">
        <w:rPr>
          <w:rFonts w:ascii="Times New Roman" w:eastAsia="TimesNewRomanPSMT" w:hAnsi="Times New Roman" w:cs="Times New Roman"/>
          <w:color w:val="auto"/>
          <w:sz w:val="28"/>
          <w:szCs w:val="28"/>
          <w:lang w:val="ru-RU" w:eastAsia="ru-RU" w:bidi="ar-SA"/>
        </w:rPr>
        <w:t>2. Форедент.</w:t>
      </w:r>
    </w:p>
    <w:p w:rsidR="00D541C0" w:rsidRPr="00354D98" w:rsidRDefault="00D541C0" w:rsidP="00D541C0">
      <w:pPr>
        <w:widowControl/>
        <w:autoSpaceDE w:val="0"/>
        <w:autoSpaceDN w:val="0"/>
        <w:adjustRightInd w:val="0"/>
        <w:ind w:left="567"/>
        <w:rPr>
          <w:rFonts w:ascii="Times New Roman" w:eastAsia="TimesNewRomanPSMT" w:hAnsi="Times New Roman" w:cs="Times New Roman"/>
          <w:color w:val="auto"/>
          <w:sz w:val="28"/>
          <w:szCs w:val="28"/>
          <w:lang w:val="ru-RU" w:eastAsia="ru-RU" w:bidi="ar-SA"/>
        </w:rPr>
      </w:pPr>
      <w:r w:rsidRPr="00354D98">
        <w:rPr>
          <w:rFonts w:ascii="Times New Roman" w:eastAsia="TimesNewRomanPSMT" w:hAnsi="Times New Roman" w:cs="Times New Roman"/>
          <w:color w:val="auto"/>
          <w:sz w:val="28"/>
          <w:szCs w:val="28"/>
          <w:lang w:val="ru-RU" w:eastAsia="ru-RU" w:bidi="ar-SA"/>
        </w:rPr>
        <w:t>3. Цинк-фосфатний цемент.</w:t>
      </w:r>
    </w:p>
    <w:p w:rsidR="00D541C0" w:rsidRPr="00354D98" w:rsidRDefault="00D541C0" w:rsidP="00D541C0">
      <w:pPr>
        <w:widowControl/>
        <w:autoSpaceDE w:val="0"/>
        <w:autoSpaceDN w:val="0"/>
        <w:adjustRightInd w:val="0"/>
        <w:ind w:left="567"/>
        <w:rPr>
          <w:rFonts w:ascii="Times New Roman" w:eastAsia="TimesNewRomanPSMT" w:hAnsi="Times New Roman" w:cs="Times New Roman"/>
          <w:color w:val="auto"/>
          <w:sz w:val="28"/>
          <w:szCs w:val="28"/>
          <w:lang w:val="ru-RU" w:eastAsia="ru-RU" w:bidi="ar-SA"/>
        </w:rPr>
      </w:pPr>
      <w:r w:rsidRPr="00354D98">
        <w:rPr>
          <w:rFonts w:ascii="Times New Roman" w:eastAsia="TimesNewRomanPSMT" w:hAnsi="Times New Roman" w:cs="Times New Roman"/>
          <w:color w:val="auto"/>
          <w:sz w:val="28"/>
          <w:szCs w:val="28"/>
          <w:lang w:val="ru-RU" w:eastAsia="ru-RU" w:bidi="ar-SA"/>
        </w:rPr>
        <w:t>4. Ендометазон.</w:t>
      </w:r>
    </w:p>
    <w:p w:rsidR="00D541C0" w:rsidRPr="00354D98" w:rsidRDefault="00D541C0" w:rsidP="00D541C0">
      <w:pPr>
        <w:widowControl/>
        <w:autoSpaceDE w:val="0"/>
        <w:autoSpaceDN w:val="0"/>
        <w:adjustRightInd w:val="0"/>
        <w:ind w:left="567"/>
        <w:rPr>
          <w:rFonts w:ascii="Times New Roman" w:eastAsia="TimesNewRomanPSMT" w:hAnsi="Times New Roman" w:cs="Times New Roman"/>
          <w:color w:val="auto"/>
          <w:sz w:val="28"/>
          <w:szCs w:val="28"/>
          <w:lang w:val="ru-RU" w:eastAsia="ru-RU" w:bidi="ar-SA"/>
        </w:rPr>
      </w:pPr>
      <w:r w:rsidRPr="00354D98">
        <w:rPr>
          <w:rFonts w:ascii="Times New Roman" w:eastAsia="TimesNewRomanPSMT" w:hAnsi="Times New Roman" w:cs="Times New Roman"/>
          <w:color w:val="auto"/>
          <w:sz w:val="28"/>
          <w:szCs w:val="28"/>
          <w:lang w:val="ru-RU" w:eastAsia="ru-RU" w:bidi="ar-SA"/>
        </w:rPr>
        <w:t>5. Сілапекс.</w:t>
      </w:r>
    </w:p>
    <w:p w:rsidR="00D541C0" w:rsidRDefault="00D541C0" w:rsidP="00D541C0">
      <w:pPr>
        <w:widowControl/>
        <w:autoSpaceDE w:val="0"/>
        <w:autoSpaceDN w:val="0"/>
        <w:adjustRightInd w:val="0"/>
        <w:rPr>
          <w:rFonts w:ascii="Times New Roman" w:eastAsia="TimesNewRomanPS-BoldMT" w:hAnsi="Times New Roman" w:cs="Times New Roman"/>
          <w:b/>
          <w:bCs/>
          <w:color w:val="auto"/>
          <w:sz w:val="28"/>
          <w:szCs w:val="28"/>
          <w:lang w:val="ru-RU" w:eastAsia="ru-RU" w:bidi="ar-SA"/>
        </w:rPr>
      </w:pPr>
    </w:p>
    <w:p w:rsidR="00D541C0" w:rsidRDefault="00D541C0" w:rsidP="00D541C0">
      <w:pPr>
        <w:widowControl/>
        <w:autoSpaceDE w:val="0"/>
        <w:autoSpaceDN w:val="0"/>
        <w:adjustRightInd w:val="0"/>
        <w:rPr>
          <w:rFonts w:ascii="Times New Roman" w:eastAsia="TimesNewRomanPS-BoldMT" w:hAnsi="Times New Roman" w:cs="Times New Roman"/>
          <w:b/>
          <w:bCs/>
          <w:color w:val="auto"/>
          <w:sz w:val="28"/>
          <w:szCs w:val="28"/>
          <w:lang w:val="ru-RU" w:eastAsia="ru-RU" w:bidi="ar-SA"/>
        </w:rPr>
      </w:pPr>
    </w:p>
    <w:p w:rsidR="00D541C0" w:rsidRPr="00354D98" w:rsidRDefault="00D541C0" w:rsidP="00D541C0">
      <w:pPr>
        <w:widowControl/>
        <w:autoSpaceDE w:val="0"/>
        <w:autoSpaceDN w:val="0"/>
        <w:adjustRightInd w:val="0"/>
        <w:rPr>
          <w:rFonts w:ascii="Times New Roman" w:eastAsia="TimesNewRomanPSMT" w:hAnsi="Times New Roman" w:cs="Times New Roman"/>
          <w:color w:val="auto"/>
          <w:sz w:val="28"/>
          <w:szCs w:val="28"/>
          <w:lang w:val="ru-RU" w:eastAsia="ru-RU" w:bidi="ar-SA"/>
        </w:rPr>
      </w:pPr>
      <w:r w:rsidRPr="003B5972">
        <w:rPr>
          <w:rFonts w:ascii="Times New Roman" w:eastAsia="TimesNewRomanPS-BoldMT" w:hAnsi="Times New Roman" w:cs="Times New Roman"/>
          <w:b/>
          <w:bCs/>
          <w:color w:val="auto"/>
          <w:sz w:val="28"/>
          <w:szCs w:val="28"/>
          <w:u w:val="single"/>
          <w:lang w:val="ru-RU" w:eastAsia="ru-RU" w:bidi="ar-SA"/>
        </w:rPr>
        <w:t xml:space="preserve">Завдання № </w:t>
      </w:r>
      <w:r w:rsidRPr="003B5972">
        <w:rPr>
          <w:rFonts w:ascii="Times New Roman" w:eastAsia="TimesNewRomanPS-BoldMT" w:hAnsi="Times New Roman" w:cs="Times New Roman"/>
          <w:b/>
          <w:bCs/>
          <w:color w:val="auto"/>
          <w:sz w:val="28"/>
          <w:szCs w:val="28"/>
          <w:u w:val="single"/>
          <w:lang w:eastAsia="ru-RU" w:bidi="ar-SA"/>
        </w:rPr>
        <w:t>4</w:t>
      </w:r>
      <w:r w:rsidRPr="003B5972">
        <w:rPr>
          <w:rFonts w:ascii="Times New Roman" w:eastAsia="TimesNewRomanPS-BoldMT" w:hAnsi="Times New Roman" w:cs="Times New Roman"/>
          <w:b/>
          <w:bCs/>
          <w:color w:val="auto"/>
          <w:sz w:val="28"/>
          <w:szCs w:val="28"/>
          <w:u w:val="single"/>
          <w:lang w:val="ru-RU" w:eastAsia="ru-RU" w:bidi="ar-SA"/>
        </w:rPr>
        <w:t>.</w:t>
      </w:r>
      <w:r w:rsidRPr="00354D98">
        <w:rPr>
          <w:rFonts w:ascii="Times New Roman" w:eastAsia="TimesNewRomanPS-BoldMT" w:hAnsi="Times New Roman" w:cs="Times New Roman"/>
          <w:b/>
          <w:bCs/>
          <w:color w:val="auto"/>
          <w:sz w:val="28"/>
          <w:szCs w:val="28"/>
          <w:lang w:val="ru-RU" w:eastAsia="ru-RU" w:bidi="ar-SA"/>
        </w:rPr>
        <w:t xml:space="preserve"> </w:t>
      </w:r>
      <w:r w:rsidRPr="00354D98">
        <w:rPr>
          <w:rFonts w:ascii="Times New Roman" w:eastAsia="TimesNewRomanPSMT" w:hAnsi="Times New Roman" w:cs="Times New Roman"/>
          <w:color w:val="auto"/>
          <w:sz w:val="28"/>
          <w:szCs w:val="28"/>
          <w:lang w:val="ru-RU" w:eastAsia="ru-RU" w:bidi="ar-SA"/>
        </w:rPr>
        <w:t>Помічник лікаря готує для пломбування кореневих каналів 37 зубу резорцин-формалінову пасту. Яка речовина використовується при</w:t>
      </w:r>
    </w:p>
    <w:p w:rsidR="00D541C0" w:rsidRPr="00354D98" w:rsidRDefault="00D541C0" w:rsidP="00D541C0">
      <w:pPr>
        <w:widowControl/>
        <w:autoSpaceDE w:val="0"/>
        <w:autoSpaceDN w:val="0"/>
        <w:adjustRightInd w:val="0"/>
        <w:rPr>
          <w:rFonts w:ascii="Times New Roman" w:eastAsia="TimesNewRomanPSMT" w:hAnsi="Times New Roman" w:cs="Times New Roman"/>
          <w:color w:val="auto"/>
          <w:sz w:val="28"/>
          <w:szCs w:val="28"/>
          <w:lang w:val="ru-RU" w:eastAsia="ru-RU" w:bidi="ar-SA"/>
        </w:rPr>
      </w:pPr>
      <w:r w:rsidRPr="00354D98">
        <w:rPr>
          <w:rFonts w:ascii="Times New Roman" w:eastAsia="TimesNewRomanPSMT" w:hAnsi="Times New Roman" w:cs="Times New Roman"/>
          <w:color w:val="auto"/>
          <w:sz w:val="28"/>
          <w:szCs w:val="28"/>
          <w:lang w:val="ru-RU" w:eastAsia="ru-RU" w:bidi="ar-SA"/>
        </w:rPr>
        <w:lastRenderedPageBreak/>
        <w:t>цьому як каталізатор?</w:t>
      </w:r>
    </w:p>
    <w:p w:rsidR="00D541C0" w:rsidRPr="00354D98" w:rsidRDefault="00D541C0" w:rsidP="00D541C0">
      <w:pPr>
        <w:widowControl/>
        <w:autoSpaceDE w:val="0"/>
        <w:autoSpaceDN w:val="0"/>
        <w:adjustRightInd w:val="0"/>
        <w:ind w:left="567"/>
        <w:rPr>
          <w:rFonts w:ascii="Times New Roman" w:eastAsia="TimesNewRomanPSMT" w:hAnsi="Times New Roman" w:cs="Times New Roman"/>
          <w:color w:val="auto"/>
          <w:sz w:val="28"/>
          <w:szCs w:val="28"/>
          <w:lang w:val="ru-RU" w:eastAsia="ru-RU" w:bidi="ar-SA"/>
        </w:rPr>
      </w:pPr>
      <w:r w:rsidRPr="00354D98">
        <w:rPr>
          <w:rFonts w:ascii="Times New Roman" w:eastAsia="TimesNewRomanPSMT" w:hAnsi="Times New Roman" w:cs="Times New Roman"/>
          <w:color w:val="auto"/>
          <w:sz w:val="28"/>
          <w:szCs w:val="28"/>
          <w:lang w:val="ru-RU" w:eastAsia="ru-RU" w:bidi="ar-SA"/>
        </w:rPr>
        <w:t>1. 40 % розчин формаліну.</w:t>
      </w:r>
    </w:p>
    <w:p w:rsidR="00D541C0" w:rsidRPr="00354D98" w:rsidRDefault="00D541C0" w:rsidP="00D541C0">
      <w:pPr>
        <w:widowControl/>
        <w:autoSpaceDE w:val="0"/>
        <w:autoSpaceDN w:val="0"/>
        <w:adjustRightInd w:val="0"/>
        <w:ind w:left="567"/>
        <w:rPr>
          <w:rFonts w:ascii="Times New Roman" w:eastAsia="TimesNewRomanPSMT" w:hAnsi="Times New Roman" w:cs="Times New Roman"/>
          <w:color w:val="auto"/>
          <w:sz w:val="28"/>
          <w:szCs w:val="28"/>
          <w:lang w:val="ru-RU" w:eastAsia="ru-RU" w:bidi="ar-SA"/>
        </w:rPr>
      </w:pPr>
      <w:r w:rsidRPr="00354D98">
        <w:rPr>
          <w:rFonts w:ascii="Times New Roman" w:eastAsia="TimesNewRomanPSMT" w:hAnsi="Times New Roman" w:cs="Times New Roman"/>
          <w:color w:val="auto"/>
          <w:sz w:val="28"/>
          <w:szCs w:val="28"/>
          <w:lang w:val="ru-RU" w:eastAsia="ru-RU" w:bidi="ar-SA"/>
        </w:rPr>
        <w:t>2. Кристали резорцину.</w:t>
      </w:r>
    </w:p>
    <w:p w:rsidR="00D541C0" w:rsidRPr="00354D98" w:rsidRDefault="00D541C0" w:rsidP="00D541C0">
      <w:pPr>
        <w:widowControl/>
        <w:autoSpaceDE w:val="0"/>
        <w:autoSpaceDN w:val="0"/>
        <w:adjustRightInd w:val="0"/>
        <w:ind w:left="567"/>
        <w:rPr>
          <w:rFonts w:ascii="Times New Roman" w:eastAsia="TimesNewRomanPSMT" w:hAnsi="Times New Roman" w:cs="Times New Roman"/>
          <w:color w:val="auto"/>
          <w:sz w:val="28"/>
          <w:szCs w:val="28"/>
          <w:lang w:val="ru-RU" w:eastAsia="ru-RU" w:bidi="ar-SA"/>
        </w:rPr>
      </w:pPr>
      <w:r w:rsidRPr="00354D98">
        <w:rPr>
          <w:rFonts w:ascii="Times New Roman" w:eastAsia="TimesNewRomanPSMT" w:hAnsi="Times New Roman" w:cs="Times New Roman"/>
          <w:color w:val="auto"/>
          <w:sz w:val="28"/>
          <w:szCs w:val="28"/>
          <w:lang w:val="ru-RU" w:eastAsia="ru-RU" w:bidi="ar-SA"/>
        </w:rPr>
        <w:t>3. Окис цинку.</w:t>
      </w:r>
    </w:p>
    <w:p w:rsidR="00D541C0" w:rsidRPr="00354D98" w:rsidRDefault="00D541C0" w:rsidP="00D541C0">
      <w:pPr>
        <w:widowControl/>
        <w:autoSpaceDE w:val="0"/>
        <w:autoSpaceDN w:val="0"/>
        <w:adjustRightInd w:val="0"/>
        <w:ind w:left="567"/>
        <w:rPr>
          <w:rFonts w:ascii="Times New Roman" w:eastAsia="TimesNewRomanPSMT" w:hAnsi="Times New Roman" w:cs="Times New Roman"/>
          <w:color w:val="auto"/>
          <w:sz w:val="28"/>
          <w:szCs w:val="28"/>
          <w:lang w:val="ru-RU" w:eastAsia="ru-RU" w:bidi="ar-SA"/>
        </w:rPr>
      </w:pPr>
      <w:r w:rsidRPr="00354D98">
        <w:rPr>
          <w:rFonts w:ascii="Times New Roman" w:eastAsia="TimesNewRomanPSMT" w:hAnsi="Times New Roman" w:cs="Times New Roman"/>
          <w:color w:val="auto"/>
          <w:sz w:val="28"/>
          <w:szCs w:val="28"/>
          <w:lang w:val="ru-RU" w:eastAsia="ru-RU" w:bidi="ar-SA"/>
        </w:rPr>
        <w:t>4. 7 % розчин гідроокису натру.</w:t>
      </w:r>
    </w:p>
    <w:p w:rsidR="00D541C0" w:rsidRPr="00354D98" w:rsidRDefault="00D541C0" w:rsidP="00D541C0">
      <w:pPr>
        <w:widowControl/>
        <w:autoSpaceDE w:val="0"/>
        <w:autoSpaceDN w:val="0"/>
        <w:adjustRightInd w:val="0"/>
        <w:ind w:left="567"/>
        <w:rPr>
          <w:rFonts w:ascii="Times New Roman" w:eastAsia="TimesNewRomanPSMT" w:hAnsi="Times New Roman" w:cs="Times New Roman"/>
          <w:color w:val="auto"/>
          <w:sz w:val="28"/>
          <w:szCs w:val="28"/>
          <w:lang w:val="ru-RU" w:eastAsia="ru-RU" w:bidi="ar-SA"/>
        </w:rPr>
      </w:pPr>
      <w:r w:rsidRPr="00354D98">
        <w:rPr>
          <w:rFonts w:ascii="Times New Roman" w:eastAsia="TimesNewRomanPSMT" w:hAnsi="Times New Roman" w:cs="Times New Roman"/>
          <w:color w:val="auto"/>
          <w:sz w:val="28"/>
          <w:szCs w:val="28"/>
          <w:lang w:val="ru-RU" w:eastAsia="ru-RU" w:bidi="ar-SA"/>
        </w:rPr>
        <w:t>5. Сульфат барію.</w:t>
      </w:r>
    </w:p>
    <w:p w:rsidR="00D541C0" w:rsidRDefault="00D541C0" w:rsidP="00D541C0">
      <w:pPr>
        <w:widowControl/>
        <w:autoSpaceDE w:val="0"/>
        <w:autoSpaceDN w:val="0"/>
        <w:adjustRightInd w:val="0"/>
        <w:rPr>
          <w:rFonts w:ascii="Times New Roman" w:eastAsia="TimesNewRomanPS-BoldMT" w:hAnsi="Times New Roman" w:cs="Times New Roman"/>
          <w:b/>
          <w:bCs/>
          <w:color w:val="auto"/>
          <w:sz w:val="28"/>
          <w:szCs w:val="28"/>
          <w:lang w:val="ru-RU" w:eastAsia="ru-RU" w:bidi="ar-SA"/>
        </w:rPr>
      </w:pPr>
    </w:p>
    <w:p w:rsidR="00D541C0" w:rsidRPr="00354D98" w:rsidRDefault="00D541C0" w:rsidP="00D541C0">
      <w:pPr>
        <w:widowControl/>
        <w:autoSpaceDE w:val="0"/>
        <w:autoSpaceDN w:val="0"/>
        <w:adjustRightInd w:val="0"/>
        <w:rPr>
          <w:rFonts w:ascii="Times New Roman" w:eastAsia="TimesNewRomanPSMT" w:hAnsi="Times New Roman" w:cs="Times New Roman"/>
          <w:color w:val="auto"/>
          <w:sz w:val="28"/>
          <w:szCs w:val="28"/>
          <w:lang w:val="ru-RU" w:eastAsia="ru-RU" w:bidi="ar-SA"/>
        </w:rPr>
      </w:pPr>
      <w:r w:rsidRPr="003B5972">
        <w:rPr>
          <w:rFonts w:ascii="Times New Roman" w:eastAsia="TimesNewRomanPS-BoldMT" w:hAnsi="Times New Roman" w:cs="Times New Roman"/>
          <w:b/>
          <w:bCs/>
          <w:color w:val="auto"/>
          <w:sz w:val="28"/>
          <w:szCs w:val="28"/>
          <w:u w:val="single"/>
          <w:lang w:val="ru-RU" w:eastAsia="ru-RU" w:bidi="ar-SA"/>
        </w:rPr>
        <w:t>Завдання №</w:t>
      </w:r>
      <w:r w:rsidRPr="003B5972">
        <w:rPr>
          <w:rFonts w:ascii="Times New Roman" w:eastAsia="TimesNewRomanPS-BoldMT" w:hAnsi="Times New Roman" w:cs="Times New Roman"/>
          <w:b/>
          <w:bCs/>
          <w:color w:val="auto"/>
          <w:sz w:val="28"/>
          <w:szCs w:val="28"/>
          <w:u w:val="single"/>
          <w:lang w:eastAsia="ru-RU" w:bidi="ar-SA"/>
        </w:rPr>
        <w:t xml:space="preserve"> 5</w:t>
      </w:r>
      <w:r w:rsidRPr="003B5972">
        <w:rPr>
          <w:rFonts w:ascii="Times New Roman" w:eastAsia="TimesNewRomanPS-BoldMT" w:hAnsi="Times New Roman" w:cs="Times New Roman"/>
          <w:b/>
          <w:bCs/>
          <w:color w:val="auto"/>
          <w:sz w:val="28"/>
          <w:szCs w:val="28"/>
          <w:u w:val="single"/>
          <w:lang w:val="ru-RU" w:eastAsia="ru-RU" w:bidi="ar-SA"/>
        </w:rPr>
        <w:t>.</w:t>
      </w:r>
      <w:r w:rsidRPr="00354D98">
        <w:rPr>
          <w:rFonts w:ascii="Times New Roman" w:eastAsia="TimesNewRomanPS-BoldMT" w:hAnsi="Times New Roman" w:cs="Times New Roman"/>
          <w:b/>
          <w:bCs/>
          <w:color w:val="auto"/>
          <w:sz w:val="28"/>
          <w:szCs w:val="28"/>
          <w:lang w:val="ru-RU" w:eastAsia="ru-RU" w:bidi="ar-SA"/>
        </w:rPr>
        <w:t xml:space="preserve"> </w:t>
      </w:r>
      <w:r w:rsidRPr="00354D98">
        <w:rPr>
          <w:rFonts w:ascii="Times New Roman" w:eastAsia="TimesNewRomanPSMT" w:hAnsi="Times New Roman" w:cs="Times New Roman"/>
          <w:color w:val="auto"/>
          <w:sz w:val="28"/>
          <w:szCs w:val="28"/>
          <w:lang w:val="ru-RU" w:eastAsia="ru-RU" w:bidi="ar-SA"/>
        </w:rPr>
        <w:t>Для пломбування пастою кореневих каналів 46 зубу лікар</w:t>
      </w:r>
    </w:p>
    <w:p w:rsidR="00D541C0" w:rsidRPr="00354D98" w:rsidRDefault="00D541C0" w:rsidP="00D541C0">
      <w:pPr>
        <w:widowControl/>
        <w:autoSpaceDE w:val="0"/>
        <w:autoSpaceDN w:val="0"/>
        <w:adjustRightInd w:val="0"/>
        <w:rPr>
          <w:rFonts w:ascii="Times New Roman" w:eastAsia="TimesNewRomanPSMT" w:hAnsi="Times New Roman" w:cs="Times New Roman"/>
          <w:color w:val="auto"/>
          <w:sz w:val="28"/>
          <w:szCs w:val="28"/>
          <w:lang w:val="ru-RU" w:eastAsia="ru-RU" w:bidi="ar-SA"/>
        </w:rPr>
      </w:pPr>
      <w:r w:rsidRPr="00354D98">
        <w:rPr>
          <w:rFonts w:ascii="Times New Roman" w:eastAsia="TimesNewRomanPSMT" w:hAnsi="Times New Roman" w:cs="Times New Roman"/>
          <w:color w:val="auto"/>
          <w:sz w:val="28"/>
          <w:szCs w:val="28"/>
          <w:lang w:val="ru-RU" w:eastAsia="ru-RU" w:bidi="ar-SA"/>
        </w:rPr>
        <w:t>застосовує бормашину. Який ендодонтичний інструмент повинен бути використаний?</w:t>
      </w:r>
    </w:p>
    <w:p w:rsidR="00D541C0" w:rsidRPr="00354D98" w:rsidRDefault="00D541C0" w:rsidP="00D541C0">
      <w:pPr>
        <w:widowControl/>
        <w:autoSpaceDE w:val="0"/>
        <w:autoSpaceDN w:val="0"/>
        <w:adjustRightInd w:val="0"/>
        <w:ind w:left="567"/>
        <w:rPr>
          <w:rFonts w:ascii="Times New Roman" w:eastAsia="TimesNewRomanPSMT" w:hAnsi="Times New Roman" w:cs="Times New Roman"/>
          <w:color w:val="auto"/>
          <w:sz w:val="28"/>
          <w:szCs w:val="28"/>
          <w:lang w:val="ru-RU" w:eastAsia="ru-RU" w:bidi="ar-SA"/>
        </w:rPr>
      </w:pPr>
      <w:r w:rsidRPr="00354D98">
        <w:rPr>
          <w:rFonts w:ascii="Times New Roman" w:eastAsia="TimesNewRomanPSMT" w:hAnsi="Times New Roman" w:cs="Times New Roman"/>
          <w:color w:val="auto"/>
          <w:sz w:val="28"/>
          <w:szCs w:val="28"/>
          <w:lang w:val="ru-RU" w:eastAsia="ru-RU" w:bidi="ar-SA"/>
        </w:rPr>
        <w:t>1. Гутаконденсор.</w:t>
      </w:r>
    </w:p>
    <w:p w:rsidR="00D541C0" w:rsidRPr="00354D98" w:rsidRDefault="00D541C0" w:rsidP="00D541C0">
      <w:pPr>
        <w:widowControl/>
        <w:autoSpaceDE w:val="0"/>
        <w:autoSpaceDN w:val="0"/>
        <w:adjustRightInd w:val="0"/>
        <w:ind w:left="567"/>
        <w:rPr>
          <w:rFonts w:ascii="Times New Roman" w:eastAsia="TimesNewRomanPSMT" w:hAnsi="Times New Roman" w:cs="Times New Roman"/>
          <w:color w:val="auto"/>
          <w:sz w:val="28"/>
          <w:szCs w:val="28"/>
          <w:lang w:val="ru-RU" w:eastAsia="ru-RU" w:bidi="ar-SA"/>
        </w:rPr>
      </w:pPr>
      <w:r w:rsidRPr="00354D98">
        <w:rPr>
          <w:rFonts w:ascii="Times New Roman" w:eastAsia="TimesNewRomanPSMT" w:hAnsi="Times New Roman" w:cs="Times New Roman"/>
          <w:color w:val="auto"/>
          <w:sz w:val="28"/>
          <w:szCs w:val="28"/>
          <w:lang w:val="ru-RU" w:eastAsia="ru-RU" w:bidi="ar-SA"/>
        </w:rPr>
        <w:t>2. Спредер.</w:t>
      </w:r>
    </w:p>
    <w:p w:rsidR="00D541C0" w:rsidRPr="00354D98" w:rsidRDefault="00D541C0" w:rsidP="00D541C0">
      <w:pPr>
        <w:widowControl/>
        <w:autoSpaceDE w:val="0"/>
        <w:autoSpaceDN w:val="0"/>
        <w:adjustRightInd w:val="0"/>
        <w:ind w:left="567"/>
        <w:rPr>
          <w:rFonts w:ascii="Times New Roman" w:eastAsia="TimesNewRomanPSMT" w:hAnsi="Times New Roman" w:cs="Times New Roman"/>
          <w:color w:val="auto"/>
          <w:sz w:val="28"/>
          <w:szCs w:val="28"/>
          <w:lang w:val="ru-RU" w:eastAsia="ru-RU" w:bidi="ar-SA"/>
        </w:rPr>
      </w:pPr>
      <w:r w:rsidRPr="00354D98">
        <w:rPr>
          <w:rFonts w:ascii="Times New Roman" w:eastAsia="TimesNewRomanPSMT" w:hAnsi="Times New Roman" w:cs="Times New Roman"/>
          <w:color w:val="auto"/>
          <w:sz w:val="28"/>
          <w:szCs w:val="28"/>
          <w:lang w:val="ru-RU" w:eastAsia="ru-RU" w:bidi="ar-SA"/>
        </w:rPr>
        <w:t>3. Плагер.</w:t>
      </w:r>
    </w:p>
    <w:p w:rsidR="00D541C0" w:rsidRPr="00354D98" w:rsidRDefault="00D541C0" w:rsidP="00D541C0">
      <w:pPr>
        <w:widowControl/>
        <w:autoSpaceDE w:val="0"/>
        <w:autoSpaceDN w:val="0"/>
        <w:adjustRightInd w:val="0"/>
        <w:ind w:left="567"/>
        <w:rPr>
          <w:rFonts w:ascii="Times New Roman" w:eastAsia="TimesNewRomanPSMT" w:hAnsi="Times New Roman" w:cs="Times New Roman"/>
          <w:color w:val="auto"/>
          <w:sz w:val="28"/>
          <w:szCs w:val="28"/>
          <w:lang w:val="ru-RU" w:eastAsia="ru-RU" w:bidi="ar-SA"/>
        </w:rPr>
      </w:pPr>
      <w:r w:rsidRPr="00354D98">
        <w:rPr>
          <w:rFonts w:ascii="Times New Roman" w:eastAsia="TimesNewRomanPSMT" w:hAnsi="Times New Roman" w:cs="Times New Roman"/>
          <w:color w:val="auto"/>
          <w:sz w:val="28"/>
          <w:szCs w:val="28"/>
          <w:lang w:val="ru-RU" w:eastAsia="ru-RU" w:bidi="ar-SA"/>
        </w:rPr>
        <w:t>4. Каналонаповнювач.</w:t>
      </w:r>
    </w:p>
    <w:p w:rsidR="00D541C0" w:rsidRPr="00354D98" w:rsidRDefault="00D541C0" w:rsidP="00D541C0">
      <w:pPr>
        <w:widowControl/>
        <w:autoSpaceDE w:val="0"/>
        <w:autoSpaceDN w:val="0"/>
        <w:adjustRightInd w:val="0"/>
        <w:ind w:left="567"/>
        <w:rPr>
          <w:rFonts w:ascii="Times New Roman" w:eastAsia="TimesNewRomanPSMT" w:hAnsi="Times New Roman" w:cs="Times New Roman"/>
          <w:color w:val="auto"/>
          <w:sz w:val="28"/>
          <w:szCs w:val="28"/>
          <w:lang w:val="ru-RU" w:eastAsia="ru-RU" w:bidi="ar-SA"/>
        </w:rPr>
      </w:pPr>
      <w:r w:rsidRPr="00354D98">
        <w:rPr>
          <w:rFonts w:ascii="Times New Roman" w:eastAsia="TimesNewRomanPSMT" w:hAnsi="Times New Roman" w:cs="Times New Roman"/>
          <w:color w:val="auto"/>
          <w:sz w:val="28"/>
          <w:szCs w:val="28"/>
          <w:lang w:val="ru-RU" w:eastAsia="ru-RU" w:bidi="ar-SA"/>
        </w:rPr>
        <w:t>5. Коренева голка.</w:t>
      </w:r>
    </w:p>
    <w:p w:rsidR="00D541C0" w:rsidRDefault="00D541C0" w:rsidP="00D541C0">
      <w:pPr>
        <w:widowControl/>
        <w:autoSpaceDE w:val="0"/>
        <w:autoSpaceDN w:val="0"/>
        <w:adjustRightInd w:val="0"/>
        <w:rPr>
          <w:rFonts w:ascii="Times New Roman" w:eastAsia="TimesNewRomanPS-BoldMT" w:hAnsi="Times New Roman" w:cs="Times New Roman"/>
          <w:b/>
          <w:bCs/>
          <w:color w:val="auto"/>
          <w:sz w:val="28"/>
          <w:szCs w:val="28"/>
          <w:lang w:val="ru-RU" w:eastAsia="ru-RU" w:bidi="ar-SA"/>
        </w:rPr>
      </w:pPr>
    </w:p>
    <w:p w:rsidR="00D541C0" w:rsidRPr="00354D98" w:rsidRDefault="00D541C0" w:rsidP="00D541C0">
      <w:pPr>
        <w:widowControl/>
        <w:autoSpaceDE w:val="0"/>
        <w:autoSpaceDN w:val="0"/>
        <w:adjustRightInd w:val="0"/>
        <w:rPr>
          <w:rFonts w:ascii="Times New Roman" w:eastAsia="TimesNewRomanPSMT" w:hAnsi="Times New Roman" w:cs="Times New Roman"/>
          <w:color w:val="auto"/>
          <w:sz w:val="28"/>
          <w:szCs w:val="28"/>
          <w:lang w:val="ru-RU" w:eastAsia="ru-RU" w:bidi="ar-SA"/>
        </w:rPr>
      </w:pPr>
      <w:r w:rsidRPr="003B5972">
        <w:rPr>
          <w:rFonts w:ascii="Times New Roman" w:eastAsia="TimesNewRomanPS-BoldMT" w:hAnsi="Times New Roman" w:cs="Times New Roman"/>
          <w:b/>
          <w:bCs/>
          <w:color w:val="auto"/>
          <w:sz w:val="28"/>
          <w:szCs w:val="28"/>
          <w:u w:val="single"/>
          <w:lang w:val="ru-RU" w:eastAsia="ru-RU" w:bidi="ar-SA"/>
        </w:rPr>
        <w:t xml:space="preserve">Завдання № </w:t>
      </w:r>
      <w:r w:rsidRPr="003B5972">
        <w:rPr>
          <w:rFonts w:ascii="Times New Roman" w:eastAsia="TimesNewRomanPS-BoldMT" w:hAnsi="Times New Roman" w:cs="Times New Roman"/>
          <w:b/>
          <w:bCs/>
          <w:color w:val="auto"/>
          <w:sz w:val="28"/>
          <w:szCs w:val="28"/>
          <w:u w:val="single"/>
          <w:lang w:eastAsia="ru-RU" w:bidi="ar-SA"/>
        </w:rPr>
        <w:t>6</w:t>
      </w:r>
      <w:r w:rsidRPr="003B5972">
        <w:rPr>
          <w:rFonts w:ascii="Times New Roman" w:eastAsia="TimesNewRomanPS-BoldMT" w:hAnsi="Times New Roman" w:cs="Times New Roman"/>
          <w:b/>
          <w:bCs/>
          <w:color w:val="auto"/>
          <w:sz w:val="28"/>
          <w:szCs w:val="28"/>
          <w:u w:val="single"/>
          <w:lang w:val="ru-RU" w:eastAsia="ru-RU" w:bidi="ar-SA"/>
        </w:rPr>
        <w:t>.</w:t>
      </w:r>
      <w:r w:rsidRPr="00354D98">
        <w:rPr>
          <w:rFonts w:ascii="Times New Roman" w:eastAsia="TimesNewRomanPS-BoldMT" w:hAnsi="Times New Roman" w:cs="Times New Roman"/>
          <w:b/>
          <w:bCs/>
          <w:color w:val="auto"/>
          <w:sz w:val="28"/>
          <w:szCs w:val="28"/>
          <w:lang w:val="ru-RU" w:eastAsia="ru-RU" w:bidi="ar-SA"/>
        </w:rPr>
        <w:t xml:space="preserve"> </w:t>
      </w:r>
      <w:r w:rsidRPr="00354D98">
        <w:rPr>
          <w:rFonts w:ascii="Times New Roman" w:eastAsia="TimesNewRomanPSMT" w:hAnsi="Times New Roman" w:cs="Times New Roman"/>
          <w:color w:val="auto"/>
          <w:sz w:val="28"/>
          <w:szCs w:val="28"/>
          <w:lang w:val="ru-RU" w:eastAsia="ru-RU" w:bidi="ar-SA"/>
        </w:rPr>
        <w:t>Кореневий канал вважається вірно запломбованим, якщо</w:t>
      </w:r>
    </w:p>
    <w:p w:rsidR="00D541C0" w:rsidRPr="00354D98" w:rsidRDefault="00D541C0" w:rsidP="00D541C0">
      <w:pPr>
        <w:widowControl/>
        <w:autoSpaceDE w:val="0"/>
        <w:autoSpaceDN w:val="0"/>
        <w:adjustRightInd w:val="0"/>
        <w:rPr>
          <w:rFonts w:ascii="Times New Roman" w:eastAsia="TimesNewRomanPSMT" w:hAnsi="Times New Roman" w:cs="Times New Roman"/>
          <w:color w:val="auto"/>
          <w:sz w:val="28"/>
          <w:szCs w:val="28"/>
          <w:lang w:val="ru-RU" w:eastAsia="ru-RU" w:bidi="ar-SA"/>
        </w:rPr>
      </w:pPr>
      <w:r w:rsidRPr="00354D98">
        <w:rPr>
          <w:rFonts w:ascii="Times New Roman" w:eastAsia="TimesNewRomanPSMT" w:hAnsi="Times New Roman" w:cs="Times New Roman"/>
          <w:color w:val="auto"/>
          <w:sz w:val="28"/>
          <w:szCs w:val="28"/>
          <w:lang w:val="ru-RU" w:eastAsia="ru-RU" w:bidi="ar-SA"/>
        </w:rPr>
        <w:t>при рентгенологічному дослідженні виявляється, що він заповнений:</w:t>
      </w:r>
    </w:p>
    <w:p w:rsidR="00D541C0" w:rsidRPr="00354D98" w:rsidRDefault="00D541C0" w:rsidP="00D541C0">
      <w:pPr>
        <w:widowControl/>
        <w:autoSpaceDE w:val="0"/>
        <w:autoSpaceDN w:val="0"/>
        <w:adjustRightInd w:val="0"/>
        <w:ind w:left="567"/>
        <w:rPr>
          <w:rFonts w:ascii="Times New Roman" w:eastAsia="TimesNewRomanPSMT" w:hAnsi="Times New Roman" w:cs="Times New Roman"/>
          <w:color w:val="auto"/>
          <w:sz w:val="28"/>
          <w:szCs w:val="28"/>
          <w:lang w:val="ru-RU" w:eastAsia="ru-RU" w:bidi="ar-SA"/>
        </w:rPr>
      </w:pPr>
      <w:r w:rsidRPr="00354D98">
        <w:rPr>
          <w:rFonts w:ascii="Times New Roman" w:eastAsia="TimesNewRomanPSMT" w:hAnsi="Times New Roman" w:cs="Times New Roman"/>
          <w:color w:val="auto"/>
          <w:sz w:val="28"/>
          <w:szCs w:val="28"/>
          <w:lang w:val="ru-RU" w:eastAsia="ru-RU" w:bidi="ar-SA"/>
        </w:rPr>
        <w:t>1. На 1/2 довжини кореня.</w:t>
      </w:r>
    </w:p>
    <w:p w:rsidR="00D541C0" w:rsidRPr="00354D98" w:rsidRDefault="00D541C0" w:rsidP="00D541C0">
      <w:pPr>
        <w:widowControl/>
        <w:autoSpaceDE w:val="0"/>
        <w:autoSpaceDN w:val="0"/>
        <w:adjustRightInd w:val="0"/>
        <w:ind w:left="567"/>
        <w:rPr>
          <w:rFonts w:ascii="Times New Roman" w:eastAsia="TimesNewRomanPSMT" w:hAnsi="Times New Roman" w:cs="Times New Roman"/>
          <w:color w:val="auto"/>
          <w:sz w:val="28"/>
          <w:szCs w:val="28"/>
          <w:lang w:val="ru-RU" w:eastAsia="ru-RU" w:bidi="ar-SA"/>
        </w:rPr>
      </w:pPr>
      <w:r w:rsidRPr="00354D98">
        <w:rPr>
          <w:rFonts w:ascii="Times New Roman" w:eastAsia="TimesNewRomanPSMT" w:hAnsi="Times New Roman" w:cs="Times New Roman"/>
          <w:color w:val="auto"/>
          <w:sz w:val="28"/>
          <w:szCs w:val="28"/>
          <w:lang w:val="ru-RU" w:eastAsia="ru-RU" w:bidi="ar-SA"/>
        </w:rPr>
        <w:t>2. На 2/3 довжини кореня.</w:t>
      </w:r>
    </w:p>
    <w:p w:rsidR="00D541C0" w:rsidRPr="00354D98" w:rsidRDefault="00D541C0" w:rsidP="00D541C0">
      <w:pPr>
        <w:widowControl/>
        <w:autoSpaceDE w:val="0"/>
        <w:autoSpaceDN w:val="0"/>
        <w:adjustRightInd w:val="0"/>
        <w:ind w:left="567"/>
        <w:rPr>
          <w:rFonts w:ascii="Times New Roman" w:eastAsia="TimesNewRomanPSMT" w:hAnsi="Times New Roman" w:cs="Times New Roman"/>
          <w:color w:val="auto"/>
          <w:sz w:val="28"/>
          <w:szCs w:val="28"/>
          <w:lang w:val="ru-RU" w:eastAsia="ru-RU" w:bidi="ar-SA"/>
        </w:rPr>
      </w:pPr>
      <w:r w:rsidRPr="00354D98">
        <w:rPr>
          <w:rFonts w:ascii="Times New Roman" w:eastAsia="TimesNewRomanPSMT" w:hAnsi="Times New Roman" w:cs="Times New Roman"/>
          <w:color w:val="auto"/>
          <w:sz w:val="28"/>
          <w:szCs w:val="28"/>
          <w:lang w:val="ru-RU" w:eastAsia="ru-RU" w:bidi="ar-SA"/>
        </w:rPr>
        <w:t>3. На всю рентгенологічну довжину кореню.</w:t>
      </w:r>
    </w:p>
    <w:p w:rsidR="00D541C0" w:rsidRPr="00354D98" w:rsidRDefault="00D541C0" w:rsidP="00D541C0">
      <w:pPr>
        <w:widowControl/>
        <w:autoSpaceDE w:val="0"/>
        <w:autoSpaceDN w:val="0"/>
        <w:adjustRightInd w:val="0"/>
        <w:ind w:left="567"/>
        <w:rPr>
          <w:rFonts w:ascii="Times New Roman" w:eastAsia="TimesNewRomanPSMT" w:hAnsi="Times New Roman" w:cs="Times New Roman"/>
          <w:color w:val="auto"/>
          <w:sz w:val="28"/>
          <w:szCs w:val="28"/>
          <w:lang w:val="ru-RU" w:eastAsia="ru-RU" w:bidi="ar-SA"/>
        </w:rPr>
      </w:pPr>
      <w:r w:rsidRPr="00354D98">
        <w:rPr>
          <w:rFonts w:ascii="Times New Roman" w:eastAsia="TimesNewRomanPSMT" w:hAnsi="Times New Roman" w:cs="Times New Roman"/>
          <w:color w:val="auto"/>
          <w:sz w:val="28"/>
          <w:szCs w:val="28"/>
          <w:lang w:val="ru-RU" w:eastAsia="ru-RU" w:bidi="ar-SA"/>
        </w:rPr>
        <w:t xml:space="preserve">4. На </w:t>
      </w:r>
      <w:smartTag w:uri="urn:schemas-microsoft-com:office:smarttags" w:element="metricconverter">
        <w:smartTagPr>
          <w:attr w:name="ProductID" w:val="1 мм"/>
        </w:smartTagPr>
        <w:r w:rsidRPr="00354D98">
          <w:rPr>
            <w:rFonts w:ascii="Times New Roman" w:eastAsia="TimesNewRomanPSMT" w:hAnsi="Times New Roman" w:cs="Times New Roman"/>
            <w:color w:val="auto"/>
            <w:sz w:val="28"/>
            <w:szCs w:val="28"/>
            <w:lang w:val="ru-RU" w:eastAsia="ru-RU" w:bidi="ar-SA"/>
          </w:rPr>
          <w:t>1 мм</w:t>
        </w:r>
      </w:smartTag>
      <w:r w:rsidRPr="00354D98">
        <w:rPr>
          <w:rFonts w:ascii="Times New Roman" w:eastAsia="TimesNewRomanPSMT" w:hAnsi="Times New Roman" w:cs="Times New Roman"/>
          <w:color w:val="auto"/>
          <w:sz w:val="28"/>
          <w:szCs w:val="28"/>
          <w:lang w:val="ru-RU" w:eastAsia="ru-RU" w:bidi="ar-SA"/>
        </w:rPr>
        <w:t xml:space="preserve"> менш, аніж рентгенологічна довжина кореню.</w:t>
      </w:r>
    </w:p>
    <w:p w:rsidR="00D541C0" w:rsidRPr="00354D98" w:rsidRDefault="00D541C0" w:rsidP="00D541C0">
      <w:pPr>
        <w:widowControl/>
        <w:spacing w:line="360" w:lineRule="auto"/>
        <w:ind w:left="567"/>
        <w:jc w:val="both"/>
        <w:rPr>
          <w:rFonts w:ascii="Times New Roman" w:eastAsia="Times New Roman" w:hAnsi="Times New Roman" w:cs="Times New Roman"/>
          <w:color w:val="auto"/>
          <w:sz w:val="28"/>
          <w:szCs w:val="28"/>
          <w:lang w:eastAsia="ru-RU" w:bidi="ar-SA"/>
        </w:rPr>
      </w:pPr>
      <w:r w:rsidRPr="00354D98">
        <w:rPr>
          <w:rFonts w:ascii="Times New Roman" w:eastAsia="TimesNewRomanPSMT" w:hAnsi="Times New Roman" w:cs="Times New Roman"/>
          <w:color w:val="auto"/>
          <w:sz w:val="28"/>
          <w:szCs w:val="28"/>
          <w:lang w:val="ru-RU" w:eastAsia="ru-RU" w:bidi="ar-SA"/>
        </w:rPr>
        <w:t xml:space="preserve">5. На </w:t>
      </w:r>
      <w:smartTag w:uri="urn:schemas-microsoft-com:office:smarttags" w:element="metricconverter">
        <w:smartTagPr>
          <w:attr w:name="ProductID" w:val="1 мм"/>
        </w:smartTagPr>
        <w:r w:rsidRPr="00354D98">
          <w:rPr>
            <w:rFonts w:ascii="Times New Roman" w:eastAsia="TimesNewRomanPSMT" w:hAnsi="Times New Roman" w:cs="Times New Roman"/>
            <w:color w:val="auto"/>
            <w:sz w:val="28"/>
            <w:szCs w:val="28"/>
            <w:lang w:val="ru-RU" w:eastAsia="ru-RU" w:bidi="ar-SA"/>
          </w:rPr>
          <w:t>1 мм</w:t>
        </w:r>
      </w:smartTag>
      <w:r w:rsidRPr="00354D98">
        <w:rPr>
          <w:rFonts w:ascii="Times New Roman" w:eastAsia="TimesNewRomanPSMT" w:hAnsi="Times New Roman" w:cs="Times New Roman"/>
          <w:color w:val="auto"/>
          <w:sz w:val="28"/>
          <w:szCs w:val="28"/>
          <w:lang w:val="ru-RU" w:eastAsia="ru-RU" w:bidi="ar-SA"/>
        </w:rPr>
        <w:t xml:space="preserve"> більш, аніж рентгенологічна довжина</w:t>
      </w:r>
    </w:p>
    <w:p w:rsidR="00D541C0" w:rsidRDefault="00D541C0" w:rsidP="00D541C0">
      <w:pPr>
        <w:widowControl/>
        <w:spacing w:line="259" w:lineRule="auto"/>
        <w:jc w:val="both"/>
        <w:rPr>
          <w:rFonts w:ascii="Times New Roman" w:eastAsia="Times New Roman" w:hAnsi="Times New Roman" w:cs="Times New Roman"/>
          <w:color w:val="auto"/>
          <w:sz w:val="28"/>
          <w:szCs w:val="28"/>
          <w:lang w:eastAsia="en-US" w:bidi="ar-SA"/>
        </w:rPr>
      </w:pPr>
    </w:p>
    <w:p w:rsidR="00D541C0" w:rsidRPr="00354D98" w:rsidRDefault="00D541C0" w:rsidP="00D541C0">
      <w:pPr>
        <w:widowControl/>
        <w:spacing w:line="259" w:lineRule="auto"/>
        <w:jc w:val="both"/>
        <w:rPr>
          <w:rFonts w:ascii="Times New Roman" w:eastAsia="Times New Roman" w:hAnsi="Times New Roman" w:cs="Times New Roman"/>
          <w:color w:val="auto"/>
          <w:sz w:val="28"/>
          <w:szCs w:val="28"/>
          <w:lang w:eastAsia="en-US" w:bidi="ar-SA"/>
        </w:rPr>
      </w:pPr>
      <w:r w:rsidRPr="00354D98">
        <w:rPr>
          <w:rFonts w:ascii="Times New Roman" w:eastAsia="Times New Roman" w:hAnsi="Times New Roman" w:cs="Times New Roman"/>
          <w:color w:val="auto"/>
          <w:sz w:val="28"/>
          <w:szCs w:val="28"/>
          <w:lang w:eastAsia="en-US" w:bidi="ar-SA"/>
        </w:rPr>
        <w:t>ІІІ. Формування професійних вмінь, навичок (ово</w:t>
      </w:r>
      <w:r w:rsidRPr="00354D98">
        <w:rPr>
          <w:rFonts w:ascii="Times New Roman" w:eastAsia="Times New Roman" w:hAnsi="Times New Roman" w:cs="Times New Roman"/>
          <w:color w:val="auto"/>
          <w:sz w:val="28"/>
          <w:szCs w:val="28"/>
          <w:lang w:eastAsia="en-US" w:bidi="ar-SA"/>
        </w:rPr>
        <w:softHyphen/>
        <w:t>лодіння навичками..., проведення курації, визначення схеми лікування, проведення лабораторного дослідження тощо):</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94"/>
        <w:gridCol w:w="3963"/>
        <w:gridCol w:w="3285"/>
        <w:gridCol w:w="1503"/>
      </w:tblGrid>
      <w:tr w:rsidR="00D541C0" w:rsidRPr="00354D98" w:rsidTr="00F212EA">
        <w:tc>
          <w:tcPr>
            <w:tcW w:w="594" w:type="dxa"/>
          </w:tcPr>
          <w:p w:rsidR="00D541C0" w:rsidRPr="00354D98" w:rsidRDefault="00D541C0" w:rsidP="00F212EA">
            <w:pPr>
              <w:widowControl/>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п/п</w:t>
            </w:r>
          </w:p>
        </w:tc>
        <w:tc>
          <w:tcPr>
            <w:tcW w:w="4194" w:type="dxa"/>
          </w:tcPr>
          <w:p w:rsidR="00D541C0" w:rsidRPr="00354D98" w:rsidRDefault="00D541C0" w:rsidP="00F212EA">
            <w:pPr>
              <w:widowControl/>
              <w:jc w:val="center"/>
              <w:rPr>
                <w:rFonts w:ascii="Times New Roman" w:eastAsia="Times New Roman" w:hAnsi="Times New Roman" w:cs="Times New Roman"/>
                <w:color w:val="auto"/>
                <w:sz w:val="28"/>
                <w:szCs w:val="28"/>
                <w:lang w:eastAsia="ru-RU" w:bidi="ar-SA"/>
              </w:rPr>
            </w:pPr>
          </w:p>
          <w:p w:rsidR="00D541C0" w:rsidRPr="00354D98" w:rsidRDefault="00D541C0" w:rsidP="00F212EA">
            <w:pPr>
              <w:widowControl/>
              <w:jc w:val="center"/>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Основні завдання</w:t>
            </w:r>
          </w:p>
        </w:tc>
        <w:tc>
          <w:tcPr>
            <w:tcW w:w="3260" w:type="dxa"/>
          </w:tcPr>
          <w:p w:rsidR="00D541C0" w:rsidRPr="00354D98" w:rsidRDefault="00D541C0" w:rsidP="00F212EA">
            <w:pPr>
              <w:widowControl/>
              <w:jc w:val="center"/>
              <w:rPr>
                <w:rFonts w:ascii="Times New Roman" w:eastAsia="Times New Roman" w:hAnsi="Times New Roman" w:cs="Times New Roman"/>
                <w:color w:val="auto"/>
                <w:sz w:val="28"/>
                <w:szCs w:val="28"/>
                <w:lang w:eastAsia="ru-RU" w:bidi="ar-SA"/>
              </w:rPr>
            </w:pPr>
          </w:p>
          <w:p w:rsidR="00D541C0" w:rsidRPr="00354D98" w:rsidRDefault="00D541C0" w:rsidP="00F212EA">
            <w:pPr>
              <w:widowControl/>
              <w:jc w:val="center"/>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Вказівки</w:t>
            </w:r>
          </w:p>
        </w:tc>
        <w:tc>
          <w:tcPr>
            <w:tcW w:w="1523" w:type="dxa"/>
          </w:tcPr>
          <w:p w:rsidR="00D541C0" w:rsidRPr="00354D98" w:rsidRDefault="00D541C0" w:rsidP="00F212EA">
            <w:pPr>
              <w:widowControl/>
              <w:jc w:val="center"/>
              <w:rPr>
                <w:rFonts w:ascii="Times New Roman" w:eastAsia="Times New Roman" w:hAnsi="Times New Roman" w:cs="Times New Roman"/>
                <w:color w:val="auto"/>
                <w:sz w:val="28"/>
                <w:szCs w:val="28"/>
                <w:lang w:eastAsia="ru-RU" w:bidi="ar-SA"/>
              </w:rPr>
            </w:pPr>
          </w:p>
          <w:p w:rsidR="00D541C0" w:rsidRPr="00354D98" w:rsidRDefault="00D541C0" w:rsidP="00F212EA">
            <w:pPr>
              <w:widowControl/>
              <w:jc w:val="center"/>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Відповіді</w:t>
            </w:r>
          </w:p>
        </w:tc>
      </w:tr>
      <w:tr w:rsidR="00D541C0" w:rsidRPr="00354D98" w:rsidTr="00F212EA">
        <w:tc>
          <w:tcPr>
            <w:tcW w:w="594" w:type="dxa"/>
          </w:tcPr>
          <w:p w:rsidR="00D541C0" w:rsidRPr="00354D98" w:rsidRDefault="00D541C0" w:rsidP="00F212EA">
            <w:pPr>
              <w:widowControl/>
              <w:rPr>
                <w:rFonts w:ascii="Times New Roman" w:eastAsia="Times New Roman" w:hAnsi="Times New Roman" w:cs="Times New Roman"/>
                <w:color w:val="auto"/>
                <w:sz w:val="28"/>
                <w:szCs w:val="28"/>
                <w:lang w:eastAsia="ru-RU" w:bidi="ar-SA"/>
              </w:rPr>
            </w:pPr>
          </w:p>
          <w:p w:rsidR="00D541C0" w:rsidRPr="00354D98" w:rsidRDefault="00D541C0" w:rsidP="00F212EA">
            <w:pPr>
              <w:widowControl/>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1.</w:t>
            </w:r>
          </w:p>
          <w:p w:rsidR="00D541C0" w:rsidRPr="00354D98" w:rsidRDefault="00D541C0" w:rsidP="00F212EA">
            <w:pPr>
              <w:widowControl/>
              <w:rPr>
                <w:rFonts w:ascii="Times New Roman" w:eastAsia="Times New Roman" w:hAnsi="Times New Roman" w:cs="Times New Roman"/>
                <w:color w:val="auto"/>
                <w:sz w:val="28"/>
                <w:szCs w:val="28"/>
                <w:lang w:eastAsia="ru-RU" w:bidi="ar-SA"/>
              </w:rPr>
            </w:pPr>
          </w:p>
          <w:p w:rsidR="00D541C0" w:rsidRPr="00354D98" w:rsidRDefault="00D541C0" w:rsidP="00F212EA">
            <w:pPr>
              <w:widowControl/>
              <w:rPr>
                <w:rFonts w:ascii="Times New Roman" w:eastAsia="Times New Roman" w:hAnsi="Times New Roman" w:cs="Times New Roman"/>
                <w:color w:val="auto"/>
                <w:sz w:val="28"/>
                <w:szCs w:val="28"/>
                <w:lang w:eastAsia="ru-RU" w:bidi="ar-SA"/>
              </w:rPr>
            </w:pPr>
          </w:p>
          <w:p w:rsidR="00D541C0" w:rsidRPr="00354D98" w:rsidRDefault="00D541C0" w:rsidP="00F212EA">
            <w:pPr>
              <w:widowControl/>
              <w:rPr>
                <w:rFonts w:ascii="Times New Roman" w:eastAsia="Times New Roman" w:hAnsi="Times New Roman" w:cs="Times New Roman"/>
                <w:color w:val="auto"/>
                <w:sz w:val="28"/>
                <w:szCs w:val="28"/>
                <w:lang w:eastAsia="ru-RU" w:bidi="ar-SA"/>
              </w:rPr>
            </w:pPr>
          </w:p>
          <w:p w:rsidR="00D541C0" w:rsidRPr="00354D98" w:rsidRDefault="00D541C0" w:rsidP="00F212EA">
            <w:pPr>
              <w:widowControl/>
              <w:rPr>
                <w:rFonts w:ascii="Times New Roman" w:eastAsia="Times New Roman" w:hAnsi="Times New Roman" w:cs="Times New Roman"/>
                <w:color w:val="auto"/>
                <w:sz w:val="28"/>
                <w:szCs w:val="28"/>
                <w:lang w:eastAsia="ru-RU" w:bidi="ar-SA"/>
              </w:rPr>
            </w:pPr>
          </w:p>
          <w:p w:rsidR="00D541C0" w:rsidRPr="00354D98" w:rsidRDefault="00D541C0" w:rsidP="00F212EA">
            <w:pPr>
              <w:widowControl/>
              <w:rPr>
                <w:rFonts w:ascii="Times New Roman" w:eastAsia="Times New Roman" w:hAnsi="Times New Roman" w:cs="Times New Roman"/>
                <w:color w:val="auto"/>
                <w:sz w:val="28"/>
                <w:szCs w:val="28"/>
                <w:lang w:eastAsia="ru-RU" w:bidi="ar-SA"/>
              </w:rPr>
            </w:pPr>
          </w:p>
          <w:p w:rsidR="00D541C0" w:rsidRPr="00354D98" w:rsidRDefault="00D541C0" w:rsidP="00F212EA">
            <w:pPr>
              <w:widowControl/>
              <w:rPr>
                <w:rFonts w:ascii="Times New Roman" w:eastAsia="Times New Roman" w:hAnsi="Times New Roman" w:cs="Times New Roman"/>
                <w:color w:val="auto"/>
                <w:sz w:val="28"/>
                <w:szCs w:val="28"/>
                <w:lang w:eastAsia="ru-RU" w:bidi="ar-SA"/>
              </w:rPr>
            </w:pPr>
          </w:p>
          <w:p w:rsidR="00D541C0" w:rsidRPr="00354D98" w:rsidRDefault="00D541C0" w:rsidP="00F212EA">
            <w:pPr>
              <w:widowControl/>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2.</w:t>
            </w:r>
          </w:p>
        </w:tc>
        <w:tc>
          <w:tcPr>
            <w:tcW w:w="4194" w:type="dxa"/>
          </w:tcPr>
          <w:p w:rsidR="00D541C0" w:rsidRPr="00354D98" w:rsidRDefault="00D541C0" w:rsidP="00F212EA">
            <w:pPr>
              <w:widowControl/>
              <w:spacing w:after="200" w:line="276" w:lineRule="auto"/>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Вивчити якісні характеристики сучасних пломбувальних матеріалів для пломбування кореневих каналів</w:t>
            </w:r>
          </w:p>
          <w:p w:rsidR="00D541C0" w:rsidRPr="00354D98" w:rsidRDefault="00D541C0" w:rsidP="00F212EA">
            <w:pPr>
              <w:widowControl/>
              <w:spacing w:after="200" w:line="276" w:lineRule="auto"/>
              <w:rPr>
                <w:rFonts w:ascii="Times New Roman" w:eastAsia="Times New Roman" w:hAnsi="Times New Roman" w:cs="Times New Roman"/>
                <w:color w:val="auto"/>
                <w:sz w:val="28"/>
                <w:szCs w:val="28"/>
                <w:lang w:eastAsia="ru-RU" w:bidi="ar-SA"/>
              </w:rPr>
            </w:pPr>
            <w:r w:rsidRPr="00354D98">
              <w:rPr>
                <w:rFonts w:ascii="Times New Roman" w:hAnsi="Times New Roman" w:cs="Times New Roman"/>
                <w:sz w:val="28"/>
                <w:szCs w:val="28"/>
              </w:rPr>
              <w:t>Вивчити методи</w:t>
            </w:r>
            <w:r w:rsidRPr="00354D98">
              <w:rPr>
                <w:rFonts w:ascii="Times New Roman" w:hAnsi="Times New Roman" w:cs="Times New Roman"/>
                <w:sz w:val="28"/>
                <w:szCs w:val="28"/>
              </w:rPr>
              <w:softHyphen/>
              <w:t>ку пломбування кореневих ка</w:t>
            </w:r>
            <w:r w:rsidRPr="00354D98">
              <w:rPr>
                <w:rFonts w:ascii="Times New Roman" w:hAnsi="Times New Roman" w:cs="Times New Roman"/>
                <w:sz w:val="28"/>
                <w:szCs w:val="28"/>
              </w:rPr>
              <w:softHyphen/>
              <w:t>налів різними пластичними матеріалами</w:t>
            </w:r>
          </w:p>
        </w:tc>
        <w:tc>
          <w:tcPr>
            <w:tcW w:w="3260" w:type="dxa"/>
          </w:tcPr>
          <w:p w:rsidR="00D541C0" w:rsidRPr="00354D98" w:rsidRDefault="00D541C0" w:rsidP="00F212EA">
            <w:pPr>
              <w:widowControl/>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Скласти таблицю сучасних пломбувальних матеріалів для пломбування кореневих каналів </w:t>
            </w:r>
          </w:p>
          <w:p w:rsidR="00D541C0" w:rsidRPr="00354D98" w:rsidRDefault="00D541C0" w:rsidP="00F212EA">
            <w:pPr>
              <w:widowControl/>
              <w:rPr>
                <w:rFonts w:ascii="Times New Roman" w:eastAsia="Times New Roman" w:hAnsi="Times New Roman" w:cs="Times New Roman"/>
                <w:color w:val="auto"/>
                <w:sz w:val="28"/>
                <w:szCs w:val="28"/>
                <w:lang w:eastAsia="ru-RU" w:bidi="ar-SA"/>
              </w:rPr>
            </w:pPr>
          </w:p>
          <w:p w:rsidR="00D541C0" w:rsidRPr="00354D98" w:rsidRDefault="00D541C0" w:rsidP="00F212EA">
            <w:pPr>
              <w:widowControl/>
              <w:ind w:left="187" w:right="608"/>
              <w:jc w:val="both"/>
              <w:rPr>
                <w:rFonts w:ascii="Times New Roman" w:eastAsia="Tahoma" w:hAnsi="Times New Roman" w:cs="Times New Roman"/>
                <w:sz w:val="28"/>
                <w:szCs w:val="28"/>
                <w:lang w:bidi="ar-SA"/>
              </w:rPr>
            </w:pPr>
          </w:p>
          <w:p w:rsidR="00D541C0" w:rsidRPr="00354D98" w:rsidRDefault="00D541C0" w:rsidP="00F212EA">
            <w:pPr>
              <w:widowControl/>
              <w:ind w:left="187" w:right="608"/>
              <w:jc w:val="both"/>
              <w:rPr>
                <w:rFonts w:ascii="Times New Roman" w:eastAsia="Tahoma" w:hAnsi="Times New Roman" w:cs="Times New Roman"/>
                <w:sz w:val="28"/>
                <w:szCs w:val="28"/>
                <w:lang w:bidi="ar-SA"/>
              </w:rPr>
            </w:pPr>
          </w:p>
          <w:p w:rsidR="00D541C0" w:rsidRPr="00354D98" w:rsidRDefault="00D541C0" w:rsidP="00F212EA">
            <w:pPr>
              <w:widowControl/>
              <w:ind w:right="608"/>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Знати методику пломбування кореневих каналів пластич</w:t>
            </w:r>
            <w:r w:rsidRPr="00354D98">
              <w:rPr>
                <w:rFonts w:ascii="Times New Roman" w:eastAsia="Tahoma" w:hAnsi="Times New Roman" w:cs="Times New Roman"/>
                <w:sz w:val="28"/>
                <w:szCs w:val="28"/>
                <w:lang w:bidi="ar-SA"/>
              </w:rPr>
              <w:softHyphen/>
              <w:t>ними матеріалами:</w:t>
            </w:r>
          </w:p>
          <w:p w:rsidR="00D541C0" w:rsidRPr="00354D98" w:rsidRDefault="00D541C0" w:rsidP="00F212EA">
            <w:pPr>
              <w:widowControl/>
              <w:ind w:right="608"/>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3 використанням кореневої голки.</w:t>
            </w:r>
          </w:p>
          <w:p w:rsidR="00D541C0" w:rsidRPr="00354D98" w:rsidRDefault="00D541C0" w:rsidP="00F212EA">
            <w:pPr>
              <w:widowControl/>
              <w:ind w:right="608"/>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lastRenderedPageBreak/>
              <w:t>3 використанням кореневої голки і каналонаповнювача.</w:t>
            </w:r>
          </w:p>
          <w:p w:rsidR="00D541C0" w:rsidRPr="00354D98" w:rsidRDefault="00D541C0" w:rsidP="00F212EA">
            <w:pPr>
              <w:widowControl/>
              <w:ind w:right="608"/>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Пломбування кореневих каналів форедентом.</w:t>
            </w:r>
          </w:p>
          <w:p w:rsidR="00D541C0" w:rsidRPr="00354D98" w:rsidRDefault="00D541C0" w:rsidP="00F212EA">
            <w:pPr>
              <w:widowControl/>
              <w:rPr>
                <w:rFonts w:ascii="Times New Roman" w:eastAsia="Times New Roman" w:hAnsi="Times New Roman" w:cs="Times New Roman"/>
                <w:color w:val="auto"/>
                <w:sz w:val="28"/>
                <w:szCs w:val="28"/>
                <w:lang w:eastAsia="ru-RU" w:bidi="ar-SA"/>
              </w:rPr>
            </w:pPr>
            <w:r w:rsidRPr="00354D98">
              <w:rPr>
                <w:rFonts w:ascii="Times New Roman" w:eastAsia="Tahoma" w:hAnsi="Times New Roman" w:cs="Times New Roman"/>
                <w:sz w:val="28"/>
                <w:szCs w:val="28"/>
                <w:lang w:bidi="ar-SA"/>
              </w:rPr>
              <w:t>Пломбування кореневих каналів фосфат-цементом.</w:t>
            </w:r>
          </w:p>
        </w:tc>
        <w:tc>
          <w:tcPr>
            <w:tcW w:w="1523" w:type="dxa"/>
          </w:tcPr>
          <w:p w:rsidR="00D541C0" w:rsidRPr="00354D98" w:rsidRDefault="00D541C0" w:rsidP="00F212EA">
            <w:pPr>
              <w:widowControl/>
              <w:rPr>
                <w:rFonts w:ascii="Times New Roman" w:eastAsia="Times New Roman" w:hAnsi="Times New Roman" w:cs="Times New Roman"/>
                <w:color w:val="auto"/>
                <w:sz w:val="28"/>
                <w:szCs w:val="28"/>
                <w:lang w:eastAsia="ru-RU" w:bidi="ar-SA"/>
              </w:rPr>
            </w:pPr>
          </w:p>
        </w:tc>
      </w:tr>
    </w:tbl>
    <w:p w:rsidR="00D541C0" w:rsidRPr="00354D98" w:rsidRDefault="00D541C0" w:rsidP="00D541C0">
      <w:pPr>
        <w:widowControl/>
        <w:spacing w:line="360" w:lineRule="auto"/>
        <w:jc w:val="both"/>
        <w:rPr>
          <w:rFonts w:ascii="Times New Roman" w:eastAsia="Times New Roman" w:hAnsi="Times New Roman" w:cs="Times New Roman"/>
          <w:color w:val="auto"/>
          <w:sz w:val="28"/>
          <w:szCs w:val="28"/>
          <w:lang w:eastAsia="ru-RU" w:bidi="ar-SA"/>
        </w:rPr>
      </w:pPr>
    </w:p>
    <w:p w:rsidR="00D541C0" w:rsidRPr="00354D98" w:rsidRDefault="00D541C0" w:rsidP="00D541C0">
      <w:pPr>
        <w:widowControl/>
        <w:spacing w:line="360" w:lineRule="auto"/>
        <w:contextualSpacing/>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І - Питання для самоконтролю:</w:t>
      </w:r>
    </w:p>
    <w:p w:rsidR="00D541C0" w:rsidRPr="00354D98" w:rsidRDefault="00D541C0" w:rsidP="00D541C0">
      <w:pPr>
        <w:widowControl/>
        <w:autoSpaceDE w:val="0"/>
        <w:autoSpaceDN w:val="0"/>
        <w:adjustRightInd w:val="0"/>
        <w:ind w:left="567"/>
        <w:jc w:val="both"/>
        <w:rPr>
          <w:rFonts w:ascii="Times New Roman" w:eastAsia="TimesNewRomanPSMT" w:hAnsi="Times New Roman" w:cs="Times New Roman"/>
          <w:color w:val="auto"/>
          <w:sz w:val="28"/>
          <w:szCs w:val="28"/>
          <w:lang w:val="ru-RU" w:eastAsia="ru-RU" w:bidi="ar-SA"/>
        </w:rPr>
      </w:pPr>
      <w:r w:rsidRPr="00354D98">
        <w:rPr>
          <w:rFonts w:ascii="Times New Roman" w:eastAsia="TimesNewRomanPSMT" w:hAnsi="Times New Roman" w:cs="Times New Roman"/>
          <w:color w:val="auto"/>
          <w:sz w:val="28"/>
          <w:szCs w:val="28"/>
          <w:lang w:val="ru-RU" w:eastAsia="ru-RU" w:bidi="ar-SA"/>
        </w:rPr>
        <w:t>1. Класифікація матеріалів для пломбування кореневих каналів.</w:t>
      </w:r>
    </w:p>
    <w:p w:rsidR="00D541C0" w:rsidRPr="00354D98" w:rsidRDefault="00D541C0" w:rsidP="00D541C0">
      <w:pPr>
        <w:widowControl/>
        <w:autoSpaceDE w:val="0"/>
        <w:autoSpaceDN w:val="0"/>
        <w:adjustRightInd w:val="0"/>
        <w:ind w:left="567"/>
        <w:jc w:val="both"/>
        <w:rPr>
          <w:rFonts w:ascii="Times New Roman" w:eastAsia="TimesNewRomanPSMT" w:hAnsi="Times New Roman" w:cs="Times New Roman"/>
          <w:color w:val="auto"/>
          <w:sz w:val="28"/>
          <w:szCs w:val="28"/>
          <w:lang w:val="ru-RU" w:eastAsia="ru-RU" w:bidi="ar-SA"/>
        </w:rPr>
      </w:pPr>
      <w:r w:rsidRPr="00354D98">
        <w:rPr>
          <w:rFonts w:ascii="Times New Roman" w:eastAsia="TimesNewRomanPSMT" w:hAnsi="Times New Roman" w:cs="Times New Roman"/>
          <w:color w:val="auto"/>
          <w:sz w:val="28"/>
          <w:szCs w:val="28"/>
          <w:lang w:val="ru-RU" w:eastAsia="ru-RU" w:bidi="ar-SA"/>
        </w:rPr>
        <w:t>2. Характеристика пластичних пломбувальних матеріалів, що не твердіють.</w:t>
      </w:r>
    </w:p>
    <w:p w:rsidR="00D541C0" w:rsidRPr="00354D98" w:rsidRDefault="00D541C0" w:rsidP="00D541C0">
      <w:pPr>
        <w:widowControl/>
        <w:autoSpaceDE w:val="0"/>
        <w:autoSpaceDN w:val="0"/>
        <w:adjustRightInd w:val="0"/>
        <w:ind w:left="567"/>
        <w:jc w:val="both"/>
        <w:rPr>
          <w:rFonts w:ascii="Times New Roman" w:eastAsia="TimesNewRomanPSMT" w:hAnsi="Times New Roman" w:cs="Times New Roman"/>
          <w:color w:val="auto"/>
          <w:sz w:val="28"/>
          <w:szCs w:val="28"/>
          <w:lang w:val="ru-RU" w:eastAsia="ru-RU" w:bidi="ar-SA"/>
        </w:rPr>
      </w:pPr>
      <w:r w:rsidRPr="00354D98">
        <w:rPr>
          <w:rFonts w:ascii="Times New Roman" w:eastAsia="TimesNewRomanPSMT" w:hAnsi="Times New Roman" w:cs="Times New Roman"/>
          <w:color w:val="auto"/>
          <w:sz w:val="28"/>
          <w:szCs w:val="28"/>
          <w:lang w:val="ru-RU" w:eastAsia="ru-RU" w:bidi="ar-SA"/>
        </w:rPr>
        <w:t>3. Характеристика пластичних пломбувальних матеріалів, що твердіють.</w:t>
      </w:r>
    </w:p>
    <w:p w:rsidR="00D541C0" w:rsidRPr="00354D98" w:rsidRDefault="00D541C0" w:rsidP="00D541C0">
      <w:pPr>
        <w:widowControl/>
        <w:autoSpaceDE w:val="0"/>
        <w:autoSpaceDN w:val="0"/>
        <w:adjustRightInd w:val="0"/>
        <w:ind w:left="567"/>
        <w:jc w:val="both"/>
        <w:rPr>
          <w:rFonts w:ascii="Times New Roman" w:eastAsia="TimesNewRomanPSMT" w:hAnsi="Times New Roman" w:cs="Times New Roman"/>
          <w:color w:val="auto"/>
          <w:sz w:val="28"/>
          <w:szCs w:val="28"/>
          <w:lang w:val="ru-RU" w:eastAsia="ru-RU" w:bidi="ar-SA"/>
        </w:rPr>
      </w:pPr>
      <w:r w:rsidRPr="00354D98">
        <w:rPr>
          <w:rFonts w:ascii="Times New Roman" w:eastAsia="TimesNewRomanPSMT" w:hAnsi="Times New Roman" w:cs="Times New Roman"/>
          <w:color w:val="auto"/>
          <w:sz w:val="28"/>
          <w:szCs w:val="28"/>
          <w:lang w:val="ru-RU" w:eastAsia="ru-RU" w:bidi="ar-SA"/>
        </w:rPr>
        <w:t>4. Тверді пломбувальні матеріали.</w:t>
      </w:r>
    </w:p>
    <w:p w:rsidR="00D541C0" w:rsidRPr="00354D98" w:rsidRDefault="00D541C0" w:rsidP="00D541C0">
      <w:pPr>
        <w:widowControl/>
        <w:autoSpaceDE w:val="0"/>
        <w:autoSpaceDN w:val="0"/>
        <w:adjustRightInd w:val="0"/>
        <w:ind w:left="567"/>
        <w:jc w:val="both"/>
        <w:rPr>
          <w:rFonts w:ascii="Times New Roman" w:eastAsia="TimesNewRomanPSMT" w:hAnsi="Times New Roman" w:cs="Times New Roman"/>
          <w:color w:val="auto"/>
          <w:sz w:val="28"/>
          <w:szCs w:val="28"/>
          <w:lang w:val="ru-RU" w:eastAsia="ru-RU" w:bidi="ar-SA"/>
        </w:rPr>
      </w:pPr>
      <w:r w:rsidRPr="00354D98">
        <w:rPr>
          <w:rFonts w:ascii="Times New Roman" w:eastAsia="TimesNewRomanPSMT" w:hAnsi="Times New Roman" w:cs="Times New Roman"/>
          <w:color w:val="auto"/>
          <w:sz w:val="28"/>
          <w:szCs w:val="28"/>
          <w:lang w:val="ru-RU" w:eastAsia="ru-RU" w:bidi="ar-SA"/>
        </w:rPr>
        <w:t>5. Методи пломбування кореневих каналів пастами та цементами.</w:t>
      </w:r>
    </w:p>
    <w:p w:rsidR="00D541C0" w:rsidRPr="00354D98" w:rsidRDefault="00D541C0" w:rsidP="00D541C0">
      <w:pPr>
        <w:widowControl/>
        <w:ind w:left="567"/>
        <w:contextualSpacing/>
        <w:jc w:val="both"/>
        <w:rPr>
          <w:rFonts w:ascii="Times New Roman" w:eastAsia="Times New Roman" w:hAnsi="Times New Roman" w:cs="Times New Roman"/>
          <w:color w:val="auto"/>
          <w:sz w:val="28"/>
          <w:szCs w:val="28"/>
          <w:lang w:eastAsia="ru-RU" w:bidi="ar-SA"/>
        </w:rPr>
      </w:pPr>
      <w:r w:rsidRPr="00354D98">
        <w:rPr>
          <w:rFonts w:ascii="Times New Roman" w:eastAsia="TimesNewRomanPSMT" w:hAnsi="Times New Roman" w:cs="Times New Roman"/>
          <w:color w:val="auto"/>
          <w:sz w:val="28"/>
          <w:szCs w:val="28"/>
          <w:lang w:val="ru-RU" w:eastAsia="ru-RU" w:bidi="ar-SA"/>
        </w:rPr>
        <w:t>6. Методи контролю якості пломбування кореневих каналів.</w:t>
      </w:r>
    </w:p>
    <w:p w:rsidR="00D541C0" w:rsidRPr="00354D98" w:rsidRDefault="00D541C0" w:rsidP="00D541C0">
      <w:pPr>
        <w:widowControl/>
        <w:ind w:left="567"/>
        <w:jc w:val="both"/>
        <w:rPr>
          <w:rFonts w:ascii="Times New Roman" w:eastAsia="Times New Roman" w:hAnsi="Times New Roman" w:cs="Times New Roman"/>
          <w:b/>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7. </w:t>
      </w:r>
      <w:r w:rsidRPr="00354D98">
        <w:rPr>
          <w:rFonts w:ascii="Times New Roman" w:eastAsia="Times New Roman" w:hAnsi="Times New Roman" w:cs="Times New Roman"/>
          <w:color w:val="auto"/>
          <w:sz w:val="28"/>
          <w:szCs w:val="28"/>
          <w:lang w:val="ru-RU" w:eastAsia="ru-RU" w:bidi="ar-SA"/>
        </w:rPr>
        <w:t>Помилки та ускладнення</w:t>
      </w:r>
      <w:r w:rsidRPr="00354D98">
        <w:rPr>
          <w:rFonts w:ascii="Times New Roman" w:eastAsia="Times New Roman" w:hAnsi="Times New Roman" w:cs="Times New Roman"/>
          <w:color w:val="auto"/>
          <w:sz w:val="28"/>
          <w:szCs w:val="28"/>
          <w:lang w:eastAsia="ru-RU" w:bidi="ar-SA"/>
        </w:rPr>
        <w:t xml:space="preserve"> при </w:t>
      </w:r>
      <w:r w:rsidRPr="00354D98">
        <w:rPr>
          <w:rFonts w:ascii="Times New Roman" w:eastAsia="Times New Roman" w:hAnsi="Times New Roman" w:cs="Times New Roman"/>
          <w:color w:val="auto"/>
          <w:sz w:val="28"/>
          <w:szCs w:val="28"/>
          <w:lang w:val="ru-RU" w:eastAsia="ru-RU" w:bidi="ar-SA"/>
        </w:rPr>
        <w:t>обтурації кореневих каналів</w:t>
      </w:r>
    </w:p>
    <w:p w:rsidR="00D541C0" w:rsidRPr="00354D98" w:rsidRDefault="00D541C0" w:rsidP="00D541C0">
      <w:pPr>
        <w:widowControl/>
        <w:jc w:val="both"/>
        <w:rPr>
          <w:rFonts w:ascii="Times New Roman" w:eastAsia="Times New Roman" w:hAnsi="Times New Roman" w:cs="Times New Roman"/>
          <w:color w:val="auto"/>
          <w:sz w:val="28"/>
          <w:szCs w:val="28"/>
          <w:lang w:eastAsia="ru-RU" w:bidi="ar-SA"/>
        </w:rPr>
      </w:pPr>
    </w:p>
    <w:p w:rsidR="00D541C0" w:rsidRPr="00354D98" w:rsidRDefault="00D541C0" w:rsidP="00D541C0">
      <w:pPr>
        <w:widowControl/>
        <w:spacing w:line="360" w:lineRule="auto"/>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ІІ – Тести для самоконтролю:</w:t>
      </w:r>
    </w:p>
    <w:p w:rsidR="00D541C0" w:rsidRPr="00354D98" w:rsidRDefault="00D541C0" w:rsidP="00D541C0">
      <w:pPr>
        <w:widowControl/>
        <w:autoSpaceDE w:val="0"/>
        <w:autoSpaceDN w:val="0"/>
        <w:adjustRightInd w:val="0"/>
        <w:jc w:val="both"/>
        <w:rPr>
          <w:rFonts w:ascii="Times New Roman" w:eastAsia="TimesNewRomanPSMT" w:hAnsi="Times New Roman" w:cs="Times New Roman"/>
          <w:color w:val="auto"/>
          <w:sz w:val="28"/>
          <w:szCs w:val="28"/>
          <w:lang w:val="ru-RU" w:eastAsia="ru-RU" w:bidi="ar-SA"/>
        </w:rPr>
      </w:pPr>
      <w:r w:rsidRPr="002D7D83">
        <w:rPr>
          <w:rFonts w:ascii="Times New Roman" w:eastAsia="TimesNewRomanPSMT" w:hAnsi="Times New Roman" w:cs="Times New Roman"/>
          <w:b/>
          <w:color w:val="auto"/>
          <w:sz w:val="28"/>
          <w:szCs w:val="28"/>
          <w:u w:val="single"/>
          <w:lang w:val="ru-RU" w:eastAsia="ru-RU" w:bidi="ar-SA"/>
        </w:rPr>
        <w:t>Завдання № 1.</w:t>
      </w:r>
      <w:r w:rsidRPr="00354D98">
        <w:rPr>
          <w:rFonts w:ascii="Times New Roman" w:eastAsia="TimesNewRomanPSMT" w:hAnsi="Times New Roman" w:cs="Times New Roman"/>
          <w:color w:val="auto"/>
          <w:sz w:val="28"/>
          <w:szCs w:val="28"/>
          <w:lang w:val="ru-RU" w:eastAsia="ru-RU" w:bidi="ar-SA"/>
        </w:rPr>
        <w:t xml:space="preserve"> Лікар планує провести ендодонтичне лікування 24 зубу.</w:t>
      </w:r>
    </w:p>
    <w:p w:rsidR="00D541C0" w:rsidRPr="00354D98" w:rsidRDefault="00D541C0" w:rsidP="00D541C0">
      <w:pPr>
        <w:widowControl/>
        <w:autoSpaceDE w:val="0"/>
        <w:autoSpaceDN w:val="0"/>
        <w:adjustRightInd w:val="0"/>
        <w:jc w:val="both"/>
        <w:rPr>
          <w:rFonts w:ascii="Times New Roman" w:eastAsia="TimesNewRomanPSMT" w:hAnsi="Times New Roman" w:cs="Times New Roman"/>
          <w:color w:val="auto"/>
          <w:sz w:val="28"/>
          <w:szCs w:val="28"/>
          <w:lang w:val="ru-RU" w:eastAsia="ru-RU" w:bidi="ar-SA"/>
        </w:rPr>
      </w:pPr>
      <w:r w:rsidRPr="00354D98">
        <w:rPr>
          <w:rFonts w:ascii="Times New Roman" w:eastAsia="TimesNewRomanPSMT" w:hAnsi="Times New Roman" w:cs="Times New Roman"/>
          <w:color w:val="auto"/>
          <w:sz w:val="28"/>
          <w:szCs w:val="28"/>
          <w:lang w:val="ru-RU" w:eastAsia="ru-RU" w:bidi="ar-SA"/>
        </w:rPr>
        <w:t>Вкажіть кількість коренів та каналів цього зубу.</w:t>
      </w:r>
    </w:p>
    <w:p w:rsidR="00D541C0" w:rsidRPr="00354D98" w:rsidRDefault="00D541C0" w:rsidP="00D541C0">
      <w:pPr>
        <w:widowControl/>
        <w:autoSpaceDE w:val="0"/>
        <w:autoSpaceDN w:val="0"/>
        <w:adjustRightInd w:val="0"/>
        <w:ind w:left="567"/>
        <w:jc w:val="both"/>
        <w:rPr>
          <w:rFonts w:ascii="Times New Roman" w:eastAsia="TimesNewRomanPSMT" w:hAnsi="Times New Roman" w:cs="Times New Roman"/>
          <w:color w:val="auto"/>
          <w:sz w:val="28"/>
          <w:szCs w:val="28"/>
          <w:lang w:val="ru-RU" w:eastAsia="ru-RU" w:bidi="ar-SA"/>
        </w:rPr>
      </w:pPr>
      <w:r w:rsidRPr="00354D98">
        <w:rPr>
          <w:rFonts w:ascii="Times New Roman" w:eastAsia="TimesNewRomanPSMT" w:hAnsi="Times New Roman" w:cs="Times New Roman"/>
          <w:color w:val="auto"/>
          <w:sz w:val="28"/>
          <w:szCs w:val="28"/>
          <w:lang w:val="ru-RU" w:eastAsia="ru-RU" w:bidi="ar-SA"/>
        </w:rPr>
        <w:t>1. 1 корінь та 1 канал.</w:t>
      </w:r>
    </w:p>
    <w:p w:rsidR="00D541C0" w:rsidRPr="00354D98" w:rsidRDefault="00D541C0" w:rsidP="00D541C0">
      <w:pPr>
        <w:widowControl/>
        <w:autoSpaceDE w:val="0"/>
        <w:autoSpaceDN w:val="0"/>
        <w:adjustRightInd w:val="0"/>
        <w:ind w:left="567"/>
        <w:jc w:val="both"/>
        <w:rPr>
          <w:rFonts w:ascii="Times New Roman" w:eastAsia="TimesNewRomanPSMT" w:hAnsi="Times New Roman" w:cs="Times New Roman"/>
          <w:color w:val="auto"/>
          <w:sz w:val="28"/>
          <w:szCs w:val="28"/>
          <w:lang w:val="ru-RU" w:eastAsia="ru-RU" w:bidi="ar-SA"/>
        </w:rPr>
      </w:pPr>
      <w:r w:rsidRPr="00354D98">
        <w:rPr>
          <w:rFonts w:ascii="Times New Roman" w:eastAsia="TimesNewRomanPSMT" w:hAnsi="Times New Roman" w:cs="Times New Roman"/>
          <w:color w:val="auto"/>
          <w:sz w:val="28"/>
          <w:szCs w:val="28"/>
          <w:lang w:val="ru-RU" w:eastAsia="ru-RU" w:bidi="ar-SA"/>
        </w:rPr>
        <w:t>2. 1 корінь та 2 канали.</w:t>
      </w:r>
    </w:p>
    <w:p w:rsidR="00D541C0" w:rsidRPr="00354D98" w:rsidRDefault="00D541C0" w:rsidP="00D541C0">
      <w:pPr>
        <w:widowControl/>
        <w:autoSpaceDE w:val="0"/>
        <w:autoSpaceDN w:val="0"/>
        <w:adjustRightInd w:val="0"/>
        <w:ind w:left="567"/>
        <w:jc w:val="both"/>
        <w:rPr>
          <w:rFonts w:ascii="Times New Roman" w:eastAsia="TimesNewRomanPSMT" w:hAnsi="Times New Roman" w:cs="Times New Roman"/>
          <w:color w:val="auto"/>
          <w:sz w:val="28"/>
          <w:szCs w:val="28"/>
          <w:lang w:val="ru-RU" w:eastAsia="ru-RU" w:bidi="ar-SA"/>
        </w:rPr>
      </w:pPr>
      <w:r w:rsidRPr="00354D98">
        <w:rPr>
          <w:rFonts w:ascii="Times New Roman" w:eastAsia="TimesNewRomanPSMT" w:hAnsi="Times New Roman" w:cs="Times New Roman"/>
          <w:color w:val="auto"/>
          <w:sz w:val="28"/>
          <w:szCs w:val="28"/>
          <w:lang w:val="ru-RU" w:eastAsia="ru-RU" w:bidi="ar-SA"/>
        </w:rPr>
        <w:t>3. 2 кореня та 2 канали.</w:t>
      </w:r>
    </w:p>
    <w:p w:rsidR="00D541C0" w:rsidRPr="00354D98" w:rsidRDefault="00D541C0" w:rsidP="00D541C0">
      <w:pPr>
        <w:widowControl/>
        <w:autoSpaceDE w:val="0"/>
        <w:autoSpaceDN w:val="0"/>
        <w:adjustRightInd w:val="0"/>
        <w:ind w:left="567"/>
        <w:jc w:val="both"/>
        <w:rPr>
          <w:rFonts w:ascii="Times New Roman" w:eastAsia="TimesNewRomanPSMT" w:hAnsi="Times New Roman" w:cs="Times New Roman"/>
          <w:color w:val="auto"/>
          <w:sz w:val="28"/>
          <w:szCs w:val="28"/>
          <w:lang w:val="ru-RU" w:eastAsia="ru-RU" w:bidi="ar-SA"/>
        </w:rPr>
      </w:pPr>
      <w:r w:rsidRPr="00354D98">
        <w:rPr>
          <w:rFonts w:ascii="Times New Roman" w:eastAsia="TimesNewRomanPSMT" w:hAnsi="Times New Roman" w:cs="Times New Roman"/>
          <w:color w:val="auto"/>
          <w:sz w:val="28"/>
          <w:szCs w:val="28"/>
          <w:lang w:val="ru-RU" w:eastAsia="ru-RU" w:bidi="ar-SA"/>
        </w:rPr>
        <w:t>4. 2 кореня та 3 канали.</w:t>
      </w:r>
    </w:p>
    <w:p w:rsidR="00D541C0" w:rsidRPr="00354D98" w:rsidRDefault="00D541C0" w:rsidP="00D541C0">
      <w:pPr>
        <w:widowControl/>
        <w:autoSpaceDE w:val="0"/>
        <w:autoSpaceDN w:val="0"/>
        <w:adjustRightInd w:val="0"/>
        <w:ind w:left="567"/>
        <w:jc w:val="both"/>
        <w:rPr>
          <w:rFonts w:ascii="Times New Roman" w:eastAsia="TimesNewRomanPSMT" w:hAnsi="Times New Roman" w:cs="Times New Roman"/>
          <w:color w:val="auto"/>
          <w:sz w:val="28"/>
          <w:szCs w:val="28"/>
          <w:lang w:val="ru-RU" w:eastAsia="ru-RU" w:bidi="ar-SA"/>
        </w:rPr>
      </w:pPr>
      <w:r w:rsidRPr="00354D98">
        <w:rPr>
          <w:rFonts w:ascii="Times New Roman" w:eastAsia="TimesNewRomanPSMT" w:hAnsi="Times New Roman" w:cs="Times New Roman"/>
          <w:color w:val="auto"/>
          <w:sz w:val="28"/>
          <w:szCs w:val="28"/>
          <w:lang w:val="ru-RU" w:eastAsia="ru-RU" w:bidi="ar-SA"/>
        </w:rPr>
        <w:t>5. 3 кореня та 3 канали.</w:t>
      </w:r>
    </w:p>
    <w:p w:rsidR="00D541C0" w:rsidRDefault="00D541C0" w:rsidP="00D541C0">
      <w:pPr>
        <w:widowControl/>
        <w:autoSpaceDE w:val="0"/>
        <w:autoSpaceDN w:val="0"/>
        <w:adjustRightInd w:val="0"/>
        <w:jc w:val="both"/>
        <w:rPr>
          <w:rFonts w:ascii="Times New Roman" w:eastAsia="TimesNewRomanPSMT" w:hAnsi="Times New Roman" w:cs="Times New Roman"/>
          <w:color w:val="auto"/>
          <w:sz w:val="28"/>
          <w:szCs w:val="28"/>
          <w:lang w:val="ru-RU" w:eastAsia="ru-RU" w:bidi="ar-SA"/>
        </w:rPr>
      </w:pPr>
    </w:p>
    <w:p w:rsidR="00D541C0" w:rsidRPr="00354D98" w:rsidRDefault="00D541C0" w:rsidP="00D541C0">
      <w:pPr>
        <w:widowControl/>
        <w:autoSpaceDE w:val="0"/>
        <w:autoSpaceDN w:val="0"/>
        <w:adjustRightInd w:val="0"/>
        <w:jc w:val="both"/>
        <w:rPr>
          <w:rFonts w:ascii="Times New Roman" w:eastAsia="TimesNewRomanPSMT" w:hAnsi="Times New Roman" w:cs="Times New Roman"/>
          <w:color w:val="auto"/>
          <w:sz w:val="28"/>
          <w:szCs w:val="28"/>
          <w:lang w:val="ru-RU" w:eastAsia="ru-RU" w:bidi="ar-SA"/>
        </w:rPr>
      </w:pPr>
      <w:r w:rsidRPr="002D7D83">
        <w:rPr>
          <w:rFonts w:ascii="Times New Roman" w:eastAsia="TimesNewRomanPSMT" w:hAnsi="Times New Roman" w:cs="Times New Roman"/>
          <w:b/>
          <w:color w:val="auto"/>
          <w:sz w:val="28"/>
          <w:szCs w:val="28"/>
          <w:u w:val="single"/>
          <w:lang w:val="ru-RU" w:eastAsia="ru-RU" w:bidi="ar-SA"/>
        </w:rPr>
        <w:t>Завдання № 2.</w:t>
      </w:r>
      <w:r w:rsidRPr="00354D98">
        <w:rPr>
          <w:rFonts w:ascii="Times New Roman" w:eastAsia="TimesNewRomanPSMT" w:hAnsi="Times New Roman" w:cs="Times New Roman"/>
          <w:color w:val="auto"/>
          <w:sz w:val="28"/>
          <w:szCs w:val="28"/>
          <w:lang w:val="ru-RU" w:eastAsia="ru-RU" w:bidi="ar-SA"/>
        </w:rPr>
        <w:t xml:space="preserve"> Рентгенологічна довжина кореня 11 зубу складає </w:t>
      </w:r>
      <w:smartTag w:uri="urn:schemas-microsoft-com:office:smarttags" w:element="metricconverter">
        <w:smartTagPr>
          <w:attr w:name="ProductID" w:val="13 мм"/>
        </w:smartTagPr>
        <w:r w:rsidRPr="00354D98">
          <w:rPr>
            <w:rFonts w:ascii="Times New Roman" w:eastAsia="TimesNewRomanPSMT" w:hAnsi="Times New Roman" w:cs="Times New Roman"/>
            <w:color w:val="auto"/>
            <w:sz w:val="28"/>
            <w:szCs w:val="28"/>
            <w:lang w:val="ru-RU" w:eastAsia="ru-RU" w:bidi="ar-SA"/>
          </w:rPr>
          <w:t>13 мм</w:t>
        </w:r>
      </w:smartTag>
      <w:r w:rsidRPr="00354D98">
        <w:rPr>
          <w:rFonts w:ascii="Times New Roman" w:eastAsia="TimesNewRomanPSMT" w:hAnsi="Times New Roman" w:cs="Times New Roman"/>
          <w:color w:val="auto"/>
          <w:sz w:val="28"/>
          <w:szCs w:val="28"/>
          <w:lang w:val="ru-RU" w:eastAsia="ru-RU" w:bidi="ar-SA"/>
        </w:rPr>
        <w:t>.</w:t>
      </w:r>
    </w:p>
    <w:p w:rsidR="00D541C0" w:rsidRPr="00354D98" w:rsidRDefault="00D541C0" w:rsidP="00D541C0">
      <w:pPr>
        <w:widowControl/>
        <w:autoSpaceDE w:val="0"/>
        <w:autoSpaceDN w:val="0"/>
        <w:adjustRightInd w:val="0"/>
        <w:jc w:val="both"/>
        <w:rPr>
          <w:rFonts w:ascii="Times New Roman" w:eastAsia="TimesNewRomanPSMT" w:hAnsi="Times New Roman" w:cs="Times New Roman"/>
          <w:color w:val="auto"/>
          <w:sz w:val="28"/>
          <w:szCs w:val="28"/>
          <w:lang w:val="ru-RU" w:eastAsia="ru-RU" w:bidi="ar-SA"/>
        </w:rPr>
      </w:pPr>
      <w:r w:rsidRPr="00354D98">
        <w:rPr>
          <w:rFonts w:ascii="Times New Roman" w:eastAsia="TimesNewRomanPSMT" w:hAnsi="Times New Roman" w:cs="Times New Roman"/>
          <w:color w:val="auto"/>
          <w:sz w:val="28"/>
          <w:szCs w:val="28"/>
          <w:lang w:val="ru-RU" w:eastAsia="ru-RU" w:bidi="ar-SA"/>
        </w:rPr>
        <w:t>Вкажіть найімовірнішу робочу довжину каналу цього зубу.</w:t>
      </w:r>
    </w:p>
    <w:p w:rsidR="00D541C0" w:rsidRPr="00354D98" w:rsidRDefault="00D541C0" w:rsidP="00D541C0">
      <w:pPr>
        <w:widowControl/>
        <w:autoSpaceDE w:val="0"/>
        <w:autoSpaceDN w:val="0"/>
        <w:adjustRightInd w:val="0"/>
        <w:ind w:left="567"/>
        <w:jc w:val="both"/>
        <w:rPr>
          <w:rFonts w:ascii="Times New Roman" w:eastAsia="TimesNewRomanPSMT" w:hAnsi="Times New Roman" w:cs="Times New Roman"/>
          <w:color w:val="auto"/>
          <w:sz w:val="28"/>
          <w:szCs w:val="28"/>
          <w:lang w:val="ru-RU" w:eastAsia="ru-RU" w:bidi="ar-SA"/>
        </w:rPr>
      </w:pPr>
      <w:r w:rsidRPr="00354D98">
        <w:rPr>
          <w:rFonts w:ascii="Times New Roman" w:eastAsia="TimesNewRomanPSMT" w:hAnsi="Times New Roman" w:cs="Times New Roman"/>
          <w:color w:val="auto"/>
          <w:sz w:val="28"/>
          <w:szCs w:val="28"/>
          <w:lang w:val="ru-RU" w:eastAsia="ru-RU" w:bidi="ar-SA"/>
        </w:rPr>
        <w:t xml:space="preserve">1. </w:t>
      </w:r>
      <w:smartTag w:uri="urn:schemas-microsoft-com:office:smarttags" w:element="metricconverter">
        <w:smartTagPr>
          <w:attr w:name="ProductID" w:val="10 мм"/>
        </w:smartTagPr>
        <w:r w:rsidRPr="00354D98">
          <w:rPr>
            <w:rFonts w:ascii="Times New Roman" w:eastAsia="TimesNewRomanPSMT" w:hAnsi="Times New Roman" w:cs="Times New Roman"/>
            <w:color w:val="auto"/>
            <w:sz w:val="28"/>
            <w:szCs w:val="28"/>
            <w:lang w:val="ru-RU" w:eastAsia="ru-RU" w:bidi="ar-SA"/>
          </w:rPr>
          <w:t>10 мм</w:t>
        </w:r>
      </w:smartTag>
      <w:r w:rsidRPr="00354D98">
        <w:rPr>
          <w:rFonts w:ascii="Times New Roman" w:eastAsia="TimesNewRomanPSMT" w:hAnsi="Times New Roman" w:cs="Times New Roman"/>
          <w:color w:val="auto"/>
          <w:sz w:val="28"/>
          <w:szCs w:val="28"/>
          <w:lang w:val="ru-RU" w:eastAsia="ru-RU" w:bidi="ar-SA"/>
        </w:rPr>
        <w:t>.</w:t>
      </w:r>
    </w:p>
    <w:p w:rsidR="00D541C0" w:rsidRPr="00354D98" w:rsidRDefault="00D541C0" w:rsidP="00D541C0">
      <w:pPr>
        <w:widowControl/>
        <w:autoSpaceDE w:val="0"/>
        <w:autoSpaceDN w:val="0"/>
        <w:adjustRightInd w:val="0"/>
        <w:ind w:left="567"/>
        <w:jc w:val="both"/>
        <w:rPr>
          <w:rFonts w:ascii="Times New Roman" w:eastAsia="TimesNewRomanPSMT" w:hAnsi="Times New Roman" w:cs="Times New Roman"/>
          <w:color w:val="auto"/>
          <w:sz w:val="28"/>
          <w:szCs w:val="28"/>
          <w:lang w:val="ru-RU" w:eastAsia="ru-RU" w:bidi="ar-SA"/>
        </w:rPr>
      </w:pPr>
      <w:r w:rsidRPr="00354D98">
        <w:rPr>
          <w:rFonts w:ascii="Times New Roman" w:eastAsia="TimesNewRomanPSMT" w:hAnsi="Times New Roman" w:cs="Times New Roman"/>
          <w:color w:val="auto"/>
          <w:sz w:val="28"/>
          <w:szCs w:val="28"/>
          <w:lang w:val="ru-RU" w:eastAsia="ru-RU" w:bidi="ar-SA"/>
        </w:rPr>
        <w:t xml:space="preserve">2. </w:t>
      </w:r>
      <w:smartTag w:uri="urn:schemas-microsoft-com:office:smarttags" w:element="metricconverter">
        <w:smartTagPr>
          <w:attr w:name="ProductID" w:val="11 мм"/>
        </w:smartTagPr>
        <w:r w:rsidRPr="00354D98">
          <w:rPr>
            <w:rFonts w:ascii="Times New Roman" w:eastAsia="TimesNewRomanPSMT" w:hAnsi="Times New Roman" w:cs="Times New Roman"/>
            <w:color w:val="auto"/>
            <w:sz w:val="28"/>
            <w:szCs w:val="28"/>
            <w:lang w:val="ru-RU" w:eastAsia="ru-RU" w:bidi="ar-SA"/>
          </w:rPr>
          <w:t>11 мм</w:t>
        </w:r>
      </w:smartTag>
      <w:r w:rsidRPr="00354D98">
        <w:rPr>
          <w:rFonts w:ascii="Times New Roman" w:eastAsia="TimesNewRomanPSMT" w:hAnsi="Times New Roman" w:cs="Times New Roman"/>
          <w:color w:val="auto"/>
          <w:sz w:val="28"/>
          <w:szCs w:val="28"/>
          <w:lang w:val="ru-RU" w:eastAsia="ru-RU" w:bidi="ar-SA"/>
        </w:rPr>
        <w:t>.</w:t>
      </w:r>
    </w:p>
    <w:p w:rsidR="00D541C0" w:rsidRPr="00354D98" w:rsidRDefault="00D541C0" w:rsidP="00D541C0">
      <w:pPr>
        <w:widowControl/>
        <w:autoSpaceDE w:val="0"/>
        <w:autoSpaceDN w:val="0"/>
        <w:adjustRightInd w:val="0"/>
        <w:ind w:left="567"/>
        <w:jc w:val="both"/>
        <w:rPr>
          <w:rFonts w:ascii="Times New Roman" w:eastAsia="TimesNewRomanPSMT" w:hAnsi="Times New Roman" w:cs="Times New Roman"/>
          <w:color w:val="auto"/>
          <w:sz w:val="28"/>
          <w:szCs w:val="28"/>
          <w:lang w:val="ru-RU" w:eastAsia="ru-RU" w:bidi="ar-SA"/>
        </w:rPr>
      </w:pPr>
      <w:r w:rsidRPr="00354D98">
        <w:rPr>
          <w:rFonts w:ascii="Times New Roman" w:eastAsia="TimesNewRomanPSMT" w:hAnsi="Times New Roman" w:cs="Times New Roman"/>
          <w:color w:val="auto"/>
          <w:sz w:val="28"/>
          <w:szCs w:val="28"/>
          <w:lang w:val="ru-RU" w:eastAsia="ru-RU" w:bidi="ar-SA"/>
        </w:rPr>
        <w:t xml:space="preserve">3. </w:t>
      </w:r>
      <w:smartTag w:uri="urn:schemas-microsoft-com:office:smarttags" w:element="metricconverter">
        <w:smartTagPr>
          <w:attr w:name="ProductID" w:val="12 мм"/>
        </w:smartTagPr>
        <w:r w:rsidRPr="00354D98">
          <w:rPr>
            <w:rFonts w:ascii="Times New Roman" w:eastAsia="TimesNewRomanPSMT" w:hAnsi="Times New Roman" w:cs="Times New Roman"/>
            <w:color w:val="auto"/>
            <w:sz w:val="28"/>
            <w:szCs w:val="28"/>
            <w:lang w:val="ru-RU" w:eastAsia="ru-RU" w:bidi="ar-SA"/>
          </w:rPr>
          <w:t>12 мм</w:t>
        </w:r>
      </w:smartTag>
      <w:r w:rsidRPr="00354D98">
        <w:rPr>
          <w:rFonts w:ascii="Times New Roman" w:eastAsia="TimesNewRomanPSMT" w:hAnsi="Times New Roman" w:cs="Times New Roman"/>
          <w:color w:val="auto"/>
          <w:sz w:val="28"/>
          <w:szCs w:val="28"/>
          <w:lang w:val="ru-RU" w:eastAsia="ru-RU" w:bidi="ar-SA"/>
        </w:rPr>
        <w:t>.</w:t>
      </w:r>
    </w:p>
    <w:p w:rsidR="00D541C0" w:rsidRPr="00354D98" w:rsidRDefault="00D541C0" w:rsidP="00D541C0">
      <w:pPr>
        <w:widowControl/>
        <w:autoSpaceDE w:val="0"/>
        <w:autoSpaceDN w:val="0"/>
        <w:adjustRightInd w:val="0"/>
        <w:ind w:left="567"/>
        <w:jc w:val="both"/>
        <w:rPr>
          <w:rFonts w:ascii="Times New Roman" w:eastAsia="TimesNewRomanPSMT" w:hAnsi="Times New Roman" w:cs="Times New Roman"/>
          <w:color w:val="auto"/>
          <w:sz w:val="28"/>
          <w:szCs w:val="28"/>
          <w:lang w:val="ru-RU" w:eastAsia="ru-RU" w:bidi="ar-SA"/>
        </w:rPr>
      </w:pPr>
      <w:r w:rsidRPr="00354D98">
        <w:rPr>
          <w:rFonts w:ascii="Times New Roman" w:eastAsia="TimesNewRomanPSMT" w:hAnsi="Times New Roman" w:cs="Times New Roman"/>
          <w:color w:val="auto"/>
          <w:sz w:val="28"/>
          <w:szCs w:val="28"/>
          <w:lang w:val="ru-RU" w:eastAsia="ru-RU" w:bidi="ar-SA"/>
        </w:rPr>
        <w:t xml:space="preserve">4. </w:t>
      </w:r>
      <w:smartTag w:uri="urn:schemas-microsoft-com:office:smarttags" w:element="metricconverter">
        <w:smartTagPr>
          <w:attr w:name="ProductID" w:val="13 мм"/>
        </w:smartTagPr>
        <w:r w:rsidRPr="00354D98">
          <w:rPr>
            <w:rFonts w:ascii="Times New Roman" w:eastAsia="TimesNewRomanPSMT" w:hAnsi="Times New Roman" w:cs="Times New Roman"/>
            <w:color w:val="auto"/>
            <w:sz w:val="28"/>
            <w:szCs w:val="28"/>
            <w:lang w:val="ru-RU" w:eastAsia="ru-RU" w:bidi="ar-SA"/>
          </w:rPr>
          <w:t>13 мм</w:t>
        </w:r>
      </w:smartTag>
      <w:r w:rsidRPr="00354D98">
        <w:rPr>
          <w:rFonts w:ascii="Times New Roman" w:eastAsia="TimesNewRomanPSMT" w:hAnsi="Times New Roman" w:cs="Times New Roman"/>
          <w:color w:val="auto"/>
          <w:sz w:val="28"/>
          <w:szCs w:val="28"/>
          <w:lang w:val="ru-RU" w:eastAsia="ru-RU" w:bidi="ar-SA"/>
        </w:rPr>
        <w:t>.</w:t>
      </w:r>
    </w:p>
    <w:p w:rsidR="00D541C0" w:rsidRPr="00354D98" w:rsidRDefault="00D541C0" w:rsidP="00D541C0">
      <w:pPr>
        <w:widowControl/>
        <w:autoSpaceDE w:val="0"/>
        <w:autoSpaceDN w:val="0"/>
        <w:adjustRightInd w:val="0"/>
        <w:ind w:left="567"/>
        <w:jc w:val="both"/>
        <w:rPr>
          <w:rFonts w:ascii="Times New Roman" w:eastAsia="TimesNewRomanPSMT" w:hAnsi="Times New Roman" w:cs="Times New Roman"/>
          <w:color w:val="auto"/>
          <w:sz w:val="28"/>
          <w:szCs w:val="28"/>
          <w:lang w:val="ru-RU" w:eastAsia="ru-RU" w:bidi="ar-SA"/>
        </w:rPr>
      </w:pPr>
      <w:r w:rsidRPr="00354D98">
        <w:rPr>
          <w:rFonts w:ascii="Times New Roman" w:eastAsia="TimesNewRomanPSMT" w:hAnsi="Times New Roman" w:cs="Times New Roman"/>
          <w:color w:val="auto"/>
          <w:sz w:val="28"/>
          <w:szCs w:val="28"/>
          <w:lang w:val="ru-RU" w:eastAsia="ru-RU" w:bidi="ar-SA"/>
        </w:rPr>
        <w:t xml:space="preserve">5. </w:t>
      </w:r>
      <w:smartTag w:uri="urn:schemas-microsoft-com:office:smarttags" w:element="metricconverter">
        <w:smartTagPr>
          <w:attr w:name="ProductID" w:val="14 мм"/>
        </w:smartTagPr>
        <w:r w:rsidRPr="00354D98">
          <w:rPr>
            <w:rFonts w:ascii="Times New Roman" w:eastAsia="TimesNewRomanPSMT" w:hAnsi="Times New Roman" w:cs="Times New Roman"/>
            <w:color w:val="auto"/>
            <w:sz w:val="28"/>
            <w:szCs w:val="28"/>
            <w:lang w:val="ru-RU" w:eastAsia="ru-RU" w:bidi="ar-SA"/>
          </w:rPr>
          <w:t>14 мм</w:t>
        </w:r>
      </w:smartTag>
      <w:r w:rsidRPr="00354D98">
        <w:rPr>
          <w:rFonts w:ascii="Times New Roman" w:eastAsia="TimesNewRomanPSMT" w:hAnsi="Times New Roman" w:cs="Times New Roman"/>
          <w:color w:val="auto"/>
          <w:sz w:val="28"/>
          <w:szCs w:val="28"/>
          <w:lang w:val="ru-RU" w:eastAsia="ru-RU" w:bidi="ar-SA"/>
        </w:rPr>
        <w:t>.</w:t>
      </w:r>
    </w:p>
    <w:p w:rsidR="00D541C0" w:rsidRDefault="00D541C0" w:rsidP="00D541C0">
      <w:pPr>
        <w:widowControl/>
        <w:autoSpaceDE w:val="0"/>
        <w:autoSpaceDN w:val="0"/>
        <w:adjustRightInd w:val="0"/>
        <w:jc w:val="both"/>
        <w:rPr>
          <w:rFonts w:ascii="Times New Roman" w:eastAsia="TimesNewRomanPSMT" w:hAnsi="Times New Roman" w:cs="Times New Roman"/>
          <w:color w:val="auto"/>
          <w:sz w:val="28"/>
          <w:szCs w:val="28"/>
          <w:lang w:val="ru-RU" w:eastAsia="ru-RU" w:bidi="ar-SA"/>
        </w:rPr>
      </w:pPr>
    </w:p>
    <w:p w:rsidR="00D541C0" w:rsidRDefault="00D541C0" w:rsidP="00D541C0">
      <w:pPr>
        <w:widowControl/>
        <w:autoSpaceDE w:val="0"/>
        <w:autoSpaceDN w:val="0"/>
        <w:adjustRightInd w:val="0"/>
        <w:jc w:val="both"/>
        <w:rPr>
          <w:rFonts w:ascii="Times New Roman" w:eastAsia="TimesNewRomanPSMT" w:hAnsi="Times New Roman" w:cs="Times New Roman"/>
          <w:color w:val="auto"/>
          <w:sz w:val="28"/>
          <w:szCs w:val="28"/>
          <w:lang w:val="ru-RU" w:eastAsia="ru-RU" w:bidi="ar-SA"/>
        </w:rPr>
      </w:pPr>
    </w:p>
    <w:p w:rsidR="00D541C0" w:rsidRDefault="00D541C0" w:rsidP="00D541C0">
      <w:pPr>
        <w:widowControl/>
        <w:autoSpaceDE w:val="0"/>
        <w:autoSpaceDN w:val="0"/>
        <w:adjustRightInd w:val="0"/>
        <w:jc w:val="both"/>
        <w:rPr>
          <w:rFonts w:ascii="Times New Roman" w:eastAsia="TimesNewRomanPSMT" w:hAnsi="Times New Roman" w:cs="Times New Roman"/>
          <w:color w:val="auto"/>
          <w:sz w:val="28"/>
          <w:szCs w:val="28"/>
          <w:lang w:val="ru-RU" w:eastAsia="ru-RU" w:bidi="ar-SA"/>
        </w:rPr>
      </w:pPr>
    </w:p>
    <w:p w:rsidR="00D541C0" w:rsidRDefault="00D541C0" w:rsidP="00D541C0">
      <w:pPr>
        <w:widowControl/>
        <w:autoSpaceDE w:val="0"/>
        <w:autoSpaceDN w:val="0"/>
        <w:adjustRightInd w:val="0"/>
        <w:jc w:val="both"/>
        <w:rPr>
          <w:rFonts w:ascii="Times New Roman" w:eastAsia="TimesNewRomanPSMT" w:hAnsi="Times New Roman" w:cs="Times New Roman"/>
          <w:color w:val="auto"/>
          <w:sz w:val="28"/>
          <w:szCs w:val="28"/>
          <w:lang w:val="ru-RU" w:eastAsia="ru-RU" w:bidi="ar-SA"/>
        </w:rPr>
      </w:pPr>
    </w:p>
    <w:p w:rsidR="00D541C0" w:rsidRPr="00354D98" w:rsidRDefault="00D541C0" w:rsidP="00D541C0">
      <w:pPr>
        <w:widowControl/>
        <w:autoSpaceDE w:val="0"/>
        <w:autoSpaceDN w:val="0"/>
        <w:adjustRightInd w:val="0"/>
        <w:jc w:val="both"/>
        <w:rPr>
          <w:rFonts w:ascii="Times New Roman" w:eastAsia="TimesNewRomanPSMT" w:hAnsi="Times New Roman" w:cs="Times New Roman"/>
          <w:color w:val="auto"/>
          <w:sz w:val="28"/>
          <w:szCs w:val="28"/>
          <w:lang w:val="ru-RU" w:eastAsia="ru-RU" w:bidi="ar-SA"/>
        </w:rPr>
      </w:pPr>
      <w:r w:rsidRPr="002D7D83">
        <w:rPr>
          <w:rFonts w:ascii="Times New Roman" w:eastAsia="TimesNewRomanPSMT" w:hAnsi="Times New Roman" w:cs="Times New Roman"/>
          <w:b/>
          <w:color w:val="auto"/>
          <w:sz w:val="28"/>
          <w:szCs w:val="28"/>
          <w:u w:val="single"/>
          <w:lang w:val="ru-RU" w:eastAsia="ru-RU" w:bidi="ar-SA"/>
        </w:rPr>
        <w:t>Завдання № 3.</w:t>
      </w:r>
      <w:r w:rsidRPr="00354D98">
        <w:rPr>
          <w:rFonts w:ascii="Times New Roman" w:eastAsia="TimesNewRomanPSMT" w:hAnsi="Times New Roman" w:cs="Times New Roman"/>
          <w:color w:val="auto"/>
          <w:sz w:val="28"/>
          <w:szCs w:val="28"/>
          <w:lang w:val="ru-RU" w:eastAsia="ru-RU" w:bidi="ar-SA"/>
        </w:rPr>
        <w:t xml:space="preserve"> Під час інструментальної обробки кореневого каналу першим було використано К-файл найменшого розміру, що дозволяв проникнути</w:t>
      </w:r>
    </w:p>
    <w:p w:rsidR="00D541C0" w:rsidRPr="00354D98" w:rsidRDefault="00D541C0" w:rsidP="00D541C0">
      <w:pPr>
        <w:widowControl/>
        <w:autoSpaceDE w:val="0"/>
        <w:autoSpaceDN w:val="0"/>
        <w:adjustRightInd w:val="0"/>
        <w:jc w:val="both"/>
        <w:rPr>
          <w:rFonts w:ascii="Times New Roman" w:eastAsia="TimesNewRomanPSMT" w:hAnsi="Times New Roman" w:cs="Times New Roman"/>
          <w:color w:val="auto"/>
          <w:sz w:val="28"/>
          <w:szCs w:val="28"/>
          <w:lang w:val="ru-RU" w:eastAsia="ru-RU" w:bidi="ar-SA"/>
        </w:rPr>
      </w:pPr>
      <w:r w:rsidRPr="00354D98">
        <w:rPr>
          <w:rFonts w:ascii="Times New Roman" w:eastAsia="TimesNewRomanPSMT" w:hAnsi="Times New Roman" w:cs="Times New Roman"/>
          <w:color w:val="auto"/>
          <w:sz w:val="28"/>
          <w:szCs w:val="28"/>
          <w:lang w:val="ru-RU" w:eastAsia="ru-RU" w:bidi="ar-SA"/>
        </w:rPr>
        <w:lastRenderedPageBreak/>
        <w:t>на робочу довжину каналу. За яким методом планується провести інструментальну обробку?</w:t>
      </w:r>
    </w:p>
    <w:p w:rsidR="00D541C0" w:rsidRPr="00354D98" w:rsidRDefault="00D541C0" w:rsidP="00D541C0">
      <w:pPr>
        <w:widowControl/>
        <w:autoSpaceDE w:val="0"/>
        <w:autoSpaceDN w:val="0"/>
        <w:adjustRightInd w:val="0"/>
        <w:ind w:left="567"/>
        <w:jc w:val="both"/>
        <w:rPr>
          <w:rFonts w:ascii="Times New Roman" w:eastAsia="TimesNewRomanPSMT" w:hAnsi="Times New Roman" w:cs="Times New Roman"/>
          <w:color w:val="auto"/>
          <w:sz w:val="28"/>
          <w:szCs w:val="28"/>
          <w:lang w:val="en-US" w:eastAsia="ru-RU" w:bidi="ar-SA"/>
        </w:rPr>
      </w:pPr>
      <w:r w:rsidRPr="00354D98">
        <w:rPr>
          <w:rFonts w:ascii="Times New Roman" w:eastAsia="TimesNewRomanPSMT" w:hAnsi="Times New Roman" w:cs="Times New Roman"/>
          <w:color w:val="auto"/>
          <w:sz w:val="28"/>
          <w:szCs w:val="28"/>
          <w:lang w:val="en-US" w:eastAsia="ru-RU" w:bidi="ar-SA"/>
        </w:rPr>
        <w:t xml:space="preserve">1. </w:t>
      </w:r>
      <w:r w:rsidRPr="00354D98">
        <w:rPr>
          <w:rFonts w:ascii="Times New Roman" w:eastAsia="TimesNewRomanPSMT" w:hAnsi="Times New Roman" w:cs="Times New Roman"/>
          <w:color w:val="auto"/>
          <w:sz w:val="28"/>
          <w:szCs w:val="28"/>
          <w:lang w:val="ru-RU" w:eastAsia="ru-RU" w:bidi="ar-SA"/>
        </w:rPr>
        <w:t>С</w:t>
      </w:r>
      <w:r w:rsidRPr="00354D98">
        <w:rPr>
          <w:rFonts w:ascii="Times New Roman" w:eastAsia="TimesNewRomanPSMT" w:hAnsi="Times New Roman" w:cs="Times New Roman"/>
          <w:color w:val="auto"/>
          <w:sz w:val="28"/>
          <w:szCs w:val="28"/>
          <w:lang w:val="en-US" w:eastAsia="ru-RU" w:bidi="ar-SA"/>
        </w:rPr>
        <w:t>rown down.</w:t>
      </w:r>
    </w:p>
    <w:p w:rsidR="00D541C0" w:rsidRPr="00354D98" w:rsidRDefault="00D541C0" w:rsidP="00D541C0">
      <w:pPr>
        <w:widowControl/>
        <w:autoSpaceDE w:val="0"/>
        <w:autoSpaceDN w:val="0"/>
        <w:adjustRightInd w:val="0"/>
        <w:ind w:left="567"/>
        <w:jc w:val="both"/>
        <w:rPr>
          <w:rFonts w:ascii="Times New Roman" w:eastAsia="TimesNewRomanPSMT" w:hAnsi="Times New Roman" w:cs="Times New Roman"/>
          <w:color w:val="auto"/>
          <w:sz w:val="28"/>
          <w:szCs w:val="28"/>
          <w:lang w:val="en-US" w:eastAsia="ru-RU" w:bidi="ar-SA"/>
        </w:rPr>
      </w:pPr>
      <w:r w:rsidRPr="00354D98">
        <w:rPr>
          <w:rFonts w:ascii="Times New Roman" w:eastAsia="TimesNewRomanPSMT" w:hAnsi="Times New Roman" w:cs="Times New Roman"/>
          <w:color w:val="auto"/>
          <w:sz w:val="28"/>
          <w:szCs w:val="28"/>
          <w:lang w:val="en-US" w:eastAsia="ru-RU" w:bidi="ar-SA"/>
        </w:rPr>
        <w:t>2. Stap back.</w:t>
      </w:r>
    </w:p>
    <w:p w:rsidR="00D541C0" w:rsidRPr="00354D98" w:rsidRDefault="00D541C0" w:rsidP="00D541C0">
      <w:pPr>
        <w:widowControl/>
        <w:autoSpaceDE w:val="0"/>
        <w:autoSpaceDN w:val="0"/>
        <w:adjustRightInd w:val="0"/>
        <w:ind w:left="567"/>
        <w:jc w:val="both"/>
        <w:rPr>
          <w:rFonts w:ascii="Times New Roman" w:eastAsia="TimesNewRomanPSMT" w:hAnsi="Times New Roman" w:cs="Times New Roman"/>
          <w:color w:val="auto"/>
          <w:sz w:val="28"/>
          <w:szCs w:val="28"/>
          <w:lang w:val="en-US" w:eastAsia="ru-RU" w:bidi="ar-SA"/>
        </w:rPr>
      </w:pPr>
      <w:r w:rsidRPr="00354D98">
        <w:rPr>
          <w:rFonts w:ascii="Times New Roman" w:eastAsia="TimesNewRomanPSMT" w:hAnsi="Times New Roman" w:cs="Times New Roman"/>
          <w:color w:val="auto"/>
          <w:sz w:val="28"/>
          <w:szCs w:val="28"/>
          <w:lang w:val="en-US" w:eastAsia="ru-RU" w:bidi="ar-SA"/>
        </w:rPr>
        <w:t xml:space="preserve">3. </w:t>
      </w:r>
      <w:r w:rsidRPr="00354D98">
        <w:rPr>
          <w:rFonts w:ascii="Times New Roman" w:eastAsia="TimesNewRomanPSMT" w:hAnsi="Times New Roman" w:cs="Times New Roman"/>
          <w:color w:val="auto"/>
          <w:sz w:val="28"/>
          <w:szCs w:val="28"/>
          <w:lang w:val="ru-RU" w:eastAsia="ru-RU" w:bidi="ar-SA"/>
        </w:rPr>
        <w:t>За</w:t>
      </w:r>
      <w:r w:rsidRPr="00354D98">
        <w:rPr>
          <w:rFonts w:ascii="Times New Roman" w:eastAsia="TimesNewRomanPSMT" w:hAnsi="Times New Roman" w:cs="Times New Roman"/>
          <w:color w:val="auto"/>
          <w:sz w:val="28"/>
          <w:szCs w:val="28"/>
          <w:lang w:val="en-US" w:eastAsia="ru-RU" w:bidi="ar-SA"/>
        </w:rPr>
        <w:t xml:space="preserve"> </w:t>
      </w:r>
      <w:r w:rsidRPr="00354D98">
        <w:rPr>
          <w:rFonts w:ascii="Times New Roman" w:eastAsia="TimesNewRomanPSMT" w:hAnsi="Times New Roman" w:cs="Times New Roman"/>
          <w:color w:val="auto"/>
          <w:sz w:val="28"/>
          <w:szCs w:val="28"/>
          <w:lang w:val="ru-RU" w:eastAsia="ru-RU" w:bidi="ar-SA"/>
        </w:rPr>
        <w:t>Вінніченком</w:t>
      </w:r>
      <w:r w:rsidRPr="00354D98">
        <w:rPr>
          <w:rFonts w:ascii="Times New Roman" w:eastAsia="TimesNewRomanPSMT" w:hAnsi="Times New Roman" w:cs="Times New Roman"/>
          <w:color w:val="auto"/>
          <w:sz w:val="28"/>
          <w:szCs w:val="28"/>
          <w:lang w:val="en-US" w:eastAsia="ru-RU" w:bidi="ar-SA"/>
        </w:rPr>
        <w:t>.</w:t>
      </w:r>
    </w:p>
    <w:p w:rsidR="00D541C0" w:rsidRPr="00354D98" w:rsidRDefault="00D541C0" w:rsidP="00D541C0">
      <w:pPr>
        <w:widowControl/>
        <w:autoSpaceDE w:val="0"/>
        <w:autoSpaceDN w:val="0"/>
        <w:adjustRightInd w:val="0"/>
        <w:ind w:left="567"/>
        <w:jc w:val="both"/>
        <w:rPr>
          <w:rFonts w:ascii="Times New Roman" w:eastAsia="TimesNewRomanPSMT" w:hAnsi="Times New Roman" w:cs="Times New Roman"/>
          <w:color w:val="auto"/>
          <w:sz w:val="28"/>
          <w:szCs w:val="28"/>
          <w:lang w:val="ru-RU" w:eastAsia="ru-RU" w:bidi="ar-SA"/>
        </w:rPr>
      </w:pPr>
      <w:r w:rsidRPr="00354D98">
        <w:rPr>
          <w:rFonts w:ascii="Times New Roman" w:eastAsia="TimesNewRomanPSMT" w:hAnsi="Times New Roman" w:cs="Times New Roman"/>
          <w:color w:val="auto"/>
          <w:sz w:val="28"/>
          <w:szCs w:val="28"/>
          <w:lang w:val="ru-RU" w:eastAsia="ru-RU" w:bidi="ar-SA"/>
        </w:rPr>
        <w:t>4. За Лукомським.</w:t>
      </w:r>
    </w:p>
    <w:p w:rsidR="00D541C0" w:rsidRDefault="00D541C0" w:rsidP="00D541C0">
      <w:pPr>
        <w:widowControl/>
        <w:autoSpaceDE w:val="0"/>
        <w:autoSpaceDN w:val="0"/>
        <w:adjustRightInd w:val="0"/>
        <w:jc w:val="both"/>
        <w:rPr>
          <w:rFonts w:ascii="Times New Roman" w:eastAsia="TimesNewRomanPSMT" w:hAnsi="Times New Roman" w:cs="Times New Roman"/>
          <w:color w:val="auto"/>
          <w:sz w:val="28"/>
          <w:szCs w:val="28"/>
          <w:lang w:val="ru-RU" w:eastAsia="ru-RU" w:bidi="ar-SA"/>
        </w:rPr>
      </w:pPr>
    </w:p>
    <w:p w:rsidR="00D541C0" w:rsidRPr="00354D98" w:rsidRDefault="00D541C0" w:rsidP="00D541C0">
      <w:pPr>
        <w:widowControl/>
        <w:autoSpaceDE w:val="0"/>
        <w:autoSpaceDN w:val="0"/>
        <w:adjustRightInd w:val="0"/>
        <w:jc w:val="both"/>
        <w:rPr>
          <w:rFonts w:ascii="Times New Roman" w:eastAsia="TimesNewRomanPSMT" w:hAnsi="Times New Roman" w:cs="Times New Roman"/>
          <w:color w:val="auto"/>
          <w:sz w:val="28"/>
          <w:szCs w:val="28"/>
          <w:lang w:val="ru-RU" w:eastAsia="ru-RU" w:bidi="ar-SA"/>
        </w:rPr>
      </w:pPr>
      <w:r w:rsidRPr="002D7D83">
        <w:rPr>
          <w:rFonts w:ascii="Times New Roman" w:eastAsia="TimesNewRomanPSMT" w:hAnsi="Times New Roman" w:cs="Times New Roman"/>
          <w:b/>
          <w:color w:val="auto"/>
          <w:sz w:val="28"/>
          <w:szCs w:val="28"/>
          <w:u w:val="single"/>
          <w:lang w:val="ru-RU" w:eastAsia="ru-RU" w:bidi="ar-SA"/>
        </w:rPr>
        <w:t>Завдання № 4.</w:t>
      </w:r>
      <w:r w:rsidRPr="00354D98">
        <w:rPr>
          <w:rFonts w:ascii="Times New Roman" w:eastAsia="TimesNewRomanPSMT" w:hAnsi="Times New Roman" w:cs="Times New Roman"/>
          <w:color w:val="auto"/>
          <w:sz w:val="28"/>
          <w:szCs w:val="28"/>
          <w:lang w:val="ru-RU" w:eastAsia="ru-RU" w:bidi="ar-SA"/>
        </w:rPr>
        <w:t xml:space="preserve"> Лікар планує проведення пломбування кореневих каналів</w:t>
      </w:r>
    </w:p>
    <w:p w:rsidR="00D541C0" w:rsidRPr="00354D98" w:rsidRDefault="00D541C0" w:rsidP="00D541C0">
      <w:pPr>
        <w:widowControl/>
        <w:autoSpaceDE w:val="0"/>
        <w:autoSpaceDN w:val="0"/>
        <w:adjustRightInd w:val="0"/>
        <w:jc w:val="both"/>
        <w:rPr>
          <w:rFonts w:ascii="Times New Roman" w:eastAsia="TimesNewRomanPSMT" w:hAnsi="Times New Roman" w:cs="Times New Roman"/>
          <w:color w:val="auto"/>
          <w:sz w:val="28"/>
          <w:szCs w:val="28"/>
          <w:lang w:val="ru-RU" w:eastAsia="ru-RU" w:bidi="ar-SA"/>
        </w:rPr>
      </w:pPr>
      <w:r w:rsidRPr="00354D98">
        <w:rPr>
          <w:rFonts w:ascii="Times New Roman" w:eastAsia="TimesNewRomanPSMT" w:hAnsi="Times New Roman" w:cs="Times New Roman"/>
          <w:color w:val="auto"/>
          <w:sz w:val="28"/>
          <w:szCs w:val="28"/>
          <w:lang w:val="ru-RU" w:eastAsia="ru-RU" w:bidi="ar-SA"/>
        </w:rPr>
        <w:t>37 зубу, які важно проходити. Який матеріал бажано використовувати для цього?</w:t>
      </w:r>
    </w:p>
    <w:p w:rsidR="00D541C0" w:rsidRPr="00354D98" w:rsidRDefault="00D541C0" w:rsidP="00D541C0">
      <w:pPr>
        <w:widowControl/>
        <w:autoSpaceDE w:val="0"/>
        <w:autoSpaceDN w:val="0"/>
        <w:adjustRightInd w:val="0"/>
        <w:ind w:left="567"/>
        <w:jc w:val="both"/>
        <w:rPr>
          <w:rFonts w:ascii="Times New Roman" w:eastAsia="TimesNewRomanPSMT" w:hAnsi="Times New Roman" w:cs="Times New Roman"/>
          <w:color w:val="auto"/>
          <w:sz w:val="28"/>
          <w:szCs w:val="28"/>
          <w:lang w:val="ru-RU" w:eastAsia="ru-RU" w:bidi="ar-SA"/>
        </w:rPr>
      </w:pPr>
      <w:r w:rsidRPr="00354D98">
        <w:rPr>
          <w:rFonts w:ascii="Times New Roman" w:eastAsia="TimesNewRomanPSMT" w:hAnsi="Times New Roman" w:cs="Times New Roman"/>
          <w:color w:val="auto"/>
          <w:sz w:val="28"/>
          <w:szCs w:val="28"/>
          <w:lang w:val="ru-RU" w:eastAsia="ru-RU" w:bidi="ar-SA"/>
        </w:rPr>
        <w:t>1. Цинк-евгенольний цемент.</w:t>
      </w:r>
    </w:p>
    <w:p w:rsidR="00D541C0" w:rsidRPr="00354D98" w:rsidRDefault="00D541C0" w:rsidP="00D541C0">
      <w:pPr>
        <w:widowControl/>
        <w:autoSpaceDE w:val="0"/>
        <w:autoSpaceDN w:val="0"/>
        <w:adjustRightInd w:val="0"/>
        <w:ind w:left="567"/>
        <w:jc w:val="both"/>
        <w:rPr>
          <w:rFonts w:ascii="Times New Roman" w:eastAsia="TimesNewRomanPSMT" w:hAnsi="Times New Roman" w:cs="Times New Roman"/>
          <w:color w:val="auto"/>
          <w:sz w:val="28"/>
          <w:szCs w:val="28"/>
          <w:lang w:val="ru-RU" w:eastAsia="ru-RU" w:bidi="ar-SA"/>
        </w:rPr>
      </w:pPr>
      <w:r w:rsidRPr="00354D98">
        <w:rPr>
          <w:rFonts w:ascii="Times New Roman" w:eastAsia="TimesNewRomanPSMT" w:hAnsi="Times New Roman" w:cs="Times New Roman"/>
          <w:color w:val="auto"/>
          <w:sz w:val="28"/>
          <w:szCs w:val="28"/>
          <w:lang w:val="ru-RU" w:eastAsia="ru-RU" w:bidi="ar-SA"/>
        </w:rPr>
        <w:t>2. Форедент.</w:t>
      </w:r>
    </w:p>
    <w:p w:rsidR="00D541C0" w:rsidRPr="00354D98" w:rsidRDefault="00D541C0" w:rsidP="00D541C0">
      <w:pPr>
        <w:widowControl/>
        <w:autoSpaceDE w:val="0"/>
        <w:autoSpaceDN w:val="0"/>
        <w:adjustRightInd w:val="0"/>
        <w:ind w:left="567"/>
        <w:jc w:val="both"/>
        <w:rPr>
          <w:rFonts w:ascii="Times New Roman" w:eastAsia="TimesNewRomanPSMT" w:hAnsi="Times New Roman" w:cs="Times New Roman"/>
          <w:color w:val="auto"/>
          <w:sz w:val="28"/>
          <w:szCs w:val="28"/>
          <w:lang w:val="ru-RU" w:eastAsia="ru-RU" w:bidi="ar-SA"/>
        </w:rPr>
      </w:pPr>
      <w:r w:rsidRPr="00354D98">
        <w:rPr>
          <w:rFonts w:ascii="Times New Roman" w:eastAsia="TimesNewRomanPSMT" w:hAnsi="Times New Roman" w:cs="Times New Roman"/>
          <w:color w:val="auto"/>
          <w:sz w:val="28"/>
          <w:szCs w:val="28"/>
          <w:lang w:val="ru-RU" w:eastAsia="ru-RU" w:bidi="ar-SA"/>
        </w:rPr>
        <w:t>3. Цинк-фосфатний цемент.</w:t>
      </w:r>
    </w:p>
    <w:p w:rsidR="00D541C0" w:rsidRPr="00354D98" w:rsidRDefault="00D541C0" w:rsidP="00D541C0">
      <w:pPr>
        <w:widowControl/>
        <w:autoSpaceDE w:val="0"/>
        <w:autoSpaceDN w:val="0"/>
        <w:adjustRightInd w:val="0"/>
        <w:ind w:left="567"/>
        <w:jc w:val="both"/>
        <w:rPr>
          <w:rFonts w:ascii="Times New Roman" w:eastAsia="TimesNewRomanPSMT" w:hAnsi="Times New Roman" w:cs="Times New Roman"/>
          <w:color w:val="auto"/>
          <w:sz w:val="28"/>
          <w:szCs w:val="28"/>
          <w:lang w:val="ru-RU" w:eastAsia="ru-RU" w:bidi="ar-SA"/>
        </w:rPr>
      </w:pPr>
      <w:r w:rsidRPr="00354D98">
        <w:rPr>
          <w:rFonts w:ascii="Times New Roman" w:eastAsia="TimesNewRomanPSMT" w:hAnsi="Times New Roman" w:cs="Times New Roman"/>
          <w:color w:val="auto"/>
          <w:sz w:val="28"/>
          <w:szCs w:val="28"/>
          <w:lang w:val="ru-RU" w:eastAsia="ru-RU" w:bidi="ar-SA"/>
        </w:rPr>
        <w:t>4. Ендометазон.</w:t>
      </w:r>
    </w:p>
    <w:p w:rsidR="00D541C0" w:rsidRPr="00354D98" w:rsidRDefault="00D541C0" w:rsidP="00D541C0">
      <w:pPr>
        <w:widowControl/>
        <w:autoSpaceDE w:val="0"/>
        <w:autoSpaceDN w:val="0"/>
        <w:adjustRightInd w:val="0"/>
        <w:ind w:left="567"/>
        <w:jc w:val="both"/>
        <w:rPr>
          <w:rFonts w:ascii="Times New Roman" w:eastAsia="TimesNewRomanPSMT" w:hAnsi="Times New Roman" w:cs="Times New Roman"/>
          <w:color w:val="auto"/>
          <w:sz w:val="28"/>
          <w:szCs w:val="28"/>
          <w:lang w:val="ru-RU" w:eastAsia="ru-RU" w:bidi="ar-SA"/>
        </w:rPr>
      </w:pPr>
      <w:r w:rsidRPr="00354D98">
        <w:rPr>
          <w:rFonts w:ascii="Times New Roman" w:eastAsia="TimesNewRomanPSMT" w:hAnsi="Times New Roman" w:cs="Times New Roman"/>
          <w:color w:val="auto"/>
          <w:sz w:val="28"/>
          <w:szCs w:val="28"/>
          <w:lang w:val="ru-RU" w:eastAsia="ru-RU" w:bidi="ar-SA"/>
        </w:rPr>
        <w:t>5. Сілапекс.</w:t>
      </w:r>
    </w:p>
    <w:p w:rsidR="00D541C0" w:rsidRDefault="00D541C0" w:rsidP="00D541C0">
      <w:pPr>
        <w:widowControl/>
        <w:autoSpaceDE w:val="0"/>
        <w:autoSpaceDN w:val="0"/>
        <w:adjustRightInd w:val="0"/>
        <w:jc w:val="both"/>
        <w:rPr>
          <w:rFonts w:ascii="Times New Roman" w:eastAsia="TimesNewRomanPSMT" w:hAnsi="Times New Roman" w:cs="Times New Roman"/>
          <w:color w:val="auto"/>
          <w:sz w:val="28"/>
          <w:szCs w:val="28"/>
          <w:lang w:val="ru-RU" w:eastAsia="ru-RU" w:bidi="ar-SA"/>
        </w:rPr>
      </w:pPr>
    </w:p>
    <w:p w:rsidR="00D541C0" w:rsidRPr="00354D98" w:rsidRDefault="00D541C0" w:rsidP="00D541C0">
      <w:pPr>
        <w:widowControl/>
        <w:autoSpaceDE w:val="0"/>
        <w:autoSpaceDN w:val="0"/>
        <w:adjustRightInd w:val="0"/>
        <w:jc w:val="both"/>
        <w:rPr>
          <w:rFonts w:ascii="Times New Roman" w:eastAsia="TimesNewRomanPSMT" w:hAnsi="Times New Roman" w:cs="Times New Roman"/>
          <w:color w:val="auto"/>
          <w:sz w:val="28"/>
          <w:szCs w:val="28"/>
          <w:lang w:val="ru-RU" w:eastAsia="ru-RU" w:bidi="ar-SA"/>
        </w:rPr>
      </w:pPr>
      <w:r w:rsidRPr="00354D98">
        <w:rPr>
          <w:rFonts w:ascii="Times New Roman" w:eastAsia="TimesNewRomanPSMT" w:hAnsi="Times New Roman" w:cs="Times New Roman"/>
          <w:color w:val="auto"/>
          <w:sz w:val="28"/>
          <w:szCs w:val="28"/>
          <w:lang w:val="ru-RU" w:eastAsia="ru-RU" w:bidi="ar-SA"/>
        </w:rPr>
        <w:t>Еталони відповідей:</w:t>
      </w:r>
    </w:p>
    <w:p w:rsidR="00D541C0" w:rsidRPr="00354D98" w:rsidRDefault="00D541C0" w:rsidP="00D541C0">
      <w:pPr>
        <w:widowControl/>
        <w:autoSpaceDE w:val="0"/>
        <w:autoSpaceDN w:val="0"/>
        <w:adjustRightInd w:val="0"/>
        <w:ind w:left="567"/>
        <w:jc w:val="both"/>
        <w:rPr>
          <w:rFonts w:ascii="Times New Roman" w:eastAsia="TimesNewRomanPSMT" w:hAnsi="Times New Roman" w:cs="Times New Roman"/>
          <w:color w:val="auto"/>
          <w:sz w:val="28"/>
          <w:szCs w:val="28"/>
          <w:lang w:val="ru-RU" w:eastAsia="ru-RU" w:bidi="ar-SA"/>
        </w:rPr>
      </w:pPr>
      <w:r w:rsidRPr="00354D98">
        <w:rPr>
          <w:rFonts w:ascii="Times New Roman" w:eastAsia="TimesNewRomanPSMT" w:hAnsi="Times New Roman" w:cs="Times New Roman"/>
          <w:color w:val="auto"/>
          <w:sz w:val="28"/>
          <w:szCs w:val="28"/>
          <w:lang w:val="ru-RU" w:eastAsia="ru-RU" w:bidi="ar-SA"/>
        </w:rPr>
        <w:t>Завдання № 1 – 3.</w:t>
      </w:r>
    </w:p>
    <w:p w:rsidR="00D541C0" w:rsidRPr="00354D98" w:rsidRDefault="00D541C0" w:rsidP="00D541C0">
      <w:pPr>
        <w:widowControl/>
        <w:autoSpaceDE w:val="0"/>
        <w:autoSpaceDN w:val="0"/>
        <w:adjustRightInd w:val="0"/>
        <w:ind w:left="567"/>
        <w:jc w:val="both"/>
        <w:rPr>
          <w:rFonts w:ascii="Times New Roman" w:eastAsia="TimesNewRomanPSMT" w:hAnsi="Times New Roman" w:cs="Times New Roman"/>
          <w:color w:val="auto"/>
          <w:sz w:val="28"/>
          <w:szCs w:val="28"/>
          <w:lang w:val="ru-RU" w:eastAsia="ru-RU" w:bidi="ar-SA"/>
        </w:rPr>
      </w:pPr>
      <w:r w:rsidRPr="00354D98">
        <w:rPr>
          <w:rFonts w:ascii="Times New Roman" w:eastAsia="TimesNewRomanPSMT" w:hAnsi="Times New Roman" w:cs="Times New Roman"/>
          <w:color w:val="auto"/>
          <w:sz w:val="28"/>
          <w:szCs w:val="28"/>
          <w:lang w:val="ru-RU" w:eastAsia="ru-RU" w:bidi="ar-SA"/>
        </w:rPr>
        <w:t>Завдання № 2 – 3.</w:t>
      </w:r>
    </w:p>
    <w:p w:rsidR="00D541C0" w:rsidRPr="00354D98" w:rsidRDefault="00D541C0" w:rsidP="00D541C0">
      <w:pPr>
        <w:widowControl/>
        <w:autoSpaceDE w:val="0"/>
        <w:autoSpaceDN w:val="0"/>
        <w:adjustRightInd w:val="0"/>
        <w:ind w:left="567"/>
        <w:jc w:val="both"/>
        <w:rPr>
          <w:rFonts w:ascii="Times New Roman" w:eastAsia="TimesNewRomanPSMT" w:hAnsi="Times New Roman" w:cs="Times New Roman"/>
          <w:color w:val="auto"/>
          <w:sz w:val="28"/>
          <w:szCs w:val="28"/>
          <w:lang w:val="ru-RU" w:eastAsia="ru-RU" w:bidi="ar-SA"/>
        </w:rPr>
      </w:pPr>
      <w:r w:rsidRPr="00354D98">
        <w:rPr>
          <w:rFonts w:ascii="Times New Roman" w:eastAsia="TimesNewRomanPSMT" w:hAnsi="Times New Roman" w:cs="Times New Roman"/>
          <w:color w:val="auto"/>
          <w:sz w:val="28"/>
          <w:szCs w:val="28"/>
          <w:lang w:val="ru-RU" w:eastAsia="ru-RU" w:bidi="ar-SA"/>
        </w:rPr>
        <w:t>Завдання № 3 – 2.</w:t>
      </w:r>
    </w:p>
    <w:p w:rsidR="00D541C0" w:rsidRPr="00354D98" w:rsidRDefault="00D541C0" w:rsidP="00D541C0">
      <w:pPr>
        <w:widowControl/>
        <w:autoSpaceDE w:val="0"/>
        <w:autoSpaceDN w:val="0"/>
        <w:adjustRightInd w:val="0"/>
        <w:ind w:left="567"/>
        <w:jc w:val="both"/>
        <w:rPr>
          <w:rFonts w:ascii="Times New Roman" w:eastAsia="TimesNewRomanPSMT" w:hAnsi="Times New Roman" w:cs="Times New Roman"/>
          <w:color w:val="auto"/>
          <w:sz w:val="28"/>
          <w:szCs w:val="28"/>
          <w:lang w:val="ru-RU" w:eastAsia="ru-RU" w:bidi="ar-SA"/>
        </w:rPr>
      </w:pPr>
      <w:r w:rsidRPr="00354D98">
        <w:rPr>
          <w:rFonts w:ascii="Times New Roman" w:eastAsia="TimesNewRomanPSMT" w:hAnsi="Times New Roman" w:cs="Times New Roman"/>
          <w:color w:val="auto"/>
          <w:sz w:val="28"/>
          <w:szCs w:val="28"/>
          <w:lang w:val="ru-RU" w:eastAsia="ru-RU" w:bidi="ar-SA"/>
        </w:rPr>
        <w:t>Завдання № 4 – 2.</w:t>
      </w:r>
    </w:p>
    <w:p w:rsidR="00D541C0" w:rsidRDefault="00D541C0" w:rsidP="00D541C0">
      <w:pPr>
        <w:widowControl/>
        <w:ind w:left="-543" w:right="608"/>
        <w:jc w:val="both"/>
        <w:rPr>
          <w:rFonts w:ascii="Times New Roman" w:eastAsia="Tahoma" w:hAnsi="Times New Roman" w:cs="Times New Roman"/>
          <w:sz w:val="28"/>
          <w:szCs w:val="28"/>
          <w:lang w:bidi="ar-SA"/>
        </w:rPr>
      </w:pPr>
    </w:p>
    <w:p w:rsidR="00D541C0" w:rsidRPr="00354D98" w:rsidRDefault="00D541C0" w:rsidP="00D541C0">
      <w:pPr>
        <w:widowControl/>
        <w:ind w:right="608"/>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1. Яка ціль пломбування кореневих каналів пластичними матеріалами?</w:t>
      </w:r>
    </w:p>
    <w:p w:rsidR="00D541C0" w:rsidRPr="00354D98" w:rsidRDefault="00D541C0" w:rsidP="00D541C0">
      <w:pPr>
        <w:widowControl/>
        <w:ind w:left="567" w:right="608"/>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А. для заповнення кореневого каналу, тому що він не повинен бути пустим;</w:t>
      </w:r>
    </w:p>
    <w:p w:rsidR="00D541C0" w:rsidRPr="00354D98" w:rsidRDefault="00D541C0" w:rsidP="00D541C0">
      <w:pPr>
        <w:widowControl/>
        <w:ind w:left="567" w:right="608"/>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В. щоб вплинути на мікроорганізми які знаходяться в каналі;</w:t>
      </w:r>
    </w:p>
    <w:p w:rsidR="00D541C0" w:rsidRPr="00354D98" w:rsidRDefault="00D541C0" w:rsidP="00D541C0">
      <w:pPr>
        <w:widowControl/>
        <w:ind w:left="567" w:right="608"/>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С. щоб вплинути на стінки каналу;</w:t>
      </w:r>
    </w:p>
    <w:p w:rsidR="00D541C0" w:rsidRPr="00354D98" w:rsidRDefault="00D541C0" w:rsidP="00D541C0">
      <w:pPr>
        <w:widowControl/>
        <w:ind w:left="567" w:right="608"/>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Д.</w:t>
      </w:r>
      <w:r>
        <w:rPr>
          <w:rFonts w:ascii="Times New Roman" w:eastAsia="Tahoma" w:hAnsi="Times New Roman" w:cs="Times New Roman"/>
          <w:sz w:val="28"/>
          <w:szCs w:val="28"/>
          <w:lang w:bidi="ar-SA"/>
        </w:rPr>
        <w:t xml:space="preserve"> </w:t>
      </w:r>
      <w:r w:rsidRPr="00354D98">
        <w:rPr>
          <w:rFonts w:ascii="Times New Roman" w:eastAsia="Tahoma" w:hAnsi="Times New Roman" w:cs="Times New Roman"/>
          <w:sz w:val="28"/>
          <w:szCs w:val="28"/>
          <w:lang w:bidi="ar-SA"/>
        </w:rPr>
        <w:t>щоб зберегти анатомічну форму зуба;</w:t>
      </w:r>
    </w:p>
    <w:p w:rsidR="00D541C0" w:rsidRPr="00354D98" w:rsidRDefault="00D541C0" w:rsidP="00D541C0">
      <w:pPr>
        <w:widowControl/>
        <w:ind w:left="567" w:right="608"/>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Е. щоб уникнути проникнення в періодонт мікроорганізмів їх токсинів та продуктів розпаду тканин зуба, як заключний етап лікування пуль</w:t>
      </w:r>
      <w:r w:rsidRPr="00354D98">
        <w:rPr>
          <w:rFonts w:ascii="Times New Roman" w:eastAsia="Tahoma" w:hAnsi="Times New Roman" w:cs="Times New Roman"/>
          <w:sz w:val="28"/>
          <w:szCs w:val="28"/>
          <w:lang w:bidi="ar-SA"/>
        </w:rPr>
        <w:softHyphen/>
        <w:t>піту а періодонтиту.</w:t>
      </w:r>
    </w:p>
    <w:p w:rsidR="00D541C0" w:rsidRPr="00354D98" w:rsidRDefault="00D541C0" w:rsidP="00D541C0">
      <w:pPr>
        <w:widowControl/>
        <w:ind w:left="-543" w:right="608"/>
        <w:jc w:val="both"/>
        <w:rPr>
          <w:rFonts w:ascii="Times New Roman" w:eastAsia="Tahoma" w:hAnsi="Times New Roman" w:cs="Times New Roman"/>
          <w:sz w:val="28"/>
          <w:szCs w:val="28"/>
          <w:lang w:bidi="ar-SA"/>
        </w:rPr>
      </w:pPr>
    </w:p>
    <w:p w:rsidR="00D541C0" w:rsidRPr="00354D98" w:rsidRDefault="00D541C0" w:rsidP="00D541C0">
      <w:pPr>
        <w:widowControl/>
        <w:ind w:right="608"/>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2. Від чого залежить вибір пластичного пломбувального матеріалу для пло</w:t>
      </w:r>
      <w:r w:rsidRPr="00354D98">
        <w:rPr>
          <w:rFonts w:ascii="Times New Roman" w:eastAsia="Tahoma" w:hAnsi="Times New Roman" w:cs="Times New Roman"/>
          <w:sz w:val="28"/>
          <w:szCs w:val="28"/>
          <w:lang w:bidi="ar-SA"/>
        </w:rPr>
        <w:softHyphen/>
        <w:t>мбування кореневих каналів?</w:t>
      </w:r>
    </w:p>
    <w:p w:rsidR="00D541C0" w:rsidRPr="00354D98" w:rsidRDefault="00D541C0" w:rsidP="00D541C0">
      <w:pPr>
        <w:widowControl/>
        <w:ind w:left="567" w:right="608"/>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А. від того чи легко вводиться пластичний матеріал в кореневий ка</w:t>
      </w:r>
      <w:r w:rsidRPr="00354D98">
        <w:rPr>
          <w:rFonts w:ascii="Times New Roman" w:eastAsia="Tahoma" w:hAnsi="Times New Roman" w:cs="Times New Roman"/>
          <w:sz w:val="28"/>
          <w:szCs w:val="28"/>
          <w:lang w:bidi="ar-SA"/>
        </w:rPr>
        <w:softHyphen/>
        <w:t>нал;</w:t>
      </w:r>
    </w:p>
    <w:p w:rsidR="00D541C0" w:rsidRPr="00354D98" w:rsidRDefault="00D541C0" w:rsidP="00D541C0">
      <w:pPr>
        <w:widowControl/>
        <w:ind w:left="567" w:right="608"/>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В. від часу, необхідного для пломбування пластичного матеріалу;</w:t>
      </w:r>
    </w:p>
    <w:p w:rsidR="00D541C0" w:rsidRPr="00354D98" w:rsidRDefault="00D541C0" w:rsidP="00D541C0">
      <w:pPr>
        <w:widowControl/>
        <w:ind w:left="567" w:right="608"/>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С. від інструменту яким пластичний матеріал вводиться в кореневий канал;</w:t>
      </w:r>
    </w:p>
    <w:p w:rsidR="00D541C0" w:rsidRPr="00354D98" w:rsidRDefault="00D541C0" w:rsidP="00D541C0">
      <w:pPr>
        <w:widowControl/>
        <w:ind w:left="567" w:right="608"/>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Д. від стану твердих тканин зуба;</w:t>
      </w:r>
    </w:p>
    <w:p w:rsidR="00D541C0" w:rsidRPr="00354D98" w:rsidRDefault="00D541C0" w:rsidP="00D541C0">
      <w:pPr>
        <w:widowControl/>
        <w:ind w:left="567" w:right="608"/>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Е.</w:t>
      </w:r>
      <w:r>
        <w:rPr>
          <w:rFonts w:ascii="Times New Roman" w:eastAsia="Tahoma" w:hAnsi="Times New Roman" w:cs="Times New Roman"/>
          <w:sz w:val="28"/>
          <w:szCs w:val="28"/>
          <w:lang w:bidi="ar-SA"/>
        </w:rPr>
        <w:t xml:space="preserve"> </w:t>
      </w:r>
      <w:r w:rsidRPr="00354D98">
        <w:rPr>
          <w:rFonts w:ascii="Times New Roman" w:eastAsia="Tahoma" w:hAnsi="Times New Roman" w:cs="Times New Roman"/>
          <w:sz w:val="28"/>
          <w:szCs w:val="28"/>
          <w:lang w:bidi="ar-SA"/>
        </w:rPr>
        <w:t>від групи до якої відноситься зуб та проходимості каналу.</w:t>
      </w:r>
    </w:p>
    <w:p w:rsidR="00D541C0" w:rsidRPr="00354D98" w:rsidRDefault="00D541C0" w:rsidP="00D541C0">
      <w:pPr>
        <w:widowControl/>
        <w:ind w:left="-543" w:right="608"/>
        <w:jc w:val="both"/>
        <w:rPr>
          <w:rFonts w:ascii="Times New Roman" w:eastAsia="Tahoma" w:hAnsi="Times New Roman" w:cs="Times New Roman"/>
          <w:sz w:val="28"/>
          <w:szCs w:val="28"/>
          <w:lang w:bidi="ar-SA"/>
        </w:rPr>
      </w:pPr>
    </w:p>
    <w:p w:rsidR="00D541C0" w:rsidRPr="00354D98" w:rsidRDefault="00D541C0" w:rsidP="00D541C0">
      <w:pPr>
        <w:widowControl/>
        <w:ind w:right="608"/>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3.В яких випадках для пломбування кореневих каналів застосовують пасту „Форедент"?</w:t>
      </w:r>
    </w:p>
    <w:p w:rsidR="00D541C0" w:rsidRPr="00354D98" w:rsidRDefault="00D541C0" w:rsidP="00D541C0">
      <w:pPr>
        <w:widowControl/>
        <w:ind w:left="567" w:right="608"/>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А. для пломбування каналів фронтальних зубів (різців);</w:t>
      </w:r>
    </w:p>
    <w:p w:rsidR="00D541C0" w:rsidRPr="00354D98" w:rsidRDefault="00D541C0" w:rsidP="00D541C0">
      <w:pPr>
        <w:widowControl/>
        <w:ind w:left="567" w:right="608"/>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lastRenderedPageBreak/>
        <w:t>В. для пломбування тільки 13, 23, 33, 43 зубів;</w:t>
      </w:r>
    </w:p>
    <w:p w:rsidR="00D541C0" w:rsidRPr="00354D98" w:rsidRDefault="00D541C0" w:rsidP="00D541C0">
      <w:pPr>
        <w:widowControl/>
        <w:ind w:left="567" w:right="608"/>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 xml:space="preserve">С. для пломбування тільки 14, 24, 34, 44 зубів; </w:t>
      </w:r>
    </w:p>
    <w:p w:rsidR="00D541C0" w:rsidRPr="00354D98" w:rsidRDefault="00D541C0" w:rsidP="00D541C0">
      <w:pPr>
        <w:widowControl/>
        <w:ind w:left="567" w:right="608"/>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Д. для пломбування 15, 25, 35, 45 зубів;</w:t>
      </w:r>
    </w:p>
    <w:p w:rsidR="00D541C0" w:rsidRPr="00354D98" w:rsidRDefault="00D541C0" w:rsidP="00D541C0">
      <w:pPr>
        <w:widowControl/>
        <w:ind w:left="567" w:right="608"/>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Е. для пломбування важкопрохідних і викривлених кореневих каналів (молярів).</w:t>
      </w:r>
    </w:p>
    <w:p w:rsidR="00D541C0" w:rsidRPr="002D7D83" w:rsidRDefault="00D541C0" w:rsidP="00D541C0">
      <w:pPr>
        <w:widowControl/>
        <w:ind w:left="-543" w:right="608"/>
        <w:jc w:val="both"/>
        <w:rPr>
          <w:rFonts w:ascii="Times New Roman" w:eastAsia="Tahoma" w:hAnsi="Times New Roman" w:cs="Times New Roman"/>
          <w:sz w:val="18"/>
          <w:szCs w:val="18"/>
          <w:lang w:bidi="ar-SA"/>
        </w:rPr>
      </w:pPr>
    </w:p>
    <w:p w:rsidR="00D541C0" w:rsidRPr="00354D98" w:rsidRDefault="00D541C0" w:rsidP="00D541C0">
      <w:pPr>
        <w:widowControl/>
        <w:ind w:right="608"/>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4. Назвати показання до пломбування кореневих каналів фосфат-цементом</w:t>
      </w:r>
    </w:p>
    <w:p w:rsidR="00D541C0" w:rsidRPr="00354D98" w:rsidRDefault="00D541C0" w:rsidP="00D541C0">
      <w:pPr>
        <w:widowControl/>
        <w:ind w:left="567" w:right="608"/>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А. для пломбування каналів фронтальних зубів (різці, клики та премоляри у котрих добре проходимі канали);</w:t>
      </w:r>
    </w:p>
    <w:p w:rsidR="00D541C0" w:rsidRPr="00354D98" w:rsidRDefault="00D541C0" w:rsidP="00D541C0">
      <w:pPr>
        <w:widowControl/>
        <w:ind w:left="567" w:right="608"/>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В. для пломбування тільки 16, 26, 36, 46 зубів;</w:t>
      </w:r>
    </w:p>
    <w:p w:rsidR="00D541C0" w:rsidRPr="00354D98" w:rsidRDefault="00D541C0" w:rsidP="00D541C0">
      <w:pPr>
        <w:widowControl/>
        <w:ind w:left="567" w:right="608"/>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С. для пломбування тільки 17, 27, 37, 47 зубів;</w:t>
      </w:r>
    </w:p>
    <w:p w:rsidR="00D541C0" w:rsidRPr="00354D98" w:rsidRDefault="00D541C0" w:rsidP="00D541C0">
      <w:pPr>
        <w:widowControl/>
        <w:ind w:left="567" w:right="608"/>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Д. для пломбування 18, 28, 38, 48 зубів;</w:t>
      </w:r>
    </w:p>
    <w:p w:rsidR="00D541C0" w:rsidRPr="00354D98" w:rsidRDefault="00D541C0" w:rsidP="00D541C0">
      <w:pPr>
        <w:widowControl/>
        <w:ind w:left="567" w:right="608"/>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Е. для пломбування кореневих каналів тверді тканини яких зруйновані в коронковій частині.</w:t>
      </w:r>
    </w:p>
    <w:p w:rsidR="00D541C0" w:rsidRPr="002D7D83" w:rsidRDefault="00D541C0" w:rsidP="00D541C0">
      <w:pPr>
        <w:widowControl/>
        <w:ind w:left="-543" w:right="608"/>
        <w:jc w:val="both"/>
        <w:rPr>
          <w:rFonts w:ascii="Times New Roman" w:eastAsia="Tahoma" w:hAnsi="Times New Roman" w:cs="Times New Roman"/>
          <w:sz w:val="16"/>
          <w:szCs w:val="16"/>
          <w:lang w:bidi="ar-SA"/>
        </w:rPr>
      </w:pPr>
    </w:p>
    <w:p w:rsidR="00D541C0" w:rsidRPr="00354D98" w:rsidRDefault="00D541C0" w:rsidP="00D541C0">
      <w:pPr>
        <w:widowControl/>
        <w:ind w:right="608"/>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5. Чи можливо провести пломбування кореневих каналів пластичними ма</w:t>
      </w:r>
      <w:r w:rsidRPr="00354D98">
        <w:rPr>
          <w:rFonts w:ascii="Times New Roman" w:eastAsia="Tahoma" w:hAnsi="Times New Roman" w:cs="Times New Roman"/>
          <w:sz w:val="28"/>
          <w:szCs w:val="28"/>
          <w:lang w:bidi="ar-SA"/>
        </w:rPr>
        <w:softHyphen/>
        <w:t>теріалами тільки за допомогою кореневої голки?</w:t>
      </w:r>
    </w:p>
    <w:p w:rsidR="00D541C0" w:rsidRPr="00354D98" w:rsidRDefault="00D541C0" w:rsidP="00D541C0">
      <w:pPr>
        <w:widowControl/>
        <w:ind w:left="567" w:right="608"/>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А. так, якщо канал добре проходи мий, широкий;</w:t>
      </w:r>
    </w:p>
    <w:p w:rsidR="00D541C0" w:rsidRPr="00354D98" w:rsidRDefault="00D541C0" w:rsidP="00D541C0">
      <w:pPr>
        <w:widowControl/>
        <w:ind w:left="567" w:right="608"/>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В. так, при пломбуванні каналу пастою „Форедент";</w:t>
      </w:r>
    </w:p>
    <w:p w:rsidR="00D541C0" w:rsidRPr="00354D98" w:rsidRDefault="00D541C0" w:rsidP="00D541C0">
      <w:pPr>
        <w:widowControl/>
        <w:ind w:left="567" w:right="608"/>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С. так, при пломбуванні каналу фосфат-цементом;</w:t>
      </w:r>
    </w:p>
    <w:p w:rsidR="00D541C0" w:rsidRPr="00354D98" w:rsidRDefault="00D541C0" w:rsidP="00D541C0">
      <w:pPr>
        <w:widowControl/>
        <w:ind w:left="567" w:right="608"/>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Д. так, при пломбуванні канату пластичним нетвердіючим матеріалом у тимчасових зубах;</w:t>
      </w:r>
    </w:p>
    <w:p w:rsidR="00D541C0" w:rsidRPr="00354D98" w:rsidRDefault="00D541C0" w:rsidP="00D541C0">
      <w:pPr>
        <w:widowControl/>
        <w:ind w:left="567" w:right="608"/>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Е.</w:t>
      </w:r>
      <w:r>
        <w:rPr>
          <w:rFonts w:ascii="Times New Roman" w:eastAsia="Tahoma" w:hAnsi="Times New Roman" w:cs="Times New Roman"/>
          <w:sz w:val="28"/>
          <w:szCs w:val="28"/>
          <w:lang w:bidi="ar-SA"/>
        </w:rPr>
        <w:t xml:space="preserve"> </w:t>
      </w:r>
      <w:r w:rsidRPr="00354D98">
        <w:rPr>
          <w:rFonts w:ascii="Times New Roman" w:eastAsia="Tahoma" w:hAnsi="Times New Roman" w:cs="Times New Roman"/>
          <w:sz w:val="28"/>
          <w:szCs w:val="28"/>
          <w:lang w:bidi="ar-SA"/>
        </w:rPr>
        <w:t>так, для пломбування важкопрохідних кореневих каналів.</w:t>
      </w:r>
    </w:p>
    <w:p w:rsidR="00D541C0" w:rsidRPr="002D7D83" w:rsidRDefault="00D541C0" w:rsidP="00D541C0">
      <w:pPr>
        <w:widowControl/>
        <w:ind w:left="-543" w:right="608"/>
        <w:jc w:val="both"/>
        <w:rPr>
          <w:rFonts w:ascii="Times New Roman" w:eastAsia="Tahoma" w:hAnsi="Times New Roman" w:cs="Times New Roman"/>
          <w:sz w:val="16"/>
          <w:szCs w:val="16"/>
          <w:lang w:bidi="ar-SA"/>
        </w:rPr>
      </w:pPr>
    </w:p>
    <w:p w:rsidR="00D541C0" w:rsidRPr="00354D98" w:rsidRDefault="00D541C0" w:rsidP="00D541C0">
      <w:pPr>
        <w:widowControl/>
        <w:ind w:right="608"/>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6. Яка перевага пломбування кореневого каналу фосфат-цементом в порів</w:t>
      </w:r>
      <w:r w:rsidRPr="00354D98">
        <w:rPr>
          <w:rFonts w:ascii="Times New Roman" w:eastAsia="Tahoma" w:hAnsi="Times New Roman" w:cs="Times New Roman"/>
          <w:sz w:val="28"/>
          <w:szCs w:val="28"/>
          <w:lang w:bidi="ar-SA"/>
        </w:rPr>
        <w:softHyphen/>
        <w:t>нянні з форедентом?</w:t>
      </w:r>
    </w:p>
    <w:p w:rsidR="00D541C0" w:rsidRPr="00354D98" w:rsidRDefault="00D541C0" w:rsidP="00D541C0">
      <w:pPr>
        <w:widowControl/>
        <w:ind w:left="567" w:right="608"/>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А. фосфат-цемент твердіє повільно, що дає можливість пломбувати кореневий канал довгий час;</w:t>
      </w:r>
    </w:p>
    <w:p w:rsidR="00D541C0" w:rsidRPr="00354D98" w:rsidRDefault="00D541C0" w:rsidP="00D541C0">
      <w:pPr>
        <w:widowControl/>
        <w:ind w:left="567" w:right="608"/>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В. фосфат-цемент легко вводиться в кореневий канал;</w:t>
      </w:r>
    </w:p>
    <w:p w:rsidR="00D541C0" w:rsidRPr="00354D98" w:rsidRDefault="00D541C0" w:rsidP="00D541C0">
      <w:pPr>
        <w:widowControl/>
        <w:ind w:left="567" w:right="608"/>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С. фосфат-цемент, при необхідності, легко виводиться з каналу;</w:t>
      </w:r>
    </w:p>
    <w:p w:rsidR="00D541C0" w:rsidRPr="00354D98" w:rsidRDefault="00D541C0" w:rsidP="00D541C0">
      <w:pPr>
        <w:widowControl/>
        <w:ind w:left="567" w:right="608"/>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Д. фосфат-цемент можна вводити до каналу з допомогою однієї коре</w:t>
      </w:r>
      <w:r w:rsidRPr="00354D98">
        <w:rPr>
          <w:rFonts w:ascii="Times New Roman" w:eastAsia="Tahoma" w:hAnsi="Times New Roman" w:cs="Times New Roman"/>
          <w:sz w:val="28"/>
          <w:szCs w:val="28"/>
          <w:lang w:bidi="ar-SA"/>
        </w:rPr>
        <w:softHyphen/>
        <w:t>невої голки;</w:t>
      </w:r>
    </w:p>
    <w:p w:rsidR="00D541C0" w:rsidRPr="00354D98" w:rsidRDefault="00D541C0" w:rsidP="00D541C0">
      <w:pPr>
        <w:widowControl/>
        <w:ind w:left="567" w:right="608"/>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Е. фосфат-цемент не зменшується в каналі після затвердіння, не розсмоктується, не змінює колір є рентгенконтрасним.</w:t>
      </w:r>
    </w:p>
    <w:p w:rsidR="00D541C0" w:rsidRPr="002D7D83" w:rsidRDefault="00D541C0" w:rsidP="00D541C0">
      <w:pPr>
        <w:widowControl/>
        <w:ind w:left="-543" w:right="608"/>
        <w:jc w:val="both"/>
        <w:rPr>
          <w:rFonts w:ascii="Times New Roman" w:eastAsia="Tahoma" w:hAnsi="Times New Roman" w:cs="Times New Roman"/>
          <w:sz w:val="10"/>
          <w:szCs w:val="16"/>
          <w:lang w:bidi="ar-SA"/>
        </w:rPr>
      </w:pPr>
    </w:p>
    <w:p w:rsidR="00D541C0" w:rsidRPr="00354D98" w:rsidRDefault="00D541C0" w:rsidP="00D541C0">
      <w:pPr>
        <w:widowControl/>
        <w:ind w:right="608"/>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7. Які властивості забезпечують широке використання пасти „Форедент"?</w:t>
      </w:r>
    </w:p>
    <w:p w:rsidR="00D541C0" w:rsidRPr="00354D98" w:rsidRDefault="00D541C0" w:rsidP="00D541C0">
      <w:pPr>
        <w:widowControl/>
        <w:ind w:left="567" w:right="608"/>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А. не змінює колір зубів;</w:t>
      </w:r>
    </w:p>
    <w:p w:rsidR="00D541C0" w:rsidRPr="00354D98" w:rsidRDefault="00D541C0" w:rsidP="00D541C0">
      <w:pPr>
        <w:widowControl/>
        <w:ind w:left="567" w:right="608"/>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В. не зменшується в об'ємі в процесі твердіння;</w:t>
      </w:r>
    </w:p>
    <w:p w:rsidR="00D541C0" w:rsidRPr="00354D98" w:rsidRDefault="00D541C0" w:rsidP="00D541C0">
      <w:pPr>
        <w:widowControl/>
        <w:ind w:left="567" w:right="608"/>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С. не подразнює тканини періодонта;</w:t>
      </w:r>
    </w:p>
    <w:p w:rsidR="00D541C0" w:rsidRPr="00354D98" w:rsidRDefault="00D541C0" w:rsidP="00D541C0">
      <w:pPr>
        <w:widowControl/>
        <w:ind w:left="567" w:right="608"/>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Д. легко вводиться до каналу, має рідку консистенцію, що забезпечує заповнення каналу на всій довжині, має бактерицидні властивості;</w:t>
      </w:r>
    </w:p>
    <w:p w:rsidR="00D541C0" w:rsidRPr="00354D98" w:rsidRDefault="00D541C0" w:rsidP="00D541C0">
      <w:pPr>
        <w:widowControl/>
        <w:ind w:left="567" w:right="608"/>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Е.</w:t>
      </w:r>
      <w:r>
        <w:rPr>
          <w:rFonts w:ascii="Times New Roman" w:eastAsia="Tahoma" w:hAnsi="Times New Roman" w:cs="Times New Roman"/>
          <w:sz w:val="28"/>
          <w:szCs w:val="28"/>
          <w:lang w:bidi="ar-SA"/>
        </w:rPr>
        <w:t xml:space="preserve"> </w:t>
      </w:r>
      <w:r w:rsidRPr="00354D98">
        <w:rPr>
          <w:rFonts w:ascii="Times New Roman" w:eastAsia="Tahoma" w:hAnsi="Times New Roman" w:cs="Times New Roman"/>
          <w:sz w:val="28"/>
          <w:szCs w:val="28"/>
          <w:lang w:bidi="ar-SA"/>
        </w:rPr>
        <w:t>відносно швидка твердне після пломбування.</w:t>
      </w:r>
    </w:p>
    <w:p w:rsidR="00D541C0" w:rsidRPr="00354D98" w:rsidRDefault="00D541C0" w:rsidP="00D541C0">
      <w:pPr>
        <w:widowControl/>
        <w:ind w:right="608"/>
        <w:jc w:val="both"/>
        <w:rPr>
          <w:rFonts w:ascii="Times New Roman" w:eastAsia="Tahoma" w:hAnsi="Times New Roman" w:cs="Times New Roman"/>
          <w:i/>
          <w:sz w:val="28"/>
          <w:szCs w:val="28"/>
          <w:lang w:bidi="ar-SA"/>
        </w:rPr>
      </w:pPr>
      <w:r w:rsidRPr="00354D98">
        <w:rPr>
          <w:rFonts w:ascii="Times New Roman" w:eastAsia="Tahoma" w:hAnsi="Times New Roman" w:cs="Times New Roman"/>
          <w:i/>
          <w:sz w:val="28"/>
          <w:szCs w:val="28"/>
          <w:lang w:bidi="ar-SA"/>
        </w:rPr>
        <w:t>Б.</w:t>
      </w:r>
      <w:r>
        <w:rPr>
          <w:rFonts w:ascii="Times New Roman" w:eastAsia="Tahoma" w:hAnsi="Times New Roman" w:cs="Times New Roman"/>
          <w:i/>
          <w:sz w:val="28"/>
          <w:szCs w:val="28"/>
          <w:lang w:bidi="ar-SA"/>
        </w:rPr>
        <w:t xml:space="preserve"> </w:t>
      </w:r>
      <w:r w:rsidRPr="00354D98">
        <w:rPr>
          <w:rFonts w:ascii="Times New Roman" w:eastAsia="Tahoma" w:hAnsi="Times New Roman" w:cs="Times New Roman"/>
          <w:i/>
          <w:sz w:val="28"/>
          <w:szCs w:val="28"/>
          <w:lang w:bidi="ar-SA"/>
        </w:rPr>
        <w:t>Тести для самоконтролю.</w:t>
      </w:r>
    </w:p>
    <w:p w:rsidR="00D541C0" w:rsidRPr="002D7D83" w:rsidRDefault="00D541C0" w:rsidP="00D541C0">
      <w:pPr>
        <w:widowControl/>
        <w:ind w:right="608"/>
        <w:jc w:val="both"/>
        <w:rPr>
          <w:rFonts w:ascii="Times New Roman" w:eastAsia="Tahoma" w:hAnsi="Times New Roman" w:cs="Times New Roman"/>
          <w:sz w:val="8"/>
          <w:szCs w:val="16"/>
          <w:lang w:bidi="ar-SA"/>
        </w:rPr>
      </w:pPr>
    </w:p>
    <w:p w:rsidR="00D541C0" w:rsidRPr="00354D98" w:rsidRDefault="00D541C0" w:rsidP="00D541C0">
      <w:pPr>
        <w:widowControl/>
        <w:ind w:right="608"/>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lastRenderedPageBreak/>
        <w:t>1. В якій послідовності проводять етапи пломбування кореневого каналу фосфат-цементом?</w:t>
      </w:r>
    </w:p>
    <w:p w:rsidR="00D541C0" w:rsidRPr="00354D98" w:rsidRDefault="00D541C0" w:rsidP="00D541C0">
      <w:pPr>
        <w:widowControl/>
        <w:ind w:left="567" w:right="608"/>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А. каналонаповнювачем вводять густу порцію матеріалу;</w:t>
      </w:r>
    </w:p>
    <w:p w:rsidR="00D541C0" w:rsidRPr="00354D98" w:rsidRDefault="00D541C0" w:rsidP="00D541C0">
      <w:pPr>
        <w:widowControl/>
        <w:ind w:left="567" w:right="608"/>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В. кореневою голкою вводять рідку порцію, потім більш густу каналонаповнювачем, та дуже густу з допомогою гладилки-штопфера;</w:t>
      </w:r>
    </w:p>
    <w:p w:rsidR="00D541C0" w:rsidRPr="00354D98" w:rsidRDefault="00D541C0" w:rsidP="00D541C0">
      <w:pPr>
        <w:widowControl/>
        <w:ind w:left="567" w:right="608"/>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С. вводять каналонаповнювачем першу порцію, другу порцію - кореневою голкою, третю - також каналонаповнювачем;</w:t>
      </w:r>
    </w:p>
    <w:p w:rsidR="00D541C0" w:rsidRPr="00354D98" w:rsidRDefault="00D541C0" w:rsidP="00D541C0">
      <w:pPr>
        <w:widowControl/>
        <w:ind w:left="567" w:right="608"/>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Д. вводять першу порцію кореневою голкою, другу - каналонапвнювачем, третю - також кореневою голкою ;</w:t>
      </w:r>
    </w:p>
    <w:p w:rsidR="00D541C0" w:rsidRPr="00354D98" w:rsidRDefault="00D541C0" w:rsidP="00D541C0">
      <w:pPr>
        <w:widowControl/>
        <w:ind w:left="567" w:right="608"/>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Е. вводять першу порцію каналонаповнювачем, другу - кореневою голкою штопферують до верхівки кореня.</w:t>
      </w:r>
    </w:p>
    <w:p w:rsidR="00D541C0" w:rsidRPr="002D7D83" w:rsidRDefault="00D541C0" w:rsidP="00D541C0">
      <w:pPr>
        <w:widowControl/>
        <w:ind w:right="608"/>
        <w:jc w:val="both"/>
        <w:rPr>
          <w:rFonts w:ascii="Times New Roman" w:eastAsia="Tahoma" w:hAnsi="Times New Roman" w:cs="Times New Roman"/>
          <w:sz w:val="8"/>
          <w:szCs w:val="16"/>
          <w:lang w:bidi="ar-SA"/>
        </w:rPr>
      </w:pPr>
    </w:p>
    <w:p w:rsidR="00D541C0" w:rsidRPr="00354D98" w:rsidRDefault="00D541C0" w:rsidP="00D541C0">
      <w:pPr>
        <w:widowControl/>
        <w:ind w:right="608"/>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2. Які переваги пломбування кореневого каналу за допомогою каналонаповнювача?</w:t>
      </w:r>
    </w:p>
    <w:p w:rsidR="00D541C0" w:rsidRPr="00354D98" w:rsidRDefault="00D541C0" w:rsidP="00D541C0">
      <w:pPr>
        <w:widowControl/>
        <w:ind w:left="567" w:right="608"/>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А. можливо швидко запломбувати канал;</w:t>
      </w:r>
    </w:p>
    <w:p w:rsidR="00D541C0" w:rsidRPr="00354D98" w:rsidRDefault="00D541C0" w:rsidP="00D541C0">
      <w:pPr>
        <w:widowControl/>
        <w:ind w:left="567" w:right="608"/>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В. можливо якісно запломбувати кореневий канал;</w:t>
      </w:r>
    </w:p>
    <w:p w:rsidR="00D541C0" w:rsidRPr="00354D98" w:rsidRDefault="00D541C0" w:rsidP="00D541C0">
      <w:pPr>
        <w:widowControl/>
        <w:ind w:left="567" w:right="608"/>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С. можливо пломбувати одночасно 3-4 кореневих канали;</w:t>
      </w:r>
    </w:p>
    <w:p w:rsidR="00D541C0" w:rsidRPr="00354D98" w:rsidRDefault="00D541C0" w:rsidP="00D541C0">
      <w:pPr>
        <w:widowControl/>
        <w:ind w:left="567" w:right="608"/>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Д. можливо пломбувати легко та важкопроходимі (вузькі) канали;</w:t>
      </w:r>
    </w:p>
    <w:p w:rsidR="00D541C0" w:rsidRPr="00354D98" w:rsidRDefault="00D541C0" w:rsidP="00D541C0">
      <w:pPr>
        <w:widowControl/>
        <w:ind w:left="567" w:right="608"/>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Е. можливо легко ввести пломбувальний матеріал в порівнянні з кореневою голкою.</w:t>
      </w:r>
    </w:p>
    <w:p w:rsidR="00D541C0" w:rsidRPr="002D7D83" w:rsidRDefault="00D541C0" w:rsidP="00D541C0">
      <w:pPr>
        <w:widowControl/>
        <w:ind w:right="608"/>
        <w:jc w:val="both"/>
        <w:rPr>
          <w:rFonts w:ascii="Times New Roman" w:eastAsia="Tahoma" w:hAnsi="Times New Roman" w:cs="Times New Roman"/>
          <w:sz w:val="6"/>
          <w:szCs w:val="16"/>
          <w:lang w:bidi="ar-SA"/>
        </w:rPr>
      </w:pPr>
    </w:p>
    <w:p w:rsidR="00D541C0" w:rsidRPr="00354D98" w:rsidRDefault="00D541C0" w:rsidP="00D541C0">
      <w:pPr>
        <w:widowControl/>
        <w:ind w:right="608"/>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3. Якої консинстенції та в якій послідовності вводять пластичний матеріал (форедент) в кореневий канал?</w:t>
      </w:r>
    </w:p>
    <w:p w:rsidR="00D541C0" w:rsidRPr="00354D98" w:rsidRDefault="00D541C0" w:rsidP="00D541C0">
      <w:pPr>
        <w:widowControl/>
        <w:ind w:left="567" w:right="608"/>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А. перша порція напіврідка, друга більш густа, третя густа;</w:t>
      </w:r>
    </w:p>
    <w:p w:rsidR="00D541C0" w:rsidRPr="00354D98" w:rsidRDefault="00D541C0" w:rsidP="00D541C0">
      <w:pPr>
        <w:widowControl/>
        <w:ind w:left="567" w:right="608"/>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В. перша порція густа, друга та третя дуже густі;</w:t>
      </w:r>
    </w:p>
    <w:p w:rsidR="00D541C0" w:rsidRPr="00354D98" w:rsidRDefault="00D541C0" w:rsidP="00D541C0">
      <w:pPr>
        <w:widowControl/>
        <w:ind w:left="567" w:right="608"/>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С. перша порція рідка, друга та третя більш густішої консистенції;</w:t>
      </w:r>
    </w:p>
    <w:p w:rsidR="00D541C0" w:rsidRPr="00354D98" w:rsidRDefault="00D541C0" w:rsidP="00D541C0">
      <w:pPr>
        <w:widowControl/>
        <w:ind w:left="567" w:right="608"/>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Д. спочатку зволожують канал сумішшю двох рідин в однакових пропорціях рідкої консинстенції, третя порція більш густа.</w:t>
      </w:r>
    </w:p>
    <w:p w:rsidR="00D541C0" w:rsidRPr="00354D98" w:rsidRDefault="00D541C0" w:rsidP="00D541C0">
      <w:pPr>
        <w:widowControl/>
        <w:ind w:left="567" w:right="608"/>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Е. перша та друга порції напіврідкої консинстенції, третя більш густа;</w:t>
      </w:r>
    </w:p>
    <w:p w:rsidR="00D541C0" w:rsidRPr="002D7D83" w:rsidRDefault="00D541C0" w:rsidP="00D541C0">
      <w:pPr>
        <w:widowControl/>
        <w:ind w:right="608"/>
        <w:jc w:val="both"/>
        <w:rPr>
          <w:rFonts w:ascii="Times New Roman" w:eastAsia="Tahoma" w:hAnsi="Times New Roman" w:cs="Times New Roman"/>
          <w:sz w:val="6"/>
          <w:szCs w:val="16"/>
          <w:lang w:bidi="ar-SA"/>
        </w:rPr>
      </w:pPr>
    </w:p>
    <w:p w:rsidR="00D541C0" w:rsidRPr="00354D98" w:rsidRDefault="00D541C0" w:rsidP="00D541C0">
      <w:pPr>
        <w:widowControl/>
        <w:ind w:right="608"/>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4. Якої консинстенції повинна бути порція пластичного матеріалу котру вводять в канал з допомогою кореневої голки?</w:t>
      </w:r>
    </w:p>
    <w:p w:rsidR="00D541C0" w:rsidRPr="00354D98" w:rsidRDefault="00D541C0" w:rsidP="00D541C0">
      <w:pPr>
        <w:widowControl/>
        <w:ind w:left="567" w:right="608"/>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А. напіврідкої;</w:t>
      </w:r>
    </w:p>
    <w:p w:rsidR="00D541C0" w:rsidRPr="00354D98" w:rsidRDefault="00D541C0" w:rsidP="00D541C0">
      <w:pPr>
        <w:widowControl/>
        <w:ind w:left="567" w:right="608"/>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В. густої;</w:t>
      </w:r>
    </w:p>
    <w:p w:rsidR="00D541C0" w:rsidRPr="00354D98" w:rsidRDefault="00D541C0" w:rsidP="00D541C0">
      <w:pPr>
        <w:widowControl/>
        <w:ind w:left="567" w:right="608"/>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 xml:space="preserve">С. напівгустої; </w:t>
      </w:r>
    </w:p>
    <w:p w:rsidR="00D541C0" w:rsidRPr="00354D98" w:rsidRDefault="00D541C0" w:rsidP="00D541C0">
      <w:pPr>
        <w:widowControl/>
        <w:ind w:left="567" w:right="608"/>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Д. рідкої;</w:t>
      </w:r>
    </w:p>
    <w:p w:rsidR="00D541C0" w:rsidRPr="00354D98" w:rsidRDefault="00D541C0" w:rsidP="00D541C0">
      <w:pPr>
        <w:widowControl/>
        <w:ind w:left="567" w:right="608"/>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Е. дуже густої.</w:t>
      </w:r>
    </w:p>
    <w:p w:rsidR="00D541C0" w:rsidRPr="002D7D83" w:rsidRDefault="00D541C0" w:rsidP="00D541C0">
      <w:pPr>
        <w:widowControl/>
        <w:ind w:right="608"/>
        <w:jc w:val="both"/>
        <w:rPr>
          <w:rFonts w:ascii="Times New Roman" w:eastAsia="Tahoma" w:hAnsi="Times New Roman" w:cs="Times New Roman"/>
          <w:sz w:val="6"/>
          <w:szCs w:val="16"/>
          <w:lang w:bidi="ar-SA"/>
        </w:rPr>
      </w:pPr>
    </w:p>
    <w:p w:rsidR="00D541C0" w:rsidRPr="00354D98" w:rsidRDefault="00D541C0" w:rsidP="00D541C0">
      <w:pPr>
        <w:widowControl/>
        <w:ind w:right="608"/>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5. Якої консистенції повинна бути порція пластичного матеріалу котру вво</w:t>
      </w:r>
      <w:r w:rsidRPr="00354D98">
        <w:rPr>
          <w:rFonts w:ascii="Times New Roman" w:eastAsia="Tahoma" w:hAnsi="Times New Roman" w:cs="Times New Roman"/>
          <w:sz w:val="28"/>
          <w:szCs w:val="28"/>
          <w:lang w:bidi="ar-SA"/>
        </w:rPr>
        <w:softHyphen/>
        <w:t>дять в канал з допомогою каналонаповнювача?</w:t>
      </w:r>
    </w:p>
    <w:p w:rsidR="00D541C0" w:rsidRPr="00354D98" w:rsidRDefault="00D541C0" w:rsidP="00D541C0">
      <w:pPr>
        <w:widowControl/>
        <w:ind w:left="567" w:right="608"/>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А. рідкої;</w:t>
      </w:r>
    </w:p>
    <w:p w:rsidR="00D541C0" w:rsidRPr="00354D98" w:rsidRDefault="00D541C0" w:rsidP="00D541C0">
      <w:pPr>
        <w:widowControl/>
        <w:ind w:left="567" w:right="608"/>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В. напіврідкої;</w:t>
      </w:r>
    </w:p>
    <w:p w:rsidR="00D541C0" w:rsidRPr="00354D98" w:rsidRDefault="00D541C0" w:rsidP="00D541C0">
      <w:pPr>
        <w:widowControl/>
        <w:ind w:left="567" w:right="608"/>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С. густої;</w:t>
      </w:r>
    </w:p>
    <w:p w:rsidR="00D541C0" w:rsidRPr="00354D98" w:rsidRDefault="00D541C0" w:rsidP="00D541C0">
      <w:pPr>
        <w:widowControl/>
        <w:ind w:left="567" w:right="608"/>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 xml:space="preserve">Д. напівгустої; </w:t>
      </w:r>
    </w:p>
    <w:p w:rsidR="00D541C0" w:rsidRPr="00354D98" w:rsidRDefault="00D541C0" w:rsidP="00D541C0">
      <w:pPr>
        <w:widowControl/>
        <w:ind w:left="567" w:right="608"/>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Е. дуже густої.</w:t>
      </w:r>
    </w:p>
    <w:p w:rsidR="00D541C0" w:rsidRPr="00354D98" w:rsidRDefault="00D541C0" w:rsidP="00D541C0">
      <w:pPr>
        <w:widowControl/>
        <w:ind w:right="608"/>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lastRenderedPageBreak/>
        <w:t>6. В якій послідовності включають та виключають бормашину під час введення пластичного матеріалу в кореневий канал?</w:t>
      </w:r>
    </w:p>
    <w:p w:rsidR="00D541C0" w:rsidRPr="00354D98" w:rsidRDefault="00D541C0" w:rsidP="00D541C0">
      <w:pPr>
        <w:widowControl/>
        <w:ind w:left="567" w:right="608"/>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А. включають машину, набирають матеріал вводять в канал, виключають пі</w:t>
      </w:r>
      <w:r w:rsidRPr="00354D98">
        <w:rPr>
          <w:rFonts w:ascii="Times New Roman" w:eastAsia="Tahoma" w:hAnsi="Times New Roman" w:cs="Times New Roman"/>
          <w:sz w:val="28"/>
          <w:szCs w:val="28"/>
          <w:lang w:bidi="ar-SA"/>
        </w:rPr>
        <w:softHyphen/>
        <w:t>сля повного введення каналонаповнювача в канал на всю його довжину;</w:t>
      </w:r>
    </w:p>
    <w:p w:rsidR="00D541C0" w:rsidRPr="00354D98" w:rsidRDefault="00D541C0" w:rsidP="00D541C0">
      <w:pPr>
        <w:widowControl/>
        <w:ind w:left="567" w:right="608"/>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В. набирають матеріал, включають бормашину і вводять каналонаповнювач в кореневий канал і виключають після його повного введення в канал;</w:t>
      </w:r>
    </w:p>
    <w:p w:rsidR="00D541C0" w:rsidRPr="00354D98" w:rsidRDefault="00D541C0" w:rsidP="00D541C0">
      <w:pPr>
        <w:widowControl/>
        <w:ind w:left="567" w:right="608"/>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С. набирають матеріал на каналонаповнювач, вводять кінець його в устя, включають бормашину, поступово просувають каналонаповнювач в канал, потім виводять його з каналу, коли кінець каналонаповнювача знову буде на рівні устя виключають бормашину;</w:t>
      </w:r>
    </w:p>
    <w:p w:rsidR="00D541C0" w:rsidRPr="00354D98" w:rsidRDefault="00D541C0" w:rsidP="00D541C0">
      <w:pPr>
        <w:widowControl/>
        <w:ind w:left="567" w:right="608"/>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Д. набирають матеріал, вводять каналонаповнювачем в канал на всю його довжину, включають бормашину, через деякий час виключають її і виво</w:t>
      </w:r>
      <w:r w:rsidRPr="00354D98">
        <w:rPr>
          <w:rFonts w:ascii="Times New Roman" w:eastAsia="Tahoma" w:hAnsi="Times New Roman" w:cs="Times New Roman"/>
          <w:sz w:val="28"/>
          <w:szCs w:val="28"/>
          <w:lang w:bidi="ar-SA"/>
        </w:rPr>
        <w:softHyphen/>
        <w:t>дять каналонаповнювач з каналу;</w:t>
      </w:r>
    </w:p>
    <w:p w:rsidR="00D541C0" w:rsidRPr="00354D98" w:rsidRDefault="00D541C0" w:rsidP="00D541C0">
      <w:pPr>
        <w:widowControl/>
        <w:ind w:left="567" w:right="608"/>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Е. набирають матеріал, включають бормашину, після деяких фрикційних</w:t>
      </w:r>
    </w:p>
    <w:p w:rsidR="00D541C0" w:rsidRPr="00354D98" w:rsidRDefault="00D541C0" w:rsidP="00D541C0">
      <w:pPr>
        <w:widowControl/>
        <w:ind w:left="567" w:right="608"/>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рухів в каналі її виключають і виводять каналонаповнювач з каналу.</w:t>
      </w:r>
    </w:p>
    <w:p w:rsidR="00D541C0" w:rsidRDefault="00D541C0" w:rsidP="00D541C0">
      <w:pPr>
        <w:widowControl/>
        <w:ind w:right="608"/>
        <w:jc w:val="both"/>
        <w:rPr>
          <w:rFonts w:ascii="Times New Roman" w:eastAsia="Tahoma" w:hAnsi="Times New Roman" w:cs="Times New Roman"/>
          <w:i/>
          <w:sz w:val="28"/>
          <w:szCs w:val="28"/>
          <w:lang w:bidi="ar-SA"/>
        </w:rPr>
      </w:pPr>
    </w:p>
    <w:p w:rsidR="00D541C0" w:rsidRPr="00354D98" w:rsidRDefault="00D541C0" w:rsidP="00D541C0">
      <w:pPr>
        <w:widowControl/>
        <w:ind w:right="608"/>
        <w:jc w:val="both"/>
        <w:rPr>
          <w:rFonts w:ascii="Times New Roman" w:eastAsia="Tahoma" w:hAnsi="Times New Roman" w:cs="Times New Roman"/>
          <w:i/>
          <w:sz w:val="28"/>
          <w:szCs w:val="28"/>
          <w:lang w:bidi="ar-SA"/>
        </w:rPr>
      </w:pPr>
      <w:r w:rsidRPr="00354D98">
        <w:rPr>
          <w:rFonts w:ascii="Times New Roman" w:eastAsia="Tahoma" w:hAnsi="Times New Roman" w:cs="Times New Roman"/>
          <w:i/>
          <w:sz w:val="28"/>
          <w:szCs w:val="28"/>
          <w:lang w:bidi="ar-SA"/>
        </w:rPr>
        <w:t>В. Задачі для самоконтролю.</w:t>
      </w:r>
    </w:p>
    <w:p w:rsidR="00D541C0" w:rsidRPr="00354D98" w:rsidRDefault="00D541C0" w:rsidP="00D541C0">
      <w:pPr>
        <w:widowControl/>
        <w:ind w:right="608"/>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1. В якій послідовності під час пломбування каналу пластичним матеріалом використовують кореневу голку та каналонаповнювач?</w:t>
      </w:r>
    </w:p>
    <w:p w:rsidR="00D541C0" w:rsidRPr="00354D98" w:rsidRDefault="00D541C0" w:rsidP="00D541C0">
      <w:pPr>
        <w:widowControl/>
        <w:ind w:left="567" w:right="608"/>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А. спочатку матеріал вводять кореневою голкою, потім каналонапов</w:t>
      </w:r>
      <w:r w:rsidRPr="00354D98">
        <w:rPr>
          <w:rFonts w:ascii="Times New Roman" w:eastAsia="Tahoma" w:hAnsi="Times New Roman" w:cs="Times New Roman"/>
          <w:sz w:val="28"/>
          <w:szCs w:val="28"/>
          <w:lang w:bidi="ar-SA"/>
        </w:rPr>
        <w:softHyphen/>
        <w:t>нювачем;</w:t>
      </w:r>
    </w:p>
    <w:p w:rsidR="00D541C0" w:rsidRPr="00354D98" w:rsidRDefault="00D541C0" w:rsidP="00D541C0">
      <w:pPr>
        <w:widowControl/>
        <w:ind w:left="567" w:right="608"/>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В. спочатку матеріал вводять каналонаповнювачем, потім кореневою</w:t>
      </w:r>
    </w:p>
    <w:p w:rsidR="00D541C0" w:rsidRPr="00354D98" w:rsidRDefault="00D541C0" w:rsidP="00D541C0">
      <w:pPr>
        <w:widowControl/>
        <w:ind w:left="567" w:right="608"/>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голкою;</w:t>
      </w:r>
    </w:p>
    <w:p w:rsidR="00D541C0" w:rsidRPr="00354D98" w:rsidRDefault="00D541C0" w:rsidP="00D541C0">
      <w:pPr>
        <w:widowControl/>
        <w:ind w:left="567" w:right="608"/>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С. спочатку матеріал вводять кореневого гожою, потім каналонапов</w:t>
      </w:r>
      <w:r w:rsidRPr="00354D98">
        <w:rPr>
          <w:rFonts w:ascii="Times New Roman" w:eastAsia="Tahoma" w:hAnsi="Times New Roman" w:cs="Times New Roman"/>
          <w:sz w:val="28"/>
          <w:szCs w:val="28"/>
          <w:lang w:bidi="ar-SA"/>
        </w:rPr>
        <w:softHyphen/>
        <w:t>нювачем, та знову кореневою голкою;</w:t>
      </w:r>
    </w:p>
    <w:p w:rsidR="00D541C0" w:rsidRPr="00354D98" w:rsidRDefault="00D541C0" w:rsidP="00D541C0">
      <w:pPr>
        <w:widowControl/>
        <w:ind w:left="567" w:right="608"/>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Д.спочатку матеріал вводять каналонаповнювачем, потім кореневою</w:t>
      </w:r>
    </w:p>
    <w:p w:rsidR="00D541C0" w:rsidRPr="00354D98" w:rsidRDefault="00D541C0" w:rsidP="00D541C0">
      <w:pPr>
        <w:widowControl/>
        <w:ind w:left="567" w:right="608"/>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голкою, та знову каналонаповнювачем;</w:t>
      </w:r>
    </w:p>
    <w:p w:rsidR="00D541C0" w:rsidRPr="00354D98" w:rsidRDefault="00D541C0" w:rsidP="00D541C0">
      <w:pPr>
        <w:widowControl/>
        <w:ind w:left="567" w:right="608"/>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Е. у поганопроходимих, кривих, вузьких каналах матеріал вводять ко</w:t>
      </w:r>
      <w:r w:rsidRPr="00354D98">
        <w:rPr>
          <w:rFonts w:ascii="Times New Roman" w:eastAsia="Tahoma" w:hAnsi="Times New Roman" w:cs="Times New Roman"/>
          <w:sz w:val="28"/>
          <w:szCs w:val="28"/>
          <w:lang w:bidi="ar-SA"/>
        </w:rPr>
        <w:softHyphen/>
        <w:t>реневою голкою, а в добрепроходимих, широких каналах - каналона</w:t>
      </w:r>
      <w:r w:rsidRPr="00354D98">
        <w:rPr>
          <w:rFonts w:ascii="Times New Roman" w:eastAsia="Tahoma" w:hAnsi="Times New Roman" w:cs="Times New Roman"/>
          <w:sz w:val="28"/>
          <w:szCs w:val="28"/>
          <w:lang w:bidi="ar-SA"/>
        </w:rPr>
        <w:softHyphen/>
        <w:t>повнювачем.</w:t>
      </w:r>
    </w:p>
    <w:p w:rsidR="00D541C0" w:rsidRDefault="00D541C0" w:rsidP="00D541C0">
      <w:pPr>
        <w:widowControl/>
        <w:ind w:right="608"/>
        <w:jc w:val="both"/>
        <w:rPr>
          <w:rFonts w:ascii="Times New Roman" w:eastAsia="Tahoma" w:hAnsi="Times New Roman" w:cs="Times New Roman"/>
          <w:sz w:val="28"/>
          <w:szCs w:val="28"/>
          <w:lang w:bidi="ar-SA"/>
        </w:rPr>
      </w:pPr>
    </w:p>
    <w:p w:rsidR="00D541C0" w:rsidRPr="00354D98" w:rsidRDefault="00D541C0" w:rsidP="00D541C0">
      <w:pPr>
        <w:widowControl/>
        <w:ind w:right="608"/>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2. З якою ціллю обов'язково використовують кореневу голку під час плом</w:t>
      </w:r>
      <w:r w:rsidRPr="00354D98">
        <w:rPr>
          <w:rFonts w:ascii="Times New Roman" w:eastAsia="Tahoma" w:hAnsi="Times New Roman" w:cs="Times New Roman"/>
          <w:sz w:val="28"/>
          <w:szCs w:val="28"/>
          <w:lang w:bidi="ar-SA"/>
        </w:rPr>
        <w:softHyphen/>
        <w:t>бування каналу пластичними матеріалами?</w:t>
      </w:r>
    </w:p>
    <w:p w:rsidR="00D541C0" w:rsidRPr="00354D98" w:rsidRDefault="00D541C0" w:rsidP="00D541C0">
      <w:pPr>
        <w:widowControl/>
        <w:ind w:left="567" w:right="608"/>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А. з ціллю введення першої напіврідкої порції на всю довжину каналу до верхівки кореня;</w:t>
      </w:r>
    </w:p>
    <w:p w:rsidR="00D541C0" w:rsidRPr="00354D98" w:rsidRDefault="00D541C0" w:rsidP="00D541C0">
      <w:pPr>
        <w:widowControl/>
        <w:ind w:left="567" w:right="608"/>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В. з ціллю зволоження першою рідкою порцією стінок каналу;</w:t>
      </w:r>
    </w:p>
    <w:p w:rsidR="00D541C0" w:rsidRPr="00354D98" w:rsidRDefault="00D541C0" w:rsidP="00D541C0">
      <w:pPr>
        <w:widowControl/>
        <w:ind w:left="567" w:right="608"/>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С. з ціллю попереднього введення матеріалу перед каналонаповнюва</w:t>
      </w:r>
      <w:r w:rsidRPr="00354D98">
        <w:rPr>
          <w:rFonts w:ascii="Times New Roman" w:eastAsia="Tahoma" w:hAnsi="Times New Roman" w:cs="Times New Roman"/>
          <w:sz w:val="28"/>
          <w:szCs w:val="28"/>
          <w:lang w:bidi="ar-SA"/>
        </w:rPr>
        <w:softHyphen/>
        <w:t>чем;</w:t>
      </w:r>
    </w:p>
    <w:p w:rsidR="00D541C0" w:rsidRPr="00354D98" w:rsidRDefault="00D541C0" w:rsidP="00D541C0">
      <w:pPr>
        <w:widowControl/>
        <w:ind w:left="567" w:right="608"/>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Д. з ціллю введення рідкої порції яку неможливо ввести каналонапов</w:t>
      </w:r>
      <w:r w:rsidRPr="00354D98">
        <w:rPr>
          <w:rFonts w:ascii="Times New Roman" w:eastAsia="Tahoma" w:hAnsi="Times New Roman" w:cs="Times New Roman"/>
          <w:sz w:val="28"/>
          <w:szCs w:val="28"/>
          <w:lang w:bidi="ar-SA"/>
        </w:rPr>
        <w:softHyphen/>
        <w:t>нювачем;</w:t>
      </w:r>
    </w:p>
    <w:p w:rsidR="00D541C0" w:rsidRPr="00354D98" w:rsidRDefault="00D541C0" w:rsidP="00D541C0">
      <w:pPr>
        <w:widowControl/>
        <w:ind w:left="567" w:right="608"/>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lastRenderedPageBreak/>
        <w:t>Е. з ціллю введення першої напіврідкої порції в канал, та зволоження цією порцією стінок каналу на всій довжині.</w:t>
      </w:r>
    </w:p>
    <w:p w:rsidR="00D541C0" w:rsidRPr="00354D98" w:rsidRDefault="00D541C0" w:rsidP="00D541C0">
      <w:pPr>
        <w:widowControl/>
        <w:ind w:right="608"/>
        <w:jc w:val="both"/>
        <w:rPr>
          <w:rFonts w:ascii="Times New Roman" w:eastAsia="Tahoma" w:hAnsi="Times New Roman" w:cs="Times New Roman"/>
          <w:sz w:val="28"/>
          <w:szCs w:val="28"/>
          <w:lang w:bidi="ar-SA"/>
        </w:rPr>
      </w:pPr>
    </w:p>
    <w:p w:rsidR="00D541C0" w:rsidRPr="00354D98" w:rsidRDefault="00D541C0" w:rsidP="00D541C0">
      <w:pPr>
        <w:widowControl/>
        <w:ind w:right="608"/>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3. Назвіть переваги пломбування кореневого каналу за допомогою канало- наповнювача?</w:t>
      </w:r>
    </w:p>
    <w:p w:rsidR="00D541C0" w:rsidRPr="00354D98" w:rsidRDefault="00D541C0" w:rsidP="00D541C0">
      <w:pPr>
        <w:widowControl/>
        <w:ind w:left="567" w:right="608"/>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А. легкість введення .матеріалу в канал;</w:t>
      </w:r>
    </w:p>
    <w:p w:rsidR="00D541C0" w:rsidRPr="00354D98" w:rsidRDefault="00D541C0" w:rsidP="00D541C0">
      <w:pPr>
        <w:widowControl/>
        <w:ind w:left="567" w:right="608"/>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В. можливість введення одразу великої кількості матеріалу в канал ;</w:t>
      </w:r>
    </w:p>
    <w:p w:rsidR="00D541C0" w:rsidRPr="00354D98" w:rsidRDefault="00D541C0" w:rsidP="00D541C0">
      <w:pPr>
        <w:widowControl/>
        <w:ind w:left="567" w:right="608"/>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 xml:space="preserve">с. швидкість введення матеріалу в канал; </w:t>
      </w:r>
    </w:p>
    <w:p w:rsidR="00D541C0" w:rsidRPr="00354D98" w:rsidRDefault="00D541C0" w:rsidP="00D541C0">
      <w:pPr>
        <w:widowControl/>
        <w:ind w:left="567" w:right="608"/>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д. якість введення матеріалу в канал;</w:t>
      </w:r>
    </w:p>
    <w:p w:rsidR="00D541C0" w:rsidRPr="00354D98" w:rsidRDefault="00D541C0" w:rsidP="00D541C0">
      <w:pPr>
        <w:widowControl/>
        <w:ind w:left="567" w:right="608"/>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Е. можливість ввести матеріал не травмуючи періодонт.</w:t>
      </w:r>
    </w:p>
    <w:p w:rsidR="00D541C0" w:rsidRPr="00354D98" w:rsidRDefault="00D541C0" w:rsidP="00D541C0">
      <w:pPr>
        <w:widowControl/>
        <w:ind w:right="608"/>
        <w:jc w:val="both"/>
        <w:rPr>
          <w:rFonts w:ascii="Times New Roman" w:eastAsia="Tahoma" w:hAnsi="Times New Roman" w:cs="Times New Roman"/>
          <w:sz w:val="28"/>
          <w:szCs w:val="28"/>
          <w:lang w:bidi="ar-SA"/>
        </w:rPr>
      </w:pPr>
    </w:p>
    <w:p w:rsidR="00D541C0" w:rsidRPr="00354D98" w:rsidRDefault="00D541C0" w:rsidP="00D541C0">
      <w:pPr>
        <w:widowControl/>
        <w:ind w:right="608"/>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4. Назвіть недоліки методу пломбування кореневого каналу за допомогою каналонаповнювача?</w:t>
      </w:r>
    </w:p>
    <w:p w:rsidR="00D541C0" w:rsidRPr="00354D98" w:rsidRDefault="00D541C0" w:rsidP="00D541C0">
      <w:pPr>
        <w:widowControl/>
        <w:ind w:left="567" w:right="608"/>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А. можлива поломка каналонаповнювача в каналі;</w:t>
      </w:r>
    </w:p>
    <w:p w:rsidR="00D541C0" w:rsidRPr="00354D98" w:rsidRDefault="00D541C0" w:rsidP="00D541C0">
      <w:pPr>
        <w:widowControl/>
        <w:ind w:left="567" w:right="608"/>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В. можливе попадання матеріалу на стійки каріозної порожнини;</w:t>
      </w:r>
    </w:p>
    <w:p w:rsidR="00D541C0" w:rsidRPr="00354D98" w:rsidRDefault="00D541C0" w:rsidP="00D541C0">
      <w:pPr>
        <w:widowControl/>
        <w:ind w:left="567" w:right="608"/>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С. можливе неконтрольоване виведення матеріалу в за апікальну діля</w:t>
      </w:r>
      <w:r w:rsidRPr="00354D98">
        <w:rPr>
          <w:rFonts w:ascii="Times New Roman" w:eastAsia="Tahoma" w:hAnsi="Times New Roman" w:cs="Times New Roman"/>
          <w:sz w:val="28"/>
          <w:szCs w:val="28"/>
          <w:lang w:bidi="ar-SA"/>
        </w:rPr>
        <w:softHyphen/>
        <w:t>нку кореневого каналу;</w:t>
      </w:r>
    </w:p>
    <w:p w:rsidR="00D541C0" w:rsidRPr="00354D98" w:rsidRDefault="00D541C0" w:rsidP="00D541C0">
      <w:pPr>
        <w:widowControl/>
        <w:ind w:left="567" w:right="608"/>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Д. метод не завжди можливо використати у погано доступних корене</w:t>
      </w:r>
      <w:r w:rsidRPr="00354D98">
        <w:rPr>
          <w:rFonts w:ascii="Times New Roman" w:eastAsia="Tahoma" w:hAnsi="Times New Roman" w:cs="Times New Roman"/>
          <w:sz w:val="28"/>
          <w:szCs w:val="28"/>
          <w:lang w:bidi="ar-SA"/>
        </w:rPr>
        <w:softHyphen/>
        <w:t>вих канапах;</w:t>
      </w:r>
    </w:p>
    <w:p w:rsidR="00D541C0" w:rsidRPr="00354D98" w:rsidRDefault="00D541C0" w:rsidP="00D541C0">
      <w:pPr>
        <w:widowControl/>
        <w:ind w:left="567" w:right="608"/>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Е. метод потребує спеціальних навичок, та важкий при виконанні.</w:t>
      </w:r>
    </w:p>
    <w:p w:rsidR="00D541C0" w:rsidRPr="00354D98" w:rsidRDefault="00D541C0" w:rsidP="00D541C0">
      <w:pPr>
        <w:widowControl/>
        <w:ind w:right="608"/>
        <w:jc w:val="both"/>
        <w:rPr>
          <w:rFonts w:ascii="Times New Roman" w:eastAsia="Tahoma" w:hAnsi="Times New Roman" w:cs="Times New Roman"/>
          <w:sz w:val="28"/>
          <w:szCs w:val="28"/>
          <w:lang w:bidi="ar-SA"/>
        </w:rPr>
      </w:pPr>
    </w:p>
    <w:p w:rsidR="00D541C0" w:rsidRPr="00354D98" w:rsidRDefault="00D541C0" w:rsidP="00D541C0">
      <w:pPr>
        <w:widowControl/>
        <w:ind w:right="608"/>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5. Назвіть причини за котрих неможливо</w:t>
      </w:r>
      <w:r>
        <w:rPr>
          <w:rFonts w:ascii="Times New Roman" w:eastAsia="Tahoma" w:hAnsi="Times New Roman" w:cs="Times New Roman"/>
          <w:sz w:val="28"/>
          <w:szCs w:val="28"/>
          <w:lang w:bidi="ar-SA"/>
        </w:rPr>
        <w:t xml:space="preserve"> пломбування фосфат-цементом ба</w:t>
      </w:r>
      <w:r w:rsidRPr="00354D98">
        <w:rPr>
          <w:rFonts w:ascii="Times New Roman" w:eastAsia="Tahoma" w:hAnsi="Times New Roman" w:cs="Times New Roman"/>
          <w:sz w:val="28"/>
          <w:szCs w:val="28"/>
          <w:lang w:bidi="ar-SA"/>
        </w:rPr>
        <w:t>гатокореневого зуба?</w:t>
      </w:r>
    </w:p>
    <w:p w:rsidR="00D541C0" w:rsidRPr="00354D98" w:rsidRDefault="00D541C0" w:rsidP="00D541C0">
      <w:pPr>
        <w:widowControl/>
        <w:ind w:left="567" w:right="608"/>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А. пломбування багатокореневого зуба потребує багато часу;</w:t>
      </w:r>
    </w:p>
    <w:p w:rsidR="00D541C0" w:rsidRPr="00354D98" w:rsidRDefault="00D541C0" w:rsidP="00D541C0">
      <w:pPr>
        <w:widowControl/>
        <w:ind w:left="567" w:right="608"/>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В. фосфат-цемент не відповідає вимогам до пломбувального матеріалу для багатокореневого зуба;</w:t>
      </w:r>
    </w:p>
    <w:p w:rsidR="00D541C0" w:rsidRPr="00354D98" w:rsidRDefault="00D541C0" w:rsidP="00D541C0">
      <w:pPr>
        <w:widowControl/>
        <w:ind w:left="567" w:right="608"/>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С. фосфат-цемент не має властивості для легкого виведення із каналів при необхідності;</w:t>
      </w:r>
    </w:p>
    <w:p w:rsidR="00D541C0" w:rsidRPr="00354D98" w:rsidRDefault="00D541C0" w:rsidP="00D541C0">
      <w:pPr>
        <w:widowControl/>
        <w:ind w:left="567" w:right="608"/>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 xml:space="preserve">Д. фосфат-цемент швидко твердне після його замішування; </w:t>
      </w:r>
    </w:p>
    <w:p w:rsidR="00D541C0" w:rsidRPr="00354D98" w:rsidRDefault="00D541C0" w:rsidP="00D541C0">
      <w:pPr>
        <w:widowControl/>
        <w:ind w:left="567" w:right="608"/>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Е. фосфат-цемеиг не має рідкої або м'якої консистенції, що не забез</w:t>
      </w:r>
      <w:r w:rsidRPr="00354D98">
        <w:rPr>
          <w:rFonts w:ascii="Times New Roman" w:eastAsia="Tahoma" w:hAnsi="Times New Roman" w:cs="Times New Roman"/>
          <w:sz w:val="28"/>
          <w:szCs w:val="28"/>
          <w:lang w:bidi="ar-SA"/>
        </w:rPr>
        <w:softHyphen/>
        <w:t>печує заповнення каналів відразу.</w:t>
      </w:r>
    </w:p>
    <w:p w:rsidR="00D541C0" w:rsidRPr="00354D98" w:rsidRDefault="00D541C0" w:rsidP="00D541C0">
      <w:pPr>
        <w:widowControl/>
        <w:spacing w:after="200" w:line="276" w:lineRule="auto"/>
        <w:ind w:left="1080"/>
        <w:contextualSpacing/>
        <w:jc w:val="both"/>
        <w:rPr>
          <w:rFonts w:ascii="Times New Roman" w:eastAsia="Times New Roman" w:hAnsi="Times New Roman" w:cs="Times New Roman"/>
          <w:color w:val="auto"/>
          <w:sz w:val="28"/>
          <w:szCs w:val="28"/>
          <w:lang w:eastAsia="ru-RU" w:bidi="ar-SA"/>
        </w:rPr>
      </w:pPr>
    </w:p>
    <w:p w:rsidR="00D541C0" w:rsidRPr="00354D98" w:rsidRDefault="00D541C0" w:rsidP="00D541C0">
      <w:pPr>
        <w:widowControl/>
        <w:spacing w:after="200" w:line="276" w:lineRule="auto"/>
        <w:contextualSpacing/>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Перелік навчальних практичних завдань, які необхідно виконати під час практичного (лабораторного) заняття:</w:t>
      </w:r>
    </w:p>
    <w:p w:rsidR="00D541C0" w:rsidRPr="00354D98" w:rsidRDefault="00D541C0" w:rsidP="00D541C0">
      <w:pPr>
        <w:widowControl/>
        <w:ind w:left="567" w:right="-580"/>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w:t>
      </w:r>
      <w:r>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приготувати потрібний</w:t>
      </w:r>
      <w:r>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пломбувальний</w:t>
      </w:r>
      <w:r>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матеріал</w:t>
      </w:r>
    </w:p>
    <w:p w:rsidR="00D541C0" w:rsidRDefault="00D541C0" w:rsidP="00D541C0">
      <w:pPr>
        <w:widowControl/>
        <w:spacing w:after="160" w:line="259" w:lineRule="auto"/>
        <w:rPr>
          <w:rFonts w:ascii="Times New Roman" w:eastAsia="Times New Roman" w:hAnsi="Times New Roman" w:cs="Times New Roman"/>
          <w:color w:val="auto"/>
          <w:sz w:val="28"/>
          <w:szCs w:val="28"/>
          <w:lang w:eastAsia="ru-RU" w:bidi="ar-SA"/>
        </w:rPr>
      </w:pPr>
      <w:r>
        <w:rPr>
          <w:rFonts w:ascii="Times New Roman" w:eastAsia="Times New Roman" w:hAnsi="Times New Roman" w:cs="Times New Roman"/>
          <w:color w:val="auto"/>
          <w:sz w:val="28"/>
          <w:szCs w:val="28"/>
          <w:lang w:eastAsia="ru-RU" w:bidi="ar-SA"/>
        </w:rPr>
        <w:br w:type="page"/>
      </w:r>
    </w:p>
    <w:p w:rsidR="00D541C0" w:rsidRPr="00354D98" w:rsidRDefault="00D541C0" w:rsidP="00D541C0">
      <w:pPr>
        <w:widowControl/>
        <w:numPr>
          <w:ilvl w:val="0"/>
          <w:numId w:val="20"/>
        </w:numPr>
        <w:spacing w:after="200" w:line="276" w:lineRule="auto"/>
        <w:contextualSpacing/>
        <w:jc w:val="both"/>
        <w:rPr>
          <w:rFonts w:ascii="Times New Roman" w:eastAsia="Times New Roman" w:hAnsi="Times New Roman" w:cs="Times New Roman"/>
          <w:b/>
          <w:color w:val="auto"/>
          <w:sz w:val="28"/>
          <w:szCs w:val="28"/>
          <w:lang w:eastAsia="ru-RU" w:bidi="ar-SA"/>
        </w:rPr>
      </w:pPr>
      <w:r w:rsidRPr="00354D98">
        <w:rPr>
          <w:rFonts w:ascii="Times New Roman" w:eastAsia="Times New Roman" w:hAnsi="Times New Roman" w:cs="Times New Roman"/>
          <w:b/>
          <w:color w:val="auto"/>
          <w:sz w:val="28"/>
          <w:szCs w:val="28"/>
          <w:lang w:eastAsia="ru-RU" w:bidi="ar-SA"/>
        </w:rPr>
        <w:lastRenderedPageBreak/>
        <w:t>Інструктивні матеріали для оволодіння професійними вміннями, навичками:</w:t>
      </w:r>
    </w:p>
    <w:p w:rsidR="00D541C0" w:rsidRPr="00354D98" w:rsidRDefault="00D541C0" w:rsidP="00D541C0">
      <w:pPr>
        <w:widowControl/>
        <w:numPr>
          <w:ilvl w:val="1"/>
          <w:numId w:val="20"/>
        </w:numPr>
        <w:spacing w:after="200" w:line="276" w:lineRule="auto"/>
        <w:contextualSpacing/>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Методика виконання роботи, етапи виконання, шаги.</w:t>
      </w:r>
    </w:p>
    <w:tbl>
      <w:tblPr>
        <w:tblStyle w:val="9"/>
        <w:tblW w:w="0" w:type="auto"/>
        <w:tblInd w:w="360" w:type="dxa"/>
        <w:tblLook w:val="01E0" w:firstRow="1" w:lastRow="1" w:firstColumn="1" w:lastColumn="1" w:noHBand="0" w:noVBand="0"/>
      </w:tblPr>
      <w:tblGrid>
        <w:gridCol w:w="1892"/>
        <w:gridCol w:w="2457"/>
        <w:gridCol w:w="2526"/>
        <w:gridCol w:w="2110"/>
      </w:tblGrid>
      <w:tr w:rsidR="00D541C0" w:rsidRPr="00354D98" w:rsidTr="00F212EA">
        <w:tc>
          <w:tcPr>
            <w:tcW w:w="2192" w:type="dxa"/>
          </w:tcPr>
          <w:p w:rsidR="00D541C0" w:rsidRPr="00354D98" w:rsidRDefault="00D541C0" w:rsidP="00F212EA">
            <w:pPr>
              <w:widowControl/>
              <w:spacing w:line="360" w:lineRule="auto"/>
              <w:jc w:val="both"/>
              <w:rPr>
                <w:rFonts w:ascii="Times New Roman" w:eastAsia="Times New Roman" w:hAnsi="Times New Roman" w:cs="Times New Roman"/>
                <w:color w:val="auto"/>
                <w:sz w:val="28"/>
                <w:szCs w:val="28"/>
                <w:lang w:eastAsia="ru-RU" w:bidi="ar-SA"/>
              </w:rPr>
            </w:pPr>
            <w:r w:rsidRPr="00354D98">
              <w:rPr>
                <w:rFonts w:ascii="Times New Roman" w:eastAsia="TimesNewRomanPSMT" w:hAnsi="Times New Roman" w:cs="Times New Roman"/>
                <w:color w:val="auto"/>
                <w:sz w:val="28"/>
                <w:szCs w:val="28"/>
                <w:lang w:val="ru-RU" w:eastAsia="ru-RU" w:bidi="ar-SA"/>
              </w:rPr>
              <w:t>Етапи</w:t>
            </w:r>
          </w:p>
        </w:tc>
        <w:tc>
          <w:tcPr>
            <w:tcW w:w="2483" w:type="dxa"/>
          </w:tcPr>
          <w:p w:rsidR="00D541C0" w:rsidRPr="00354D98" w:rsidRDefault="00D541C0" w:rsidP="00F212EA">
            <w:pPr>
              <w:widowControl/>
              <w:autoSpaceDE w:val="0"/>
              <w:autoSpaceDN w:val="0"/>
              <w:adjustRightInd w:val="0"/>
              <w:rPr>
                <w:rFonts w:ascii="Times New Roman" w:eastAsia="TimesNewRomanPSMT" w:hAnsi="Times New Roman" w:cs="Times New Roman"/>
                <w:color w:val="auto"/>
                <w:sz w:val="28"/>
                <w:szCs w:val="28"/>
                <w:lang w:val="ru-RU" w:eastAsia="ru-RU" w:bidi="ar-SA"/>
              </w:rPr>
            </w:pPr>
            <w:r w:rsidRPr="00354D98">
              <w:rPr>
                <w:rFonts w:ascii="Times New Roman" w:eastAsia="TimesNewRomanPSMT" w:hAnsi="Times New Roman" w:cs="Times New Roman"/>
                <w:color w:val="auto"/>
                <w:sz w:val="28"/>
                <w:szCs w:val="28"/>
                <w:lang w:val="ru-RU" w:eastAsia="ru-RU" w:bidi="ar-SA"/>
              </w:rPr>
              <w:t>Характер</w:t>
            </w:r>
          </w:p>
          <w:p w:rsidR="00D541C0" w:rsidRPr="00354D98" w:rsidRDefault="00D541C0" w:rsidP="00F212EA">
            <w:pPr>
              <w:widowControl/>
              <w:autoSpaceDE w:val="0"/>
              <w:autoSpaceDN w:val="0"/>
              <w:adjustRightInd w:val="0"/>
              <w:rPr>
                <w:rFonts w:ascii="Times New Roman" w:eastAsia="TimesNewRomanPSMT" w:hAnsi="Times New Roman" w:cs="Times New Roman"/>
                <w:color w:val="auto"/>
                <w:sz w:val="28"/>
                <w:szCs w:val="28"/>
                <w:lang w:val="ru-RU" w:eastAsia="ru-RU" w:bidi="ar-SA"/>
              </w:rPr>
            </w:pPr>
            <w:r w:rsidRPr="00354D98">
              <w:rPr>
                <w:rFonts w:ascii="Times New Roman" w:eastAsia="TimesNewRomanPSMT" w:hAnsi="Times New Roman" w:cs="Times New Roman"/>
                <w:color w:val="auto"/>
                <w:sz w:val="28"/>
                <w:szCs w:val="28"/>
                <w:lang w:val="ru-RU" w:eastAsia="ru-RU" w:bidi="ar-SA"/>
              </w:rPr>
              <w:t>маніпуляцій</w:t>
            </w:r>
          </w:p>
          <w:p w:rsidR="00D541C0" w:rsidRPr="00354D98" w:rsidRDefault="00D541C0" w:rsidP="00F212EA">
            <w:pPr>
              <w:widowControl/>
              <w:spacing w:line="360" w:lineRule="auto"/>
              <w:jc w:val="both"/>
              <w:rPr>
                <w:rFonts w:ascii="Times New Roman" w:eastAsia="Times New Roman" w:hAnsi="Times New Roman" w:cs="Times New Roman"/>
                <w:color w:val="auto"/>
                <w:sz w:val="28"/>
                <w:szCs w:val="28"/>
                <w:lang w:eastAsia="ru-RU" w:bidi="ar-SA"/>
              </w:rPr>
            </w:pPr>
          </w:p>
        </w:tc>
        <w:tc>
          <w:tcPr>
            <w:tcW w:w="2251" w:type="dxa"/>
          </w:tcPr>
          <w:p w:rsidR="00D541C0" w:rsidRPr="00354D98" w:rsidRDefault="00D541C0" w:rsidP="00F212EA">
            <w:pPr>
              <w:widowControl/>
              <w:autoSpaceDE w:val="0"/>
              <w:autoSpaceDN w:val="0"/>
              <w:adjustRightInd w:val="0"/>
              <w:rPr>
                <w:rFonts w:ascii="Times New Roman" w:eastAsia="TimesNewRomanPSMT" w:hAnsi="Times New Roman" w:cs="Times New Roman"/>
                <w:color w:val="auto"/>
                <w:sz w:val="28"/>
                <w:szCs w:val="28"/>
                <w:lang w:val="ru-RU" w:eastAsia="ru-RU" w:bidi="ar-SA"/>
              </w:rPr>
            </w:pPr>
            <w:r w:rsidRPr="00354D98">
              <w:rPr>
                <w:rFonts w:ascii="Times New Roman" w:eastAsia="TimesNewRomanPSMT" w:hAnsi="Times New Roman" w:cs="Times New Roman"/>
                <w:color w:val="auto"/>
                <w:sz w:val="28"/>
                <w:szCs w:val="28"/>
                <w:lang w:val="ru-RU" w:eastAsia="ru-RU" w:bidi="ar-SA"/>
              </w:rPr>
              <w:t>Інструментарій</w:t>
            </w:r>
          </w:p>
          <w:p w:rsidR="00D541C0" w:rsidRPr="00354D98" w:rsidRDefault="00D541C0" w:rsidP="00F212EA">
            <w:pPr>
              <w:widowControl/>
              <w:spacing w:line="360" w:lineRule="auto"/>
              <w:jc w:val="both"/>
              <w:rPr>
                <w:rFonts w:ascii="Times New Roman" w:eastAsia="Times New Roman" w:hAnsi="Times New Roman" w:cs="Times New Roman"/>
                <w:color w:val="auto"/>
                <w:sz w:val="28"/>
                <w:szCs w:val="28"/>
                <w:lang w:eastAsia="ru-RU" w:bidi="ar-SA"/>
              </w:rPr>
            </w:pPr>
          </w:p>
        </w:tc>
        <w:tc>
          <w:tcPr>
            <w:tcW w:w="2285" w:type="dxa"/>
          </w:tcPr>
          <w:p w:rsidR="00D541C0" w:rsidRPr="00354D98" w:rsidRDefault="00D541C0" w:rsidP="00F212EA">
            <w:pPr>
              <w:widowControl/>
              <w:autoSpaceDE w:val="0"/>
              <w:autoSpaceDN w:val="0"/>
              <w:adjustRightInd w:val="0"/>
              <w:rPr>
                <w:rFonts w:ascii="Times New Roman" w:eastAsia="TimesNewRomanPSMT" w:hAnsi="Times New Roman" w:cs="Times New Roman"/>
                <w:color w:val="auto"/>
                <w:sz w:val="28"/>
                <w:szCs w:val="28"/>
                <w:lang w:val="ru-RU" w:eastAsia="ru-RU" w:bidi="ar-SA"/>
              </w:rPr>
            </w:pPr>
            <w:r w:rsidRPr="00354D98">
              <w:rPr>
                <w:rFonts w:ascii="Times New Roman" w:eastAsia="TimesNewRomanPSMT" w:hAnsi="Times New Roman" w:cs="Times New Roman"/>
                <w:color w:val="auto"/>
                <w:sz w:val="28"/>
                <w:szCs w:val="28"/>
                <w:lang w:val="ru-RU" w:eastAsia="ru-RU" w:bidi="ar-SA"/>
              </w:rPr>
              <w:t>Критерії</w:t>
            </w:r>
          </w:p>
          <w:p w:rsidR="00D541C0" w:rsidRPr="00354D98" w:rsidRDefault="00D541C0" w:rsidP="00F212EA">
            <w:pPr>
              <w:widowControl/>
              <w:autoSpaceDE w:val="0"/>
              <w:autoSpaceDN w:val="0"/>
              <w:adjustRightInd w:val="0"/>
              <w:rPr>
                <w:rFonts w:ascii="Times New Roman" w:eastAsia="TimesNewRomanPSMT" w:hAnsi="Times New Roman" w:cs="Times New Roman"/>
                <w:color w:val="auto"/>
                <w:sz w:val="28"/>
                <w:szCs w:val="28"/>
                <w:lang w:val="ru-RU" w:eastAsia="ru-RU" w:bidi="ar-SA"/>
              </w:rPr>
            </w:pPr>
            <w:r w:rsidRPr="00354D98">
              <w:rPr>
                <w:rFonts w:ascii="Times New Roman" w:eastAsia="TimesNewRomanPSMT" w:hAnsi="Times New Roman" w:cs="Times New Roman"/>
                <w:color w:val="auto"/>
                <w:sz w:val="28"/>
                <w:szCs w:val="28"/>
                <w:lang w:val="ru-RU" w:eastAsia="ru-RU" w:bidi="ar-SA"/>
              </w:rPr>
              <w:t>самоконтролю</w:t>
            </w:r>
          </w:p>
          <w:p w:rsidR="00D541C0" w:rsidRPr="00354D98" w:rsidRDefault="00D541C0" w:rsidP="00F212EA">
            <w:pPr>
              <w:widowControl/>
              <w:spacing w:line="360" w:lineRule="auto"/>
              <w:jc w:val="both"/>
              <w:rPr>
                <w:rFonts w:ascii="Times New Roman" w:eastAsia="Times New Roman" w:hAnsi="Times New Roman" w:cs="Times New Roman"/>
                <w:color w:val="auto"/>
                <w:sz w:val="28"/>
                <w:szCs w:val="28"/>
                <w:lang w:eastAsia="ru-RU" w:bidi="ar-SA"/>
              </w:rPr>
            </w:pPr>
          </w:p>
        </w:tc>
      </w:tr>
      <w:tr w:rsidR="00D541C0" w:rsidRPr="00354D98" w:rsidTr="00F212EA">
        <w:tc>
          <w:tcPr>
            <w:tcW w:w="2192" w:type="dxa"/>
          </w:tcPr>
          <w:p w:rsidR="00D541C0" w:rsidRPr="00354D98" w:rsidRDefault="00D541C0" w:rsidP="00F212EA">
            <w:pPr>
              <w:widowControl/>
              <w:autoSpaceDE w:val="0"/>
              <w:autoSpaceDN w:val="0"/>
              <w:adjustRightInd w:val="0"/>
              <w:rPr>
                <w:rFonts w:ascii="Times New Roman" w:eastAsia="TimesNewRomanPSMT" w:hAnsi="Times New Roman" w:cs="Times New Roman"/>
                <w:color w:val="auto"/>
                <w:sz w:val="28"/>
                <w:szCs w:val="28"/>
                <w:lang w:val="ru-RU" w:eastAsia="ru-RU" w:bidi="ar-SA"/>
              </w:rPr>
            </w:pPr>
            <w:r w:rsidRPr="00354D98">
              <w:rPr>
                <w:rFonts w:ascii="Times New Roman" w:eastAsia="TimesNewRomanPSMT" w:hAnsi="Times New Roman" w:cs="Times New Roman"/>
                <w:color w:val="auto"/>
                <w:sz w:val="28"/>
                <w:szCs w:val="28"/>
                <w:lang w:val="ru-RU" w:eastAsia="ru-RU" w:bidi="ar-SA"/>
              </w:rPr>
              <w:t>1. Вибір матеріалу для</w:t>
            </w:r>
          </w:p>
          <w:p w:rsidR="00D541C0" w:rsidRPr="00354D98" w:rsidRDefault="00D541C0" w:rsidP="00F212EA">
            <w:pPr>
              <w:widowControl/>
              <w:autoSpaceDE w:val="0"/>
              <w:autoSpaceDN w:val="0"/>
              <w:adjustRightInd w:val="0"/>
              <w:rPr>
                <w:rFonts w:ascii="Times New Roman" w:eastAsia="TimesNewRomanPSMT" w:hAnsi="Times New Roman" w:cs="Times New Roman"/>
                <w:color w:val="auto"/>
                <w:sz w:val="28"/>
                <w:szCs w:val="28"/>
                <w:lang w:val="ru-RU" w:eastAsia="ru-RU" w:bidi="ar-SA"/>
              </w:rPr>
            </w:pPr>
            <w:r w:rsidRPr="00354D98">
              <w:rPr>
                <w:rFonts w:ascii="Times New Roman" w:eastAsia="TimesNewRomanPSMT" w:hAnsi="Times New Roman" w:cs="Times New Roman"/>
                <w:color w:val="auto"/>
                <w:sz w:val="28"/>
                <w:szCs w:val="28"/>
                <w:lang w:val="ru-RU" w:eastAsia="ru-RU" w:bidi="ar-SA"/>
              </w:rPr>
              <w:t>пломбування</w:t>
            </w:r>
          </w:p>
          <w:p w:rsidR="00D541C0" w:rsidRPr="00354D98" w:rsidRDefault="00D541C0" w:rsidP="00F212EA">
            <w:pPr>
              <w:widowControl/>
              <w:autoSpaceDE w:val="0"/>
              <w:autoSpaceDN w:val="0"/>
              <w:adjustRightInd w:val="0"/>
              <w:rPr>
                <w:rFonts w:ascii="Times New Roman" w:eastAsia="TimesNewRomanPSMT" w:hAnsi="Times New Roman" w:cs="Times New Roman"/>
                <w:color w:val="auto"/>
                <w:sz w:val="28"/>
                <w:szCs w:val="28"/>
                <w:lang w:val="ru-RU" w:eastAsia="ru-RU" w:bidi="ar-SA"/>
              </w:rPr>
            </w:pPr>
            <w:r w:rsidRPr="00354D98">
              <w:rPr>
                <w:rFonts w:ascii="Times New Roman" w:eastAsia="TimesNewRomanPSMT" w:hAnsi="Times New Roman" w:cs="Times New Roman"/>
                <w:color w:val="auto"/>
                <w:sz w:val="28"/>
                <w:szCs w:val="28"/>
                <w:lang w:val="ru-RU" w:eastAsia="ru-RU" w:bidi="ar-SA"/>
              </w:rPr>
              <w:t>кореневого</w:t>
            </w:r>
          </w:p>
          <w:p w:rsidR="00D541C0" w:rsidRPr="00354D98" w:rsidRDefault="00D541C0" w:rsidP="00F212EA">
            <w:pPr>
              <w:widowControl/>
              <w:autoSpaceDE w:val="0"/>
              <w:autoSpaceDN w:val="0"/>
              <w:adjustRightInd w:val="0"/>
              <w:rPr>
                <w:rFonts w:ascii="Times New Roman" w:eastAsia="TimesNewRomanPSMT" w:hAnsi="Times New Roman" w:cs="Times New Roman"/>
                <w:color w:val="auto"/>
                <w:sz w:val="28"/>
                <w:szCs w:val="28"/>
                <w:lang w:val="ru-RU" w:eastAsia="ru-RU" w:bidi="ar-SA"/>
              </w:rPr>
            </w:pPr>
            <w:r w:rsidRPr="00354D98">
              <w:rPr>
                <w:rFonts w:ascii="Times New Roman" w:eastAsia="TimesNewRomanPSMT" w:hAnsi="Times New Roman" w:cs="Times New Roman"/>
                <w:color w:val="auto"/>
                <w:sz w:val="28"/>
                <w:szCs w:val="28"/>
                <w:lang w:val="ru-RU" w:eastAsia="ru-RU" w:bidi="ar-SA"/>
              </w:rPr>
              <w:t>каналу.</w:t>
            </w:r>
          </w:p>
          <w:p w:rsidR="00D541C0" w:rsidRPr="00354D98" w:rsidRDefault="00D541C0" w:rsidP="00F212EA">
            <w:pPr>
              <w:widowControl/>
              <w:spacing w:line="360" w:lineRule="auto"/>
              <w:rPr>
                <w:rFonts w:ascii="Times New Roman" w:eastAsia="Times New Roman" w:hAnsi="Times New Roman" w:cs="Times New Roman"/>
                <w:color w:val="auto"/>
                <w:sz w:val="28"/>
                <w:szCs w:val="28"/>
                <w:lang w:eastAsia="ru-RU" w:bidi="ar-SA"/>
              </w:rPr>
            </w:pPr>
          </w:p>
        </w:tc>
        <w:tc>
          <w:tcPr>
            <w:tcW w:w="2483" w:type="dxa"/>
          </w:tcPr>
          <w:p w:rsidR="00D541C0" w:rsidRPr="00354D98" w:rsidRDefault="00D541C0" w:rsidP="00F212EA">
            <w:pPr>
              <w:widowControl/>
              <w:autoSpaceDE w:val="0"/>
              <w:autoSpaceDN w:val="0"/>
              <w:adjustRightInd w:val="0"/>
              <w:rPr>
                <w:rFonts w:ascii="Times New Roman" w:eastAsia="TimesNewRomanPSMT" w:hAnsi="Times New Roman" w:cs="Times New Roman"/>
                <w:color w:val="auto"/>
                <w:sz w:val="28"/>
                <w:szCs w:val="28"/>
                <w:lang w:val="ru-RU" w:eastAsia="ru-RU" w:bidi="ar-SA"/>
              </w:rPr>
            </w:pPr>
            <w:r w:rsidRPr="00354D98">
              <w:rPr>
                <w:rFonts w:ascii="Times New Roman" w:eastAsia="TimesNewRomanPSMT" w:hAnsi="Times New Roman" w:cs="Times New Roman"/>
                <w:color w:val="auto"/>
                <w:sz w:val="28"/>
                <w:szCs w:val="28"/>
                <w:lang w:val="ru-RU" w:eastAsia="ru-RU" w:bidi="ar-SA"/>
              </w:rPr>
              <w:t>Обирається матеріал згідно його фізико-</w:t>
            </w:r>
          </w:p>
          <w:p w:rsidR="00D541C0" w:rsidRPr="00354D98" w:rsidRDefault="00D541C0" w:rsidP="00F212EA">
            <w:pPr>
              <w:widowControl/>
              <w:autoSpaceDE w:val="0"/>
              <w:autoSpaceDN w:val="0"/>
              <w:adjustRightInd w:val="0"/>
              <w:rPr>
                <w:rFonts w:ascii="Times New Roman" w:eastAsia="TimesNewRomanPSMT" w:hAnsi="Times New Roman" w:cs="Times New Roman"/>
                <w:color w:val="auto"/>
                <w:sz w:val="28"/>
                <w:szCs w:val="28"/>
                <w:lang w:val="ru-RU" w:eastAsia="ru-RU" w:bidi="ar-SA"/>
              </w:rPr>
            </w:pPr>
            <w:r w:rsidRPr="00354D98">
              <w:rPr>
                <w:rFonts w:ascii="Times New Roman" w:eastAsia="TimesNewRomanPSMT" w:hAnsi="Times New Roman" w:cs="Times New Roman"/>
                <w:color w:val="auto"/>
                <w:sz w:val="28"/>
                <w:szCs w:val="28"/>
                <w:lang w:val="ru-RU" w:eastAsia="ru-RU" w:bidi="ar-SA"/>
              </w:rPr>
              <w:t>хімічним властивостям</w:t>
            </w:r>
          </w:p>
          <w:p w:rsidR="00D541C0" w:rsidRPr="00354D98" w:rsidRDefault="00D541C0" w:rsidP="00F212EA">
            <w:pPr>
              <w:widowControl/>
              <w:spacing w:line="360" w:lineRule="auto"/>
              <w:rPr>
                <w:rFonts w:ascii="Times New Roman" w:eastAsia="Times New Roman" w:hAnsi="Times New Roman" w:cs="Times New Roman"/>
                <w:color w:val="auto"/>
                <w:sz w:val="28"/>
                <w:szCs w:val="28"/>
                <w:lang w:eastAsia="ru-RU" w:bidi="ar-SA"/>
              </w:rPr>
            </w:pPr>
          </w:p>
        </w:tc>
        <w:tc>
          <w:tcPr>
            <w:tcW w:w="2251" w:type="dxa"/>
          </w:tcPr>
          <w:p w:rsidR="00D541C0" w:rsidRPr="00354D98" w:rsidRDefault="00D541C0" w:rsidP="00F212EA">
            <w:pPr>
              <w:widowControl/>
              <w:spacing w:line="360" w:lineRule="auto"/>
              <w:rPr>
                <w:rFonts w:ascii="Times New Roman" w:eastAsia="Times New Roman" w:hAnsi="Times New Roman" w:cs="Times New Roman"/>
                <w:color w:val="auto"/>
                <w:sz w:val="28"/>
                <w:szCs w:val="28"/>
                <w:lang w:eastAsia="ru-RU" w:bidi="ar-SA"/>
              </w:rPr>
            </w:pPr>
          </w:p>
        </w:tc>
        <w:tc>
          <w:tcPr>
            <w:tcW w:w="2285" w:type="dxa"/>
          </w:tcPr>
          <w:p w:rsidR="00D541C0" w:rsidRPr="00354D98" w:rsidRDefault="00D541C0" w:rsidP="00F212EA">
            <w:pPr>
              <w:widowControl/>
              <w:autoSpaceDE w:val="0"/>
              <w:autoSpaceDN w:val="0"/>
              <w:adjustRightInd w:val="0"/>
              <w:rPr>
                <w:rFonts w:ascii="Times New Roman" w:eastAsia="TimesNewRomanPSMT" w:hAnsi="Times New Roman" w:cs="Times New Roman"/>
                <w:color w:val="auto"/>
                <w:sz w:val="28"/>
                <w:szCs w:val="28"/>
                <w:lang w:val="ru-RU" w:eastAsia="ru-RU" w:bidi="ar-SA"/>
              </w:rPr>
            </w:pPr>
            <w:r w:rsidRPr="00354D98">
              <w:rPr>
                <w:rFonts w:ascii="Times New Roman" w:eastAsia="TimesNewRomanPSMT" w:hAnsi="Times New Roman" w:cs="Times New Roman"/>
                <w:color w:val="auto"/>
                <w:sz w:val="28"/>
                <w:szCs w:val="28"/>
                <w:lang w:val="ru-RU" w:eastAsia="ru-RU" w:bidi="ar-SA"/>
              </w:rPr>
              <w:t>Обраний матеріал</w:t>
            </w:r>
          </w:p>
          <w:p w:rsidR="00D541C0" w:rsidRPr="00354D98" w:rsidRDefault="00D541C0" w:rsidP="00F212EA">
            <w:pPr>
              <w:widowControl/>
              <w:autoSpaceDE w:val="0"/>
              <w:autoSpaceDN w:val="0"/>
              <w:adjustRightInd w:val="0"/>
              <w:rPr>
                <w:rFonts w:ascii="Times New Roman" w:eastAsia="TimesNewRomanPSMT" w:hAnsi="Times New Roman" w:cs="Times New Roman"/>
                <w:color w:val="auto"/>
                <w:sz w:val="28"/>
                <w:szCs w:val="28"/>
                <w:lang w:val="ru-RU" w:eastAsia="ru-RU" w:bidi="ar-SA"/>
              </w:rPr>
            </w:pPr>
            <w:r w:rsidRPr="00354D98">
              <w:rPr>
                <w:rFonts w:ascii="Times New Roman" w:eastAsia="TimesNewRomanPSMT" w:hAnsi="Times New Roman" w:cs="Times New Roman"/>
                <w:color w:val="auto"/>
                <w:sz w:val="28"/>
                <w:szCs w:val="28"/>
                <w:lang w:val="ru-RU" w:eastAsia="ru-RU" w:bidi="ar-SA"/>
              </w:rPr>
              <w:t>повинен відпові-</w:t>
            </w:r>
          </w:p>
          <w:p w:rsidR="00D541C0" w:rsidRPr="00354D98" w:rsidRDefault="00D541C0" w:rsidP="00F212EA">
            <w:pPr>
              <w:widowControl/>
              <w:autoSpaceDE w:val="0"/>
              <w:autoSpaceDN w:val="0"/>
              <w:adjustRightInd w:val="0"/>
              <w:rPr>
                <w:rFonts w:ascii="Times New Roman" w:eastAsia="TimesNewRomanPSMT" w:hAnsi="Times New Roman" w:cs="Times New Roman"/>
                <w:color w:val="auto"/>
                <w:sz w:val="28"/>
                <w:szCs w:val="28"/>
                <w:lang w:val="ru-RU" w:eastAsia="ru-RU" w:bidi="ar-SA"/>
              </w:rPr>
            </w:pPr>
            <w:r w:rsidRPr="00354D98">
              <w:rPr>
                <w:rFonts w:ascii="Times New Roman" w:eastAsia="TimesNewRomanPSMT" w:hAnsi="Times New Roman" w:cs="Times New Roman"/>
                <w:color w:val="auto"/>
                <w:sz w:val="28"/>
                <w:szCs w:val="28"/>
                <w:lang w:val="ru-RU" w:eastAsia="ru-RU" w:bidi="ar-SA"/>
              </w:rPr>
              <w:t>дати сучасним</w:t>
            </w:r>
          </w:p>
          <w:p w:rsidR="00D541C0" w:rsidRPr="00354D98" w:rsidRDefault="00D541C0" w:rsidP="00F212EA">
            <w:pPr>
              <w:widowControl/>
              <w:autoSpaceDE w:val="0"/>
              <w:autoSpaceDN w:val="0"/>
              <w:adjustRightInd w:val="0"/>
              <w:rPr>
                <w:rFonts w:ascii="Times New Roman" w:eastAsia="TimesNewRomanPSMT" w:hAnsi="Times New Roman" w:cs="Times New Roman"/>
                <w:color w:val="auto"/>
                <w:sz w:val="28"/>
                <w:szCs w:val="28"/>
                <w:lang w:val="ru-RU" w:eastAsia="ru-RU" w:bidi="ar-SA"/>
              </w:rPr>
            </w:pPr>
            <w:r w:rsidRPr="00354D98">
              <w:rPr>
                <w:rFonts w:ascii="Times New Roman" w:eastAsia="TimesNewRomanPSMT" w:hAnsi="Times New Roman" w:cs="Times New Roman"/>
                <w:color w:val="auto"/>
                <w:sz w:val="28"/>
                <w:szCs w:val="28"/>
                <w:lang w:val="ru-RU" w:eastAsia="ru-RU" w:bidi="ar-SA"/>
              </w:rPr>
              <w:t>вимогам</w:t>
            </w:r>
          </w:p>
          <w:p w:rsidR="00D541C0" w:rsidRPr="00354D98" w:rsidRDefault="00D541C0" w:rsidP="00F212EA">
            <w:pPr>
              <w:widowControl/>
              <w:spacing w:line="360" w:lineRule="auto"/>
              <w:rPr>
                <w:rFonts w:ascii="Times New Roman" w:eastAsia="Times New Roman" w:hAnsi="Times New Roman" w:cs="Times New Roman"/>
                <w:color w:val="auto"/>
                <w:sz w:val="28"/>
                <w:szCs w:val="28"/>
                <w:lang w:eastAsia="ru-RU" w:bidi="ar-SA"/>
              </w:rPr>
            </w:pPr>
          </w:p>
        </w:tc>
      </w:tr>
      <w:tr w:rsidR="00D541C0" w:rsidRPr="00354D98" w:rsidTr="00F212EA">
        <w:tc>
          <w:tcPr>
            <w:tcW w:w="2192" w:type="dxa"/>
          </w:tcPr>
          <w:p w:rsidR="00D541C0" w:rsidRPr="00354D98" w:rsidRDefault="00D541C0" w:rsidP="00F212EA">
            <w:pPr>
              <w:widowControl/>
              <w:autoSpaceDE w:val="0"/>
              <w:autoSpaceDN w:val="0"/>
              <w:adjustRightInd w:val="0"/>
              <w:rPr>
                <w:rFonts w:ascii="Times New Roman" w:eastAsia="TimesNewRomanPSMT" w:hAnsi="Times New Roman" w:cs="Times New Roman"/>
                <w:color w:val="auto"/>
                <w:sz w:val="28"/>
                <w:szCs w:val="28"/>
                <w:lang w:val="ru-RU" w:eastAsia="ru-RU" w:bidi="ar-SA"/>
              </w:rPr>
            </w:pPr>
            <w:r w:rsidRPr="00354D98">
              <w:rPr>
                <w:rFonts w:ascii="Times New Roman" w:eastAsia="TimesNewRomanPSMT" w:hAnsi="Times New Roman" w:cs="Times New Roman"/>
                <w:color w:val="auto"/>
                <w:sz w:val="28"/>
                <w:szCs w:val="28"/>
                <w:lang w:val="ru-RU" w:eastAsia="ru-RU" w:bidi="ar-SA"/>
              </w:rPr>
              <w:t>2. Приготування обраного матеріалу</w:t>
            </w:r>
          </w:p>
          <w:p w:rsidR="00D541C0" w:rsidRPr="00354D98" w:rsidRDefault="00D541C0" w:rsidP="00F212EA">
            <w:pPr>
              <w:widowControl/>
              <w:autoSpaceDE w:val="0"/>
              <w:autoSpaceDN w:val="0"/>
              <w:adjustRightInd w:val="0"/>
              <w:rPr>
                <w:rFonts w:ascii="Times New Roman" w:eastAsia="TimesNewRomanPSMT" w:hAnsi="Times New Roman" w:cs="Times New Roman"/>
                <w:color w:val="auto"/>
                <w:sz w:val="28"/>
                <w:szCs w:val="28"/>
                <w:lang w:val="ru-RU" w:eastAsia="ru-RU" w:bidi="ar-SA"/>
              </w:rPr>
            </w:pPr>
            <w:r w:rsidRPr="00354D98">
              <w:rPr>
                <w:rFonts w:ascii="Times New Roman" w:eastAsia="TimesNewRomanPSMT" w:hAnsi="Times New Roman" w:cs="Times New Roman"/>
                <w:color w:val="auto"/>
                <w:sz w:val="28"/>
                <w:szCs w:val="28"/>
                <w:lang w:val="ru-RU" w:eastAsia="ru-RU" w:bidi="ar-SA"/>
              </w:rPr>
              <w:t>для пломбування.</w:t>
            </w:r>
          </w:p>
          <w:p w:rsidR="00D541C0" w:rsidRPr="00354D98" w:rsidRDefault="00D541C0" w:rsidP="00F212EA">
            <w:pPr>
              <w:widowControl/>
              <w:spacing w:line="360" w:lineRule="auto"/>
              <w:rPr>
                <w:rFonts w:ascii="Times New Roman" w:eastAsia="Times New Roman" w:hAnsi="Times New Roman" w:cs="Times New Roman"/>
                <w:color w:val="auto"/>
                <w:sz w:val="28"/>
                <w:szCs w:val="28"/>
                <w:lang w:eastAsia="ru-RU" w:bidi="ar-SA"/>
              </w:rPr>
            </w:pPr>
          </w:p>
        </w:tc>
        <w:tc>
          <w:tcPr>
            <w:tcW w:w="2483" w:type="dxa"/>
          </w:tcPr>
          <w:p w:rsidR="00D541C0" w:rsidRPr="00354D98" w:rsidRDefault="00D541C0" w:rsidP="00F212EA">
            <w:pPr>
              <w:widowControl/>
              <w:autoSpaceDE w:val="0"/>
              <w:autoSpaceDN w:val="0"/>
              <w:adjustRightInd w:val="0"/>
              <w:rPr>
                <w:rFonts w:ascii="Times New Roman" w:eastAsia="TimesNewRomanPSMT" w:hAnsi="Times New Roman" w:cs="Times New Roman"/>
                <w:color w:val="auto"/>
                <w:sz w:val="28"/>
                <w:szCs w:val="28"/>
                <w:lang w:val="ru-RU" w:eastAsia="ru-RU" w:bidi="ar-SA"/>
              </w:rPr>
            </w:pPr>
            <w:r w:rsidRPr="00354D98">
              <w:rPr>
                <w:rFonts w:ascii="Times New Roman" w:eastAsia="TimesNewRomanPSMT" w:hAnsi="Times New Roman" w:cs="Times New Roman"/>
                <w:color w:val="auto"/>
                <w:sz w:val="28"/>
                <w:szCs w:val="28"/>
                <w:lang w:val="ru-RU" w:eastAsia="ru-RU" w:bidi="ar-SA"/>
              </w:rPr>
              <w:t>Змішуються компоненти</w:t>
            </w:r>
          </w:p>
          <w:p w:rsidR="00D541C0" w:rsidRPr="00354D98" w:rsidRDefault="00D541C0" w:rsidP="00F212EA">
            <w:pPr>
              <w:widowControl/>
              <w:autoSpaceDE w:val="0"/>
              <w:autoSpaceDN w:val="0"/>
              <w:adjustRightInd w:val="0"/>
              <w:rPr>
                <w:rFonts w:ascii="Times New Roman" w:eastAsia="TimesNewRomanPSMT" w:hAnsi="Times New Roman" w:cs="Times New Roman"/>
                <w:color w:val="auto"/>
                <w:sz w:val="28"/>
                <w:szCs w:val="28"/>
                <w:lang w:val="ru-RU" w:eastAsia="ru-RU" w:bidi="ar-SA"/>
              </w:rPr>
            </w:pPr>
            <w:r w:rsidRPr="00354D98">
              <w:rPr>
                <w:rFonts w:ascii="Times New Roman" w:eastAsia="TimesNewRomanPSMT" w:hAnsi="Times New Roman" w:cs="Times New Roman"/>
                <w:color w:val="auto"/>
                <w:sz w:val="28"/>
                <w:szCs w:val="28"/>
                <w:lang w:val="ru-RU" w:eastAsia="ru-RU" w:bidi="ar-SA"/>
              </w:rPr>
              <w:t>пломбувального матеріалу згідно інструкції фірми-виробника</w:t>
            </w:r>
          </w:p>
          <w:p w:rsidR="00D541C0" w:rsidRPr="00354D98" w:rsidRDefault="00D541C0" w:rsidP="00F212EA">
            <w:pPr>
              <w:widowControl/>
              <w:spacing w:line="360" w:lineRule="auto"/>
              <w:rPr>
                <w:rFonts w:ascii="Times New Roman" w:eastAsia="Times New Roman" w:hAnsi="Times New Roman" w:cs="Times New Roman"/>
                <w:color w:val="auto"/>
                <w:sz w:val="28"/>
                <w:szCs w:val="28"/>
                <w:lang w:eastAsia="ru-RU" w:bidi="ar-SA"/>
              </w:rPr>
            </w:pPr>
          </w:p>
        </w:tc>
        <w:tc>
          <w:tcPr>
            <w:tcW w:w="2251" w:type="dxa"/>
          </w:tcPr>
          <w:p w:rsidR="00D541C0" w:rsidRPr="00354D98" w:rsidRDefault="00D541C0" w:rsidP="00F212EA">
            <w:pPr>
              <w:widowControl/>
              <w:autoSpaceDE w:val="0"/>
              <w:autoSpaceDN w:val="0"/>
              <w:adjustRightInd w:val="0"/>
              <w:rPr>
                <w:rFonts w:ascii="Times New Roman" w:eastAsia="TimesNewRomanPSMT" w:hAnsi="Times New Roman" w:cs="Times New Roman"/>
                <w:color w:val="auto"/>
                <w:sz w:val="28"/>
                <w:szCs w:val="28"/>
                <w:lang w:val="ru-RU" w:eastAsia="ru-RU" w:bidi="ar-SA"/>
              </w:rPr>
            </w:pPr>
            <w:r w:rsidRPr="00354D98">
              <w:rPr>
                <w:rFonts w:ascii="Times New Roman" w:eastAsia="TimesNewRomanPSMT" w:hAnsi="Times New Roman" w:cs="Times New Roman"/>
                <w:color w:val="auto"/>
                <w:sz w:val="28"/>
                <w:szCs w:val="28"/>
                <w:lang w:val="ru-RU" w:eastAsia="ru-RU" w:bidi="ar-SA"/>
              </w:rPr>
              <w:t>Скло для замішування</w:t>
            </w:r>
          </w:p>
          <w:p w:rsidR="00D541C0" w:rsidRPr="00354D98" w:rsidRDefault="00D541C0" w:rsidP="00F212EA">
            <w:pPr>
              <w:widowControl/>
              <w:autoSpaceDE w:val="0"/>
              <w:autoSpaceDN w:val="0"/>
              <w:adjustRightInd w:val="0"/>
              <w:rPr>
                <w:rFonts w:ascii="Times New Roman" w:eastAsia="TimesNewRomanPSMT" w:hAnsi="Times New Roman" w:cs="Times New Roman"/>
                <w:color w:val="auto"/>
                <w:sz w:val="28"/>
                <w:szCs w:val="28"/>
                <w:lang w:val="ru-RU" w:eastAsia="ru-RU" w:bidi="ar-SA"/>
              </w:rPr>
            </w:pPr>
            <w:r w:rsidRPr="00354D98">
              <w:rPr>
                <w:rFonts w:ascii="Times New Roman" w:eastAsia="TimesNewRomanPSMT" w:hAnsi="Times New Roman" w:cs="Times New Roman"/>
                <w:color w:val="auto"/>
                <w:sz w:val="28"/>
                <w:szCs w:val="28"/>
                <w:lang w:val="ru-RU" w:eastAsia="ru-RU" w:bidi="ar-SA"/>
              </w:rPr>
              <w:t xml:space="preserve">паст або цементів, </w:t>
            </w:r>
          </w:p>
          <w:p w:rsidR="00D541C0" w:rsidRPr="00354D98" w:rsidRDefault="00D541C0" w:rsidP="00F212EA">
            <w:pPr>
              <w:widowControl/>
              <w:autoSpaceDE w:val="0"/>
              <w:autoSpaceDN w:val="0"/>
              <w:adjustRightInd w:val="0"/>
              <w:rPr>
                <w:rFonts w:ascii="Times New Roman" w:eastAsia="TimesNewRomanPSMT" w:hAnsi="Times New Roman" w:cs="Times New Roman"/>
                <w:color w:val="auto"/>
                <w:sz w:val="28"/>
                <w:szCs w:val="28"/>
                <w:lang w:val="ru-RU" w:eastAsia="ru-RU" w:bidi="ar-SA"/>
              </w:rPr>
            </w:pPr>
            <w:r w:rsidRPr="00354D98">
              <w:rPr>
                <w:rFonts w:ascii="Times New Roman" w:eastAsia="TimesNewRomanPSMT" w:hAnsi="Times New Roman" w:cs="Times New Roman"/>
                <w:color w:val="auto"/>
                <w:sz w:val="28"/>
                <w:szCs w:val="28"/>
                <w:lang w:val="ru-RU" w:eastAsia="ru-RU" w:bidi="ar-SA"/>
              </w:rPr>
              <w:t>шпатель</w:t>
            </w:r>
          </w:p>
          <w:p w:rsidR="00D541C0" w:rsidRPr="00354D98" w:rsidRDefault="00D541C0" w:rsidP="00F212EA">
            <w:pPr>
              <w:widowControl/>
              <w:spacing w:line="360" w:lineRule="auto"/>
              <w:rPr>
                <w:rFonts w:ascii="Times New Roman" w:eastAsia="Times New Roman" w:hAnsi="Times New Roman" w:cs="Times New Roman"/>
                <w:color w:val="auto"/>
                <w:sz w:val="28"/>
                <w:szCs w:val="28"/>
                <w:lang w:eastAsia="ru-RU" w:bidi="ar-SA"/>
              </w:rPr>
            </w:pPr>
          </w:p>
        </w:tc>
        <w:tc>
          <w:tcPr>
            <w:tcW w:w="2285" w:type="dxa"/>
          </w:tcPr>
          <w:p w:rsidR="00D541C0" w:rsidRPr="00354D98" w:rsidRDefault="00D541C0" w:rsidP="00F212EA">
            <w:pPr>
              <w:widowControl/>
              <w:autoSpaceDE w:val="0"/>
              <w:autoSpaceDN w:val="0"/>
              <w:adjustRightInd w:val="0"/>
              <w:rPr>
                <w:rFonts w:ascii="Times New Roman" w:eastAsia="TimesNewRomanPSMT" w:hAnsi="Times New Roman" w:cs="Times New Roman"/>
                <w:color w:val="auto"/>
                <w:sz w:val="28"/>
                <w:szCs w:val="28"/>
                <w:lang w:val="ru-RU" w:eastAsia="ru-RU" w:bidi="ar-SA"/>
              </w:rPr>
            </w:pPr>
            <w:r w:rsidRPr="00354D98">
              <w:rPr>
                <w:rFonts w:ascii="Times New Roman" w:eastAsia="TimesNewRomanPSMT" w:hAnsi="Times New Roman" w:cs="Times New Roman"/>
                <w:color w:val="auto"/>
                <w:sz w:val="28"/>
                <w:szCs w:val="28"/>
                <w:lang w:val="ru-RU" w:eastAsia="ru-RU" w:bidi="ar-SA"/>
              </w:rPr>
              <w:t>Паста повинна</w:t>
            </w:r>
          </w:p>
          <w:p w:rsidR="00D541C0" w:rsidRPr="00354D98" w:rsidRDefault="00D541C0" w:rsidP="00F212EA">
            <w:pPr>
              <w:widowControl/>
              <w:autoSpaceDE w:val="0"/>
              <w:autoSpaceDN w:val="0"/>
              <w:adjustRightInd w:val="0"/>
              <w:rPr>
                <w:rFonts w:ascii="Times New Roman" w:eastAsia="TimesNewRomanPSMT" w:hAnsi="Times New Roman" w:cs="Times New Roman"/>
                <w:color w:val="auto"/>
                <w:sz w:val="28"/>
                <w:szCs w:val="28"/>
                <w:lang w:val="ru-RU" w:eastAsia="ru-RU" w:bidi="ar-SA"/>
              </w:rPr>
            </w:pPr>
            <w:r w:rsidRPr="00354D98">
              <w:rPr>
                <w:rFonts w:ascii="Times New Roman" w:eastAsia="TimesNewRomanPSMT" w:hAnsi="Times New Roman" w:cs="Times New Roman"/>
                <w:color w:val="auto"/>
                <w:sz w:val="28"/>
                <w:szCs w:val="28"/>
                <w:lang w:val="ru-RU" w:eastAsia="ru-RU" w:bidi="ar-SA"/>
              </w:rPr>
              <w:t>мати консистен-</w:t>
            </w:r>
          </w:p>
          <w:p w:rsidR="00D541C0" w:rsidRPr="00354D98" w:rsidRDefault="00D541C0" w:rsidP="00F212EA">
            <w:pPr>
              <w:widowControl/>
              <w:autoSpaceDE w:val="0"/>
              <w:autoSpaceDN w:val="0"/>
              <w:adjustRightInd w:val="0"/>
              <w:rPr>
                <w:rFonts w:ascii="Times New Roman" w:eastAsia="TimesNewRomanPSMT" w:hAnsi="Times New Roman" w:cs="Times New Roman"/>
                <w:color w:val="auto"/>
                <w:sz w:val="28"/>
                <w:szCs w:val="28"/>
                <w:lang w:val="ru-RU" w:eastAsia="ru-RU" w:bidi="ar-SA"/>
              </w:rPr>
            </w:pPr>
            <w:r w:rsidRPr="00354D98">
              <w:rPr>
                <w:rFonts w:ascii="Times New Roman" w:eastAsia="TimesNewRomanPSMT" w:hAnsi="Times New Roman" w:cs="Times New Roman"/>
                <w:color w:val="auto"/>
                <w:sz w:val="28"/>
                <w:szCs w:val="28"/>
                <w:lang w:val="ru-RU" w:eastAsia="ru-RU" w:bidi="ar-SA"/>
              </w:rPr>
              <w:t>цію, подібну сметані, цемент повинен вільно стікати зі шпателя</w:t>
            </w:r>
          </w:p>
          <w:p w:rsidR="00D541C0" w:rsidRPr="00354D98" w:rsidRDefault="00D541C0" w:rsidP="00F212EA">
            <w:pPr>
              <w:widowControl/>
              <w:spacing w:line="360" w:lineRule="auto"/>
              <w:rPr>
                <w:rFonts w:ascii="Times New Roman" w:eastAsia="Times New Roman" w:hAnsi="Times New Roman" w:cs="Times New Roman"/>
                <w:color w:val="auto"/>
                <w:sz w:val="28"/>
                <w:szCs w:val="28"/>
                <w:lang w:eastAsia="ru-RU" w:bidi="ar-SA"/>
              </w:rPr>
            </w:pPr>
          </w:p>
        </w:tc>
      </w:tr>
      <w:tr w:rsidR="00D541C0" w:rsidRPr="00354D98" w:rsidTr="00F212EA">
        <w:tc>
          <w:tcPr>
            <w:tcW w:w="2192" w:type="dxa"/>
          </w:tcPr>
          <w:p w:rsidR="00D541C0" w:rsidRPr="00354D98" w:rsidRDefault="00D541C0" w:rsidP="00F212EA">
            <w:pPr>
              <w:widowControl/>
              <w:autoSpaceDE w:val="0"/>
              <w:autoSpaceDN w:val="0"/>
              <w:adjustRightInd w:val="0"/>
              <w:rPr>
                <w:rFonts w:ascii="Times New Roman" w:eastAsia="TimesNewRomanPSMT" w:hAnsi="Times New Roman" w:cs="Times New Roman"/>
                <w:color w:val="auto"/>
                <w:sz w:val="28"/>
                <w:szCs w:val="28"/>
                <w:lang w:val="ru-RU" w:eastAsia="ru-RU" w:bidi="ar-SA"/>
              </w:rPr>
            </w:pPr>
            <w:r w:rsidRPr="00354D98">
              <w:rPr>
                <w:rFonts w:ascii="Times New Roman" w:eastAsia="TimesNewRomanPSMT" w:hAnsi="Times New Roman" w:cs="Times New Roman"/>
                <w:color w:val="auto"/>
                <w:sz w:val="28"/>
                <w:szCs w:val="28"/>
                <w:lang w:val="ru-RU" w:eastAsia="ru-RU" w:bidi="ar-SA"/>
              </w:rPr>
              <w:t>3. Пломбування кореневих каналів.</w:t>
            </w:r>
          </w:p>
          <w:p w:rsidR="00D541C0" w:rsidRPr="00354D98" w:rsidRDefault="00D541C0" w:rsidP="00F212EA">
            <w:pPr>
              <w:widowControl/>
              <w:spacing w:line="360" w:lineRule="auto"/>
              <w:rPr>
                <w:rFonts w:ascii="Times New Roman" w:eastAsia="Times New Roman" w:hAnsi="Times New Roman" w:cs="Times New Roman"/>
                <w:color w:val="auto"/>
                <w:sz w:val="28"/>
                <w:szCs w:val="28"/>
                <w:lang w:val="ru-RU" w:eastAsia="ru-RU" w:bidi="ar-SA"/>
              </w:rPr>
            </w:pPr>
          </w:p>
        </w:tc>
        <w:tc>
          <w:tcPr>
            <w:tcW w:w="2483" w:type="dxa"/>
          </w:tcPr>
          <w:p w:rsidR="00D541C0" w:rsidRPr="00354D98" w:rsidRDefault="00D541C0" w:rsidP="00F212EA">
            <w:pPr>
              <w:widowControl/>
              <w:autoSpaceDE w:val="0"/>
              <w:autoSpaceDN w:val="0"/>
              <w:adjustRightInd w:val="0"/>
              <w:rPr>
                <w:rFonts w:ascii="Times New Roman" w:eastAsia="TimesNewRomanPSMT" w:hAnsi="Times New Roman" w:cs="Times New Roman"/>
                <w:color w:val="auto"/>
                <w:sz w:val="28"/>
                <w:szCs w:val="28"/>
                <w:lang w:val="ru-RU" w:eastAsia="ru-RU" w:bidi="ar-SA"/>
              </w:rPr>
            </w:pPr>
            <w:r w:rsidRPr="00354D98">
              <w:rPr>
                <w:rFonts w:ascii="Times New Roman" w:eastAsia="TimesNewRomanPSMT" w:hAnsi="Times New Roman" w:cs="Times New Roman"/>
                <w:color w:val="auto"/>
                <w:sz w:val="28"/>
                <w:szCs w:val="28"/>
                <w:lang w:val="ru-RU" w:eastAsia="ru-RU" w:bidi="ar-SA"/>
              </w:rPr>
              <w:t>Проводиться ручним методом, або за допомогою</w:t>
            </w:r>
          </w:p>
          <w:p w:rsidR="00D541C0" w:rsidRPr="00354D98" w:rsidRDefault="00D541C0" w:rsidP="00F212EA">
            <w:pPr>
              <w:widowControl/>
              <w:autoSpaceDE w:val="0"/>
              <w:autoSpaceDN w:val="0"/>
              <w:adjustRightInd w:val="0"/>
              <w:rPr>
                <w:rFonts w:ascii="Times New Roman" w:eastAsia="TimesNewRomanPSMT" w:hAnsi="Times New Roman" w:cs="Times New Roman"/>
                <w:color w:val="auto"/>
                <w:sz w:val="28"/>
                <w:szCs w:val="28"/>
                <w:lang w:val="ru-RU" w:eastAsia="ru-RU" w:bidi="ar-SA"/>
              </w:rPr>
            </w:pPr>
            <w:r w:rsidRPr="00354D98">
              <w:rPr>
                <w:rFonts w:ascii="Times New Roman" w:eastAsia="TimesNewRomanPSMT" w:hAnsi="Times New Roman" w:cs="Times New Roman"/>
                <w:color w:val="auto"/>
                <w:sz w:val="28"/>
                <w:szCs w:val="28"/>
                <w:lang w:val="ru-RU" w:eastAsia="ru-RU" w:bidi="ar-SA"/>
              </w:rPr>
              <w:t>бормашини. Спиральна</w:t>
            </w:r>
          </w:p>
          <w:p w:rsidR="00D541C0" w:rsidRPr="00354D98" w:rsidRDefault="00D541C0" w:rsidP="00F212EA">
            <w:pPr>
              <w:widowControl/>
              <w:autoSpaceDE w:val="0"/>
              <w:autoSpaceDN w:val="0"/>
              <w:adjustRightInd w:val="0"/>
              <w:rPr>
                <w:rFonts w:ascii="Times New Roman" w:eastAsia="TimesNewRomanPSMT" w:hAnsi="Times New Roman" w:cs="Times New Roman"/>
                <w:color w:val="auto"/>
                <w:sz w:val="28"/>
                <w:szCs w:val="28"/>
                <w:lang w:val="ru-RU" w:eastAsia="ru-RU" w:bidi="ar-SA"/>
              </w:rPr>
            </w:pPr>
            <w:r w:rsidRPr="00354D98">
              <w:rPr>
                <w:rFonts w:ascii="Times New Roman" w:eastAsia="TimesNewRomanPSMT" w:hAnsi="Times New Roman" w:cs="Times New Roman"/>
                <w:color w:val="auto"/>
                <w:sz w:val="28"/>
                <w:szCs w:val="28"/>
                <w:lang w:val="ru-RU" w:eastAsia="ru-RU" w:bidi="ar-SA"/>
              </w:rPr>
              <w:t>частина каналонаповню-</w:t>
            </w:r>
          </w:p>
          <w:p w:rsidR="00D541C0" w:rsidRPr="00354D98" w:rsidRDefault="00D541C0" w:rsidP="00F212EA">
            <w:pPr>
              <w:widowControl/>
              <w:autoSpaceDE w:val="0"/>
              <w:autoSpaceDN w:val="0"/>
              <w:adjustRightInd w:val="0"/>
              <w:rPr>
                <w:rFonts w:ascii="Times New Roman" w:eastAsia="TimesNewRomanPSMT" w:hAnsi="Times New Roman" w:cs="Times New Roman"/>
                <w:color w:val="auto"/>
                <w:sz w:val="28"/>
                <w:szCs w:val="28"/>
                <w:lang w:val="ru-RU" w:eastAsia="ru-RU" w:bidi="ar-SA"/>
              </w:rPr>
            </w:pPr>
            <w:r w:rsidRPr="00354D98">
              <w:rPr>
                <w:rFonts w:ascii="Times New Roman" w:eastAsia="TimesNewRomanPSMT" w:hAnsi="Times New Roman" w:cs="Times New Roman"/>
                <w:color w:val="auto"/>
                <w:sz w:val="28"/>
                <w:szCs w:val="28"/>
                <w:lang w:val="ru-RU" w:eastAsia="ru-RU" w:bidi="ar-SA"/>
              </w:rPr>
              <w:t>вача занурюється в приготований матеріал. Потім обережними рухами</w:t>
            </w:r>
          </w:p>
          <w:p w:rsidR="00D541C0" w:rsidRPr="00354D98" w:rsidRDefault="00D541C0" w:rsidP="00F212EA">
            <w:pPr>
              <w:widowControl/>
              <w:autoSpaceDE w:val="0"/>
              <w:autoSpaceDN w:val="0"/>
              <w:adjustRightInd w:val="0"/>
              <w:rPr>
                <w:rFonts w:ascii="Times New Roman" w:eastAsia="TimesNewRomanPSMT" w:hAnsi="Times New Roman" w:cs="Times New Roman"/>
                <w:color w:val="auto"/>
                <w:sz w:val="28"/>
                <w:szCs w:val="28"/>
                <w:lang w:val="ru-RU" w:eastAsia="ru-RU" w:bidi="ar-SA"/>
              </w:rPr>
            </w:pPr>
            <w:r w:rsidRPr="00354D98">
              <w:rPr>
                <w:rFonts w:ascii="Times New Roman" w:eastAsia="TimesNewRomanPSMT" w:hAnsi="Times New Roman" w:cs="Times New Roman"/>
                <w:color w:val="auto"/>
                <w:sz w:val="28"/>
                <w:szCs w:val="28"/>
                <w:lang w:val="ru-RU" w:eastAsia="ru-RU" w:bidi="ar-SA"/>
              </w:rPr>
              <w:t>каналонаповнювач вводиться до апікальної</w:t>
            </w:r>
          </w:p>
          <w:p w:rsidR="00D541C0" w:rsidRPr="00354D98" w:rsidRDefault="00D541C0" w:rsidP="00F212EA">
            <w:pPr>
              <w:widowControl/>
              <w:autoSpaceDE w:val="0"/>
              <w:autoSpaceDN w:val="0"/>
              <w:adjustRightInd w:val="0"/>
              <w:rPr>
                <w:rFonts w:ascii="Times New Roman" w:eastAsia="TimesNewRomanPSMT" w:hAnsi="Times New Roman" w:cs="Times New Roman"/>
                <w:color w:val="auto"/>
                <w:sz w:val="28"/>
                <w:szCs w:val="28"/>
                <w:lang w:val="ru-RU" w:eastAsia="ru-RU" w:bidi="ar-SA"/>
              </w:rPr>
            </w:pPr>
            <w:r w:rsidRPr="00354D98">
              <w:rPr>
                <w:rFonts w:ascii="Times New Roman" w:eastAsia="TimesNewRomanPSMT" w:hAnsi="Times New Roman" w:cs="Times New Roman"/>
                <w:color w:val="auto"/>
                <w:sz w:val="28"/>
                <w:szCs w:val="28"/>
                <w:lang w:val="ru-RU" w:eastAsia="ru-RU" w:bidi="ar-SA"/>
              </w:rPr>
              <w:t>конструкції, включається</w:t>
            </w:r>
          </w:p>
          <w:p w:rsidR="00D541C0" w:rsidRPr="00354D98" w:rsidRDefault="00D541C0" w:rsidP="00F212EA">
            <w:pPr>
              <w:widowControl/>
              <w:autoSpaceDE w:val="0"/>
              <w:autoSpaceDN w:val="0"/>
              <w:adjustRightInd w:val="0"/>
              <w:rPr>
                <w:rFonts w:ascii="Times New Roman" w:eastAsia="TimesNewRomanPSMT" w:hAnsi="Times New Roman" w:cs="Times New Roman"/>
                <w:color w:val="auto"/>
                <w:sz w:val="28"/>
                <w:szCs w:val="28"/>
                <w:lang w:val="ru-RU" w:eastAsia="ru-RU" w:bidi="ar-SA"/>
              </w:rPr>
            </w:pPr>
            <w:r w:rsidRPr="00354D98">
              <w:rPr>
                <w:rFonts w:ascii="Times New Roman" w:eastAsia="TimesNewRomanPSMT" w:hAnsi="Times New Roman" w:cs="Times New Roman"/>
                <w:color w:val="auto"/>
                <w:sz w:val="28"/>
                <w:szCs w:val="28"/>
                <w:lang w:val="ru-RU" w:eastAsia="ru-RU" w:bidi="ar-SA"/>
              </w:rPr>
              <w:t>бормашина. Пломбування кореневого каналу</w:t>
            </w:r>
          </w:p>
          <w:p w:rsidR="00D541C0" w:rsidRPr="00354D98" w:rsidRDefault="00D541C0" w:rsidP="00F212EA">
            <w:pPr>
              <w:widowControl/>
              <w:autoSpaceDE w:val="0"/>
              <w:autoSpaceDN w:val="0"/>
              <w:adjustRightInd w:val="0"/>
              <w:rPr>
                <w:rFonts w:ascii="Times New Roman" w:eastAsia="TimesNewRomanPSMT" w:hAnsi="Times New Roman" w:cs="Times New Roman"/>
                <w:color w:val="auto"/>
                <w:sz w:val="28"/>
                <w:szCs w:val="28"/>
                <w:lang w:val="ru-RU" w:eastAsia="ru-RU" w:bidi="ar-SA"/>
              </w:rPr>
            </w:pPr>
            <w:r w:rsidRPr="00354D98">
              <w:rPr>
                <w:rFonts w:ascii="Times New Roman" w:eastAsia="TimesNewRomanPSMT" w:hAnsi="Times New Roman" w:cs="Times New Roman"/>
                <w:color w:val="auto"/>
                <w:sz w:val="28"/>
                <w:szCs w:val="28"/>
                <w:lang w:val="ru-RU" w:eastAsia="ru-RU" w:bidi="ar-SA"/>
              </w:rPr>
              <w:lastRenderedPageBreak/>
              <w:t>проводиться до його повного заповнювання. З каналу каналонаповнювач виводиться</w:t>
            </w:r>
          </w:p>
          <w:p w:rsidR="00D541C0" w:rsidRPr="00354D98" w:rsidRDefault="00D541C0" w:rsidP="00F212EA">
            <w:pPr>
              <w:widowControl/>
              <w:autoSpaceDE w:val="0"/>
              <w:autoSpaceDN w:val="0"/>
              <w:adjustRightInd w:val="0"/>
              <w:rPr>
                <w:rFonts w:ascii="Times New Roman" w:eastAsia="TimesNewRomanPSMT" w:hAnsi="Times New Roman" w:cs="Times New Roman"/>
                <w:color w:val="auto"/>
                <w:sz w:val="28"/>
                <w:szCs w:val="28"/>
                <w:lang w:val="ru-RU" w:eastAsia="ru-RU" w:bidi="ar-SA"/>
              </w:rPr>
            </w:pPr>
            <w:r w:rsidRPr="00354D98">
              <w:rPr>
                <w:rFonts w:ascii="Times New Roman" w:eastAsia="TimesNewRomanPSMT" w:hAnsi="Times New Roman" w:cs="Times New Roman"/>
                <w:color w:val="auto"/>
                <w:sz w:val="28"/>
                <w:szCs w:val="28"/>
                <w:lang w:val="ru-RU" w:eastAsia="ru-RU" w:bidi="ar-SA"/>
              </w:rPr>
              <w:t>коли він крутиться.</w:t>
            </w:r>
          </w:p>
          <w:p w:rsidR="00D541C0" w:rsidRPr="00354D98" w:rsidRDefault="00D541C0" w:rsidP="00F212EA">
            <w:pPr>
              <w:widowControl/>
              <w:spacing w:line="360" w:lineRule="auto"/>
              <w:rPr>
                <w:rFonts w:ascii="Times New Roman" w:eastAsia="Times New Roman" w:hAnsi="Times New Roman" w:cs="Times New Roman"/>
                <w:color w:val="auto"/>
                <w:sz w:val="28"/>
                <w:szCs w:val="28"/>
                <w:lang w:eastAsia="ru-RU" w:bidi="ar-SA"/>
              </w:rPr>
            </w:pPr>
          </w:p>
        </w:tc>
        <w:tc>
          <w:tcPr>
            <w:tcW w:w="2251" w:type="dxa"/>
          </w:tcPr>
          <w:p w:rsidR="00D541C0" w:rsidRPr="00354D98" w:rsidRDefault="00D541C0" w:rsidP="00F212EA">
            <w:pPr>
              <w:widowControl/>
              <w:autoSpaceDE w:val="0"/>
              <w:autoSpaceDN w:val="0"/>
              <w:adjustRightInd w:val="0"/>
              <w:rPr>
                <w:rFonts w:ascii="Times New Roman" w:eastAsia="TimesNewRomanPSMT" w:hAnsi="Times New Roman" w:cs="Times New Roman"/>
                <w:color w:val="auto"/>
                <w:sz w:val="28"/>
                <w:szCs w:val="28"/>
                <w:lang w:val="ru-RU" w:eastAsia="ru-RU" w:bidi="ar-SA"/>
              </w:rPr>
            </w:pPr>
            <w:r w:rsidRPr="00354D98">
              <w:rPr>
                <w:rFonts w:ascii="Times New Roman" w:eastAsia="TimesNewRomanPSMT" w:hAnsi="Times New Roman" w:cs="Times New Roman"/>
                <w:color w:val="auto"/>
                <w:sz w:val="28"/>
                <w:szCs w:val="28"/>
                <w:lang w:val="ru-RU" w:eastAsia="ru-RU" w:bidi="ar-SA"/>
              </w:rPr>
              <w:lastRenderedPageBreak/>
              <w:t>Прозорі ендодонтичні</w:t>
            </w:r>
          </w:p>
          <w:p w:rsidR="00D541C0" w:rsidRPr="00354D98" w:rsidRDefault="00D541C0" w:rsidP="00F212EA">
            <w:pPr>
              <w:widowControl/>
              <w:autoSpaceDE w:val="0"/>
              <w:autoSpaceDN w:val="0"/>
              <w:adjustRightInd w:val="0"/>
              <w:rPr>
                <w:rFonts w:ascii="Times New Roman" w:eastAsia="TimesNewRomanPSMT" w:hAnsi="Times New Roman" w:cs="Times New Roman"/>
                <w:color w:val="auto"/>
                <w:sz w:val="28"/>
                <w:szCs w:val="28"/>
                <w:lang w:val="ru-RU" w:eastAsia="ru-RU" w:bidi="ar-SA"/>
              </w:rPr>
            </w:pPr>
            <w:r w:rsidRPr="00354D98">
              <w:rPr>
                <w:rFonts w:ascii="Times New Roman" w:eastAsia="TimesNewRomanPSMT" w:hAnsi="Times New Roman" w:cs="Times New Roman"/>
                <w:color w:val="auto"/>
                <w:sz w:val="28"/>
                <w:szCs w:val="28"/>
                <w:lang w:val="ru-RU" w:eastAsia="ru-RU" w:bidi="ar-SA"/>
              </w:rPr>
              <w:t>блоки, бормашина, каналонаповнювач, коренева голка</w:t>
            </w:r>
          </w:p>
          <w:p w:rsidR="00D541C0" w:rsidRPr="00354D98" w:rsidRDefault="00D541C0" w:rsidP="00F212EA">
            <w:pPr>
              <w:widowControl/>
              <w:spacing w:line="360" w:lineRule="auto"/>
              <w:rPr>
                <w:rFonts w:ascii="Times New Roman" w:eastAsia="Times New Roman" w:hAnsi="Times New Roman" w:cs="Times New Roman"/>
                <w:color w:val="auto"/>
                <w:sz w:val="28"/>
                <w:szCs w:val="28"/>
                <w:lang w:eastAsia="ru-RU" w:bidi="ar-SA"/>
              </w:rPr>
            </w:pPr>
          </w:p>
        </w:tc>
        <w:tc>
          <w:tcPr>
            <w:tcW w:w="2285" w:type="dxa"/>
          </w:tcPr>
          <w:p w:rsidR="00D541C0" w:rsidRPr="00354D98" w:rsidRDefault="00D541C0" w:rsidP="00F212EA">
            <w:pPr>
              <w:widowControl/>
              <w:autoSpaceDE w:val="0"/>
              <w:autoSpaceDN w:val="0"/>
              <w:adjustRightInd w:val="0"/>
              <w:rPr>
                <w:rFonts w:ascii="Times New Roman" w:eastAsia="TimesNewRomanPSMT" w:hAnsi="Times New Roman" w:cs="Times New Roman"/>
                <w:color w:val="auto"/>
                <w:sz w:val="28"/>
                <w:szCs w:val="28"/>
                <w:lang w:val="ru-RU" w:eastAsia="ru-RU" w:bidi="ar-SA"/>
              </w:rPr>
            </w:pPr>
            <w:r w:rsidRPr="00354D98">
              <w:rPr>
                <w:rFonts w:ascii="Times New Roman" w:eastAsia="TimesNewRomanPSMT" w:hAnsi="Times New Roman" w:cs="Times New Roman"/>
                <w:color w:val="auto"/>
                <w:sz w:val="28"/>
                <w:szCs w:val="28"/>
                <w:lang w:val="ru-RU" w:eastAsia="ru-RU" w:bidi="ar-SA"/>
              </w:rPr>
              <w:t>Пломбувальний</w:t>
            </w:r>
          </w:p>
          <w:p w:rsidR="00D541C0" w:rsidRPr="00354D98" w:rsidRDefault="00D541C0" w:rsidP="00F212EA">
            <w:pPr>
              <w:widowControl/>
              <w:autoSpaceDE w:val="0"/>
              <w:autoSpaceDN w:val="0"/>
              <w:adjustRightInd w:val="0"/>
              <w:rPr>
                <w:rFonts w:ascii="Times New Roman" w:eastAsia="TimesNewRomanPSMT" w:hAnsi="Times New Roman" w:cs="Times New Roman"/>
                <w:color w:val="auto"/>
                <w:sz w:val="28"/>
                <w:szCs w:val="28"/>
                <w:lang w:val="ru-RU" w:eastAsia="ru-RU" w:bidi="ar-SA"/>
              </w:rPr>
            </w:pPr>
            <w:r w:rsidRPr="00354D98">
              <w:rPr>
                <w:rFonts w:ascii="Times New Roman" w:eastAsia="TimesNewRomanPSMT" w:hAnsi="Times New Roman" w:cs="Times New Roman"/>
                <w:color w:val="auto"/>
                <w:sz w:val="28"/>
                <w:szCs w:val="28"/>
                <w:lang w:val="ru-RU" w:eastAsia="ru-RU" w:bidi="ar-SA"/>
              </w:rPr>
              <w:t>матеріал повинен</w:t>
            </w:r>
          </w:p>
          <w:p w:rsidR="00D541C0" w:rsidRPr="00354D98" w:rsidRDefault="00D541C0" w:rsidP="00F212EA">
            <w:pPr>
              <w:widowControl/>
              <w:autoSpaceDE w:val="0"/>
              <w:autoSpaceDN w:val="0"/>
              <w:adjustRightInd w:val="0"/>
              <w:rPr>
                <w:rFonts w:ascii="Times New Roman" w:eastAsia="TimesNewRomanPSMT" w:hAnsi="Times New Roman" w:cs="Times New Roman"/>
                <w:color w:val="auto"/>
                <w:sz w:val="28"/>
                <w:szCs w:val="28"/>
                <w:lang w:val="ru-RU" w:eastAsia="ru-RU" w:bidi="ar-SA"/>
              </w:rPr>
            </w:pPr>
            <w:r w:rsidRPr="00354D98">
              <w:rPr>
                <w:rFonts w:ascii="Times New Roman" w:eastAsia="TimesNewRomanPSMT" w:hAnsi="Times New Roman" w:cs="Times New Roman"/>
                <w:color w:val="auto"/>
                <w:sz w:val="28"/>
                <w:szCs w:val="28"/>
                <w:lang w:val="ru-RU" w:eastAsia="ru-RU" w:bidi="ar-SA"/>
              </w:rPr>
              <w:t>заповнити кореневий канал на</w:t>
            </w:r>
          </w:p>
          <w:p w:rsidR="00D541C0" w:rsidRPr="00354D98" w:rsidRDefault="00D541C0" w:rsidP="00F212EA">
            <w:pPr>
              <w:widowControl/>
              <w:autoSpaceDE w:val="0"/>
              <w:autoSpaceDN w:val="0"/>
              <w:adjustRightInd w:val="0"/>
              <w:rPr>
                <w:rFonts w:ascii="Times New Roman" w:eastAsia="TimesNewRomanPSMT" w:hAnsi="Times New Roman" w:cs="Times New Roman"/>
                <w:color w:val="auto"/>
                <w:sz w:val="28"/>
                <w:szCs w:val="28"/>
                <w:lang w:val="ru-RU" w:eastAsia="ru-RU" w:bidi="ar-SA"/>
              </w:rPr>
            </w:pPr>
            <w:r w:rsidRPr="00354D98">
              <w:rPr>
                <w:rFonts w:ascii="Times New Roman" w:eastAsia="TimesNewRomanPSMT" w:hAnsi="Times New Roman" w:cs="Times New Roman"/>
                <w:color w:val="auto"/>
                <w:sz w:val="28"/>
                <w:szCs w:val="28"/>
                <w:lang w:val="ru-RU" w:eastAsia="ru-RU" w:bidi="ar-SA"/>
              </w:rPr>
              <w:t>всю робочу довжину. Заповнений канал не повинен містити</w:t>
            </w:r>
          </w:p>
          <w:p w:rsidR="00D541C0" w:rsidRPr="00354D98" w:rsidRDefault="00D541C0" w:rsidP="00F212EA">
            <w:pPr>
              <w:widowControl/>
              <w:autoSpaceDE w:val="0"/>
              <w:autoSpaceDN w:val="0"/>
              <w:adjustRightInd w:val="0"/>
              <w:rPr>
                <w:rFonts w:ascii="Times New Roman" w:eastAsia="TimesNewRomanPSMT" w:hAnsi="Times New Roman" w:cs="Times New Roman"/>
                <w:color w:val="auto"/>
                <w:sz w:val="28"/>
                <w:szCs w:val="28"/>
                <w:lang w:val="ru-RU" w:eastAsia="ru-RU" w:bidi="ar-SA"/>
              </w:rPr>
            </w:pPr>
            <w:r w:rsidRPr="00354D98">
              <w:rPr>
                <w:rFonts w:ascii="Times New Roman" w:eastAsia="TimesNewRomanPSMT" w:hAnsi="Times New Roman" w:cs="Times New Roman"/>
                <w:color w:val="auto"/>
                <w:sz w:val="28"/>
                <w:szCs w:val="28"/>
                <w:lang w:val="ru-RU" w:eastAsia="ru-RU" w:bidi="ar-SA"/>
              </w:rPr>
              <w:t>повітряні кульки</w:t>
            </w:r>
          </w:p>
          <w:p w:rsidR="00D541C0" w:rsidRPr="00354D98" w:rsidRDefault="00D541C0" w:rsidP="00F212EA">
            <w:pPr>
              <w:widowControl/>
              <w:spacing w:line="360" w:lineRule="auto"/>
              <w:rPr>
                <w:rFonts w:ascii="Times New Roman" w:eastAsia="Times New Roman" w:hAnsi="Times New Roman" w:cs="Times New Roman"/>
                <w:color w:val="auto"/>
                <w:sz w:val="28"/>
                <w:szCs w:val="28"/>
                <w:lang w:eastAsia="ru-RU" w:bidi="ar-SA"/>
              </w:rPr>
            </w:pPr>
          </w:p>
        </w:tc>
      </w:tr>
      <w:tr w:rsidR="00D541C0" w:rsidRPr="00354D98" w:rsidTr="00F212EA">
        <w:tc>
          <w:tcPr>
            <w:tcW w:w="2192" w:type="dxa"/>
          </w:tcPr>
          <w:p w:rsidR="00D541C0" w:rsidRPr="00354D98" w:rsidRDefault="00D541C0" w:rsidP="00F212EA">
            <w:pPr>
              <w:widowControl/>
              <w:autoSpaceDE w:val="0"/>
              <w:autoSpaceDN w:val="0"/>
              <w:adjustRightInd w:val="0"/>
              <w:rPr>
                <w:rFonts w:ascii="Times New Roman" w:eastAsia="TimesNewRomanPSMT" w:hAnsi="Times New Roman" w:cs="Times New Roman"/>
                <w:color w:val="auto"/>
                <w:sz w:val="28"/>
                <w:szCs w:val="28"/>
                <w:lang w:val="ru-RU" w:eastAsia="ru-RU" w:bidi="ar-SA"/>
              </w:rPr>
            </w:pPr>
            <w:r w:rsidRPr="00354D98">
              <w:rPr>
                <w:rFonts w:ascii="Times New Roman" w:eastAsia="TimesNewRomanPSMT" w:hAnsi="Times New Roman" w:cs="Times New Roman"/>
                <w:color w:val="auto"/>
                <w:sz w:val="28"/>
                <w:szCs w:val="28"/>
                <w:lang w:val="ru-RU" w:eastAsia="ru-RU" w:bidi="ar-SA"/>
              </w:rPr>
              <w:lastRenderedPageBreak/>
              <w:t>4. Контроль</w:t>
            </w:r>
          </w:p>
          <w:p w:rsidR="00D541C0" w:rsidRPr="00354D98" w:rsidRDefault="00D541C0" w:rsidP="00F212EA">
            <w:pPr>
              <w:widowControl/>
              <w:autoSpaceDE w:val="0"/>
              <w:autoSpaceDN w:val="0"/>
              <w:adjustRightInd w:val="0"/>
              <w:rPr>
                <w:rFonts w:ascii="Times New Roman" w:eastAsia="TimesNewRomanPSMT" w:hAnsi="Times New Roman" w:cs="Times New Roman"/>
                <w:color w:val="auto"/>
                <w:sz w:val="28"/>
                <w:szCs w:val="28"/>
                <w:lang w:val="ru-RU" w:eastAsia="ru-RU" w:bidi="ar-SA"/>
              </w:rPr>
            </w:pPr>
            <w:r w:rsidRPr="00354D98">
              <w:rPr>
                <w:rFonts w:ascii="Times New Roman" w:eastAsia="TimesNewRomanPSMT" w:hAnsi="Times New Roman" w:cs="Times New Roman"/>
                <w:color w:val="auto"/>
                <w:sz w:val="28"/>
                <w:szCs w:val="28"/>
                <w:lang w:val="ru-RU" w:eastAsia="ru-RU" w:bidi="ar-SA"/>
              </w:rPr>
              <w:t>якості пломбування</w:t>
            </w:r>
          </w:p>
          <w:p w:rsidR="00D541C0" w:rsidRPr="00354D98" w:rsidRDefault="00D541C0" w:rsidP="00F212EA">
            <w:pPr>
              <w:widowControl/>
              <w:spacing w:line="360" w:lineRule="auto"/>
              <w:rPr>
                <w:rFonts w:ascii="Times New Roman" w:eastAsia="Times New Roman" w:hAnsi="Times New Roman" w:cs="Times New Roman"/>
                <w:color w:val="auto"/>
                <w:sz w:val="28"/>
                <w:szCs w:val="28"/>
                <w:lang w:eastAsia="ru-RU" w:bidi="ar-SA"/>
              </w:rPr>
            </w:pPr>
          </w:p>
        </w:tc>
        <w:tc>
          <w:tcPr>
            <w:tcW w:w="2483" w:type="dxa"/>
          </w:tcPr>
          <w:p w:rsidR="00D541C0" w:rsidRPr="00354D98" w:rsidRDefault="00D541C0" w:rsidP="00F212EA">
            <w:pPr>
              <w:widowControl/>
              <w:autoSpaceDE w:val="0"/>
              <w:autoSpaceDN w:val="0"/>
              <w:adjustRightInd w:val="0"/>
              <w:rPr>
                <w:rFonts w:ascii="Times New Roman" w:eastAsia="TimesNewRomanPSMT" w:hAnsi="Times New Roman" w:cs="Times New Roman"/>
                <w:color w:val="auto"/>
                <w:sz w:val="28"/>
                <w:szCs w:val="28"/>
                <w:lang w:val="ru-RU" w:eastAsia="ru-RU" w:bidi="ar-SA"/>
              </w:rPr>
            </w:pPr>
            <w:r w:rsidRPr="00354D98">
              <w:rPr>
                <w:rFonts w:ascii="Times New Roman" w:eastAsia="TimesNewRomanPSMT" w:hAnsi="Times New Roman" w:cs="Times New Roman"/>
                <w:color w:val="auto"/>
                <w:sz w:val="28"/>
                <w:szCs w:val="28"/>
                <w:lang w:val="ru-RU" w:eastAsia="ru-RU" w:bidi="ar-SA"/>
              </w:rPr>
              <w:t>За допомогою сепараційного диску робляться</w:t>
            </w:r>
          </w:p>
          <w:p w:rsidR="00D541C0" w:rsidRPr="00354D98" w:rsidRDefault="00D541C0" w:rsidP="00F212EA">
            <w:pPr>
              <w:widowControl/>
              <w:autoSpaceDE w:val="0"/>
              <w:autoSpaceDN w:val="0"/>
              <w:adjustRightInd w:val="0"/>
              <w:rPr>
                <w:rFonts w:ascii="Times New Roman" w:eastAsia="TimesNewRomanPSMT" w:hAnsi="Times New Roman" w:cs="Times New Roman"/>
                <w:color w:val="auto"/>
                <w:sz w:val="28"/>
                <w:szCs w:val="28"/>
                <w:lang w:val="ru-RU" w:eastAsia="ru-RU" w:bidi="ar-SA"/>
              </w:rPr>
            </w:pPr>
            <w:r w:rsidRPr="00354D98">
              <w:rPr>
                <w:rFonts w:ascii="Times New Roman" w:eastAsia="TimesNewRomanPSMT" w:hAnsi="Times New Roman" w:cs="Times New Roman"/>
                <w:color w:val="auto"/>
                <w:sz w:val="28"/>
                <w:szCs w:val="28"/>
                <w:lang w:val="ru-RU" w:eastAsia="ru-RU" w:bidi="ar-SA"/>
              </w:rPr>
              <w:t>зрізи кореню на різних рівнях, або оглядаються</w:t>
            </w:r>
          </w:p>
          <w:p w:rsidR="00D541C0" w:rsidRPr="00354D98" w:rsidRDefault="00D541C0" w:rsidP="00F212EA">
            <w:pPr>
              <w:widowControl/>
              <w:autoSpaceDE w:val="0"/>
              <w:autoSpaceDN w:val="0"/>
              <w:adjustRightInd w:val="0"/>
              <w:rPr>
                <w:rFonts w:ascii="Times New Roman" w:eastAsia="TimesNewRomanPSMT" w:hAnsi="Times New Roman" w:cs="Times New Roman"/>
                <w:color w:val="auto"/>
                <w:sz w:val="28"/>
                <w:szCs w:val="28"/>
                <w:lang w:val="ru-RU" w:eastAsia="ru-RU" w:bidi="ar-SA"/>
              </w:rPr>
            </w:pPr>
            <w:r w:rsidRPr="00354D98">
              <w:rPr>
                <w:rFonts w:ascii="Times New Roman" w:eastAsia="TimesNewRomanPSMT" w:hAnsi="Times New Roman" w:cs="Times New Roman"/>
                <w:color w:val="auto"/>
                <w:sz w:val="28"/>
                <w:szCs w:val="28"/>
                <w:lang w:val="ru-RU" w:eastAsia="ru-RU" w:bidi="ar-SA"/>
              </w:rPr>
              <w:t>прозорі ендодонтичні</w:t>
            </w:r>
          </w:p>
          <w:p w:rsidR="00D541C0" w:rsidRPr="00354D98" w:rsidRDefault="00D541C0" w:rsidP="00F212EA">
            <w:pPr>
              <w:widowControl/>
              <w:spacing w:line="360" w:lineRule="auto"/>
              <w:rPr>
                <w:rFonts w:ascii="Times New Roman" w:eastAsia="Times New Roman" w:hAnsi="Times New Roman" w:cs="Times New Roman"/>
                <w:color w:val="auto"/>
                <w:sz w:val="28"/>
                <w:szCs w:val="28"/>
                <w:lang w:eastAsia="ru-RU" w:bidi="ar-SA"/>
              </w:rPr>
            </w:pPr>
            <w:r w:rsidRPr="00354D98">
              <w:rPr>
                <w:rFonts w:ascii="Times New Roman" w:eastAsia="TimesNewRomanPSMT" w:hAnsi="Times New Roman" w:cs="Times New Roman"/>
                <w:color w:val="auto"/>
                <w:sz w:val="28"/>
                <w:szCs w:val="28"/>
                <w:lang w:val="ru-RU" w:eastAsia="ru-RU" w:bidi="ar-SA"/>
              </w:rPr>
              <w:t>блоки</w:t>
            </w:r>
          </w:p>
        </w:tc>
        <w:tc>
          <w:tcPr>
            <w:tcW w:w="2251" w:type="dxa"/>
          </w:tcPr>
          <w:p w:rsidR="00D541C0" w:rsidRPr="00354D98" w:rsidRDefault="00D541C0" w:rsidP="00F212EA">
            <w:pPr>
              <w:widowControl/>
              <w:autoSpaceDE w:val="0"/>
              <w:autoSpaceDN w:val="0"/>
              <w:adjustRightInd w:val="0"/>
              <w:rPr>
                <w:rFonts w:ascii="Times New Roman" w:eastAsia="TimesNewRomanPSMT" w:hAnsi="Times New Roman" w:cs="Times New Roman"/>
                <w:color w:val="auto"/>
                <w:sz w:val="28"/>
                <w:szCs w:val="28"/>
                <w:lang w:val="ru-RU" w:eastAsia="ru-RU" w:bidi="ar-SA"/>
              </w:rPr>
            </w:pPr>
            <w:r w:rsidRPr="00354D98">
              <w:rPr>
                <w:rFonts w:ascii="Times New Roman" w:eastAsia="TimesNewRomanPSMT" w:hAnsi="Times New Roman" w:cs="Times New Roman"/>
                <w:color w:val="auto"/>
                <w:sz w:val="28"/>
                <w:szCs w:val="28"/>
                <w:lang w:val="ru-RU" w:eastAsia="ru-RU" w:bidi="ar-SA"/>
              </w:rPr>
              <w:t>Прозорі ендодонтичні</w:t>
            </w:r>
          </w:p>
          <w:p w:rsidR="00D541C0" w:rsidRPr="00354D98" w:rsidRDefault="00D541C0" w:rsidP="00F212EA">
            <w:pPr>
              <w:widowControl/>
              <w:autoSpaceDE w:val="0"/>
              <w:autoSpaceDN w:val="0"/>
              <w:adjustRightInd w:val="0"/>
              <w:rPr>
                <w:rFonts w:ascii="Times New Roman" w:eastAsia="TimesNewRomanPSMT" w:hAnsi="Times New Roman" w:cs="Times New Roman"/>
                <w:color w:val="auto"/>
                <w:sz w:val="28"/>
                <w:szCs w:val="28"/>
                <w:lang w:val="ru-RU" w:eastAsia="ru-RU" w:bidi="ar-SA"/>
              </w:rPr>
            </w:pPr>
            <w:r w:rsidRPr="00354D98">
              <w:rPr>
                <w:rFonts w:ascii="Times New Roman" w:eastAsia="TimesNewRomanPSMT" w:hAnsi="Times New Roman" w:cs="Times New Roman"/>
                <w:color w:val="auto"/>
                <w:sz w:val="28"/>
                <w:szCs w:val="28"/>
                <w:lang w:val="ru-RU" w:eastAsia="ru-RU" w:bidi="ar-SA"/>
              </w:rPr>
              <w:t>блоки, видалені зуби, сепараційний</w:t>
            </w:r>
          </w:p>
          <w:p w:rsidR="00D541C0" w:rsidRPr="00354D98" w:rsidRDefault="00D541C0" w:rsidP="00F212EA">
            <w:pPr>
              <w:widowControl/>
              <w:autoSpaceDE w:val="0"/>
              <w:autoSpaceDN w:val="0"/>
              <w:adjustRightInd w:val="0"/>
              <w:rPr>
                <w:rFonts w:ascii="Times New Roman" w:eastAsia="TimesNewRomanPSMT" w:hAnsi="Times New Roman" w:cs="Times New Roman"/>
                <w:color w:val="auto"/>
                <w:sz w:val="28"/>
                <w:szCs w:val="28"/>
                <w:lang w:val="ru-RU" w:eastAsia="ru-RU" w:bidi="ar-SA"/>
              </w:rPr>
            </w:pPr>
            <w:r w:rsidRPr="00354D98">
              <w:rPr>
                <w:rFonts w:ascii="Times New Roman" w:eastAsia="TimesNewRomanPSMT" w:hAnsi="Times New Roman" w:cs="Times New Roman"/>
                <w:color w:val="auto"/>
                <w:sz w:val="28"/>
                <w:szCs w:val="28"/>
                <w:lang w:val="ru-RU" w:eastAsia="ru-RU" w:bidi="ar-SA"/>
              </w:rPr>
              <w:t>диск, бормашина</w:t>
            </w:r>
          </w:p>
          <w:p w:rsidR="00D541C0" w:rsidRPr="00354D98" w:rsidRDefault="00D541C0" w:rsidP="00F212EA">
            <w:pPr>
              <w:widowControl/>
              <w:spacing w:line="360" w:lineRule="auto"/>
              <w:rPr>
                <w:rFonts w:ascii="Times New Roman" w:eastAsia="Times New Roman" w:hAnsi="Times New Roman" w:cs="Times New Roman"/>
                <w:color w:val="auto"/>
                <w:sz w:val="28"/>
                <w:szCs w:val="28"/>
                <w:lang w:eastAsia="ru-RU" w:bidi="ar-SA"/>
              </w:rPr>
            </w:pPr>
          </w:p>
        </w:tc>
        <w:tc>
          <w:tcPr>
            <w:tcW w:w="2285" w:type="dxa"/>
          </w:tcPr>
          <w:p w:rsidR="00D541C0" w:rsidRPr="00354D98" w:rsidRDefault="00D541C0" w:rsidP="00F212EA">
            <w:pPr>
              <w:widowControl/>
              <w:autoSpaceDE w:val="0"/>
              <w:autoSpaceDN w:val="0"/>
              <w:adjustRightInd w:val="0"/>
              <w:rPr>
                <w:rFonts w:ascii="Times New Roman" w:eastAsia="TimesNewRomanPSMT" w:hAnsi="Times New Roman" w:cs="Times New Roman"/>
                <w:color w:val="auto"/>
                <w:sz w:val="28"/>
                <w:szCs w:val="28"/>
                <w:lang w:val="ru-RU" w:eastAsia="ru-RU" w:bidi="ar-SA"/>
              </w:rPr>
            </w:pPr>
            <w:r w:rsidRPr="00354D98">
              <w:rPr>
                <w:rFonts w:ascii="Times New Roman" w:eastAsia="TimesNewRomanPSMT" w:hAnsi="Times New Roman" w:cs="Times New Roman"/>
                <w:color w:val="auto"/>
                <w:sz w:val="28"/>
                <w:szCs w:val="28"/>
                <w:lang w:val="ru-RU" w:eastAsia="ru-RU" w:bidi="ar-SA"/>
              </w:rPr>
              <w:t>Коренева пломба</w:t>
            </w:r>
          </w:p>
          <w:p w:rsidR="00D541C0" w:rsidRPr="00354D98" w:rsidRDefault="00D541C0" w:rsidP="00F212EA">
            <w:pPr>
              <w:widowControl/>
              <w:autoSpaceDE w:val="0"/>
              <w:autoSpaceDN w:val="0"/>
              <w:adjustRightInd w:val="0"/>
              <w:rPr>
                <w:rFonts w:ascii="Times New Roman" w:eastAsia="TimesNewRomanPSMT" w:hAnsi="Times New Roman" w:cs="Times New Roman"/>
                <w:color w:val="auto"/>
                <w:sz w:val="28"/>
                <w:szCs w:val="28"/>
                <w:lang w:val="ru-RU" w:eastAsia="ru-RU" w:bidi="ar-SA"/>
              </w:rPr>
            </w:pPr>
            <w:r w:rsidRPr="00354D98">
              <w:rPr>
                <w:rFonts w:ascii="Times New Roman" w:eastAsia="TimesNewRomanPSMT" w:hAnsi="Times New Roman" w:cs="Times New Roman"/>
                <w:color w:val="auto"/>
                <w:sz w:val="28"/>
                <w:szCs w:val="28"/>
                <w:lang w:val="ru-RU" w:eastAsia="ru-RU" w:bidi="ar-SA"/>
              </w:rPr>
              <w:t>повинна бути однорідною та</w:t>
            </w:r>
          </w:p>
          <w:p w:rsidR="00D541C0" w:rsidRPr="00354D98" w:rsidRDefault="00D541C0" w:rsidP="00F212EA">
            <w:pPr>
              <w:widowControl/>
              <w:autoSpaceDE w:val="0"/>
              <w:autoSpaceDN w:val="0"/>
              <w:adjustRightInd w:val="0"/>
              <w:rPr>
                <w:rFonts w:ascii="Times New Roman" w:eastAsia="TimesNewRomanPSMT" w:hAnsi="Times New Roman" w:cs="Times New Roman"/>
                <w:color w:val="auto"/>
                <w:sz w:val="28"/>
                <w:szCs w:val="28"/>
                <w:lang w:val="ru-RU" w:eastAsia="ru-RU" w:bidi="ar-SA"/>
              </w:rPr>
            </w:pPr>
            <w:r w:rsidRPr="00354D98">
              <w:rPr>
                <w:rFonts w:ascii="Times New Roman" w:eastAsia="TimesNewRomanPSMT" w:hAnsi="Times New Roman" w:cs="Times New Roman"/>
                <w:color w:val="auto"/>
                <w:sz w:val="28"/>
                <w:szCs w:val="28"/>
                <w:lang w:val="ru-RU" w:eastAsia="ru-RU" w:bidi="ar-SA"/>
              </w:rPr>
              <w:t>щільно прилягати</w:t>
            </w:r>
          </w:p>
          <w:p w:rsidR="00D541C0" w:rsidRPr="00354D98" w:rsidRDefault="00D541C0" w:rsidP="00F212EA">
            <w:pPr>
              <w:widowControl/>
              <w:autoSpaceDE w:val="0"/>
              <w:autoSpaceDN w:val="0"/>
              <w:adjustRightInd w:val="0"/>
              <w:rPr>
                <w:rFonts w:ascii="Times New Roman" w:eastAsia="Times New Roman" w:hAnsi="Times New Roman" w:cs="Times New Roman"/>
                <w:b/>
                <w:color w:val="auto"/>
                <w:sz w:val="28"/>
                <w:szCs w:val="28"/>
                <w:lang w:eastAsia="ru-RU" w:bidi="ar-SA"/>
              </w:rPr>
            </w:pPr>
            <w:r w:rsidRPr="00354D98">
              <w:rPr>
                <w:rFonts w:ascii="Times New Roman" w:eastAsia="TimesNewRomanPSMT" w:hAnsi="Times New Roman" w:cs="Times New Roman"/>
                <w:color w:val="auto"/>
                <w:sz w:val="28"/>
                <w:szCs w:val="28"/>
                <w:lang w:val="ru-RU" w:eastAsia="ru-RU" w:bidi="ar-SA"/>
              </w:rPr>
              <w:t>до стінок протягом</w:t>
            </w:r>
            <w:r>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усього кореня</w:t>
            </w:r>
            <w:r>
              <w:rPr>
                <w:rFonts w:ascii="Times New Roman" w:eastAsia="Times New Roman" w:hAnsi="Times New Roman" w:cs="Times New Roman"/>
                <w:color w:val="auto"/>
                <w:sz w:val="28"/>
                <w:szCs w:val="28"/>
                <w:lang w:eastAsia="ru-RU" w:bidi="ar-SA"/>
              </w:rPr>
              <w:t xml:space="preserve"> </w:t>
            </w:r>
          </w:p>
          <w:p w:rsidR="00D541C0" w:rsidRPr="00354D98" w:rsidRDefault="00D541C0" w:rsidP="00F212EA">
            <w:pPr>
              <w:widowControl/>
              <w:spacing w:line="360" w:lineRule="auto"/>
              <w:rPr>
                <w:rFonts w:ascii="Times New Roman" w:eastAsia="Times New Roman" w:hAnsi="Times New Roman" w:cs="Times New Roman"/>
                <w:color w:val="auto"/>
                <w:sz w:val="28"/>
                <w:szCs w:val="28"/>
                <w:lang w:eastAsia="ru-RU" w:bidi="ar-SA"/>
              </w:rPr>
            </w:pPr>
          </w:p>
        </w:tc>
      </w:tr>
    </w:tbl>
    <w:p w:rsidR="00D541C0" w:rsidRPr="008A67FA" w:rsidRDefault="00D541C0" w:rsidP="00D541C0">
      <w:pPr>
        <w:widowControl/>
        <w:spacing w:line="259" w:lineRule="auto"/>
        <w:jc w:val="both"/>
        <w:rPr>
          <w:rFonts w:ascii="Times New Roman" w:eastAsia="Times New Roman" w:hAnsi="Times New Roman" w:cs="Times New Roman"/>
          <w:color w:val="auto"/>
          <w:sz w:val="16"/>
          <w:szCs w:val="16"/>
          <w:lang w:eastAsia="en-US" w:bidi="ar-SA"/>
        </w:rPr>
      </w:pPr>
    </w:p>
    <w:p w:rsidR="00D541C0" w:rsidRPr="00354D98" w:rsidRDefault="00D541C0" w:rsidP="00D541C0">
      <w:pPr>
        <w:widowControl/>
        <w:ind w:right="608"/>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1. Приготувати пластичний пломбувальний матеріал форедент. На скля</w:t>
      </w:r>
      <w:r w:rsidRPr="00354D98">
        <w:rPr>
          <w:rFonts w:ascii="Times New Roman" w:eastAsia="Tahoma" w:hAnsi="Times New Roman" w:cs="Times New Roman"/>
          <w:sz w:val="28"/>
          <w:szCs w:val="28"/>
          <w:lang w:bidi="ar-SA"/>
        </w:rPr>
        <w:softHyphen/>
        <w:t>ну пластинку нанести дві рідини по 2 краплі, змішати з порошком пе</w:t>
      </w:r>
      <w:r w:rsidRPr="00354D98">
        <w:rPr>
          <w:rFonts w:ascii="Times New Roman" w:eastAsia="Tahoma" w:hAnsi="Times New Roman" w:cs="Times New Roman"/>
          <w:sz w:val="28"/>
          <w:szCs w:val="28"/>
          <w:lang w:bidi="ar-SA"/>
        </w:rPr>
        <w:softHyphen/>
        <w:t>ршу порцію напіврідку, другу густішу, третю густу.</w:t>
      </w:r>
    </w:p>
    <w:p w:rsidR="00D541C0" w:rsidRPr="00354D98" w:rsidRDefault="00D541C0" w:rsidP="00D541C0">
      <w:pPr>
        <w:widowControl/>
        <w:ind w:right="608"/>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2. Приготувати фосфат-цемент, нанести на скляну пластинку рідину і поряд порошок, змішати добавляючи порошок до рідини: першу пор</w:t>
      </w:r>
      <w:r w:rsidRPr="00354D98">
        <w:rPr>
          <w:rFonts w:ascii="Times New Roman" w:eastAsia="Tahoma" w:hAnsi="Times New Roman" w:cs="Times New Roman"/>
          <w:sz w:val="28"/>
          <w:szCs w:val="28"/>
          <w:lang w:bidi="ar-SA"/>
        </w:rPr>
        <w:softHyphen/>
        <w:t>цію напіврідку, другу густішу, третю густу.</w:t>
      </w:r>
    </w:p>
    <w:p w:rsidR="00D541C0" w:rsidRPr="00354D98" w:rsidRDefault="00D541C0" w:rsidP="00D541C0">
      <w:pPr>
        <w:widowControl/>
        <w:ind w:right="608"/>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3. Приготувати кореневу голку та каналонаповнювач. Каналонаповнювач зафіксувати в наконечнику, перевірити його роботу.</w:t>
      </w:r>
    </w:p>
    <w:p w:rsidR="00D541C0" w:rsidRPr="008A67FA" w:rsidRDefault="00D541C0" w:rsidP="00D541C0">
      <w:pPr>
        <w:widowControl/>
        <w:ind w:right="608"/>
        <w:jc w:val="both"/>
        <w:rPr>
          <w:rFonts w:ascii="Times New Roman" w:eastAsia="Tahoma" w:hAnsi="Times New Roman" w:cs="Times New Roman"/>
          <w:sz w:val="16"/>
          <w:szCs w:val="16"/>
          <w:lang w:bidi="ar-SA"/>
        </w:rPr>
      </w:pPr>
      <w:bookmarkStart w:id="1" w:name="bookmark5"/>
    </w:p>
    <w:bookmarkEnd w:id="1"/>
    <w:p w:rsidR="00D541C0" w:rsidRPr="00354D98" w:rsidRDefault="00D541C0" w:rsidP="00D541C0">
      <w:pPr>
        <w:widowControl/>
        <w:ind w:right="608"/>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Методика виконання роботи:</w:t>
      </w:r>
    </w:p>
    <w:p w:rsidR="00D541C0" w:rsidRPr="00354D98" w:rsidRDefault="00D541C0" w:rsidP="00D541C0">
      <w:pPr>
        <w:widowControl/>
        <w:ind w:left="567" w:right="608"/>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1. На скляній пластинці приготувати порошок і рідину одного з пластичних твердіючих матеріалів для кореневого каналу.</w:t>
      </w:r>
    </w:p>
    <w:p w:rsidR="00D541C0" w:rsidRPr="00354D98" w:rsidRDefault="00D541C0" w:rsidP="00D541C0">
      <w:pPr>
        <w:widowControl/>
        <w:ind w:left="567" w:right="608"/>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2. Змішати порошок з рідиною: першу порцію напіврідку і ввести її в корене</w:t>
      </w:r>
      <w:r w:rsidRPr="00354D98">
        <w:rPr>
          <w:rFonts w:ascii="Times New Roman" w:eastAsia="Tahoma" w:hAnsi="Times New Roman" w:cs="Times New Roman"/>
          <w:sz w:val="28"/>
          <w:szCs w:val="28"/>
          <w:lang w:bidi="ar-SA"/>
        </w:rPr>
        <w:softHyphen/>
        <w:t>вий канал.</w:t>
      </w:r>
    </w:p>
    <w:p w:rsidR="00D541C0" w:rsidRPr="00354D98" w:rsidRDefault="00D541C0" w:rsidP="00D541C0">
      <w:pPr>
        <w:widowControl/>
        <w:ind w:left="567" w:right="608"/>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3. Змішати другу порцію більш густішу і ввести її в кореневий канал.</w:t>
      </w:r>
    </w:p>
    <w:p w:rsidR="00D541C0" w:rsidRPr="00354D98" w:rsidRDefault="00D541C0" w:rsidP="00D541C0">
      <w:pPr>
        <w:widowControl/>
        <w:ind w:left="567" w:right="608"/>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4. Змішати третю - густу і нанести її на вустя каналу</w:t>
      </w:r>
    </w:p>
    <w:p w:rsidR="00D541C0" w:rsidRPr="008A67FA" w:rsidRDefault="00D541C0" w:rsidP="00D541C0">
      <w:pPr>
        <w:widowControl/>
        <w:ind w:right="608"/>
        <w:jc w:val="both"/>
        <w:rPr>
          <w:rFonts w:ascii="Times New Roman" w:eastAsia="Tahoma" w:hAnsi="Times New Roman" w:cs="Times New Roman"/>
          <w:sz w:val="16"/>
          <w:szCs w:val="16"/>
          <w:lang w:bidi="ar-SA"/>
        </w:rPr>
      </w:pPr>
    </w:p>
    <w:p w:rsidR="00D541C0" w:rsidRPr="00354D98" w:rsidRDefault="00D541C0" w:rsidP="00D541C0">
      <w:pPr>
        <w:widowControl/>
        <w:ind w:right="608"/>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Засоби та умови необхідні для виконання етапів:</w:t>
      </w:r>
    </w:p>
    <w:p w:rsidR="00D541C0" w:rsidRPr="00354D98" w:rsidRDefault="00D541C0" w:rsidP="00D541C0">
      <w:pPr>
        <w:widowControl/>
        <w:ind w:left="567" w:right="608"/>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 Пластичний твердіючий матеріал (Ендофіл, Форедент, Ендоформ та інш.)</w:t>
      </w:r>
    </w:p>
    <w:p w:rsidR="00D541C0" w:rsidRPr="00354D98" w:rsidRDefault="00D541C0" w:rsidP="00D541C0">
      <w:pPr>
        <w:widowControl/>
        <w:ind w:left="567" w:right="608"/>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 Скляна пластинка.</w:t>
      </w:r>
    </w:p>
    <w:p w:rsidR="00D541C0" w:rsidRPr="00354D98" w:rsidRDefault="00D541C0" w:rsidP="00D541C0">
      <w:pPr>
        <w:widowControl/>
        <w:ind w:left="567" w:right="608"/>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 Коренева голка.</w:t>
      </w:r>
    </w:p>
    <w:p w:rsidR="00D541C0" w:rsidRPr="00354D98" w:rsidRDefault="00D541C0" w:rsidP="00D541C0">
      <w:pPr>
        <w:widowControl/>
        <w:ind w:left="567" w:right="608"/>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 Каналонаповнювач.</w:t>
      </w:r>
    </w:p>
    <w:p w:rsidR="00D541C0" w:rsidRPr="00354D98" w:rsidRDefault="00D541C0" w:rsidP="00D541C0">
      <w:pPr>
        <w:widowControl/>
        <w:ind w:left="567" w:right="608"/>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 Гладилка-штопфер.</w:t>
      </w:r>
    </w:p>
    <w:p w:rsidR="00D541C0" w:rsidRPr="00354D98" w:rsidRDefault="00D541C0" w:rsidP="00D541C0">
      <w:pPr>
        <w:widowControl/>
        <w:ind w:left="567" w:right="608"/>
        <w:jc w:val="both"/>
        <w:rPr>
          <w:rFonts w:ascii="Times New Roman" w:eastAsia="Tahoma" w:hAnsi="Times New Roman" w:cs="Times New Roman"/>
          <w:sz w:val="28"/>
          <w:szCs w:val="28"/>
          <w:lang w:bidi="ar-SA"/>
        </w:rPr>
      </w:pPr>
      <w:r w:rsidRPr="00354D98">
        <w:rPr>
          <w:rFonts w:ascii="Times New Roman" w:eastAsia="Tahoma" w:hAnsi="Times New Roman" w:cs="Times New Roman"/>
          <w:sz w:val="28"/>
          <w:szCs w:val="28"/>
          <w:lang w:bidi="ar-SA"/>
        </w:rPr>
        <w:t xml:space="preserve">- Ватні кульки. </w:t>
      </w:r>
    </w:p>
    <w:p w:rsidR="00D541C0" w:rsidRPr="00354D98" w:rsidRDefault="00D541C0" w:rsidP="00D541C0">
      <w:pPr>
        <w:widowControl/>
        <w:spacing w:line="259" w:lineRule="auto"/>
        <w:jc w:val="both"/>
        <w:rPr>
          <w:rFonts w:ascii="Times New Roman" w:eastAsia="Times New Roman" w:hAnsi="Times New Roman" w:cs="Times New Roman"/>
          <w:color w:val="auto"/>
          <w:sz w:val="28"/>
          <w:szCs w:val="28"/>
          <w:lang w:eastAsia="en-US" w:bidi="ar-SA"/>
        </w:rPr>
      </w:pPr>
      <w:r w:rsidRPr="00354D98">
        <w:rPr>
          <w:rFonts w:ascii="Times New Roman" w:eastAsia="Times New Roman" w:hAnsi="Times New Roman" w:cs="Times New Roman"/>
          <w:color w:val="auto"/>
          <w:sz w:val="28"/>
          <w:szCs w:val="28"/>
          <w:lang w:eastAsia="en-US" w:bidi="ar-SA"/>
        </w:rPr>
        <w:lastRenderedPageBreak/>
        <w:t>І</w:t>
      </w:r>
      <w:r w:rsidRPr="00354D98">
        <w:rPr>
          <w:rFonts w:ascii="Times New Roman" w:eastAsia="Times New Roman" w:hAnsi="Times New Roman" w:cs="Times New Roman"/>
          <w:color w:val="auto"/>
          <w:sz w:val="28"/>
          <w:szCs w:val="28"/>
          <w:lang w:val="en-US" w:eastAsia="en-US" w:bidi="ar-SA"/>
        </w:rPr>
        <w:t>V</w:t>
      </w:r>
      <w:r w:rsidRPr="00354D98">
        <w:rPr>
          <w:rFonts w:ascii="Times New Roman" w:eastAsia="Times New Roman" w:hAnsi="Times New Roman" w:cs="Times New Roman"/>
          <w:color w:val="auto"/>
          <w:sz w:val="28"/>
          <w:szCs w:val="28"/>
          <w:lang w:eastAsia="en-US" w:bidi="ar-SA"/>
        </w:rPr>
        <w:t>. Підведення підсумків</w:t>
      </w:r>
    </w:p>
    <w:p w:rsidR="00D541C0" w:rsidRPr="00354D98" w:rsidRDefault="00D541C0" w:rsidP="00D541C0">
      <w:pPr>
        <w:jc w:val="both"/>
        <w:rPr>
          <w:rFonts w:ascii="Times New Roman" w:hAnsi="Times New Roman" w:cs="Times New Roman"/>
          <w:sz w:val="28"/>
          <w:szCs w:val="28"/>
        </w:rPr>
      </w:pPr>
      <w:r w:rsidRPr="00354D98">
        <w:rPr>
          <w:rFonts w:ascii="Times New Roman" w:hAnsi="Times New Roman" w:cs="Times New Roman"/>
          <w:sz w:val="28"/>
          <w:szCs w:val="28"/>
        </w:rPr>
        <w:t>Підведення підсумків проводиться наприкінці практичного заняття. Оцінювання рівня знань здобувачів освіти здійснюється за 4-х бальною шкалою. Підсумкова оцінка за практичне</w:t>
      </w:r>
      <w:r>
        <w:rPr>
          <w:rFonts w:ascii="Times New Roman" w:hAnsi="Times New Roman" w:cs="Times New Roman"/>
          <w:sz w:val="28"/>
          <w:szCs w:val="28"/>
        </w:rPr>
        <w:t xml:space="preserve"> </w:t>
      </w:r>
      <w:r w:rsidRPr="00354D98">
        <w:rPr>
          <w:rFonts w:ascii="Times New Roman" w:hAnsi="Times New Roman" w:cs="Times New Roman"/>
          <w:sz w:val="28"/>
          <w:szCs w:val="28"/>
        </w:rPr>
        <w:t>заняття містить такі складові, як оцінювання теоретичних знань з теми заняття, оцінка практичних навичок та маніпуляцій з обов’язковим оголошенням здобувачам освіти. Оцінка за одне практичне заняття є середньоарифметичною за всіма складовими і може мати лише цілу величину (5, 4, 3, 2), яка округлюється за методом статистики.</w:t>
      </w:r>
    </w:p>
    <w:p w:rsidR="00D541C0" w:rsidRPr="00354D98" w:rsidRDefault="00D541C0" w:rsidP="00D541C0">
      <w:pPr>
        <w:widowControl/>
        <w:spacing w:line="259" w:lineRule="auto"/>
        <w:jc w:val="center"/>
        <w:rPr>
          <w:rFonts w:ascii="Times New Roman" w:eastAsia="Times New Roman" w:hAnsi="Times New Roman" w:cs="Times New Roman"/>
          <w:color w:val="auto"/>
          <w:sz w:val="28"/>
          <w:szCs w:val="28"/>
          <w:lang w:eastAsia="en-US" w:bidi="ar-SA"/>
        </w:rPr>
      </w:pPr>
    </w:p>
    <w:p w:rsidR="00D541C0" w:rsidRPr="00354D98" w:rsidRDefault="00D541C0" w:rsidP="00D541C0">
      <w:pPr>
        <w:widowControl/>
        <w:spacing w:line="259" w:lineRule="auto"/>
        <w:jc w:val="center"/>
        <w:rPr>
          <w:rFonts w:ascii="Times New Roman" w:eastAsia="Times New Roman" w:hAnsi="Times New Roman" w:cs="Times New Roman"/>
          <w:color w:val="auto"/>
          <w:sz w:val="28"/>
          <w:szCs w:val="28"/>
          <w:lang w:eastAsia="en-US" w:bidi="ar-SA"/>
        </w:rPr>
      </w:pPr>
      <w:r w:rsidRPr="00354D98">
        <w:rPr>
          <w:rFonts w:ascii="Times New Roman" w:eastAsia="Times New Roman" w:hAnsi="Times New Roman" w:cs="Times New Roman"/>
          <w:color w:val="auto"/>
          <w:sz w:val="28"/>
          <w:szCs w:val="28"/>
          <w:lang w:eastAsia="en-US" w:bidi="ar-SA"/>
        </w:rPr>
        <w:t>Список рекомендованої літератури</w:t>
      </w:r>
    </w:p>
    <w:p w:rsidR="00D541C0" w:rsidRPr="00354D98" w:rsidRDefault="00D541C0" w:rsidP="00D541C0">
      <w:pPr>
        <w:pStyle w:val="ab"/>
        <w:ind w:left="284"/>
        <w:jc w:val="both"/>
        <w:rPr>
          <w:rFonts w:ascii="Times New Roman" w:hAnsi="Times New Roman" w:cs="Times New Roman"/>
          <w:b/>
          <w:sz w:val="28"/>
          <w:szCs w:val="28"/>
        </w:rPr>
      </w:pPr>
      <w:r w:rsidRPr="00354D98">
        <w:rPr>
          <w:rFonts w:ascii="Times New Roman" w:hAnsi="Times New Roman" w:cs="Times New Roman"/>
          <w:b/>
          <w:sz w:val="28"/>
          <w:szCs w:val="28"/>
        </w:rPr>
        <w:t>Основна:</w:t>
      </w:r>
    </w:p>
    <w:p w:rsidR="00D541C0" w:rsidRPr="00D75AE3" w:rsidRDefault="00D541C0" w:rsidP="00D541C0">
      <w:pPr>
        <w:numPr>
          <w:ilvl w:val="0"/>
          <w:numId w:val="105"/>
        </w:numPr>
        <w:jc w:val="both"/>
        <w:rPr>
          <w:rFonts w:ascii="Times New Roman" w:hAnsi="Times New Roman" w:cs="Times New Roman"/>
          <w:sz w:val="28"/>
          <w:szCs w:val="28"/>
        </w:rPr>
      </w:pPr>
      <w:r w:rsidRPr="00D75AE3">
        <w:rPr>
          <w:rFonts w:ascii="Times New Roman" w:hAnsi="Times New Roman" w:cs="Times New Roman"/>
          <w:bCs/>
          <w:sz w:val="28"/>
          <w:szCs w:val="28"/>
        </w:rPr>
        <w:t>Пропедевтика дитячої терапевтичної стоматології підручник за редакцією проф Л.О Хоменко, видання друге, виправлено, доповнено, м. Київ, книга плюс 2021 р  - с. 52-81.</w:t>
      </w:r>
    </w:p>
    <w:p w:rsidR="00D541C0" w:rsidRPr="00D75AE3" w:rsidRDefault="00D541C0" w:rsidP="00D541C0">
      <w:pPr>
        <w:numPr>
          <w:ilvl w:val="0"/>
          <w:numId w:val="105"/>
        </w:numPr>
        <w:ind w:left="284"/>
        <w:jc w:val="both"/>
        <w:rPr>
          <w:rFonts w:ascii="Times New Roman" w:hAnsi="Times New Roman" w:cs="Times New Roman"/>
          <w:sz w:val="28"/>
          <w:szCs w:val="28"/>
        </w:rPr>
      </w:pPr>
      <w:r w:rsidRPr="00D75AE3">
        <w:rPr>
          <w:rFonts w:ascii="Times New Roman" w:eastAsia="Times New Roman" w:hAnsi="Times New Roman" w:cs="Times New Roman"/>
          <w:sz w:val="28"/>
          <w:szCs w:val="28"/>
          <w:lang w:eastAsia="ru-RU" w:bidi="ar-SA"/>
        </w:rPr>
        <w:t>Мельник В.С., Горзов Л.Ф., Білищук Л.М</w:t>
      </w:r>
      <w:r w:rsidRPr="00D75AE3">
        <w:rPr>
          <w:rFonts w:ascii="Times New Roman" w:hAnsi="Times New Roman" w:cs="Times New Roman"/>
          <w:sz w:val="28"/>
          <w:szCs w:val="28"/>
        </w:rPr>
        <w:t xml:space="preserve">. </w:t>
      </w:r>
      <w:r w:rsidRPr="00D75AE3">
        <w:rPr>
          <w:rFonts w:ascii="Times New Roman" w:eastAsia="Times New Roman" w:hAnsi="Times New Roman" w:cs="Times New Roman"/>
          <w:sz w:val="28"/>
          <w:szCs w:val="28"/>
          <w:lang w:eastAsia="ru-RU" w:bidi="ar-SA"/>
        </w:rPr>
        <w:t>Пропедевтика дитячої терапевтичної стоматології: Навчальний</w:t>
      </w:r>
      <w:r w:rsidRPr="00D75AE3">
        <w:rPr>
          <w:rFonts w:ascii="Times New Roman" w:eastAsia="Times New Roman" w:hAnsi="Times New Roman" w:cs="Times New Roman"/>
          <w:sz w:val="28"/>
          <w:szCs w:val="28"/>
          <w:lang w:val="ru-RU" w:eastAsia="ru-RU" w:bidi="ar-SA"/>
        </w:rPr>
        <w:t> </w:t>
      </w:r>
      <w:r w:rsidRPr="00D75AE3">
        <w:rPr>
          <w:rFonts w:ascii="Times New Roman" w:eastAsia="Times New Roman" w:hAnsi="Times New Roman" w:cs="Times New Roman"/>
          <w:sz w:val="28"/>
          <w:szCs w:val="28"/>
          <w:lang w:eastAsia="ru-RU" w:bidi="ar-SA"/>
        </w:rPr>
        <w:t xml:space="preserve">посібник.– </w:t>
      </w:r>
      <w:r w:rsidRPr="00D75AE3">
        <w:rPr>
          <w:rFonts w:ascii="Times New Roman" w:eastAsia="Times New Roman" w:hAnsi="Times New Roman" w:cs="Times New Roman"/>
          <w:sz w:val="28"/>
          <w:szCs w:val="28"/>
          <w:lang w:val="ru-RU" w:eastAsia="ru-RU" w:bidi="ar-SA"/>
        </w:rPr>
        <w:t>Ужгород, 2019. – с.  43- 51.</w:t>
      </w:r>
    </w:p>
    <w:p w:rsidR="00D541C0" w:rsidRPr="00D75AE3" w:rsidRDefault="00D541C0" w:rsidP="00D541C0">
      <w:pPr>
        <w:numPr>
          <w:ilvl w:val="0"/>
          <w:numId w:val="105"/>
        </w:numPr>
        <w:ind w:left="284"/>
        <w:jc w:val="both"/>
        <w:rPr>
          <w:rFonts w:ascii="Times New Roman" w:hAnsi="Times New Roman" w:cs="Times New Roman"/>
          <w:sz w:val="28"/>
          <w:szCs w:val="28"/>
        </w:rPr>
      </w:pPr>
      <w:r w:rsidRPr="00D75AE3">
        <w:rPr>
          <w:rFonts w:ascii="Times New Roman" w:eastAsia="Times New Roman" w:hAnsi="Times New Roman" w:cs="Times New Roman"/>
          <w:sz w:val="28"/>
          <w:szCs w:val="28"/>
          <w:lang w:val="ru-RU" w:eastAsia="ru-RU" w:bidi="ar-SA"/>
        </w:rPr>
        <w:t>Казакова Р.В., Мельник В.С., Горзов Л.Ф.</w:t>
      </w:r>
      <w:r w:rsidRPr="00D75AE3">
        <w:rPr>
          <w:rFonts w:ascii="Times New Roman" w:hAnsi="Times New Roman" w:cs="Times New Roman"/>
          <w:sz w:val="28"/>
          <w:szCs w:val="28"/>
        </w:rPr>
        <w:t xml:space="preserve"> </w:t>
      </w:r>
      <w:r w:rsidRPr="00D75AE3">
        <w:rPr>
          <w:rFonts w:ascii="Times New Roman" w:eastAsia="Times New Roman" w:hAnsi="Times New Roman" w:cs="Times New Roman"/>
          <w:sz w:val="28"/>
          <w:szCs w:val="28"/>
          <w:lang w:val="ru-RU" w:eastAsia="ru-RU" w:bidi="ar-SA"/>
        </w:rPr>
        <w:t>Пропедевтика дитячої терапевтичної стоматології: Навчальний посібник. / Під ред. проф. Р.В. Казакової. – Ужгород: Видавництво УжНУ «Говерла», 2018. – с. 43-51.</w:t>
      </w:r>
    </w:p>
    <w:p w:rsidR="00D541C0" w:rsidRPr="00D75AE3" w:rsidRDefault="00D541C0" w:rsidP="00D541C0">
      <w:pPr>
        <w:numPr>
          <w:ilvl w:val="0"/>
          <w:numId w:val="105"/>
        </w:numPr>
        <w:ind w:left="284"/>
        <w:jc w:val="both"/>
        <w:rPr>
          <w:rFonts w:ascii="Times New Roman" w:hAnsi="Times New Roman" w:cs="Times New Roman"/>
          <w:sz w:val="28"/>
          <w:szCs w:val="28"/>
        </w:rPr>
      </w:pPr>
      <w:r w:rsidRPr="00D75AE3">
        <w:rPr>
          <w:rFonts w:ascii="Times New Roman" w:hAnsi="Times New Roman" w:cs="Times New Roman"/>
          <w:bCs/>
          <w:sz w:val="28"/>
          <w:szCs w:val="28"/>
        </w:rPr>
        <w:t>Хоменко Л.О., Чайковський Ю.Б., Смоляр Н.І., Савичук О.В., Остапко О.І., Біденко Н.В. та ін. Терапевтична стоматологія дитячого віку Том 1. – Київ: Книга плюс, 2014. – 432.</w:t>
      </w:r>
      <w:r w:rsidRPr="00D75AE3">
        <w:rPr>
          <w:rFonts w:ascii="Times New Roman" w:hAnsi="Times New Roman" w:cs="Times New Roman"/>
          <w:sz w:val="28"/>
          <w:szCs w:val="28"/>
        </w:rPr>
        <w:t xml:space="preserve"> </w:t>
      </w:r>
    </w:p>
    <w:p w:rsidR="00D541C0" w:rsidRPr="00D75AE3" w:rsidRDefault="00D541C0" w:rsidP="00D541C0">
      <w:pPr>
        <w:numPr>
          <w:ilvl w:val="0"/>
          <w:numId w:val="105"/>
        </w:numPr>
        <w:ind w:left="284"/>
        <w:jc w:val="both"/>
        <w:rPr>
          <w:rFonts w:ascii="Times New Roman" w:hAnsi="Times New Roman" w:cs="Times New Roman"/>
          <w:sz w:val="28"/>
          <w:szCs w:val="28"/>
        </w:rPr>
      </w:pPr>
      <w:r w:rsidRPr="00D75AE3">
        <w:rPr>
          <w:rFonts w:ascii="Times New Roman" w:hAnsi="Times New Roman" w:cs="Times New Roman"/>
        </w:rPr>
        <w:t xml:space="preserve"> </w:t>
      </w:r>
      <w:r w:rsidRPr="00D75AE3">
        <w:rPr>
          <w:rFonts w:ascii="Times New Roman" w:hAnsi="Times New Roman" w:cs="Times New Roman"/>
          <w:sz w:val="28"/>
          <w:szCs w:val="28"/>
        </w:rPr>
        <w:t>Пропедевтика дитячої терапевтичної стоматології: навч. посібник для студентів / О.В. Авдєєв, А.Б. Бойків. - Тернопіль: Підручники і посібники, 2019. - 224 с.</w:t>
      </w:r>
    </w:p>
    <w:p w:rsidR="00D541C0" w:rsidRPr="00D75AE3" w:rsidRDefault="00D541C0" w:rsidP="00D541C0">
      <w:pPr>
        <w:numPr>
          <w:ilvl w:val="0"/>
          <w:numId w:val="105"/>
        </w:numPr>
        <w:ind w:left="284"/>
        <w:jc w:val="both"/>
        <w:rPr>
          <w:rFonts w:ascii="Times New Roman" w:hAnsi="Times New Roman" w:cs="Times New Roman"/>
          <w:sz w:val="28"/>
          <w:szCs w:val="28"/>
        </w:rPr>
      </w:pPr>
      <w:r w:rsidRPr="00D75AE3">
        <w:rPr>
          <w:rFonts w:ascii="Times New Roman" w:hAnsi="Times New Roman" w:cs="Times New Roman"/>
          <w:sz w:val="28"/>
          <w:szCs w:val="28"/>
          <w:lang w:val="ru-RU" w:eastAsia="ru-RU" w:bidi="ru-RU"/>
        </w:rPr>
        <w:t xml:space="preserve">Моделювання </w:t>
      </w:r>
      <w:r w:rsidRPr="00D75AE3">
        <w:rPr>
          <w:rFonts w:ascii="Times New Roman" w:hAnsi="Times New Roman" w:cs="Times New Roman"/>
          <w:sz w:val="28"/>
          <w:szCs w:val="28"/>
        </w:rPr>
        <w:t xml:space="preserve">анатомічної </w:t>
      </w:r>
      <w:r w:rsidRPr="00D75AE3">
        <w:rPr>
          <w:rFonts w:ascii="Times New Roman" w:hAnsi="Times New Roman" w:cs="Times New Roman"/>
          <w:sz w:val="28"/>
          <w:szCs w:val="28"/>
          <w:lang w:val="ru-RU" w:eastAsia="ru-RU" w:bidi="ru-RU"/>
        </w:rPr>
        <w:t xml:space="preserve">форми </w:t>
      </w:r>
      <w:r w:rsidRPr="00D75AE3">
        <w:rPr>
          <w:rFonts w:ascii="Times New Roman" w:hAnsi="Times New Roman" w:cs="Times New Roman"/>
          <w:sz w:val="28"/>
          <w:szCs w:val="28"/>
        </w:rPr>
        <w:t xml:space="preserve">зубів </w:t>
      </w:r>
      <w:r w:rsidRPr="00D75AE3">
        <w:rPr>
          <w:rFonts w:ascii="Times New Roman" w:hAnsi="Times New Roman" w:cs="Times New Roman"/>
          <w:sz w:val="28"/>
          <w:szCs w:val="28"/>
          <w:lang w:val="ru-RU" w:eastAsia="ru-RU" w:bidi="ru-RU"/>
        </w:rPr>
        <w:t xml:space="preserve">[Текст]: </w:t>
      </w:r>
      <w:r w:rsidRPr="00D75AE3">
        <w:rPr>
          <w:rFonts w:ascii="Times New Roman" w:hAnsi="Times New Roman" w:cs="Times New Roman"/>
          <w:sz w:val="28"/>
          <w:szCs w:val="28"/>
        </w:rPr>
        <w:t xml:space="preserve">підручник </w:t>
      </w:r>
      <w:r w:rsidRPr="00D75AE3">
        <w:rPr>
          <w:rFonts w:ascii="Times New Roman" w:hAnsi="Times New Roman" w:cs="Times New Roman"/>
          <w:sz w:val="28"/>
          <w:szCs w:val="28"/>
          <w:lang w:val="ru-RU" w:eastAsia="ru-RU" w:bidi="ru-RU"/>
        </w:rPr>
        <w:t xml:space="preserve">для </w:t>
      </w:r>
      <w:r w:rsidRPr="00D75AE3">
        <w:rPr>
          <w:rFonts w:ascii="Times New Roman" w:hAnsi="Times New Roman" w:cs="Times New Roman"/>
          <w:sz w:val="28"/>
          <w:szCs w:val="28"/>
        </w:rPr>
        <w:t xml:space="preserve">студентів </w:t>
      </w:r>
      <w:r w:rsidRPr="00D75AE3">
        <w:rPr>
          <w:rFonts w:ascii="Times New Roman" w:hAnsi="Times New Roman" w:cs="Times New Roman"/>
          <w:sz w:val="28"/>
          <w:szCs w:val="28"/>
          <w:lang w:val="ru-RU" w:eastAsia="ru-RU" w:bidi="ru-RU"/>
        </w:rPr>
        <w:t xml:space="preserve">медичних </w:t>
      </w:r>
      <w:r w:rsidRPr="00D75AE3">
        <w:rPr>
          <w:rFonts w:ascii="Times New Roman" w:hAnsi="Times New Roman" w:cs="Times New Roman"/>
          <w:sz w:val="28"/>
          <w:szCs w:val="28"/>
        </w:rPr>
        <w:t xml:space="preserve">закладів вищої освіти </w:t>
      </w:r>
      <w:r w:rsidRPr="00D75AE3">
        <w:rPr>
          <w:rFonts w:ascii="Times New Roman" w:hAnsi="Times New Roman" w:cs="Times New Roman"/>
          <w:sz w:val="28"/>
          <w:szCs w:val="28"/>
          <w:lang w:val="ru-RU" w:eastAsia="ru-RU" w:bidi="ru-RU"/>
        </w:rPr>
        <w:t xml:space="preserve">/ П. С. </w:t>
      </w:r>
      <w:r w:rsidRPr="00D75AE3">
        <w:rPr>
          <w:rFonts w:ascii="Times New Roman" w:hAnsi="Times New Roman" w:cs="Times New Roman"/>
          <w:sz w:val="28"/>
          <w:szCs w:val="28"/>
        </w:rPr>
        <w:t xml:space="preserve">Фліс </w:t>
      </w:r>
      <w:r w:rsidRPr="00D75AE3">
        <w:rPr>
          <w:rFonts w:ascii="Times New Roman" w:hAnsi="Times New Roman" w:cs="Times New Roman"/>
          <w:sz w:val="28"/>
          <w:szCs w:val="28"/>
          <w:lang w:val="ru-RU" w:eastAsia="ru-RU" w:bidi="ru-RU"/>
        </w:rPr>
        <w:t xml:space="preserve">[та </w:t>
      </w:r>
      <w:r w:rsidRPr="00D75AE3">
        <w:rPr>
          <w:rFonts w:ascii="Times New Roman" w:hAnsi="Times New Roman" w:cs="Times New Roman"/>
          <w:sz w:val="28"/>
          <w:szCs w:val="28"/>
        </w:rPr>
        <w:t xml:space="preserve">ін.]. </w:t>
      </w:r>
      <w:r w:rsidRPr="00D75AE3">
        <w:rPr>
          <w:rFonts w:ascii="Times New Roman" w:hAnsi="Times New Roman" w:cs="Times New Roman"/>
          <w:sz w:val="28"/>
          <w:szCs w:val="28"/>
          <w:lang w:val="ru-RU" w:eastAsia="ru-RU" w:bidi="ru-RU"/>
        </w:rPr>
        <w:t xml:space="preserve">- </w:t>
      </w:r>
      <w:r w:rsidRPr="00D75AE3">
        <w:rPr>
          <w:rFonts w:ascii="Times New Roman" w:hAnsi="Times New Roman" w:cs="Times New Roman"/>
          <w:sz w:val="28"/>
          <w:szCs w:val="28"/>
        </w:rPr>
        <w:t>Київ</w:t>
      </w:r>
      <w:r w:rsidRPr="00D75AE3">
        <w:rPr>
          <w:rFonts w:ascii="Times New Roman" w:hAnsi="Times New Roman" w:cs="Times New Roman"/>
          <w:sz w:val="28"/>
          <w:szCs w:val="28"/>
          <w:lang w:val="ru-RU" w:eastAsia="ru-RU" w:bidi="ru-RU"/>
        </w:rPr>
        <w:t>: ВСВ "Медицина", 2019. - 352 с.</w:t>
      </w:r>
    </w:p>
    <w:p w:rsidR="00D541C0" w:rsidRPr="00D75AE3" w:rsidRDefault="00D541C0" w:rsidP="00D541C0">
      <w:pPr>
        <w:ind w:firstLine="709"/>
        <w:jc w:val="both"/>
        <w:rPr>
          <w:rFonts w:ascii="Times New Roman" w:hAnsi="Times New Roman" w:cs="Times New Roman"/>
          <w:b/>
          <w:i/>
          <w:iCs/>
          <w:sz w:val="28"/>
          <w:szCs w:val="28"/>
          <w:u w:val="single"/>
        </w:rPr>
      </w:pPr>
    </w:p>
    <w:p w:rsidR="00D541C0" w:rsidRPr="00DB116A" w:rsidRDefault="00D541C0" w:rsidP="00D541C0">
      <w:pPr>
        <w:ind w:left="284"/>
        <w:jc w:val="both"/>
        <w:rPr>
          <w:rFonts w:ascii="Times New Roman" w:hAnsi="Times New Roman" w:cs="Times New Roman"/>
          <w:bCs/>
          <w:sz w:val="28"/>
          <w:szCs w:val="28"/>
        </w:rPr>
      </w:pPr>
    </w:p>
    <w:p w:rsidR="00D541C0" w:rsidRPr="00354D98" w:rsidRDefault="00D541C0" w:rsidP="00D541C0">
      <w:pPr>
        <w:ind w:firstLine="284"/>
        <w:jc w:val="both"/>
        <w:rPr>
          <w:rFonts w:ascii="Times New Roman" w:hAnsi="Times New Roman" w:cs="Times New Roman"/>
          <w:b/>
          <w:i/>
          <w:iCs/>
          <w:sz w:val="28"/>
          <w:szCs w:val="28"/>
        </w:rPr>
      </w:pPr>
      <w:r w:rsidRPr="00354D98">
        <w:rPr>
          <w:rFonts w:ascii="Times New Roman" w:hAnsi="Times New Roman" w:cs="Times New Roman"/>
          <w:b/>
          <w:i/>
          <w:iCs/>
          <w:sz w:val="28"/>
          <w:szCs w:val="28"/>
          <w:u w:val="single"/>
        </w:rPr>
        <w:t>Додаткова</w:t>
      </w:r>
      <w:r w:rsidRPr="00354D98">
        <w:rPr>
          <w:rFonts w:ascii="Times New Roman" w:hAnsi="Times New Roman" w:cs="Times New Roman"/>
          <w:i/>
          <w:iCs/>
          <w:sz w:val="28"/>
          <w:szCs w:val="28"/>
          <w:u w:val="single"/>
        </w:rPr>
        <w:t xml:space="preserve"> </w:t>
      </w:r>
      <w:r w:rsidRPr="00354D98">
        <w:rPr>
          <w:rFonts w:ascii="Times New Roman" w:hAnsi="Times New Roman" w:cs="Times New Roman"/>
          <w:b/>
          <w:i/>
          <w:iCs/>
          <w:sz w:val="28"/>
          <w:szCs w:val="28"/>
          <w:u w:val="single"/>
        </w:rPr>
        <w:t>література</w:t>
      </w:r>
      <w:r w:rsidRPr="00354D98">
        <w:rPr>
          <w:rFonts w:ascii="Times New Roman" w:hAnsi="Times New Roman" w:cs="Times New Roman"/>
          <w:b/>
          <w:i/>
          <w:iCs/>
          <w:sz w:val="28"/>
          <w:szCs w:val="28"/>
        </w:rPr>
        <w:t>:</w:t>
      </w:r>
    </w:p>
    <w:p w:rsidR="00D541C0" w:rsidRPr="00D75AE3" w:rsidRDefault="00D541C0" w:rsidP="00D541C0">
      <w:pPr>
        <w:numPr>
          <w:ilvl w:val="0"/>
          <w:numId w:val="106"/>
        </w:numPr>
        <w:jc w:val="both"/>
        <w:rPr>
          <w:rFonts w:ascii="Times New Roman" w:hAnsi="Times New Roman" w:cs="Times New Roman"/>
          <w:sz w:val="28"/>
          <w:szCs w:val="28"/>
        </w:rPr>
      </w:pPr>
      <w:r w:rsidRPr="00D75AE3">
        <w:rPr>
          <w:rFonts w:ascii="Times New Roman" w:hAnsi="Times New Roman" w:cs="Times New Roman"/>
          <w:bCs/>
          <w:sz w:val="28"/>
          <w:szCs w:val="28"/>
        </w:rPr>
        <w:t>Пропедевтика дитячої терапевтичної стоматології Навч. посібник / Р.В. Казакова, М.А. Лучинський, М.Н.Воляк та ін. /за ред. Р.В.Казакової. - К.: Медицина, 2006. - 272 с.</w:t>
      </w:r>
      <w:r w:rsidRPr="00D75AE3">
        <w:rPr>
          <w:rFonts w:ascii="Times New Roman" w:hAnsi="Times New Roman" w:cs="Times New Roman"/>
          <w:sz w:val="28"/>
          <w:szCs w:val="28"/>
        </w:rPr>
        <w:t xml:space="preserve"> </w:t>
      </w:r>
    </w:p>
    <w:p w:rsidR="00D541C0" w:rsidRPr="00D75AE3" w:rsidRDefault="00D541C0" w:rsidP="00D541C0">
      <w:pPr>
        <w:numPr>
          <w:ilvl w:val="0"/>
          <w:numId w:val="106"/>
        </w:numPr>
        <w:tabs>
          <w:tab w:val="left" w:pos="1080"/>
        </w:tabs>
        <w:spacing w:after="40"/>
        <w:ind w:left="284" w:hanging="284"/>
        <w:jc w:val="both"/>
        <w:rPr>
          <w:rFonts w:ascii="Times New Roman" w:eastAsiaTheme="minorHAnsi" w:hAnsi="Times New Roman" w:cs="Times New Roman"/>
          <w:color w:val="auto"/>
          <w:sz w:val="28"/>
          <w:szCs w:val="28"/>
          <w:lang w:eastAsia="en-US" w:bidi="ar-SA"/>
        </w:rPr>
      </w:pPr>
      <w:r w:rsidRPr="00D75AE3">
        <w:rPr>
          <w:rFonts w:ascii="Times New Roman" w:eastAsiaTheme="minorHAnsi" w:hAnsi="Times New Roman" w:cs="Times New Roman"/>
          <w:sz w:val="28"/>
          <w:szCs w:val="28"/>
          <w:lang w:eastAsia="en-US"/>
        </w:rPr>
        <w:t>Пропедевтика дитячої терапевтичної стоматології (за ред. проф. Л.О.Хоменко). - К. : ”Книга Плюс”, 2011. - 320 с.</w:t>
      </w:r>
    </w:p>
    <w:p w:rsidR="00D541C0" w:rsidRPr="00D75AE3" w:rsidRDefault="00D541C0" w:rsidP="00D541C0">
      <w:pPr>
        <w:widowControl/>
        <w:spacing w:line="259" w:lineRule="auto"/>
        <w:rPr>
          <w:rFonts w:ascii="Times New Roman" w:eastAsia="Times New Roman" w:hAnsi="Times New Roman" w:cs="Times New Roman"/>
          <w:color w:val="auto"/>
          <w:sz w:val="28"/>
          <w:szCs w:val="28"/>
          <w:lang w:eastAsia="en-US" w:bidi="ar-SA"/>
        </w:rPr>
      </w:pPr>
    </w:p>
    <w:p w:rsidR="00D541C0" w:rsidRDefault="00D541C0" w:rsidP="00D541C0">
      <w:pPr>
        <w:spacing w:before="120"/>
        <w:jc w:val="center"/>
        <w:rPr>
          <w:rFonts w:ascii="Times New Roman" w:eastAsia="Times New Roman" w:hAnsi="Times New Roman" w:cs="Times New Roman"/>
          <w:b/>
          <w:iCs/>
          <w:sz w:val="28"/>
          <w:szCs w:val="28"/>
        </w:rPr>
      </w:pPr>
    </w:p>
    <w:p w:rsidR="00D541C0" w:rsidRDefault="00D541C0" w:rsidP="00D541C0">
      <w:pPr>
        <w:spacing w:before="120"/>
        <w:jc w:val="center"/>
        <w:rPr>
          <w:rFonts w:ascii="Times New Roman" w:eastAsia="Times New Roman" w:hAnsi="Times New Roman" w:cs="Times New Roman"/>
          <w:b/>
          <w:iCs/>
          <w:sz w:val="28"/>
          <w:szCs w:val="28"/>
        </w:rPr>
      </w:pPr>
    </w:p>
    <w:p w:rsidR="00D541C0" w:rsidRDefault="00D541C0" w:rsidP="00D541C0">
      <w:pPr>
        <w:spacing w:before="120"/>
        <w:jc w:val="center"/>
        <w:rPr>
          <w:rFonts w:ascii="Times New Roman" w:eastAsia="Times New Roman" w:hAnsi="Times New Roman" w:cs="Times New Roman"/>
          <w:b/>
          <w:iCs/>
          <w:sz w:val="28"/>
          <w:szCs w:val="28"/>
        </w:rPr>
      </w:pPr>
    </w:p>
    <w:p w:rsidR="00D541C0" w:rsidRDefault="00D541C0" w:rsidP="00D541C0">
      <w:pPr>
        <w:spacing w:before="120"/>
        <w:jc w:val="center"/>
        <w:rPr>
          <w:rFonts w:ascii="Times New Roman" w:eastAsia="Times New Roman" w:hAnsi="Times New Roman" w:cs="Times New Roman"/>
          <w:b/>
          <w:iCs/>
          <w:sz w:val="28"/>
          <w:szCs w:val="28"/>
        </w:rPr>
      </w:pPr>
    </w:p>
    <w:p w:rsidR="00D541C0" w:rsidRPr="00621C94" w:rsidRDefault="00D541C0" w:rsidP="00D541C0">
      <w:pPr>
        <w:spacing w:before="120"/>
        <w:jc w:val="center"/>
        <w:rPr>
          <w:rFonts w:ascii="Times New Roman" w:eastAsia="Times New Roman" w:hAnsi="Times New Roman" w:cs="Times New Roman"/>
          <w:b/>
          <w:iCs/>
          <w:sz w:val="28"/>
          <w:szCs w:val="28"/>
          <w:lang w:val="ru-RU"/>
        </w:rPr>
      </w:pPr>
      <w:r w:rsidRPr="00354D98">
        <w:rPr>
          <w:rFonts w:ascii="Times New Roman" w:eastAsia="Times New Roman" w:hAnsi="Times New Roman" w:cs="Times New Roman"/>
          <w:b/>
          <w:iCs/>
          <w:sz w:val="28"/>
          <w:szCs w:val="28"/>
        </w:rPr>
        <w:lastRenderedPageBreak/>
        <w:t>Практичне заняття № 1</w:t>
      </w:r>
      <w:r w:rsidRPr="00621C94">
        <w:rPr>
          <w:rFonts w:ascii="Times New Roman" w:eastAsia="Times New Roman" w:hAnsi="Times New Roman" w:cs="Times New Roman"/>
          <w:b/>
          <w:iCs/>
          <w:sz w:val="28"/>
          <w:szCs w:val="28"/>
          <w:lang w:val="ru-RU"/>
        </w:rPr>
        <w:t>3</w:t>
      </w:r>
    </w:p>
    <w:p w:rsidR="00D541C0" w:rsidRPr="00354D98" w:rsidRDefault="00D541C0" w:rsidP="00D541C0">
      <w:pPr>
        <w:spacing w:before="120"/>
        <w:jc w:val="both"/>
        <w:rPr>
          <w:rFonts w:ascii="Times New Roman" w:eastAsia="Times New Roman" w:hAnsi="Times New Roman" w:cs="Times New Roman"/>
          <w:sz w:val="28"/>
          <w:szCs w:val="28"/>
        </w:rPr>
      </w:pPr>
      <w:r w:rsidRPr="00354D98">
        <w:rPr>
          <w:rFonts w:ascii="Times New Roman" w:eastAsia="Times New Roman" w:hAnsi="Times New Roman" w:cs="Times New Roman"/>
          <w:b/>
          <w:bCs/>
          <w:sz w:val="28"/>
          <w:szCs w:val="28"/>
        </w:rPr>
        <w:t xml:space="preserve">Тема: </w:t>
      </w:r>
      <w:r w:rsidRPr="00354D98">
        <w:rPr>
          <w:rFonts w:ascii="Times New Roman" w:hAnsi="Times New Roman" w:cs="Times New Roman"/>
          <w:sz w:val="28"/>
          <w:szCs w:val="28"/>
        </w:rPr>
        <w:t>Холодна латеральна конденсація гутаперчі. Гаряча вертикальна та латеральна конденсація гутаперчі. Обтурація кореневих каналів розігрітою гутаперчою: гутаперчові обтуратори, ін'єкційні методи, гутаконденсор. Тестовий контроль</w:t>
      </w:r>
    </w:p>
    <w:p w:rsidR="00D541C0" w:rsidRDefault="00D541C0" w:rsidP="00D541C0">
      <w:pPr>
        <w:widowControl/>
        <w:spacing w:line="259" w:lineRule="auto"/>
        <w:jc w:val="both"/>
        <w:rPr>
          <w:rFonts w:ascii="Times New Roman" w:eastAsia="Times New Roman" w:hAnsi="Times New Roman" w:cs="Times New Roman"/>
          <w:b/>
          <w:color w:val="auto"/>
          <w:sz w:val="28"/>
          <w:szCs w:val="28"/>
          <w:lang w:eastAsia="en-US" w:bidi="ar-SA"/>
        </w:rPr>
      </w:pPr>
    </w:p>
    <w:p w:rsidR="00D541C0" w:rsidRPr="00354D98" w:rsidRDefault="00D541C0" w:rsidP="00D541C0">
      <w:pPr>
        <w:widowControl/>
        <w:spacing w:line="259" w:lineRule="auto"/>
        <w:jc w:val="both"/>
        <w:rPr>
          <w:rFonts w:ascii="Times New Roman" w:eastAsia="Times New Roman" w:hAnsi="Times New Roman" w:cs="Times New Roman"/>
          <w:b/>
          <w:color w:val="auto"/>
          <w:sz w:val="28"/>
          <w:szCs w:val="28"/>
          <w:lang w:eastAsia="en-US" w:bidi="ar-SA"/>
        </w:rPr>
      </w:pPr>
      <w:r w:rsidRPr="00354D98">
        <w:rPr>
          <w:rFonts w:ascii="Times New Roman" w:eastAsia="Times New Roman" w:hAnsi="Times New Roman" w:cs="Times New Roman"/>
          <w:b/>
          <w:color w:val="auto"/>
          <w:sz w:val="28"/>
          <w:szCs w:val="28"/>
          <w:lang w:eastAsia="en-US" w:bidi="ar-SA"/>
        </w:rPr>
        <w:t xml:space="preserve">Мета: </w:t>
      </w:r>
      <w:r w:rsidRPr="00354D98">
        <w:rPr>
          <w:rFonts w:ascii="Times New Roman" w:eastAsia="Times New Roman" w:hAnsi="Times New Roman" w:cs="Times New Roman"/>
          <w:bCs/>
          <w:color w:val="auto"/>
          <w:sz w:val="28"/>
          <w:szCs w:val="28"/>
          <w:lang w:eastAsia="en-US" w:bidi="ar-SA"/>
        </w:rPr>
        <w:t>оволодіти методами гутаперчової техніки обтурації кореневих каналів</w:t>
      </w:r>
    </w:p>
    <w:p w:rsidR="00D541C0" w:rsidRDefault="00D541C0" w:rsidP="00D541C0">
      <w:pPr>
        <w:widowControl/>
        <w:spacing w:line="259" w:lineRule="auto"/>
        <w:jc w:val="both"/>
        <w:rPr>
          <w:rFonts w:ascii="Times New Roman" w:eastAsia="Times New Roman" w:hAnsi="Times New Roman" w:cs="Times New Roman"/>
          <w:b/>
          <w:color w:val="auto"/>
          <w:sz w:val="28"/>
          <w:szCs w:val="28"/>
          <w:lang w:eastAsia="en-US" w:bidi="ar-SA"/>
        </w:rPr>
      </w:pPr>
    </w:p>
    <w:p w:rsidR="00D541C0" w:rsidRPr="00354D98" w:rsidRDefault="00D541C0" w:rsidP="00D541C0">
      <w:pPr>
        <w:widowControl/>
        <w:spacing w:line="259" w:lineRule="auto"/>
        <w:jc w:val="both"/>
        <w:rPr>
          <w:rFonts w:ascii="Times New Roman" w:eastAsia="Times New Roman" w:hAnsi="Times New Roman" w:cs="Times New Roman"/>
          <w:b/>
          <w:color w:val="auto"/>
          <w:sz w:val="28"/>
          <w:szCs w:val="28"/>
          <w:lang w:eastAsia="en-US" w:bidi="ar-SA"/>
        </w:rPr>
      </w:pPr>
      <w:r w:rsidRPr="00354D98">
        <w:rPr>
          <w:rFonts w:ascii="Times New Roman" w:eastAsia="Times New Roman" w:hAnsi="Times New Roman" w:cs="Times New Roman"/>
          <w:b/>
          <w:color w:val="auto"/>
          <w:sz w:val="28"/>
          <w:szCs w:val="28"/>
          <w:lang w:eastAsia="en-US" w:bidi="ar-SA"/>
        </w:rPr>
        <w:t>Основні поняття:</w:t>
      </w:r>
      <w:r w:rsidRPr="00354D98">
        <w:rPr>
          <w:rFonts w:ascii="Times New Roman" w:hAnsi="Times New Roman" w:cs="Times New Roman"/>
          <w:sz w:val="28"/>
          <w:szCs w:val="28"/>
        </w:rPr>
        <w:t xml:space="preserve"> холодна латеральна конденсація гутаперчі, гаряча вертикальна та латеральна конденсація гутаперчі, гутаперчові обтуратори, ін'єкційні методи, гутаконденсор.</w:t>
      </w:r>
    </w:p>
    <w:p w:rsidR="00D541C0" w:rsidRDefault="00D541C0" w:rsidP="00D541C0">
      <w:pPr>
        <w:jc w:val="both"/>
        <w:rPr>
          <w:rFonts w:ascii="Times New Roman" w:eastAsia="Times New Roman" w:hAnsi="Times New Roman" w:cs="Times New Roman"/>
          <w:b/>
          <w:color w:val="auto"/>
          <w:sz w:val="28"/>
          <w:szCs w:val="28"/>
          <w:lang w:eastAsia="en-US" w:bidi="ar-SA"/>
        </w:rPr>
      </w:pPr>
    </w:p>
    <w:p w:rsidR="00D541C0" w:rsidRPr="005466B3" w:rsidRDefault="00D541C0" w:rsidP="00D541C0">
      <w:pPr>
        <w:jc w:val="both"/>
        <w:rPr>
          <w:rFonts w:ascii="Times New Roman" w:hAnsi="Times New Roman" w:cs="Times New Roman"/>
          <w:b/>
          <w:sz w:val="28"/>
          <w:szCs w:val="28"/>
        </w:rPr>
      </w:pPr>
      <w:r w:rsidRPr="00354D98">
        <w:rPr>
          <w:rFonts w:ascii="Times New Roman" w:eastAsia="Times New Roman" w:hAnsi="Times New Roman" w:cs="Times New Roman"/>
          <w:b/>
          <w:color w:val="auto"/>
          <w:sz w:val="28"/>
          <w:szCs w:val="28"/>
          <w:lang w:eastAsia="en-US" w:bidi="ar-SA"/>
        </w:rPr>
        <w:t>Обладнання:</w:t>
      </w:r>
      <w:r w:rsidRPr="00354D98">
        <w:rPr>
          <w:rFonts w:ascii="Times New Roman" w:hAnsi="Times New Roman" w:cs="Times New Roman"/>
          <w:bCs/>
          <w:sz w:val="28"/>
          <w:szCs w:val="28"/>
        </w:rPr>
        <w:t xml:space="preserve"> учбова кімната,</w:t>
      </w:r>
      <w:r w:rsidRPr="00354D98">
        <w:rPr>
          <w:rFonts w:ascii="Times New Roman" w:hAnsi="Times New Roman" w:cs="Times New Roman"/>
          <w:b/>
          <w:sz w:val="28"/>
          <w:szCs w:val="28"/>
        </w:rPr>
        <w:t xml:space="preserve"> </w:t>
      </w:r>
      <w:r w:rsidRPr="00354D98">
        <w:rPr>
          <w:rFonts w:ascii="Times New Roman" w:hAnsi="Times New Roman" w:cs="Times New Roman"/>
          <w:sz w:val="28"/>
          <w:szCs w:val="28"/>
        </w:rPr>
        <w:t>мультимедійна презентація з теми заняття, ноутбук.</w:t>
      </w:r>
    </w:p>
    <w:p w:rsidR="00D541C0" w:rsidRDefault="00D541C0" w:rsidP="00D541C0">
      <w:pPr>
        <w:widowControl/>
        <w:spacing w:line="259" w:lineRule="auto"/>
        <w:jc w:val="center"/>
        <w:rPr>
          <w:rFonts w:ascii="Times New Roman" w:eastAsia="Times New Roman" w:hAnsi="Times New Roman" w:cs="Times New Roman"/>
          <w:color w:val="auto"/>
          <w:sz w:val="28"/>
          <w:szCs w:val="28"/>
          <w:lang w:eastAsia="en-US" w:bidi="ar-SA"/>
        </w:rPr>
      </w:pPr>
    </w:p>
    <w:p w:rsidR="00D541C0" w:rsidRPr="00354D98" w:rsidRDefault="00D541C0" w:rsidP="00D541C0">
      <w:pPr>
        <w:widowControl/>
        <w:spacing w:line="259" w:lineRule="auto"/>
        <w:jc w:val="center"/>
        <w:rPr>
          <w:rFonts w:ascii="Times New Roman" w:eastAsia="Times New Roman" w:hAnsi="Times New Roman" w:cs="Times New Roman"/>
          <w:color w:val="auto"/>
          <w:sz w:val="28"/>
          <w:szCs w:val="28"/>
          <w:lang w:eastAsia="en-US" w:bidi="ar-SA"/>
        </w:rPr>
      </w:pPr>
      <w:r w:rsidRPr="00354D98">
        <w:rPr>
          <w:rFonts w:ascii="Times New Roman" w:eastAsia="Times New Roman" w:hAnsi="Times New Roman" w:cs="Times New Roman"/>
          <w:color w:val="auto"/>
          <w:sz w:val="28"/>
          <w:szCs w:val="28"/>
          <w:lang w:eastAsia="en-US" w:bidi="ar-SA"/>
        </w:rPr>
        <w:t>План</w:t>
      </w:r>
    </w:p>
    <w:p w:rsidR="00D541C0" w:rsidRPr="00354D98" w:rsidRDefault="00D541C0" w:rsidP="00D541C0">
      <w:pPr>
        <w:widowControl/>
        <w:spacing w:line="259" w:lineRule="auto"/>
        <w:jc w:val="both"/>
        <w:rPr>
          <w:rFonts w:ascii="Times New Roman" w:eastAsia="Times New Roman" w:hAnsi="Times New Roman" w:cs="Times New Roman"/>
          <w:color w:val="auto"/>
          <w:sz w:val="28"/>
          <w:szCs w:val="28"/>
          <w:lang w:eastAsia="en-US" w:bidi="ar-SA"/>
        </w:rPr>
      </w:pPr>
      <w:r w:rsidRPr="00354D98">
        <w:rPr>
          <w:rFonts w:ascii="Times New Roman" w:eastAsia="Times New Roman" w:hAnsi="Times New Roman" w:cs="Times New Roman"/>
          <w:color w:val="auto"/>
          <w:sz w:val="28"/>
          <w:szCs w:val="28"/>
          <w:lang w:eastAsia="en-US" w:bidi="ar-SA"/>
        </w:rPr>
        <w:t>І. Організаційний момент (привітання, перевірка присутніх, повідомлення теми, мети заняття, мотивація студентів щодо вивчення теми).</w:t>
      </w:r>
    </w:p>
    <w:p w:rsidR="00D541C0" w:rsidRDefault="00D541C0" w:rsidP="00D541C0">
      <w:pPr>
        <w:shd w:val="clear" w:color="auto" w:fill="FFFFFF"/>
        <w:tabs>
          <w:tab w:val="left" w:pos="1040"/>
        </w:tabs>
        <w:autoSpaceDE w:val="0"/>
        <w:autoSpaceDN w:val="0"/>
        <w:adjustRightInd w:val="0"/>
        <w:ind w:left="25" w:right="72" w:firstLine="713"/>
        <w:jc w:val="both"/>
        <w:rPr>
          <w:rFonts w:ascii="Times New Roman" w:eastAsia="Times New Roman" w:hAnsi="Times New Roman" w:cs="Times New Roman"/>
          <w:color w:val="auto"/>
          <w:sz w:val="28"/>
          <w:szCs w:val="28"/>
          <w:lang w:eastAsia="ru-RU" w:bidi="ar-SA"/>
        </w:rPr>
      </w:pPr>
    </w:p>
    <w:p w:rsidR="00D541C0" w:rsidRPr="00354D98" w:rsidRDefault="00D541C0" w:rsidP="00D541C0">
      <w:pPr>
        <w:shd w:val="clear" w:color="auto" w:fill="FFFFFF"/>
        <w:tabs>
          <w:tab w:val="left" w:pos="1040"/>
        </w:tabs>
        <w:autoSpaceDE w:val="0"/>
        <w:autoSpaceDN w:val="0"/>
        <w:adjustRightInd w:val="0"/>
        <w:ind w:left="25" w:right="72" w:firstLine="713"/>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Пломбування кореневих каналів є заключним етапом </w:t>
      </w:r>
      <w:r w:rsidRPr="00354D98">
        <w:rPr>
          <w:rFonts w:ascii="Times New Roman" w:eastAsia="Times New Roman" w:hAnsi="Times New Roman" w:cs="Times New Roman"/>
          <w:color w:val="auto"/>
          <w:spacing w:val="-1"/>
          <w:sz w:val="28"/>
          <w:szCs w:val="28"/>
          <w:lang w:eastAsia="ru-RU" w:bidi="ar-SA"/>
        </w:rPr>
        <w:t>у лікуванні ускладнених форм карієсу (пульпіт, періодонтит).</w:t>
      </w:r>
    </w:p>
    <w:p w:rsidR="00D541C0" w:rsidRPr="00354D98" w:rsidRDefault="00D541C0" w:rsidP="00D541C0">
      <w:pPr>
        <w:shd w:val="clear" w:color="auto" w:fill="FFFFFF"/>
        <w:autoSpaceDE w:val="0"/>
        <w:autoSpaceDN w:val="0"/>
        <w:adjustRightInd w:val="0"/>
        <w:ind w:left="40" w:right="76" w:firstLine="709"/>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eastAsia="ru-RU" w:bidi="ar-SA"/>
        </w:rPr>
        <w:t xml:space="preserve">Для одержання оптимального клінічного ефекту треба перекрити проникнення в періодонт мікроорганізмів, бактерійних токсинів та продуктів розпаду тканини зуба. Цього досягають повним закриттям верхівкового отвору, </w:t>
      </w:r>
      <w:r w:rsidRPr="00354D98">
        <w:rPr>
          <w:rFonts w:ascii="Times New Roman" w:eastAsia="Times New Roman" w:hAnsi="Times New Roman" w:cs="Times New Roman"/>
          <w:color w:val="auto"/>
          <w:spacing w:val="-1"/>
          <w:sz w:val="28"/>
          <w:szCs w:val="28"/>
          <w:lang w:eastAsia="ru-RU" w:bidi="ar-SA"/>
        </w:rPr>
        <w:t xml:space="preserve">ретельним заповненням кореневого каналу пломбу вальною масою на всій його </w:t>
      </w:r>
      <w:r w:rsidRPr="00354D98">
        <w:rPr>
          <w:rFonts w:ascii="Times New Roman" w:eastAsia="Times New Roman" w:hAnsi="Times New Roman" w:cs="Times New Roman"/>
          <w:color w:val="auto"/>
          <w:sz w:val="28"/>
          <w:szCs w:val="28"/>
          <w:lang w:eastAsia="ru-RU" w:bidi="ar-SA"/>
        </w:rPr>
        <w:t>довжині.</w:t>
      </w:r>
    </w:p>
    <w:p w:rsidR="00D541C0" w:rsidRPr="00354D98" w:rsidRDefault="00D541C0" w:rsidP="00D541C0">
      <w:pPr>
        <w:shd w:val="clear" w:color="auto" w:fill="FFFFFF"/>
        <w:autoSpaceDE w:val="0"/>
        <w:autoSpaceDN w:val="0"/>
        <w:adjustRightInd w:val="0"/>
        <w:ind w:left="29" w:right="94" w:firstLine="706"/>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eastAsia="ru-RU" w:bidi="ar-SA"/>
        </w:rPr>
        <w:t xml:space="preserve">Якщо було в процесі лікування досягнуто максимальної стерильності макроканалу, але під час пломбування кореневого каналу залишилась неопломбованою якась незначна частка каналу - позитивного ефекту не буде. </w:t>
      </w:r>
      <w:r w:rsidRPr="00354D98">
        <w:rPr>
          <w:rFonts w:ascii="Times New Roman" w:eastAsia="Times New Roman" w:hAnsi="Times New Roman" w:cs="Times New Roman"/>
          <w:color w:val="auto"/>
          <w:spacing w:val="-2"/>
          <w:sz w:val="28"/>
          <w:szCs w:val="28"/>
          <w:lang w:eastAsia="ru-RU" w:bidi="ar-SA"/>
        </w:rPr>
        <w:t xml:space="preserve">Інфекція із мікро каналів почне подразнювати періодонт і таким чином призведе до </w:t>
      </w:r>
      <w:r w:rsidRPr="00354D98">
        <w:rPr>
          <w:rFonts w:ascii="Times New Roman" w:eastAsia="Times New Roman" w:hAnsi="Times New Roman" w:cs="Times New Roman"/>
          <w:color w:val="auto"/>
          <w:sz w:val="28"/>
          <w:szCs w:val="28"/>
          <w:lang w:eastAsia="ru-RU" w:bidi="ar-SA"/>
        </w:rPr>
        <w:t>загострення.</w:t>
      </w:r>
    </w:p>
    <w:p w:rsidR="00D541C0" w:rsidRPr="00354D98" w:rsidRDefault="00D541C0" w:rsidP="00D541C0">
      <w:pPr>
        <w:shd w:val="clear" w:color="auto" w:fill="FFFFFF"/>
        <w:autoSpaceDE w:val="0"/>
        <w:autoSpaceDN w:val="0"/>
        <w:adjustRightInd w:val="0"/>
        <w:ind w:left="29" w:right="108" w:firstLine="709"/>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pacing w:val="-1"/>
          <w:sz w:val="28"/>
          <w:szCs w:val="28"/>
          <w:lang w:eastAsia="ru-RU" w:bidi="ar-SA"/>
        </w:rPr>
        <w:t xml:space="preserve">Посилаючись на ці данні можна зазначити, що вивчаєма тема надзвичайно </w:t>
      </w:r>
      <w:r w:rsidRPr="00354D98">
        <w:rPr>
          <w:rFonts w:ascii="Times New Roman" w:eastAsia="Times New Roman" w:hAnsi="Times New Roman" w:cs="Times New Roman"/>
          <w:color w:val="auto"/>
          <w:sz w:val="28"/>
          <w:szCs w:val="28"/>
          <w:lang w:eastAsia="ru-RU" w:bidi="ar-SA"/>
        </w:rPr>
        <w:t>актуальна. Навчитись техніці пломбування кореневих каналів і методам контролю за якістю пломбування є визначальним в ефективності лікування пульпіту і періодонтиту.</w:t>
      </w:r>
    </w:p>
    <w:p w:rsidR="00D541C0" w:rsidRDefault="00D541C0" w:rsidP="00D541C0">
      <w:pPr>
        <w:widowControl/>
        <w:spacing w:after="160" w:line="259" w:lineRule="auto"/>
        <w:rPr>
          <w:rFonts w:ascii="Times New Roman" w:eastAsia="Times New Roman" w:hAnsi="Times New Roman" w:cs="Times New Roman"/>
          <w:color w:val="auto"/>
          <w:sz w:val="28"/>
          <w:szCs w:val="28"/>
          <w:lang w:eastAsia="en-US" w:bidi="ar-SA"/>
        </w:rPr>
      </w:pPr>
    </w:p>
    <w:p w:rsidR="00D541C0" w:rsidRPr="00354D98" w:rsidRDefault="00D541C0" w:rsidP="00D541C0">
      <w:pPr>
        <w:widowControl/>
        <w:spacing w:after="160" w:line="259" w:lineRule="auto"/>
        <w:rPr>
          <w:rFonts w:ascii="Times New Roman" w:eastAsia="Times New Roman" w:hAnsi="Times New Roman" w:cs="Times New Roman"/>
          <w:color w:val="auto"/>
          <w:sz w:val="28"/>
          <w:szCs w:val="28"/>
          <w:lang w:eastAsia="en-US" w:bidi="ar-SA"/>
        </w:rPr>
      </w:pPr>
      <w:r w:rsidRPr="00354D98">
        <w:rPr>
          <w:rFonts w:ascii="Times New Roman" w:eastAsia="Times New Roman" w:hAnsi="Times New Roman" w:cs="Times New Roman"/>
          <w:color w:val="auto"/>
          <w:sz w:val="28"/>
          <w:szCs w:val="28"/>
          <w:lang w:eastAsia="en-US" w:bidi="ar-SA"/>
        </w:rPr>
        <w:t>ІІ. Контроль опорних знань (письмова робота, письмове тестування, фронтальне опитування тощо) (</w:t>
      </w:r>
      <w:r w:rsidRPr="00354D98">
        <w:rPr>
          <w:rFonts w:ascii="Times New Roman" w:eastAsia="Times New Roman" w:hAnsi="Times New Roman" w:cs="Times New Roman"/>
          <w:i/>
          <w:color w:val="auto"/>
          <w:sz w:val="28"/>
          <w:szCs w:val="28"/>
          <w:lang w:eastAsia="en-US" w:bidi="ar-SA"/>
        </w:rPr>
        <w:t>у разі необхідності</w:t>
      </w:r>
      <w:r w:rsidRPr="00354D98">
        <w:rPr>
          <w:rFonts w:ascii="Times New Roman" w:eastAsia="Times New Roman" w:hAnsi="Times New Roman" w:cs="Times New Roman"/>
          <w:color w:val="auto"/>
          <w:sz w:val="28"/>
          <w:szCs w:val="28"/>
          <w:lang w:eastAsia="en-US" w:bidi="ar-SA"/>
        </w:rPr>
        <w:t>):</w:t>
      </w:r>
    </w:p>
    <w:p w:rsidR="00D541C0" w:rsidRDefault="00D541C0" w:rsidP="00D541C0">
      <w:pPr>
        <w:widowControl/>
        <w:jc w:val="both"/>
        <w:rPr>
          <w:rFonts w:ascii="Times New Roman" w:eastAsia="Times New Roman" w:hAnsi="Times New Roman" w:cs="Times New Roman"/>
          <w:color w:val="auto"/>
          <w:sz w:val="28"/>
          <w:szCs w:val="28"/>
          <w:lang w:eastAsia="en-US" w:bidi="ar-SA"/>
        </w:rPr>
      </w:pPr>
    </w:p>
    <w:p w:rsidR="00D541C0" w:rsidRPr="00354D98" w:rsidRDefault="00D541C0" w:rsidP="00D541C0">
      <w:pPr>
        <w:widowControl/>
        <w:jc w:val="both"/>
        <w:rPr>
          <w:rFonts w:ascii="Times New Roman" w:eastAsia="Times New Roman" w:hAnsi="Times New Roman" w:cs="Times New Roman"/>
          <w:color w:val="auto"/>
          <w:sz w:val="28"/>
          <w:szCs w:val="28"/>
          <w:lang w:eastAsia="en-US" w:bidi="ar-SA"/>
        </w:rPr>
      </w:pPr>
      <w:r w:rsidRPr="00354D98">
        <w:rPr>
          <w:rFonts w:ascii="Times New Roman" w:eastAsia="Times New Roman" w:hAnsi="Times New Roman" w:cs="Times New Roman"/>
          <w:color w:val="auto"/>
          <w:sz w:val="28"/>
          <w:szCs w:val="28"/>
          <w:lang w:eastAsia="en-US" w:bidi="ar-SA"/>
        </w:rPr>
        <w:t xml:space="preserve">2.1. Вимоги до теоретичної готовності </w:t>
      </w:r>
      <w:r>
        <w:rPr>
          <w:rFonts w:ascii="Times New Roman" w:eastAsia="Times New Roman" w:hAnsi="Times New Roman" w:cs="Times New Roman"/>
          <w:color w:val="auto"/>
          <w:sz w:val="28"/>
          <w:szCs w:val="28"/>
          <w:lang w:eastAsia="en-US" w:bidi="ar-SA"/>
        </w:rPr>
        <w:t>здобувачів</w:t>
      </w:r>
      <w:r w:rsidRPr="00354D98">
        <w:rPr>
          <w:rFonts w:ascii="Times New Roman" w:eastAsia="Times New Roman" w:hAnsi="Times New Roman" w:cs="Times New Roman"/>
          <w:color w:val="auto"/>
          <w:sz w:val="28"/>
          <w:szCs w:val="28"/>
          <w:lang w:eastAsia="en-US" w:bidi="ar-SA"/>
        </w:rPr>
        <w:t xml:space="preserve"> до виконання практичних занять (вимоги до знань, перелік дидактичних одиниць);</w:t>
      </w:r>
    </w:p>
    <w:p w:rsidR="00D541C0" w:rsidRPr="00354D98" w:rsidRDefault="00D541C0" w:rsidP="00D541C0">
      <w:pPr>
        <w:shd w:val="clear" w:color="auto" w:fill="FFFFFF"/>
        <w:autoSpaceDE w:val="0"/>
        <w:autoSpaceDN w:val="0"/>
        <w:adjustRightInd w:val="0"/>
        <w:ind w:left="567"/>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b/>
          <w:bCs/>
          <w:color w:val="auto"/>
          <w:spacing w:val="-8"/>
          <w:sz w:val="28"/>
          <w:szCs w:val="28"/>
          <w:lang w:eastAsia="ru-RU" w:bidi="ar-SA"/>
        </w:rPr>
        <w:t>Знати:</w:t>
      </w:r>
    </w:p>
    <w:p w:rsidR="00D541C0" w:rsidRPr="00354D98" w:rsidRDefault="00D541C0" w:rsidP="00D541C0">
      <w:pPr>
        <w:shd w:val="clear" w:color="auto" w:fill="FFFFFF"/>
        <w:tabs>
          <w:tab w:val="left" w:pos="968"/>
        </w:tabs>
        <w:autoSpaceDE w:val="0"/>
        <w:autoSpaceDN w:val="0"/>
        <w:adjustRightInd w:val="0"/>
        <w:ind w:left="1134"/>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pacing w:val="-6"/>
          <w:sz w:val="28"/>
          <w:szCs w:val="28"/>
          <w:lang w:eastAsia="ru-RU" w:bidi="ar-SA"/>
        </w:rPr>
        <w:lastRenderedPageBreak/>
        <w:t>а)</w:t>
      </w:r>
      <w:r w:rsidRPr="00354D98">
        <w:rPr>
          <w:rFonts w:ascii="Times New Roman" w:eastAsia="Times New Roman" w:hAnsi="Times New Roman" w:cs="Times New Roman"/>
          <w:color w:val="auto"/>
          <w:sz w:val="28"/>
          <w:szCs w:val="28"/>
          <w:lang w:eastAsia="ru-RU" w:bidi="ar-SA"/>
        </w:rPr>
        <w:tab/>
        <w:t>Топографію</w:t>
      </w:r>
      <w:r>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пульпових камер різних груп зубів і місце знаходження</w:t>
      </w:r>
      <w:r>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вустів кореневих каналів;</w:t>
      </w:r>
    </w:p>
    <w:p w:rsidR="00D541C0" w:rsidRPr="00354D98" w:rsidRDefault="00D541C0" w:rsidP="00D541C0">
      <w:pPr>
        <w:shd w:val="clear" w:color="auto" w:fill="FFFFFF"/>
        <w:tabs>
          <w:tab w:val="left" w:pos="968"/>
        </w:tabs>
        <w:autoSpaceDE w:val="0"/>
        <w:autoSpaceDN w:val="0"/>
        <w:adjustRightInd w:val="0"/>
        <w:ind w:left="1134"/>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pacing w:val="-5"/>
          <w:sz w:val="28"/>
          <w:szCs w:val="28"/>
          <w:lang w:eastAsia="ru-RU" w:bidi="ar-SA"/>
        </w:rPr>
        <w:t>б)</w:t>
      </w:r>
      <w:r w:rsidRPr="00354D98">
        <w:rPr>
          <w:rFonts w:ascii="Times New Roman" w:eastAsia="Times New Roman" w:hAnsi="Times New Roman" w:cs="Times New Roman"/>
          <w:color w:val="auto"/>
          <w:sz w:val="28"/>
          <w:szCs w:val="28"/>
          <w:lang w:eastAsia="ru-RU" w:bidi="ar-SA"/>
        </w:rPr>
        <w:tab/>
        <w:t>Види пломбувань них матеріалів для кореневих каналів і вимоги до</w:t>
      </w:r>
      <w:r>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них;</w:t>
      </w:r>
    </w:p>
    <w:p w:rsidR="00D541C0" w:rsidRPr="00354D98" w:rsidRDefault="00D541C0" w:rsidP="00D541C0">
      <w:pPr>
        <w:shd w:val="clear" w:color="auto" w:fill="FFFFFF"/>
        <w:tabs>
          <w:tab w:val="left" w:pos="968"/>
        </w:tabs>
        <w:autoSpaceDE w:val="0"/>
        <w:autoSpaceDN w:val="0"/>
        <w:adjustRightInd w:val="0"/>
        <w:ind w:left="1134" w:right="144"/>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pacing w:val="-7"/>
          <w:sz w:val="28"/>
          <w:szCs w:val="28"/>
          <w:lang w:eastAsia="ru-RU" w:bidi="ar-SA"/>
        </w:rPr>
        <w:t>в)</w:t>
      </w:r>
      <w:r w:rsidRPr="00354D98">
        <w:rPr>
          <w:rFonts w:ascii="Times New Roman" w:eastAsia="Times New Roman" w:hAnsi="Times New Roman" w:cs="Times New Roman"/>
          <w:color w:val="auto"/>
          <w:sz w:val="28"/>
          <w:szCs w:val="28"/>
          <w:lang w:eastAsia="ru-RU" w:bidi="ar-SA"/>
        </w:rPr>
        <w:tab/>
      </w:r>
      <w:r w:rsidRPr="00354D98">
        <w:rPr>
          <w:rFonts w:ascii="Times New Roman" w:eastAsia="Times New Roman" w:hAnsi="Times New Roman" w:cs="Times New Roman"/>
          <w:color w:val="auto"/>
          <w:spacing w:val="-2"/>
          <w:sz w:val="28"/>
          <w:szCs w:val="28"/>
          <w:lang w:eastAsia="ru-RU" w:bidi="ar-SA"/>
        </w:rPr>
        <w:t xml:space="preserve">Показання до вибору пломбувальних каналів в залежності від групи зубів і </w:t>
      </w:r>
      <w:r w:rsidRPr="00354D98">
        <w:rPr>
          <w:rFonts w:ascii="Times New Roman" w:eastAsia="Times New Roman" w:hAnsi="Times New Roman" w:cs="Times New Roman"/>
          <w:color w:val="auto"/>
          <w:sz w:val="28"/>
          <w:szCs w:val="28"/>
          <w:lang w:eastAsia="ru-RU" w:bidi="ar-SA"/>
        </w:rPr>
        <w:t>якісного складу пломбу вальної маси;</w:t>
      </w:r>
    </w:p>
    <w:p w:rsidR="00D541C0" w:rsidRPr="00354D98" w:rsidRDefault="00D541C0" w:rsidP="00D541C0">
      <w:pPr>
        <w:shd w:val="clear" w:color="auto" w:fill="FFFFFF"/>
        <w:tabs>
          <w:tab w:val="left" w:pos="968"/>
        </w:tabs>
        <w:autoSpaceDE w:val="0"/>
        <w:autoSpaceDN w:val="0"/>
        <w:adjustRightInd w:val="0"/>
        <w:ind w:left="1134"/>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pacing w:val="-8"/>
          <w:sz w:val="28"/>
          <w:szCs w:val="28"/>
          <w:lang w:eastAsia="ru-RU" w:bidi="ar-SA"/>
        </w:rPr>
        <w:t>г)</w:t>
      </w:r>
      <w:r w:rsidRPr="00354D98">
        <w:rPr>
          <w:rFonts w:ascii="Times New Roman" w:eastAsia="Times New Roman" w:hAnsi="Times New Roman" w:cs="Times New Roman"/>
          <w:color w:val="auto"/>
          <w:sz w:val="28"/>
          <w:szCs w:val="28"/>
          <w:lang w:eastAsia="ru-RU" w:bidi="ar-SA"/>
        </w:rPr>
        <w:tab/>
      </w:r>
      <w:r w:rsidRPr="00354D98">
        <w:rPr>
          <w:rFonts w:ascii="Times New Roman" w:eastAsia="Times New Roman" w:hAnsi="Times New Roman" w:cs="Times New Roman"/>
          <w:color w:val="auto"/>
          <w:spacing w:val="-1"/>
          <w:sz w:val="28"/>
          <w:szCs w:val="28"/>
          <w:lang w:eastAsia="ru-RU" w:bidi="ar-SA"/>
        </w:rPr>
        <w:t>Інструменти, що використовуються для заповнення кореневого каналу;</w:t>
      </w:r>
    </w:p>
    <w:p w:rsidR="00D541C0" w:rsidRPr="00354D98" w:rsidRDefault="00D541C0" w:rsidP="00D541C0">
      <w:pPr>
        <w:shd w:val="clear" w:color="auto" w:fill="FFFFFF"/>
        <w:tabs>
          <w:tab w:val="left" w:pos="968"/>
        </w:tabs>
        <w:autoSpaceDE w:val="0"/>
        <w:autoSpaceDN w:val="0"/>
        <w:adjustRightInd w:val="0"/>
        <w:ind w:left="1134"/>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pacing w:val="-7"/>
          <w:sz w:val="28"/>
          <w:szCs w:val="28"/>
          <w:lang w:eastAsia="ru-RU" w:bidi="ar-SA"/>
        </w:rPr>
        <w:t>д)</w:t>
      </w:r>
      <w:r w:rsidRPr="00354D98">
        <w:rPr>
          <w:rFonts w:ascii="Times New Roman" w:eastAsia="Times New Roman" w:hAnsi="Times New Roman" w:cs="Times New Roman"/>
          <w:color w:val="auto"/>
          <w:sz w:val="28"/>
          <w:szCs w:val="28"/>
          <w:lang w:eastAsia="ru-RU" w:bidi="ar-SA"/>
        </w:rPr>
        <w:tab/>
      </w:r>
      <w:r w:rsidRPr="00354D98">
        <w:rPr>
          <w:rFonts w:ascii="Times New Roman" w:eastAsia="Times New Roman" w:hAnsi="Times New Roman" w:cs="Times New Roman"/>
          <w:color w:val="auto"/>
          <w:spacing w:val="-1"/>
          <w:sz w:val="28"/>
          <w:szCs w:val="28"/>
          <w:lang w:eastAsia="ru-RU" w:bidi="ar-SA"/>
        </w:rPr>
        <w:t>Показання до використання штифтів, в тому числі і гутаперчевих;</w:t>
      </w:r>
    </w:p>
    <w:p w:rsidR="00D541C0" w:rsidRPr="00354D98" w:rsidRDefault="00D541C0" w:rsidP="00D541C0">
      <w:pPr>
        <w:shd w:val="clear" w:color="auto" w:fill="FFFFFF"/>
        <w:tabs>
          <w:tab w:val="left" w:pos="8420"/>
        </w:tabs>
        <w:autoSpaceDE w:val="0"/>
        <w:autoSpaceDN w:val="0"/>
        <w:adjustRightInd w:val="0"/>
        <w:ind w:left="1134"/>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pacing w:val="-1"/>
          <w:sz w:val="28"/>
          <w:szCs w:val="28"/>
          <w:lang w:eastAsia="ru-RU" w:bidi="ar-SA"/>
        </w:rPr>
        <w:t>є)</w:t>
      </w:r>
      <w:r>
        <w:rPr>
          <w:rFonts w:ascii="Times New Roman" w:eastAsia="Times New Roman" w:hAnsi="Times New Roman" w:cs="Times New Roman"/>
          <w:color w:val="auto"/>
          <w:spacing w:val="-1"/>
          <w:sz w:val="28"/>
          <w:szCs w:val="28"/>
          <w:lang w:eastAsia="ru-RU" w:bidi="ar-SA"/>
        </w:rPr>
        <w:t xml:space="preserve"> </w:t>
      </w:r>
      <w:r w:rsidRPr="00354D98">
        <w:rPr>
          <w:rFonts w:ascii="Times New Roman" w:eastAsia="Times New Roman" w:hAnsi="Times New Roman" w:cs="Times New Roman"/>
          <w:color w:val="auto"/>
          <w:spacing w:val="-1"/>
          <w:sz w:val="28"/>
          <w:szCs w:val="28"/>
          <w:lang w:eastAsia="ru-RU" w:bidi="ar-SA"/>
        </w:rPr>
        <w:t>Особливості</w:t>
      </w:r>
      <w:r>
        <w:rPr>
          <w:rFonts w:ascii="Times New Roman" w:eastAsia="Times New Roman" w:hAnsi="Times New Roman" w:cs="Times New Roman"/>
          <w:color w:val="auto"/>
          <w:spacing w:val="-1"/>
          <w:sz w:val="28"/>
          <w:szCs w:val="28"/>
          <w:lang w:eastAsia="ru-RU" w:bidi="ar-SA"/>
        </w:rPr>
        <w:t xml:space="preserve"> </w:t>
      </w:r>
      <w:r w:rsidRPr="00354D98">
        <w:rPr>
          <w:rFonts w:ascii="Times New Roman" w:eastAsia="Times New Roman" w:hAnsi="Times New Roman" w:cs="Times New Roman"/>
          <w:color w:val="auto"/>
          <w:spacing w:val="-1"/>
          <w:sz w:val="28"/>
          <w:szCs w:val="28"/>
          <w:lang w:eastAsia="ru-RU" w:bidi="ar-SA"/>
        </w:rPr>
        <w:t>пломбування</w:t>
      </w:r>
      <w:r>
        <w:rPr>
          <w:rFonts w:ascii="Times New Roman" w:eastAsia="Times New Roman" w:hAnsi="Times New Roman" w:cs="Times New Roman"/>
          <w:color w:val="auto"/>
          <w:spacing w:val="-1"/>
          <w:sz w:val="28"/>
          <w:szCs w:val="28"/>
          <w:lang w:eastAsia="ru-RU" w:bidi="ar-SA"/>
        </w:rPr>
        <w:t xml:space="preserve"> </w:t>
      </w:r>
      <w:r w:rsidRPr="00354D98">
        <w:rPr>
          <w:rFonts w:ascii="Times New Roman" w:eastAsia="Times New Roman" w:hAnsi="Times New Roman" w:cs="Times New Roman"/>
          <w:color w:val="auto"/>
          <w:spacing w:val="-1"/>
          <w:sz w:val="28"/>
          <w:szCs w:val="28"/>
          <w:lang w:eastAsia="ru-RU" w:bidi="ar-SA"/>
        </w:rPr>
        <w:t>кореневих</w:t>
      </w:r>
      <w:r>
        <w:rPr>
          <w:rFonts w:ascii="Times New Roman" w:eastAsia="Times New Roman" w:hAnsi="Times New Roman" w:cs="Times New Roman"/>
          <w:color w:val="auto"/>
          <w:spacing w:val="-1"/>
          <w:sz w:val="28"/>
          <w:szCs w:val="28"/>
          <w:lang w:eastAsia="ru-RU" w:bidi="ar-SA"/>
        </w:rPr>
        <w:t xml:space="preserve"> </w:t>
      </w:r>
      <w:r w:rsidRPr="00354D98">
        <w:rPr>
          <w:rFonts w:ascii="Times New Roman" w:eastAsia="Times New Roman" w:hAnsi="Times New Roman" w:cs="Times New Roman"/>
          <w:color w:val="auto"/>
          <w:spacing w:val="-1"/>
          <w:sz w:val="28"/>
          <w:szCs w:val="28"/>
          <w:lang w:eastAsia="ru-RU" w:bidi="ar-SA"/>
        </w:rPr>
        <w:t>каналів</w:t>
      </w:r>
      <w:r>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pacing w:val="-7"/>
          <w:sz w:val="28"/>
          <w:szCs w:val="28"/>
          <w:lang w:eastAsia="ru-RU" w:bidi="ar-SA"/>
        </w:rPr>
        <w:t>голками</w:t>
      </w:r>
      <w:r>
        <w:rPr>
          <w:rFonts w:ascii="Times New Roman" w:eastAsia="Times New Roman" w:hAnsi="Times New Roman" w:cs="Times New Roman"/>
          <w:color w:val="auto"/>
          <w:spacing w:val="-7"/>
          <w:sz w:val="28"/>
          <w:szCs w:val="28"/>
          <w:lang w:eastAsia="ru-RU" w:bidi="ar-SA"/>
        </w:rPr>
        <w:t xml:space="preserve"> </w:t>
      </w:r>
      <w:r w:rsidRPr="00354D98">
        <w:rPr>
          <w:rFonts w:ascii="Times New Roman" w:eastAsia="Times New Roman" w:hAnsi="Times New Roman" w:cs="Times New Roman"/>
          <w:color w:val="auto"/>
          <w:spacing w:val="-2"/>
          <w:sz w:val="28"/>
          <w:szCs w:val="28"/>
          <w:lang w:eastAsia="ru-RU" w:bidi="ar-SA"/>
        </w:rPr>
        <w:t>і каналонаповнювачами.</w:t>
      </w:r>
    </w:p>
    <w:p w:rsidR="00D541C0" w:rsidRPr="00354D98" w:rsidRDefault="00D541C0" w:rsidP="00D541C0">
      <w:pPr>
        <w:shd w:val="clear" w:color="auto" w:fill="FFFFFF"/>
        <w:autoSpaceDE w:val="0"/>
        <w:autoSpaceDN w:val="0"/>
        <w:adjustRightInd w:val="0"/>
        <w:ind w:left="567"/>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b/>
          <w:bCs/>
          <w:color w:val="auto"/>
          <w:spacing w:val="-7"/>
          <w:sz w:val="28"/>
          <w:szCs w:val="28"/>
          <w:lang w:eastAsia="ru-RU" w:bidi="ar-SA"/>
        </w:rPr>
        <w:t>Вміти:</w:t>
      </w:r>
    </w:p>
    <w:p w:rsidR="00D541C0" w:rsidRPr="00354D98" w:rsidRDefault="00D541C0" w:rsidP="00D541C0">
      <w:pPr>
        <w:shd w:val="clear" w:color="auto" w:fill="FFFFFF"/>
        <w:tabs>
          <w:tab w:val="left" w:pos="1141"/>
        </w:tabs>
        <w:autoSpaceDE w:val="0"/>
        <w:autoSpaceDN w:val="0"/>
        <w:adjustRightInd w:val="0"/>
        <w:ind w:left="1134"/>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pacing w:val="-10"/>
          <w:sz w:val="28"/>
          <w:szCs w:val="28"/>
          <w:lang w:eastAsia="ru-RU" w:bidi="ar-SA"/>
        </w:rPr>
        <w:t>а)</w:t>
      </w:r>
      <w:r w:rsidRPr="00354D98">
        <w:rPr>
          <w:rFonts w:ascii="Times New Roman" w:eastAsia="Times New Roman" w:hAnsi="Times New Roman" w:cs="Times New Roman"/>
          <w:color w:val="auto"/>
          <w:sz w:val="28"/>
          <w:szCs w:val="28"/>
          <w:lang w:eastAsia="ru-RU" w:bidi="ar-SA"/>
        </w:rPr>
        <w:tab/>
      </w:r>
      <w:r w:rsidRPr="00354D98">
        <w:rPr>
          <w:rFonts w:ascii="Times New Roman" w:eastAsia="Times New Roman" w:hAnsi="Times New Roman" w:cs="Times New Roman"/>
          <w:color w:val="auto"/>
          <w:spacing w:val="-1"/>
          <w:sz w:val="28"/>
          <w:szCs w:val="28"/>
          <w:lang w:eastAsia="ru-RU" w:bidi="ar-SA"/>
        </w:rPr>
        <w:t>Провести хіміко-інструментальну обробку кореневих каналів;</w:t>
      </w:r>
    </w:p>
    <w:p w:rsidR="00D541C0" w:rsidRPr="00354D98" w:rsidRDefault="00D541C0" w:rsidP="00D541C0">
      <w:pPr>
        <w:shd w:val="clear" w:color="auto" w:fill="FFFFFF"/>
        <w:tabs>
          <w:tab w:val="left" w:pos="1397"/>
        </w:tabs>
        <w:autoSpaceDE w:val="0"/>
        <w:autoSpaceDN w:val="0"/>
        <w:adjustRightInd w:val="0"/>
        <w:ind w:left="1134"/>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pacing w:val="-11"/>
          <w:sz w:val="28"/>
          <w:szCs w:val="28"/>
          <w:lang w:eastAsia="ru-RU" w:bidi="ar-SA"/>
        </w:rPr>
        <w:t>б)</w:t>
      </w:r>
      <w:r w:rsidRPr="00354D98">
        <w:rPr>
          <w:rFonts w:ascii="Times New Roman" w:eastAsia="Times New Roman" w:hAnsi="Times New Roman" w:cs="Times New Roman"/>
          <w:color w:val="auto"/>
          <w:sz w:val="28"/>
          <w:szCs w:val="28"/>
          <w:lang w:eastAsia="ru-RU" w:bidi="ar-SA"/>
        </w:rPr>
        <w:tab/>
        <w:t>Визначити</w:t>
      </w:r>
      <w:r>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довжину</w:t>
      </w:r>
      <w:r>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кореневого</w:t>
      </w:r>
      <w:r>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каналу</w:t>
      </w:r>
      <w:r>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і підібрати</w:t>
      </w:r>
      <w:r>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відповідний гутаперчевий штифт.</w:t>
      </w:r>
    </w:p>
    <w:p w:rsidR="00D541C0" w:rsidRPr="00354D98" w:rsidRDefault="00D541C0" w:rsidP="00D541C0">
      <w:pPr>
        <w:shd w:val="clear" w:color="auto" w:fill="FFFFFF"/>
        <w:tabs>
          <w:tab w:val="left" w:pos="1156"/>
        </w:tabs>
        <w:autoSpaceDE w:val="0"/>
        <w:autoSpaceDN w:val="0"/>
        <w:adjustRightInd w:val="0"/>
        <w:ind w:left="1134"/>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pacing w:val="-9"/>
          <w:sz w:val="28"/>
          <w:szCs w:val="28"/>
          <w:lang w:eastAsia="ru-RU" w:bidi="ar-SA"/>
        </w:rPr>
        <w:t>в)</w:t>
      </w:r>
      <w:r w:rsidRPr="00354D98">
        <w:rPr>
          <w:rFonts w:ascii="Times New Roman" w:eastAsia="Times New Roman" w:hAnsi="Times New Roman" w:cs="Times New Roman"/>
          <w:color w:val="auto"/>
          <w:sz w:val="28"/>
          <w:szCs w:val="28"/>
          <w:lang w:eastAsia="ru-RU" w:bidi="ar-SA"/>
        </w:rPr>
        <w:tab/>
        <w:t>Запломбувати кореневий канал методом холодної латеральної конденсації гутаперчі:</w:t>
      </w:r>
    </w:p>
    <w:p w:rsidR="00D541C0" w:rsidRPr="00354D98" w:rsidRDefault="00D541C0" w:rsidP="00D541C0">
      <w:pPr>
        <w:shd w:val="clear" w:color="auto" w:fill="FFFFFF"/>
        <w:tabs>
          <w:tab w:val="left" w:pos="1156"/>
        </w:tabs>
        <w:autoSpaceDE w:val="0"/>
        <w:autoSpaceDN w:val="0"/>
        <w:adjustRightInd w:val="0"/>
        <w:ind w:left="1134"/>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pacing w:val="-11"/>
          <w:sz w:val="28"/>
          <w:szCs w:val="28"/>
          <w:lang w:eastAsia="ru-RU" w:bidi="ar-SA"/>
        </w:rPr>
        <w:t>г)</w:t>
      </w:r>
      <w:r w:rsidRPr="00354D98">
        <w:rPr>
          <w:rFonts w:ascii="Times New Roman" w:eastAsia="Times New Roman" w:hAnsi="Times New Roman" w:cs="Times New Roman"/>
          <w:color w:val="auto"/>
          <w:sz w:val="28"/>
          <w:szCs w:val="28"/>
          <w:lang w:eastAsia="ru-RU" w:bidi="ar-SA"/>
        </w:rPr>
        <w:tab/>
        <w:t>Запломбувати кореневий канал методом теплої латеральної конденсації і вертикальної конденсації розігрітою гутаперчою.</w:t>
      </w:r>
    </w:p>
    <w:p w:rsidR="00D541C0" w:rsidRPr="00354D98" w:rsidRDefault="00D541C0" w:rsidP="00D541C0">
      <w:pPr>
        <w:widowControl/>
        <w:ind w:left="567"/>
        <w:jc w:val="both"/>
        <w:rPr>
          <w:rFonts w:ascii="Times New Roman" w:eastAsia="Times New Roman" w:hAnsi="Times New Roman" w:cs="Times New Roman"/>
          <w:color w:val="auto"/>
          <w:sz w:val="28"/>
          <w:szCs w:val="28"/>
          <w:lang w:val="ru-RU" w:eastAsia="en-US" w:bidi="ar-SA"/>
        </w:rPr>
      </w:pPr>
    </w:p>
    <w:p w:rsidR="00D541C0" w:rsidRDefault="00D541C0" w:rsidP="00D541C0">
      <w:pPr>
        <w:widowControl/>
        <w:spacing w:line="259" w:lineRule="auto"/>
        <w:jc w:val="both"/>
        <w:rPr>
          <w:rFonts w:ascii="Times New Roman" w:eastAsia="Times New Roman" w:hAnsi="Times New Roman" w:cs="Times New Roman"/>
          <w:color w:val="auto"/>
          <w:sz w:val="28"/>
          <w:szCs w:val="28"/>
          <w:lang w:eastAsia="en-US" w:bidi="ar-SA"/>
        </w:rPr>
      </w:pPr>
      <w:r w:rsidRPr="00354D98">
        <w:rPr>
          <w:rFonts w:ascii="Times New Roman" w:eastAsia="Times New Roman" w:hAnsi="Times New Roman" w:cs="Times New Roman"/>
          <w:color w:val="auto"/>
          <w:sz w:val="28"/>
          <w:szCs w:val="28"/>
          <w:lang w:eastAsia="en-US" w:bidi="ar-SA"/>
        </w:rPr>
        <w:t>2.2. Питання (тестові завдання, задачі, клінічні ситуації) для перевірки базових знань за темою заняття:</w:t>
      </w:r>
    </w:p>
    <w:p w:rsidR="00D541C0" w:rsidRPr="00354D98" w:rsidRDefault="00D541C0" w:rsidP="00D541C0">
      <w:pPr>
        <w:numPr>
          <w:ilvl w:val="0"/>
          <w:numId w:val="21"/>
        </w:numPr>
        <w:shd w:val="clear" w:color="auto" w:fill="FFFFFF"/>
        <w:tabs>
          <w:tab w:val="left" w:pos="1181"/>
        </w:tabs>
        <w:autoSpaceDE w:val="0"/>
        <w:autoSpaceDN w:val="0"/>
        <w:adjustRightInd w:val="0"/>
        <w:ind w:left="567"/>
        <w:rPr>
          <w:rFonts w:ascii="Times New Roman" w:eastAsia="Times New Roman" w:hAnsi="Times New Roman" w:cs="Times New Roman"/>
          <w:color w:val="auto"/>
          <w:spacing w:val="-31"/>
          <w:sz w:val="28"/>
          <w:szCs w:val="28"/>
          <w:lang w:eastAsia="ru-RU" w:bidi="ar-SA"/>
        </w:rPr>
      </w:pPr>
      <w:r w:rsidRPr="00354D98">
        <w:rPr>
          <w:rFonts w:ascii="Times New Roman" w:eastAsia="Times New Roman" w:hAnsi="Times New Roman" w:cs="Times New Roman"/>
          <w:color w:val="auto"/>
          <w:sz w:val="28"/>
          <w:szCs w:val="28"/>
          <w:lang w:eastAsia="ru-RU" w:bidi="ar-SA"/>
        </w:rPr>
        <w:t>Назвіть</w:t>
      </w:r>
      <w:r>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ендодонтичний</w:t>
      </w:r>
      <w:r>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інструментарій,</w:t>
      </w:r>
      <w:r>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яким</w:t>
      </w:r>
      <w:r>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користуються</w:t>
      </w:r>
      <w:r>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при пломбуванні кореневих каналів.</w:t>
      </w:r>
    </w:p>
    <w:p w:rsidR="00D541C0" w:rsidRPr="00354D98" w:rsidRDefault="00D541C0" w:rsidP="00D541C0">
      <w:pPr>
        <w:numPr>
          <w:ilvl w:val="0"/>
          <w:numId w:val="21"/>
        </w:numPr>
        <w:shd w:val="clear" w:color="auto" w:fill="FFFFFF"/>
        <w:tabs>
          <w:tab w:val="left" w:pos="1181"/>
        </w:tabs>
        <w:autoSpaceDE w:val="0"/>
        <w:autoSpaceDN w:val="0"/>
        <w:adjustRightInd w:val="0"/>
        <w:ind w:left="567"/>
        <w:rPr>
          <w:rFonts w:ascii="Times New Roman" w:eastAsia="Times New Roman" w:hAnsi="Times New Roman" w:cs="Times New Roman"/>
          <w:color w:val="auto"/>
          <w:spacing w:val="-15"/>
          <w:sz w:val="28"/>
          <w:szCs w:val="28"/>
          <w:lang w:eastAsia="ru-RU" w:bidi="ar-SA"/>
        </w:rPr>
      </w:pPr>
      <w:r w:rsidRPr="00354D98">
        <w:rPr>
          <w:rFonts w:ascii="Times New Roman" w:eastAsia="Times New Roman" w:hAnsi="Times New Roman" w:cs="Times New Roman"/>
          <w:color w:val="auto"/>
          <w:sz w:val="28"/>
          <w:szCs w:val="28"/>
          <w:lang w:eastAsia="ru-RU" w:bidi="ar-SA"/>
        </w:rPr>
        <w:t>Назвіть пломбувальні матеріали для заповнення кореневих каналів і вимоги до них.</w:t>
      </w:r>
    </w:p>
    <w:p w:rsidR="00D541C0" w:rsidRPr="00354D98" w:rsidRDefault="00D541C0" w:rsidP="00D541C0">
      <w:pPr>
        <w:numPr>
          <w:ilvl w:val="0"/>
          <w:numId w:val="21"/>
        </w:numPr>
        <w:shd w:val="clear" w:color="auto" w:fill="FFFFFF"/>
        <w:tabs>
          <w:tab w:val="left" w:pos="1181"/>
        </w:tabs>
        <w:autoSpaceDE w:val="0"/>
        <w:autoSpaceDN w:val="0"/>
        <w:adjustRightInd w:val="0"/>
        <w:ind w:left="567"/>
        <w:rPr>
          <w:rFonts w:ascii="Times New Roman" w:eastAsia="Times New Roman" w:hAnsi="Times New Roman" w:cs="Times New Roman"/>
          <w:color w:val="auto"/>
          <w:spacing w:val="-16"/>
          <w:sz w:val="28"/>
          <w:szCs w:val="28"/>
          <w:lang w:eastAsia="ru-RU" w:bidi="ar-SA"/>
        </w:rPr>
      </w:pPr>
      <w:r w:rsidRPr="00354D98">
        <w:rPr>
          <w:rFonts w:ascii="Times New Roman" w:eastAsia="Times New Roman" w:hAnsi="Times New Roman" w:cs="Times New Roman"/>
          <w:color w:val="auto"/>
          <w:spacing w:val="-2"/>
          <w:sz w:val="28"/>
          <w:szCs w:val="28"/>
          <w:lang w:val="ru-RU" w:eastAsia="ru-RU" w:bidi="ar-SA"/>
        </w:rPr>
        <w:t xml:space="preserve"> </w:t>
      </w:r>
      <w:r w:rsidRPr="00354D98">
        <w:rPr>
          <w:rFonts w:ascii="Times New Roman" w:eastAsia="Times New Roman" w:hAnsi="Times New Roman" w:cs="Times New Roman"/>
          <w:color w:val="auto"/>
          <w:spacing w:val="-2"/>
          <w:sz w:val="28"/>
          <w:szCs w:val="28"/>
          <w:lang w:eastAsia="ru-RU" w:bidi="ar-SA"/>
        </w:rPr>
        <w:t>Вкажіть</w:t>
      </w:r>
      <w:r>
        <w:rPr>
          <w:rFonts w:ascii="Times New Roman" w:eastAsia="Times New Roman" w:hAnsi="Times New Roman" w:cs="Times New Roman"/>
          <w:color w:val="auto"/>
          <w:spacing w:val="-2"/>
          <w:sz w:val="28"/>
          <w:szCs w:val="28"/>
          <w:lang w:eastAsia="ru-RU" w:bidi="ar-SA"/>
        </w:rPr>
        <w:t xml:space="preserve"> </w:t>
      </w:r>
      <w:r w:rsidRPr="00354D98">
        <w:rPr>
          <w:rFonts w:ascii="Times New Roman" w:eastAsia="Times New Roman" w:hAnsi="Times New Roman" w:cs="Times New Roman"/>
          <w:color w:val="auto"/>
          <w:spacing w:val="-2"/>
          <w:sz w:val="28"/>
          <w:szCs w:val="28"/>
          <w:lang w:eastAsia="ru-RU" w:bidi="ar-SA"/>
        </w:rPr>
        <w:t>переваги</w:t>
      </w:r>
      <w:r>
        <w:rPr>
          <w:rFonts w:ascii="Times New Roman" w:eastAsia="Times New Roman" w:hAnsi="Times New Roman" w:cs="Times New Roman"/>
          <w:color w:val="auto"/>
          <w:spacing w:val="-2"/>
          <w:sz w:val="28"/>
          <w:szCs w:val="28"/>
          <w:lang w:eastAsia="ru-RU" w:bidi="ar-SA"/>
        </w:rPr>
        <w:t xml:space="preserve"> </w:t>
      </w:r>
      <w:r w:rsidRPr="00354D98">
        <w:rPr>
          <w:rFonts w:ascii="Times New Roman" w:eastAsia="Times New Roman" w:hAnsi="Times New Roman" w:cs="Times New Roman"/>
          <w:color w:val="auto"/>
          <w:spacing w:val="-2"/>
          <w:sz w:val="28"/>
          <w:szCs w:val="28"/>
          <w:lang w:eastAsia="ru-RU" w:bidi="ar-SA"/>
        </w:rPr>
        <w:t>гутаперчі,</w:t>
      </w:r>
      <w:r>
        <w:rPr>
          <w:rFonts w:ascii="Times New Roman" w:eastAsia="Times New Roman" w:hAnsi="Times New Roman" w:cs="Times New Roman"/>
          <w:color w:val="auto"/>
          <w:spacing w:val="-2"/>
          <w:sz w:val="28"/>
          <w:szCs w:val="28"/>
          <w:lang w:eastAsia="ru-RU" w:bidi="ar-SA"/>
        </w:rPr>
        <w:t xml:space="preserve"> </w:t>
      </w:r>
      <w:r w:rsidRPr="00354D98">
        <w:rPr>
          <w:rFonts w:ascii="Times New Roman" w:eastAsia="Times New Roman" w:hAnsi="Times New Roman" w:cs="Times New Roman"/>
          <w:color w:val="auto"/>
          <w:spacing w:val="-2"/>
          <w:sz w:val="28"/>
          <w:szCs w:val="28"/>
          <w:lang w:eastAsia="ru-RU" w:bidi="ar-SA"/>
        </w:rPr>
        <w:t>що</w:t>
      </w:r>
      <w:r>
        <w:rPr>
          <w:rFonts w:ascii="Times New Roman" w:eastAsia="Times New Roman" w:hAnsi="Times New Roman" w:cs="Times New Roman"/>
          <w:color w:val="auto"/>
          <w:spacing w:val="-2"/>
          <w:sz w:val="28"/>
          <w:szCs w:val="28"/>
          <w:lang w:eastAsia="ru-RU" w:bidi="ar-SA"/>
        </w:rPr>
        <w:t xml:space="preserve"> </w:t>
      </w:r>
      <w:r w:rsidRPr="00354D98">
        <w:rPr>
          <w:rFonts w:ascii="Times New Roman" w:eastAsia="Times New Roman" w:hAnsi="Times New Roman" w:cs="Times New Roman"/>
          <w:color w:val="auto"/>
          <w:spacing w:val="-2"/>
          <w:sz w:val="28"/>
          <w:szCs w:val="28"/>
          <w:lang w:eastAsia="ru-RU" w:bidi="ar-SA"/>
        </w:rPr>
        <w:t>використовується</w:t>
      </w:r>
      <w:r>
        <w:rPr>
          <w:rFonts w:ascii="Times New Roman" w:eastAsia="Times New Roman" w:hAnsi="Times New Roman" w:cs="Times New Roman"/>
          <w:color w:val="auto"/>
          <w:spacing w:val="-2"/>
          <w:sz w:val="28"/>
          <w:szCs w:val="28"/>
          <w:lang w:eastAsia="ru-RU" w:bidi="ar-SA"/>
        </w:rPr>
        <w:t xml:space="preserve"> </w:t>
      </w:r>
      <w:r w:rsidRPr="00354D98">
        <w:rPr>
          <w:rFonts w:ascii="Times New Roman" w:eastAsia="Times New Roman" w:hAnsi="Times New Roman" w:cs="Times New Roman"/>
          <w:color w:val="auto"/>
          <w:spacing w:val="-2"/>
          <w:sz w:val="28"/>
          <w:szCs w:val="28"/>
          <w:lang w:eastAsia="ru-RU" w:bidi="ar-SA"/>
        </w:rPr>
        <w:t>для</w:t>
      </w:r>
      <w:r>
        <w:rPr>
          <w:rFonts w:ascii="Times New Roman" w:eastAsia="Times New Roman" w:hAnsi="Times New Roman" w:cs="Times New Roman"/>
          <w:color w:val="auto"/>
          <w:spacing w:val="-2"/>
          <w:sz w:val="28"/>
          <w:szCs w:val="28"/>
          <w:lang w:eastAsia="ru-RU" w:bidi="ar-SA"/>
        </w:rPr>
        <w:t xml:space="preserve"> </w:t>
      </w:r>
      <w:r w:rsidRPr="00354D98">
        <w:rPr>
          <w:rFonts w:ascii="Times New Roman" w:eastAsia="Times New Roman" w:hAnsi="Times New Roman" w:cs="Times New Roman"/>
          <w:color w:val="auto"/>
          <w:spacing w:val="-2"/>
          <w:sz w:val="28"/>
          <w:szCs w:val="28"/>
          <w:lang w:eastAsia="ru-RU" w:bidi="ar-SA"/>
        </w:rPr>
        <w:t xml:space="preserve">пломбування </w:t>
      </w:r>
      <w:r w:rsidRPr="00354D98">
        <w:rPr>
          <w:rFonts w:ascii="Times New Roman" w:eastAsia="Times New Roman" w:hAnsi="Times New Roman" w:cs="Times New Roman"/>
          <w:color w:val="auto"/>
          <w:sz w:val="28"/>
          <w:szCs w:val="28"/>
          <w:lang w:eastAsia="ru-RU" w:bidi="ar-SA"/>
        </w:rPr>
        <w:t>кореневих каналів.</w:t>
      </w:r>
    </w:p>
    <w:p w:rsidR="00D541C0" w:rsidRPr="00354D98" w:rsidRDefault="00D541C0" w:rsidP="00D541C0">
      <w:pPr>
        <w:numPr>
          <w:ilvl w:val="0"/>
          <w:numId w:val="21"/>
        </w:numPr>
        <w:shd w:val="clear" w:color="auto" w:fill="FFFFFF"/>
        <w:tabs>
          <w:tab w:val="left" w:pos="1181"/>
        </w:tabs>
        <w:autoSpaceDE w:val="0"/>
        <w:autoSpaceDN w:val="0"/>
        <w:adjustRightInd w:val="0"/>
        <w:ind w:left="567"/>
        <w:rPr>
          <w:rFonts w:ascii="Times New Roman" w:eastAsia="Times New Roman" w:hAnsi="Times New Roman" w:cs="Times New Roman"/>
          <w:color w:val="auto"/>
          <w:spacing w:val="-16"/>
          <w:sz w:val="28"/>
          <w:szCs w:val="28"/>
          <w:lang w:eastAsia="ru-RU" w:bidi="ar-SA"/>
        </w:rPr>
      </w:pPr>
      <w:r w:rsidRPr="00354D98">
        <w:rPr>
          <w:rFonts w:ascii="Times New Roman" w:eastAsia="Times New Roman" w:hAnsi="Times New Roman" w:cs="Times New Roman"/>
          <w:color w:val="auto"/>
          <w:spacing w:val="-1"/>
          <w:sz w:val="28"/>
          <w:szCs w:val="28"/>
          <w:lang w:eastAsia="ru-RU" w:bidi="ar-SA"/>
        </w:rPr>
        <w:t>Охарактеризуйте послідовність дій при пломбуванні кореневих каналів:</w:t>
      </w:r>
    </w:p>
    <w:p w:rsidR="00D541C0" w:rsidRPr="00354D98" w:rsidRDefault="00D541C0" w:rsidP="00D541C0">
      <w:pPr>
        <w:shd w:val="clear" w:color="auto" w:fill="FFFFFF"/>
        <w:tabs>
          <w:tab w:val="left" w:pos="1177"/>
        </w:tabs>
        <w:autoSpaceDE w:val="0"/>
        <w:autoSpaceDN w:val="0"/>
        <w:adjustRightInd w:val="0"/>
        <w:ind w:left="1134"/>
        <w:rPr>
          <w:rFonts w:ascii="Times New Roman" w:eastAsia="Times New Roman" w:hAnsi="Times New Roman" w:cs="Times New Roman"/>
          <w:color w:val="auto"/>
          <w:spacing w:val="-29"/>
          <w:sz w:val="28"/>
          <w:szCs w:val="28"/>
          <w:lang w:eastAsia="ru-RU" w:bidi="ar-SA"/>
        </w:rPr>
      </w:pPr>
      <w:r w:rsidRPr="00354D98">
        <w:rPr>
          <w:rFonts w:ascii="Times New Roman" w:eastAsia="Times New Roman" w:hAnsi="Times New Roman" w:cs="Times New Roman"/>
          <w:color w:val="auto"/>
          <w:spacing w:val="-2"/>
          <w:sz w:val="28"/>
          <w:szCs w:val="28"/>
          <w:lang w:eastAsia="ru-RU" w:bidi="ar-SA"/>
        </w:rPr>
        <w:t>Методом холодної латеральної конденсації гутаперчі;</w:t>
      </w:r>
    </w:p>
    <w:p w:rsidR="00D541C0" w:rsidRPr="00354D98" w:rsidRDefault="00D541C0" w:rsidP="00D541C0">
      <w:pPr>
        <w:shd w:val="clear" w:color="auto" w:fill="FFFFFF"/>
        <w:tabs>
          <w:tab w:val="left" w:pos="1177"/>
        </w:tabs>
        <w:autoSpaceDE w:val="0"/>
        <w:autoSpaceDN w:val="0"/>
        <w:adjustRightInd w:val="0"/>
        <w:ind w:left="1134"/>
        <w:rPr>
          <w:rFonts w:ascii="Times New Roman" w:eastAsia="Times New Roman" w:hAnsi="Times New Roman" w:cs="Times New Roman"/>
          <w:color w:val="auto"/>
          <w:spacing w:val="-12"/>
          <w:sz w:val="28"/>
          <w:szCs w:val="28"/>
          <w:lang w:eastAsia="ru-RU" w:bidi="ar-SA"/>
        </w:rPr>
      </w:pPr>
      <w:r w:rsidRPr="00354D98">
        <w:rPr>
          <w:rFonts w:ascii="Times New Roman" w:eastAsia="Times New Roman" w:hAnsi="Times New Roman" w:cs="Times New Roman"/>
          <w:color w:val="auto"/>
          <w:spacing w:val="-1"/>
          <w:sz w:val="28"/>
          <w:szCs w:val="28"/>
          <w:lang w:eastAsia="ru-RU" w:bidi="ar-SA"/>
        </w:rPr>
        <w:t>Методом теплої латеральної конденсації гутаперчі;</w:t>
      </w:r>
    </w:p>
    <w:p w:rsidR="00D541C0" w:rsidRPr="00354D98" w:rsidRDefault="00D541C0" w:rsidP="00D541C0">
      <w:pPr>
        <w:shd w:val="clear" w:color="auto" w:fill="FFFFFF"/>
        <w:tabs>
          <w:tab w:val="left" w:pos="1177"/>
        </w:tabs>
        <w:autoSpaceDE w:val="0"/>
        <w:autoSpaceDN w:val="0"/>
        <w:adjustRightInd w:val="0"/>
        <w:ind w:left="1134"/>
        <w:rPr>
          <w:rFonts w:ascii="Times New Roman" w:eastAsia="Times New Roman" w:hAnsi="Times New Roman" w:cs="Times New Roman"/>
          <w:color w:val="auto"/>
          <w:spacing w:val="-16"/>
          <w:sz w:val="28"/>
          <w:szCs w:val="28"/>
          <w:lang w:eastAsia="ru-RU" w:bidi="ar-SA"/>
        </w:rPr>
      </w:pPr>
      <w:r w:rsidRPr="00354D98">
        <w:rPr>
          <w:rFonts w:ascii="Times New Roman" w:eastAsia="Times New Roman" w:hAnsi="Times New Roman" w:cs="Times New Roman"/>
          <w:color w:val="auto"/>
          <w:spacing w:val="-1"/>
          <w:sz w:val="28"/>
          <w:szCs w:val="28"/>
          <w:lang w:eastAsia="ru-RU" w:bidi="ar-SA"/>
        </w:rPr>
        <w:t>Методом вертикальної конденсації розігрітої гутаперчі.</w:t>
      </w:r>
    </w:p>
    <w:p w:rsidR="00D541C0" w:rsidRPr="004218B8" w:rsidRDefault="00D541C0" w:rsidP="00D541C0">
      <w:pPr>
        <w:widowControl/>
        <w:spacing w:after="160" w:line="259" w:lineRule="auto"/>
        <w:rPr>
          <w:rFonts w:ascii="Times New Roman" w:eastAsia="Times New Roman" w:hAnsi="Times New Roman" w:cs="Times New Roman"/>
          <w:b/>
          <w:color w:val="auto"/>
          <w:sz w:val="28"/>
          <w:szCs w:val="28"/>
          <w:lang w:val="ru-RU" w:eastAsia="ru-RU" w:bidi="ar-SA"/>
        </w:rPr>
      </w:pPr>
      <w:r w:rsidRPr="00354D98">
        <w:rPr>
          <w:rFonts w:ascii="Times New Roman" w:eastAsia="Times New Roman" w:hAnsi="Times New Roman" w:cs="Times New Roman"/>
          <w:color w:val="auto"/>
          <w:sz w:val="28"/>
          <w:szCs w:val="28"/>
          <w:lang w:eastAsia="en-US" w:bidi="ar-SA"/>
        </w:rPr>
        <w:t>ІІІ. Формування професійних вмінь, навичок (ово</w:t>
      </w:r>
      <w:r w:rsidRPr="00354D98">
        <w:rPr>
          <w:rFonts w:ascii="Times New Roman" w:eastAsia="Times New Roman" w:hAnsi="Times New Roman" w:cs="Times New Roman"/>
          <w:color w:val="auto"/>
          <w:sz w:val="28"/>
          <w:szCs w:val="28"/>
          <w:lang w:eastAsia="en-US" w:bidi="ar-SA"/>
        </w:rPr>
        <w:softHyphen/>
        <w:t>лодіння навичками..., проведення курації, визначення схеми лікування, проведення лабораторного дослідження тощо):</w:t>
      </w:r>
    </w:p>
    <w:p w:rsidR="00D541C0" w:rsidRPr="00354D98" w:rsidRDefault="00D541C0" w:rsidP="00D541C0">
      <w:pPr>
        <w:widowControl/>
        <w:spacing w:line="259" w:lineRule="auto"/>
        <w:jc w:val="both"/>
        <w:rPr>
          <w:rFonts w:ascii="Times New Roman" w:eastAsia="Times New Roman" w:hAnsi="Times New Roman" w:cs="Times New Roman"/>
          <w:color w:val="auto"/>
          <w:sz w:val="28"/>
          <w:szCs w:val="28"/>
          <w:lang w:eastAsia="en-US" w:bidi="ar-SA"/>
        </w:rPr>
      </w:pPr>
    </w:p>
    <w:tbl>
      <w:tblPr>
        <w:tblW w:w="9586" w:type="dxa"/>
        <w:tblInd w:w="40" w:type="dxa"/>
        <w:tblLayout w:type="fixed"/>
        <w:tblCellMar>
          <w:left w:w="40" w:type="dxa"/>
          <w:right w:w="40" w:type="dxa"/>
        </w:tblCellMar>
        <w:tblLook w:val="0000" w:firstRow="0" w:lastRow="0" w:firstColumn="0" w:lastColumn="0" w:noHBand="0" w:noVBand="0"/>
      </w:tblPr>
      <w:tblGrid>
        <w:gridCol w:w="2632"/>
        <w:gridCol w:w="7"/>
        <w:gridCol w:w="3715"/>
        <w:gridCol w:w="14"/>
        <w:gridCol w:w="3204"/>
        <w:gridCol w:w="14"/>
      </w:tblGrid>
      <w:tr w:rsidR="00D541C0" w:rsidRPr="00354D98" w:rsidTr="00F212EA">
        <w:trPr>
          <w:gridAfter w:val="1"/>
          <w:wAfter w:w="14" w:type="dxa"/>
          <w:trHeight w:hRule="exact" w:val="468"/>
        </w:trPr>
        <w:tc>
          <w:tcPr>
            <w:tcW w:w="2632" w:type="dxa"/>
            <w:tcBorders>
              <w:top w:val="single" w:sz="6" w:space="0" w:color="auto"/>
              <w:left w:val="single" w:sz="6" w:space="0" w:color="auto"/>
              <w:bottom w:val="single" w:sz="6" w:space="0" w:color="auto"/>
              <w:right w:val="single" w:sz="6" w:space="0" w:color="auto"/>
            </w:tcBorders>
            <w:shd w:val="clear" w:color="auto" w:fill="FFFFFF"/>
          </w:tcPr>
          <w:p w:rsidR="00D541C0" w:rsidRPr="00354D98" w:rsidRDefault="00D541C0" w:rsidP="00F212EA">
            <w:pPr>
              <w:shd w:val="clear" w:color="auto" w:fill="FFFFFF"/>
              <w:autoSpaceDE w:val="0"/>
              <w:autoSpaceDN w:val="0"/>
              <w:adjustRightInd w:val="0"/>
              <w:ind w:left="176"/>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b/>
                <w:bCs/>
                <w:color w:val="auto"/>
                <w:sz w:val="28"/>
                <w:szCs w:val="28"/>
                <w:lang w:eastAsia="ru-RU" w:bidi="ar-SA"/>
              </w:rPr>
              <w:t xml:space="preserve">Основні </w:t>
            </w:r>
            <w:r w:rsidRPr="00354D98">
              <w:rPr>
                <w:rFonts w:ascii="Times New Roman" w:eastAsia="Times New Roman" w:hAnsi="Times New Roman" w:cs="Times New Roman"/>
                <w:color w:val="auto"/>
                <w:sz w:val="28"/>
                <w:szCs w:val="28"/>
                <w:lang w:eastAsia="ru-RU" w:bidi="ar-SA"/>
              </w:rPr>
              <w:t>завдання</w:t>
            </w:r>
          </w:p>
        </w:tc>
        <w:tc>
          <w:tcPr>
            <w:tcW w:w="3722" w:type="dxa"/>
            <w:gridSpan w:val="2"/>
            <w:tcBorders>
              <w:top w:val="single" w:sz="6" w:space="0" w:color="auto"/>
              <w:left w:val="single" w:sz="6" w:space="0" w:color="auto"/>
              <w:bottom w:val="single" w:sz="6" w:space="0" w:color="auto"/>
              <w:right w:val="single" w:sz="6" w:space="0" w:color="auto"/>
            </w:tcBorders>
            <w:shd w:val="clear" w:color="auto" w:fill="FFFFFF"/>
          </w:tcPr>
          <w:p w:rsidR="00D541C0" w:rsidRPr="00354D98" w:rsidRDefault="00D541C0" w:rsidP="00F212EA">
            <w:pPr>
              <w:shd w:val="clear" w:color="auto" w:fill="FFFFFF"/>
              <w:autoSpaceDE w:val="0"/>
              <w:autoSpaceDN w:val="0"/>
              <w:adjustRightInd w:val="0"/>
              <w:ind w:left="1235"/>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b/>
                <w:bCs/>
                <w:color w:val="auto"/>
                <w:sz w:val="28"/>
                <w:szCs w:val="28"/>
                <w:lang w:eastAsia="ru-RU" w:bidi="ar-SA"/>
              </w:rPr>
              <w:t>Вказівки</w:t>
            </w:r>
          </w:p>
        </w:tc>
        <w:tc>
          <w:tcPr>
            <w:tcW w:w="3218" w:type="dxa"/>
            <w:gridSpan w:val="2"/>
            <w:tcBorders>
              <w:top w:val="single" w:sz="6" w:space="0" w:color="auto"/>
              <w:left w:val="single" w:sz="6" w:space="0" w:color="auto"/>
              <w:bottom w:val="single" w:sz="6" w:space="0" w:color="auto"/>
              <w:right w:val="single" w:sz="6" w:space="0" w:color="auto"/>
            </w:tcBorders>
            <w:shd w:val="clear" w:color="auto" w:fill="FFFFFF"/>
          </w:tcPr>
          <w:p w:rsidR="00D541C0" w:rsidRPr="00354D98" w:rsidRDefault="00D541C0" w:rsidP="00F212EA">
            <w:pPr>
              <w:shd w:val="clear" w:color="auto" w:fill="FFFFFF"/>
              <w:autoSpaceDE w:val="0"/>
              <w:autoSpaceDN w:val="0"/>
              <w:adjustRightInd w:val="0"/>
              <w:ind w:left="965"/>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eastAsia="ru-RU" w:bidi="ar-SA"/>
              </w:rPr>
              <w:t>Відповіді</w:t>
            </w:r>
          </w:p>
        </w:tc>
      </w:tr>
      <w:tr w:rsidR="00D541C0" w:rsidRPr="00354D98" w:rsidTr="00F212EA">
        <w:trPr>
          <w:gridAfter w:val="1"/>
          <w:wAfter w:w="14" w:type="dxa"/>
          <w:trHeight w:hRule="exact" w:val="3492"/>
        </w:trPr>
        <w:tc>
          <w:tcPr>
            <w:tcW w:w="2632" w:type="dxa"/>
            <w:tcBorders>
              <w:top w:val="single" w:sz="6" w:space="0" w:color="auto"/>
              <w:left w:val="single" w:sz="6" w:space="0" w:color="auto"/>
              <w:bottom w:val="single" w:sz="6" w:space="0" w:color="auto"/>
              <w:right w:val="single" w:sz="6" w:space="0" w:color="auto"/>
            </w:tcBorders>
            <w:shd w:val="clear" w:color="auto" w:fill="FFFFFF"/>
          </w:tcPr>
          <w:p w:rsidR="00D541C0" w:rsidRPr="00354D98" w:rsidRDefault="00D541C0" w:rsidP="00F212EA">
            <w:pPr>
              <w:shd w:val="clear" w:color="auto" w:fill="FFFFFF"/>
              <w:autoSpaceDE w:val="0"/>
              <w:autoSpaceDN w:val="0"/>
              <w:adjustRightInd w:val="0"/>
              <w:ind w:left="14" w:right="72"/>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pacing w:val="-2"/>
                <w:sz w:val="28"/>
                <w:szCs w:val="28"/>
                <w:lang w:eastAsia="ru-RU" w:bidi="ar-SA"/>
              </w:rPr>
              <w:lastRenderedPageBreak/>
              <w:t>Вивчити</w:t>
            </w:r>
            <w:r>
              <w:rPr>
                <w:rFonts w:ascii="Times New Roman" w:eastAsia="Times New Roman" w:hAnsi="Times New Roman" w:cs="Times New Roman"/>
                <w:color w:val="auto"/>
                <w:spacing w:val="-2"/>
                <w:sz w:val="28"/>
                <w:szCs w:val="28"/>
                <w:lang w:eastAsia="ru-RU" w:bidi="ar-SA"/>
              </w:rPr>
              <w:t xml:space="preserve"> </w:t>
            </w:r>
            <w:r w:rsidRPr="00354D98">
              <w:rPr>
                <w:rFonts w:ascii="Times New Roman" w:eastAsia="Times New Roman" w:hAnsi="Times New Roman" w:cs="Times New Roman"/>
                <w:color w:val="auto"/>
                <w:spacing w:val="-2"/>
                <w:sz w:val="28"/>
                <w:szCs w:val="28"/>
                <w:lang w:eastAsia="ru-RU" w:bidi="ar-SA"/>
              </w:rPr>
              <w:t xml:space="preserve">основні </w:t>
            </w:r>
            <w:r w:rsidRPr="00354D98">
              <w:rPr>
                <w:rFonts w:ascii="Times New Roman" w:eastAsia="Times New Roman" w:hAnsi="Times New Roman" w:cs="Times New Roman"/>
                <w:color w:val="auto"/>
                <w:spacing w:val="-3"/>
                <w:sz w:val="28"/>
                <w:szCs w:val="28"/>
                <w:lang w:eastAsia="ru-RU" w:bidi="ar-SA"/>
              </w:rPr>
              <w:t>принципи</w:t>
            </w:r>
            <w:r>
              <w:rPr>
                <w:rFonts w:ascii="Times New Roman" w:eastAsia="Times New Roman" w:hAnsi="Times New Roman" w:cs="Times New Roman"/>
                <w:color w:val="auto"/>
                <w:spacing w:val="-3"/>
                <w:sz w:val="28"/>
                <w:szCs w:val="28"/>
                <w:lang w:eastAsia="ru-RU" w:bidi="ar-SA"/>
              </w:rPr>
              <w:t xml:space="preserve"> </w:t>
            </w:r>
            <w:r w:rsidRPr="00354D98">
              <w:rPr>
                <w:rFonts w:ascii="Times New Roman" w:eastAsia="Times New Roman" w:hAnsi="Times New Roman" w:cs="Times New Roman"/>
                <w:color w:val="auto"/>
                <w:spacing w:val="-3"/>
                <w:sz w:val="28"/>
                <w:szCs w:val="28"/>
                <w:lang w:eastAsia="ru-RU" w:bidi="ar-SA"/>
              </w:rPr>
              <w:t>хіміко-</w:t>
            </w:r>
            <w:r w:rsidRPr="00354D98">
              <w:rPr>
                <w:rFonts w:ascii="Times New Roman" w:eastAsia="Times New Roman" w:hAnsi="Times New Roman" w:cs="Times New Roman"/>
                <w:color w:val="auto"/>
                <w:spacing w:val="-1"/>
                <w:sz w:val="28"/>
                <w:szCs w:val="28"/>
                <w:lang w:eastAsia="ru-RU" w:bidi="ar-SA"/>
              </w:rPr>
              <w:t>інструментальної обробки</w:t>
            </w:r>
            <w:r>
              <w:rPr>
                <w:rFonts w:ascii="Times New Roman" w:eastAsia="Times New Roman" w:hAnsi="Times New Roman" w:cs="Times New Roman"/>
                <w:color w:val="auto"/>
                <w:spacing w:val="-1"/>
                <w:sz w:val="28"/>
                <w:szCs w:val="28"/>
                <w:lang w:eastAsia="ru-RU" w:bidi="ar-SA"/>
              </w:rPr>
              <w:t xml:space="preserve"> </w:t>
            </w:r>
            <w:r w:rsidRPr="00354D98">
              <w:rPr>
                <w:rFonts w:ascii="Times New Roman" w:eastAsia="Times New Roman" w:hAnsi="Times New Roman" w:cs="Times New Roman"/>
                <w:color w:val="auto"/>
                <w:spacing w:val="-1"/>
                <w:sz w:val="28"/>
                <w:szCs w:val="28"/>
                <w:lang w:eastAsia="ru-RU" w:bidi="ar-SA"/>
              </w:rPr>
              <w:t xml:space="preserve">кореневого </w:t>
            </w:r>
            <w:r w:rsidRPr="00354D98">
              <w:rPr>
                <w:rFonts w:ascii="Times New Roman" w:eastAsia="Times New Roman" w:hAnsi="Times New Roman" w:cs="Times New Roman"/>
                <w:color w:val="auto"/>
                <w:sz w:val="28"/>
                <w:szCs w:val="28"/>
                <w:lang w:eastAsia="ru-RU" w:bidi="ar-SA"/>
              </w:rPr>
              <w:t>каналу.</w:t>
            </w:r>
          </w:p>
        </w:tc>
        <w:tc>
          <w:tcPr>
            <w:tcW w:w="3722" w:type="dxa"/>
            <w:gridSpan w:val="2"/>
            <w:tcBorders>
              <w:top w:val="single" w:sz="6" w:space="0" w:color="auto"/>
              <w:left w:val="single" w:sz="6" w:space="0" w:color="auto"/>
              <w:bottom w:val="single" w:sz="6" w:space="0" w:color="auto"/>
              <w:right w:val="single" w:sz="6" w:space="0" w:color="auto"/>
            </w:tcBorders>
            <w:shd w:val="clear" w:color="auto" w:fill="FFFFFF"/>
          </w:tcPr>
          <w:p w:rsidR="00D541C0" w:rsidRPr="00354D98" w:rsidRDefault="00D541C0" w:rsidP="00F212EA">
            <w:pPr>
              <w:shd w:val="clear" w:color="auto" w:fill="FFFFFF"/>
              <w:tabs>
                <w:tab w:val="left" w:pos="832"/>
              </w:tabs>
              <w:autoSpaceDE w:val="0"/>
              <w:autoSpaceDN w:val="0"/>
              <w:adjustRightInd w:val="0"/>
              <w:ind w:left="45" w:firstLine="85"/>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pacing w:val="-28"/>
                <w:sz w:val="28"/>
                <w:szCs w:val="28"/>
                <w:lang w:eastAsia="ru-RU" w:bidi="ar-SA"/>
              </w:rPr>
              <w:t xml:space="preserve">1. </w:t>
            </w:r>
            <w:r w:rsidRPr="00354D98">
              <w:rPr>
                <w:rFonts w:ascii="Times New Roman" w:eastAsia="Times New Roman" w:hAnsi="Times New Roman" w:cs="Times New Roman"/>
                <w:color w:val="auto"/>
                <w:spacing w:val="-1"/>
                <w:sz w:val="28"/>
                <w:szCs w:val="28"/>
                <w:lang w:eastAsia="ru-RU" w:bidi="ar-SA"/>
              </w:rPr>
              <w:t>Скласти</w:t>
            </w:r>
            <w:r>
              <w:rPr>
                <w:rFonts w:ascii="Times New Roman" w:eastAsia="Times New Roman" w:hAnsi="Times New Roman" w:cs="Times New Roman"/>
                <w:color w:val="auto"/>
                <w:spacing w:val="-1"/>
                <w:sz w:val="28"/>
                <w:szCs w:val="28"/>
                <w:lang w:eastAsia="ru-RU" w:bidi="ar-SA"/>
              </w:rPr>
              <w:t xml:space="preserve"> </w:t>
            </w:r>
            <w:r w:rsidRPr="00354D98">
              <w:rPr>
                <w:rFonts w:ascii="Times New Roman" w:eastAsia="Times New Roman" w:hAnsi="Times New Roman" w:cs="Times New Roman"/>
                <w:color w:val="auto"/>
                <w:spacing w:val="-1"/>
                <w:sz w:val="28"/>
                <w:szCs w:val="28"/>
                <w:lang w:eastAsia="ru-RU" w:bidi="ar-SA"/>
              </w:rPr>
              <w:t>перелік</w:t>
            </w:r>
            <w:r w:rsidRPr="00354D98">
              <w:rPr>
                <w:rFonts w:ascii="Times New Roman" w:eastAsia="Times New Roman" w:hAnsi="Times New Roman" w:cs="Times New Roman"/>
                <w:color w:val="auto"/>
                <w:spacing w:val="-1"/>
                <w:sz w:val="28"/>
                <w:szCs w:val="28"/>
                <w:lang w:eastAsia="ru-RU" w:bidi="ar-SA"/>
              </w:rPr>
              <w:br/>
            </w:r>
            <w:r w:rsidRPr="00354D98">
              <w:rPr>
                <w:rFonts w:ascii="Times New Roman" w:eastAsia="Times New Roman" w:hAnsi="Times New Roman" w:cs="Times New Roman"/>
                <w:color w:val="auto"/>
                <w:spacing w:val="-3"/>
                <w:sz w:val="28"/>
                <w:szCs w:val="28"/>
                <w:lang w:eastAsia="ru-RU" w:bidi="ar-SA"/>
              </w:rPr>
              <w:t>ендодонтичних</w:t>
            </w:r>
            <w:r>
              <w:rPr>
                <w:rFonts w:ascii="Times New Roman" w:eastAsia="Times New Roman" w:hAnsi="Times New Roman" w:cs="Times New Roman"/>
                <w:color w:val="auto"/>
                <w:spacing w:val="-3"/>
                <w:sz w:val="28"/>
                <w:szCs w:val="28"/>
                <w:lang w:eastAsia="ru-RU" w:bidi="ar-SA"/>
              </w:rPr>
              <w:t xml:space="preserve"> </w:t>
            </w:r>
            <w:r w:rsidRPr="00354D98">
              <w:rPr>
                <w:rFonts w:ascii="Times New Roman" w:eastAsia="Times New Roman" w:hAnsi="Times New Roman" w:cs="Times New Roman"/>
                <w:color w:val="auto"/>
                <w:spacing w:val="-3"/>
                <w:sz w:val="28"/>
                <w:szCs w:val="28"/>
                <w:lang w:eastAsia="ru-RU" w:bidi="ar-SA"/>
              </w:rPr>
              <w:t>інструментів,</w:t>
            </w:r>
            <w:r w:rsidRPr="00354D98">
              <w:rPr>
                <w:rFonts w:ascii="Times New Roman" w:eastAsia="Times New Roman" w:hAnsi="Times New Roman" w:cs="Times New Roman"/>
                <w:color w:val="auto"/>
                <w:spacing w:val="-3"/>
                <w:sz w:val="28"/>
                <w:szCs w:val="28"/>
                <w:lang w:eastAsia="ru-RU" w:bidi="ar-SA"/>
              </w:rPr>
              <w:br/>
            </w:r>
            <w:r w:rsidRPr="00354D98">
              <w:rPr>
                <w:rFonts w:ascii="Times New Roman" w:eastAsia="Times New Roman" w:hAnsi="Times New Roman" w:cs="Times New Roman"/>
                <w:color w:val="auto"/>
                <w:spacing w:val="-1"/>
                <w:sz w:val="28"/>
                <w:szCs w:val="28"/>
                <w:lang w:eastAsia="ru-RU" w:bidi="ar-SA"/>
              </w:rPr>
              <w:t>які</w:t>
            </w:r>
            <w:r>
              <w:rPr>
                <w:rFonts w:ascii="Times New Roman" w:eastAsia="Times New Roman" w:hAnsi="Times New Roman" w:cs="Times New Roman"/>
                <w:color w:val="auto"/>
                <w:spacing w:val="-1"/>
                <w:sz w:val="28"/>
                <w:szCs w:val="28"/>
                <w:lang w:eastAsia="ru-RU" w:bidi="ar-SA"/>
              </w:rPr>
              <w:t xml:space="preserve"> </w:t>
            </w:r>
            <w:r w:rsidRPr="00354D98">
              <w:rPr>
                <w:rFonts w:ascii="Times New Roman" w:eastAsia="Times New Roman" w:hAnsi="Times New Roman" w:cs="Times New Roman"/>
                <w:color w:val="auto"/>
                <w:spacing w:val="-1"/>
                <w:sz w:val="28"/>
                <w:szCs w:val="28"/>
                <w:lang w:eastAsia="ru-RU" w:bidi="ar-SA"/>
              </w:rPr>
              <w:t>використовуються</w:t>
            </w:r>
            <w:r>
              <w:rPr>
                <w:rFonts w:ascii="Times New Roman" w:eastAsia="Times New Roman" w:hAnsi="Times New Roman" w:cs="Times New Roman"/>
                <w:color w:val="auto"/>
                <w:spacing w:val="-1"/>
                <w:sz w:val="28"/>
                <w:szCs w:val="28"/>
                <w:lang w:eastAsia="ru-RU" w:bidi="ar-SA"/>
              </w:rPr>
              <w:t xml:space="preserve"> </w:t>
            </w:r>
            <w:r w:rsidRPr="00354D98">
              <w:rPr>
                <w:rFonts w:ascii="Times New Roman" w:eastAsia="Times New Roman" w:hAnsi="Times New Roman" w:cs="Times New Roman"/>
                <w:color w:val="auto"/>
                <w:spacing w:val="-1"/>
                <w:sz w:val="28"/>
                <w:szCs w:val="28"/>
                <w:lang w:eastAsia="ru-RU" w:bidi="ar-SA"/>
              </w:rPr>
              <w:t xml:space="preserve">для </w:t>
            </w:r>
            <w:r w:rsidRPr="00354D98">
              <w:rPr>
                <w:rFonts w:ascii="Times New Roman" w:eastAsia="Times New Roman" w:hAnsi="Times New Roman" w:cs="Times New Roman"/>
                <w:color w:val="auto"/>
                <w:spacing w:val="-2"/>
                <w:sz w:val="28"/>
                <w:szCs w:val="28"/>
                <w:lang w:eastAsia="ru-RU" w:bidi="ar-SA"/>
              </w:rPr>
              <w:t>проходження</w:t>
            </w:r>
            <w:r>
              <w:rPr>
                <w:rFonts w:ascii="Times New Roman" w:eastAsia="Times New Roman" w:hAnsi="Times New Roman" w:cs="Times New Roman"/>
                <w:color w:val="auto"/>
                <w:spacing w:val="-2"/>
                <w:sz w:val="28"/>
                <w:szCs w:val="28"/>
                <w:lang w:eastAsia="ru-RU" w:bidi="ar-SA"/>
              </w:rPr>
              <w:t xml:space="preserve"> </w:t>
            </w:r>
            <w:r w:rsidRPr="00354D98">
              <w:rPr>
                <w:rFonts w:ascii="Times New Roman" w:eastAsia="Times New Roman" w:hAnsi="Times New Roman" w:cs="Times New Roman"/>
                <w:color w:val="auto"/>
                <w:spacing w:val="-2"/>
                <w:sz w:val="28"/>
                <w:szCs w:val="28"/>
                <w:lang w:eastAsia="ru-RU" w:bidi="ar-SA"/>
              </w:rPr>
              <w:t>і</w:t>
            </w:r>
            <w:r>
              <w:rPr>
                <w:rFonts w:ascii="Times New Roman" w:eastAsia="Times New Roman" w:hAnsi="Times New Roman" w:cs="Times New Roman"/>
                <w:color w:val="auto"/>
                <w:spacing w:val="-2"/>
                <w:sz w:val="28"/>
                <w:szCs w:val="28"/>
                <w:lang w:eastAsia="ru-RU" w:bidi="ar-SA"/>
              </w:rPr>
              <w:t xml:space="preserve"> </w:t>
            </w:r>
            <w:r w:rsidRPr="00354D98">
              <w:rPr>
                <w:rFonts w:ascii="Times New Roman" w:eastAsia="Times New Roman" w:hAnsi="Times New Roman" w:cs="Times New Roman"/>
                <w:color w:val="auto"/>
                <w:spacing w:val="-2"/>
                <w:sz w:val="28"/>
                <w:szCs w:val="28"/>
                <w:lang w:eastAsia="ru-RU" w:bidi="ar-SA"/>
              </w:rPr>
              <w:t>розширення</w:t>
            </w:r>
            <w:r w:rsidRPr="00354D98">
              <w:rPr>
                <w:rFonts w:ascii="Times New Roman" w:eastAsia="Times New Roman" w:hAnsi="Times New Roman" w:cs="Times New Roman"/>
                <w:color w:val="auto"/>
                <w:spacing w:val="-2"/>
                <w:sz w:val="28"/>
                <w:szCs w:val="28"/>
                <w:lang w:eastAsia="ru-RU" w:bidi="ar-SA"/>
              </w:rPr>
              <w:br/>
            </w:r>
            <w:r w:rsidRPr="00354D98">
              <w:rPr>
                <w:rFonts w:ascii="Times New Roman" w:eastAsia="Times New Roman" w:hAnsi="Times New Roman" w:cs="Times New Roman"/>
                <w:color w:val="auto"/>
                <w:sz w:val="28"/>
                <w:szCs w:val="28"/>
                <w:lang w:eastAsia="ru-RU" w:bidi="ar-SA"/>
              </w:rPr>
              <w:t>кореневих каналів.</w:t>
            </w:r>
          </w:p>
          <w:p w:rsidR="00D541C0" w:rsidRPr="00354D98" w:rsidRDefault="00D541C0" w:rsidP="00F212EA">
            <w:pPr>
              <w:shd w:val="clear" w:color="auto" w:fill="FFFFFF"/>
              <w:tabs>
                <w:tab w:val="left" w:pos="817"/>
              </w:tabs>
              <w:autoSpaceDE w:val="0"/>
              <w:autoSpaceDN w:val="0"/>
              <w:adjustRightInd w:val="0"/>
              <w:ind w:left="43" w:firstLine="58"/>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pacing w:val="-19"/>
                <w:sz w:val="28"/>
                <w:szCs w:val="28"/>
                <w:lang w:eastAsia="ru-RU" w:bidi="ar-SA"/>
              </w:rPr>
              <w:t>2.</w:t>
            </w:r>
            <w:r w:rsidRPr="00354D98">
              <w:rPr>
                <w:rFonts w:ascii="Times New Roman" w:eastAsia="Times New Roman" w:hAnsi="Times New Roman" w:cs="Times New Roman"/>
                <w:color w:val="auto"/>
                <w:sz w:val="28"/>
                <w:szCs w:val="28"/>
                <w:lang w:eastAsia="ru-RU" w:bidi="ar-SA"/>
              </w:rPr>
              <w:tab/>
            </w:r>
            <w:r w:rsidRPr="00354D98">
              <w:rPr>
                <w:rFonts w:ascii="Times New Roman" w:eastAsia="Times New Roman" w:hAnsi="Times New Roman" w:cs="Times New Roman"/>
                <w:color w:val="auto"/>
                <w:spacing w:val="-3"/>
                <w:sz w:val="28"/>
                <w:szCs w:val="28"/>
                <w:lang w:eastAsia="ru-RU" w:bidi="ar-SA"/>
              </w:rPr>
              <w:t>Назвати</w:t>
            </w:r>
            <w:r>
              <w:rPr>
                <w:rFonts w:ascii="Times New Roman" w:eastAsia="Times New Roman" w:hAnsi="Times New Roman" w:cs="Times New Roman"/>
                <w:color w:val="auto"/>
                <w:spacing w:val="-3"/>
                <w:sz w:val="28"/>
                <w:szCs w:val="28"/>
                <w:lang w:eastAsia="ru-RU" w:bidi="ar-SA"/>
              </w:rPr>
              <w:t xml:space="preserve"> </w:t>
            </w:r>
            <w:r w:rsidRPr="00354D98">
              <w:rPr>
                <w:rFonts w:ascii="Times New Roman" w:eastAsia="Times New Roman" w:hAnsi="Times New Roman" w:cs="Times New Roman"/>
                <w:color w:val="auto"/>
                <w:spacing w:val="-3"/>
                <w:sz w:val="28"/>
                <w:szCs w:val="28"/>
                <w:lang w:eastAsia="ru-RU" w:bidi="ar-SA"/>
              </w:rPr>
              <w:t>хімічні</w:t>
            </w:r>
            <w:r>
              <w:rPr>
                <w:rFonts w:ascii="Times New Roman" w:eastAsia="Times New Roman" w:hAnsi="Times New Roman" w:cs="Times New Roman"/>
                <w:color w:val="auto"/>
                <w:spacing w:val="-3"/>
                <w:sz w:val="28"/>
                <w:szCs w:val="28"/>
                <w:lang w:eastAsia="ru-RU" w:bidi="ar-SA"/>
              </w:rPr>
              <w:t xml:space="preserve"> </w:t>
            </w:r>
            <w:r w:rsidRPr="00354D98">
              <w:rPr>
                <w:rFonts w:ascii="Times New Roman" w:eastAsia="Times New Roman" w:hAnsi="Times New Roman" w:cs="Times New Roman"/>
                <w:color w:val="auto"/>
                <w:spacing w:val="-3"/>
                <w:sz w:val="28"/>
                <w:szCs w:val="28"/>
                <w:lang w:eastAsia="ru-RU" w:bidi="ar-SA"/>
              </w:rPr>
              <w:t>засоби для розширення каналів.</w:t>
            </w:r>
          </w:p>
        </w:tc>
        <w:tc>
          <w:tcPr>
            <w:tcW w:w="3218" w:type="dxa"/>
            <w:gridSpan w:val="2"/>
            <w:tcBorders>
              <w:top w:val="single" w:sz="6" w:space="0" w:color="auto"/>
              <w:left w:val="single" w:sz="6" w:space="0" w:color="auto"/>
              <w:bottom w:val="single" w:sz="6" w:space="0" w:color="auto"/>
              <w:right w:val="single" w:sz="6" w:space="0" w:color="auto"/>
            </w:tcBorders>
            <w:shd w:val="clear" w:color="auto" w:fill="FFFFFF"/>
          </w:tcPr>
          <w:p w:rsidR="00D541C0" w:rsidRPr="00354D98" w:rsidRDefault="00D541C0" w:rsidP="00F212EA">
            <w:pPr>
              <w:shd w:val="clear" w:color="auto" w:fill="FFFFFF"/>
              <w:autoSpaceDE w:val="0"/>
              <w:autoSpaceDN w:val="0"/>
              <w:adjustRightInd w:val="0"/>
              <w:rPr>
                <w:rFonts w:ascii="Times New Roman" w:eastAsia="Times New Roman" w:hAnsi="Times New Roman" w:cs="Times New Roman"/>
                <w:color w:val="auto"/>
                <w:sz w:val="28"/>
                <w:szCs w:val="28"/>
                <w:lang w:val="ru-RU" w:eastAsia="ru-RU" w:bidi="ar-SA"/>
              </w:rPr>
            </w:pPr>
          </w:p>
        </w:tc>
      </w:tr>
      <w:tr w:rsidR="00D541C0" w:rsidRPr="00354D98" w:rsidTr="00F212EA">
        <w:trPr>
          <w:trHeight w:hRule="exact" w:val="320"/>
        </w:trPr>
        <w:tc>
          <w:tcPr>
            <w:tcW w:w="2639" w:type="dxa"/>
            <w:gridSpan w:val="2"/>
            <w:tcBorders>
              <w:top w:val="nil"/>
              <w:left w:val="single" w:sz="6" w:space="0" w:color="auto"/>
              <w:bottom w:val="nil"/>
              <w:right w:val="single" w:sz="6" w:space="0" w:color="auto"/>
            </w:tcBorders>
            <w:shd w:val="clear" w:color="auto" w:fill="FFFFFF"/>
          </w:tcPr>
          <w:p w:rsidR="00D541C0" w:rsidRPr="00354D98" w:rsidRDefault="00D541C0" w:rsidP="00F212EA">
            <w:pPr>
              <w:shd w:val="clear" w:color="auto" w:fill="FFFFFF"/>
              <w:autoSpaceDE w:val="0"/>
              <w:autoSpaceDN w:val="0"/>
              <w:adjustRightInd w:val="0"/>
              <w:ind w:left="40"/>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Вивчити основи</w:t>
            </w:r>
          </w:p>
        </w:tc>
        <w:tc>
          <w:tcPr>
            <w:tcW w:w="3729" w:type="dxa"/>
            <w:gridSpan w:val="2"/>
            <w:vMerge w:val="restart"/>
            <w:tcBorders>
              <w:top w:val="nil"/>
              <w:left w:val="single" w:sz="6" w:space="0" w:color="auto"/>
              <w:right w:val="single" w:sz="6" w:space="0" w:color="auto"/>
            </w:tcBorders>
            <w:shd w:val="clear" w:color="auto" w:fill="FFFFFF"/>
          </w:tcPr>
          <w:p w:rsidR="00D541C0" w:rsidRPr="00354D98" w:rsidRDefault="00D541C0" w:rsidP="00F212EA">
            <w:pPr>
              <w:shd w:val="clear" w:color="auto" w:fill="FFFFFF"/>
              <w:autoSpaceDE w:val="0"/>
              <w:autoSpaceDN w:val="0"/>
              <w:adjustRightInd w:val="0"/>
              <w:ind w:left="7"/>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pacing w:val="-5"/>
                <w:sz w:val="28"/>
                <w:szCs w:val="28"/>
                <w:lang w:eastAsia="ru-RU" w:bidi="ar-SA"/>
              </w:rPr>
              <w:t>Вивчити вимоги до пломбувальних</w:t>
            </w:r>
          </w:p>
          <w:p w:rsidR="00D541C0" w:rsidRPr="00354D98" w:rsidRDefault="00D541C0" w:rsidP="00F212EA">
            <w:pPr>
              <w:shd w:val="clear" w:color="auto" w:fill="FFFFFF"/>
              <w:autoSpaceDE w:val="0"/>
              <w:autoSpaceDN w:val="0"/>
              <w:adjustRightInd w:val="0"/>
              <w:ind w:right="11"/>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pacing w:val="-5"/>
                <w:sz w:val="28"/>
                <w:szCs w:val="28"/>
                <w:lang w:eastAsia="ru-RU" w:bidi="ar-SA"/>
              </w:rPr>
              <w:t>матеріалів</w:t>
            </w:r>
            <w:r>
              <w:rPr>
                <w:rFonts w:ascii="Times New Roman" w:eastAsia="Times New Roman" w:hAnsi="Times New Roman" w:cs="Times New Roman"/>
                <w:color w:val="auto"/>
                <w:spacing w:val="-5"/>
                <w:sz w:val="28"/>
                <w:szCs w:val="28"/>
                <w:lang w:eastAsia="ru-RU" w:bidi="ar-SA"/>
              </w:rPr>
              <w:t xml:space="preserve"> </w:t>
            </w:r>
            <w:r w:rsidRPr="00354D98">
              <w:rPr>
                <w:rFonts w:ascii="Times New Roman" w:eastAsia="Times New Roman" w:hAnsi="Times New Roman" w:cs="Times New Roman"/>
                <w:color w:val="auto"/>
                <w:spacing w:val="-5"/>
                <w:sz w:val="28"/>
                <w:szCs w:val="28"/>
                <w:lang w:eastAsia="ru-RU" w:bidi="ar-SA"/>
              </w:rPr>
              <w:t>для</w:t>
            </w:r>
          </w:p>
          <w:p w:rsidR="00D541C0" w:rsidRPr="00354D98" w:rsidRDefault="00D541C0" w:rsidP="00F212EA">
            <w:pPr>
              <w:shd w:val="clear" w:color="auto" w:fill="FFFFFF"/>
              <w:autoSpaceDE w:val="0"/>
              <w:autoSpaceDN w:val="0"/>
              <w:adjustRightInd w:val="0"/>
              <w:ind w:left="4"/>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pacing w:val="-4"/>
                <w:sz w:val="28"/>
                <w:szCs w:val="28"/>
                <w:lang w:eastAsia="ru-RU" w:bidi="ar-SA"/>
              </w:rPr>
              <w:t>кореневих каналів.</w:t>
            </w:r>
          </w:p>
          <w:p w:rsidR="00D541C0" w:rsidRPr="00354D98" w:rsidRDefault="00D541C0" w:rsidP="00F212EA">
            <w:pPr>
              <w:shd w:val="clear" w:color="auto" w:fill="FFFFFF"/>
              <w:autoSpaceDE w:val="0"/>
              <w:autoSpaceDN w:val="0"/>
              <w:adjustRightInd w:val="0"/>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pacing w:val="-3"/>
                <w:sz w:val="28"/>
                <w:szCs w:val="28"/>
                <w:lang w:eastAsia="ru-RU" w:bidi="ar-SA"/>
              </w:rPr>
              <w:t>2. Записати</w:t>
            </w:r>
          </w:p>
          <w:p w:rsidR="00D541C0" w:rsidRPr="00354D98" w:rsidRDefault="00D541C0" w:rsidP="00F212EA">
            <w:pPr>
              <w:shd w:val="clear" w:color="auto" w:fill="FFFFFF"/>
              <w:autoSpaceDE w:val="0"/>
              <w:autoSpaceDN w:val="0"/>
              <w:adjustRightInd w:val="0"/>
              <w:ind w:right="7"/>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pacing w:val="-6"/>
                <w:sz w:val="28"/>
                <w:szCs w:val="28"/>
                <w:lang w:eastAsia="ru-RU" w:bidi="ar-SA"/>
              </w:rPr>
              <w:t>методики</w:t>
            </w:r>
          </w:p>
          <w:p w:rsidR="00D541C0" w:rsidRPr="00354D98" w:rsidRDefault="00D541C0" w:rsidP="00F212EA">
            <w:pPr>
              <w:shd w:val="clear" w:color="auto" w:fill="FFFFFF"/>
              <w:autoSpaceDE w:val="0"/>
              <w:autoSpaceDN w:val="0"/>
              <w:adjustRightInd w:val="0"/>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eastAsia="ru-RU" w:bidi="ar-SA"/>
              </w:rPr>
              <w:t>пломбування</w:t>
            </w:r>
          </w:p>
          <w:p w:rsidR="00D541C0" w:rsidRPr="00354D98" w:rsidRDefault="00D541C0" w:rsidP="00F212EA">
            <w:pPr>
              <w:shd w:val="clear" w:color="auto" w:fill="FFFFFF"/>
              <w:autoSpaceDE w:val="0"/>
              <w:autoSpaceDN w:val="0"/>
              <w:adjustRightInd w:val="0"/>
              <w:ind w:right="7"/>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pacing w:val="-6"/>
                <w:sz w:val="28"/>
                <w:szCs w:val="28"/>
                <w:lang w:eastAsia="ru-RU" w:bidi="ar-SA"/>
              </w:rPr>
              <w:t>кореневих</w:t>
            </w:r>
          </w:p>
          <w:p w:rsidR="00D541C0" w:rsidRPr="00354D98" w:rsidRDefault="00D541C0" w:rsidP="00F212EA">
            <w:pPr>
              <w:shd w:val="clear" w:color="auto" w:fill="FFFFFF"/>
              <w:autoSpaceDE w:val="0"/>
              <w:autoSpaceDN w:val="0"/>
              <w:adjustRightInd w:val="0"/>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pacing w:val="-20"/>
                <w:sz w:val="28"/>
                <w:szCs w:val="28"/>
                <w:lang w:eastAsia="ru-RU" w:bidi="ar-SA"/>
              </w:rPr>
              <w:t>каналів</w:t>
            </w:r>
            <w:r>
              <w:rPr>
                <w:rFonts w:ascii="Times New Roman" w:eastAsia="Times New Roman" w:hAnsi="Times New Roman" w:cs="Times New Roman"/>
                <w:color w:val="auto"/>
                <w:spacing w:val="-20"/>
                <w:sz w:val="28"/>
                <w:szCs w:val="28"/>
                <w:lang w:eastAsia="ru-RU" w:bidi="ar-SA"/>
              </w:rPr>
              <w:t xml:space="preserve"> </w:t>
            </w:r>
            <w:r w:rsidRPr="00354D98">
              <w:rPr>
                <w:rFonts w:ascii="Times New Roman" w:eastAsia="Times New Roman" w:hAnsi="Times New Roman" w:cs="Times New Roman"/>
                <w:color w:val="auto"/>
                <w:spacing w:val="-20"/>
                <w:sz w:val="28"/>
                <w:szCs w:val="28"/>
                <w:lang w:eastAsia="ru-RU" w:bidi="ar-SA"/>
              </w:rPr>
              <w:t>гутаперчою</w:t>
            </w:r>
          </w:p>
        </w:tc>
        <w:tc>
          <w:tcPr>
            <w:tcW w:w="3218" w:type="dxa"/>
            <w:gridSpan w:val="2"/>
            <w:tcBorders>
              <w:top w:val="nil"/>
              <w:left w:val="single" w:sz="6" w:space="0" w:color="auto"/>
              <w:bottom w:val="nil"/>
              <w:right w:val="single" w:sz="6" w:space="0" w:color="auto"/>
            </w:tcBorders>
            <w:shd w:val="clear" w:color="auto" w:fill="FFFFFF"/>
          </w:tcPr>
          <w:p w:rsidR="00D541C0" w:rsidRPr="00354D98" w:rsidRDefault="00D541C0" w:rsidP="00F212EA">
            <w:pPr>
              <w:shd w:val="clear" w:color="auto" w:fill="FFFFFF"/>
              <w:autoSpaceDE w:val="0"/>
              <w:autoSpaceDN w:val="0"/>
              <w:adjustRightInd w:val="0"/>
              <w:rPr>
                <w:rFonts w:ascii="Times New Roman" w:eastAsia="Times New Roman" w:hAnsi="Times New Roman" w:cs="Times New Roman"/>
                <w:color w:val="auto"/>
                <w:sz w:val="28"/>
                <w:szCs w:val="28"/>
                <w:lang w:val="ru-RU" w:eastAsia="ru-RU" w:bidi="ar-SA"/>
              </w:rPr>
            </w:pPr>
          </w:p>
        </w:tc>
      </w:tr>
      <w:tr w:rsidR="00D541C0" w:rsidRPr="00354D98" w:rsidTr="00F212EA">
        <w:trPr>
          <w:trHeight w:hRule="exact" w:val="674"/>
        </w:trPr>
        <w:tc>
          <w:tcPr>
            <w:tcW w:w="2639" w:type="dxa"/>
            <w:gridSpan w:val="2"/>
            <w:tcBorders>
              <w:top w:val="nil"/>
              <w:left w:val="single" w:sz="6" w:space="0" w:color="auto"/>
              <w:bottom w:val="nil"/>
              <w:right w:val="single" w:sz="6" w:space="0" w:color="auto"/>
            </w:tcBorders>
            <w:shd w:val="clear" w:color="auto" w:fill="FFFFFF"/>
          </w:tcPr>
          <w:p w:rsidR="00D541C0" w:rsidRPr="00354D98" w:rsidRDefault="00D541C0" w:rsidP="00F212EA">
            <w:pPr>
              <w:shd w:val="clear" w:color="auto" w:fill="FFFFFF"/>
              <w:autoSpaceDE w:val="0"/>
              <w:autoSpaceDN w:val="0"/>
              <w:adjustRightInd w:val="0"/>
              <w:ind w:left="25"/>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pacing w:val="-3"/>
                <w:sz w:val="28"/>
                <w:szCs w:val="28"/>
                <w:lang w:eastAsia="ru-RU" w:bidi="ar-SA"/>
              </w:rPr>
              <w:t>пломбувальні</w:t>
            </w:r>
          </w:p>
        </w:tc>
        <w:tc>
          <w:tcPr>
            <w:tcW w:w="3729" w:type="dxa"/>
            <w:gridSpan w:val="2"/>
            <w:vMerge/>
            <w:tcBorders>
              <w:left w:val="single" w:sz="6" w:space="0" w:color="auto"/>
              <w:right w:val="single" w:sz="6" w:space="0" w:color="auto"/>
            </w:tcBorders>
            <w:shd w:val="clear" w:color="auto" w:fill="FFFFFF"/>
          </w:tcPr>
          <w:p w:rsidR="00D541C0" w:rsidRPr="00354D98" w:rsidRDefault="00D541C0" w:rsidP="00F212EA">
            <w:pPr>
              <w:shd w:val="clear" w:color="auto" w:fill="FFFFFF"/>
              <w:autoSpaceDE w:val="0"/>
              <w:autoSpaceDN w:val="0"/>
              <w:adjustRightInd w:val="0"/>
              <w:rPr>
                <w:rFonts w:ascii="Times New Roman" w:eastAsia="Times New Roman" w:hAnsi="Times New Roman" w:cs="Times New Roman"/>
                <w:color w:val="auto"/>
                <w:sz w:val="28"/>
                <w:szCs w:val="28"/>
                <w:lang w:val="ru-RU" w:eastAsia="ru-RU" w:bidi="ar-SA"/>
              </w:rPr>
            </w:pPr>
          </w:p>
        </w:tc>
        <w:tc>
          <w:tcPr>
            <w:tcW w:w="3218" w:type="dxa"/>
            <w:gridSpan w:val="2"/>
            <w:tcBorders>
              <w:top w:val="nil"/>
              <w:left w:val="single" w:sz="6" w:space="0" w:color="auto"/>
              <w:bottom w:val="nil"/>
              <w:right w:val="single" w:sz="6" w:space="0" w:color="auto"/>
            </w:tcBorders>
            <w:shd w:val="clear" w:color="auto" w:fill="FFFFFF"/>
          </w:tcPr>
          <w:p w:rsidR="00D541C0" w:rsidRPr="00354D98" w:rsidRDefault="00D541C0" w:rsidP="00F212EA">
            <w:pPr>
              <w:shd w:val="clear" w:color="auto" w:fill="FFFFFF"/>
              <w:autoSpaceDE w:val="0"/>
              <w:autoSpaceDN w:val="0"/>
              <w:adjustRightInd w:val="0"/>
              <w:rPr>
                <w:rFonts w:ascii="Times New Roman" w:eastAsia="Times New Roman" w:hAnsi="Times New Roman" w:cs="Times New Roman"/>
                <w:color w:val="auto"/>
                <w:sz w:val="28"/>
                <w:szCs w:val="28"/>
                <w:lang w:val="ru-RU" w:eastAsia="ru-RU" w:bidi="ar-SA"/>
              </w:rPr>
            </w:pPr>
          </w:p>
        </w:tc>
      </w:tr>
      <w:tr w:rsidR="00D541C0" w:rsidRPr="00354D98" w:rsidTr="00F212EA">
        <w:trPr>
          <w:trHeight w:hRule="exact" w:val="418"/>
        </w:trPr>
        <w:tc>
          <w:tcPr>
            <w:tcW w:w="2639" w:type="dxa"/>
            <w:gridSpan w:val="2"/>
            <w:tcBorders>
              <w:top w:val="nil"/>
              <w:left w:val="single" w:sz="6" w:space="0" w:color="auto"/>
              <w:bottom w:val="nil"/>
              <w:right w:val="single" w:sz="6" w:space="0" w:color="auto"/>
            </w:tcBorders>
            <w:shd w:val="clear" w:color="auto" w:fill="FFFFFF"/>
          </w:tcPr>
          <w:p w:rsidR="00D541C0" w:rsidRPr="00354D98" w:rsidRDefault="00D541C0" w:rsidP="00F212EA">
            <w:pPr>
              <w:shd w:val="clear" w:color="auto" w:fill="FFFFFF"/>
              <w:autoSpaceDE w:val="0"/>
              <w:autoSpaceDN w:val="0"/>
              <w:adjustRightInd w:val="0"/>
              <w:ind w:left="18"/>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pacing w:val="-1"/>
                <w:sz w:val="28"/>
                <w:szCs w:val="28"/>
                <w:lang w:eastAsia="ru-RU" w:bidi="ar-SA"/>
              </w:rPr>
              <w:t>матеріали для</w:t>
            </w:r>
            <w:r>
              <w:rPr>
                <w:rFonts w:ascii="Times New Roman" w:eastAsia="Times New Roman" w:hAnsi="Times New Roman" w:cs="Times New Roman"/>
                <w:color w:val="auto"/>
                <w:spacing w:val="-1"/>
                <w:sz w:val="28"/>
                <w:szCs w:val="28"/>
                <w:lang w:eastAsia="ru-RU" w:bidi="ar-SA"/>
              </w:rPr>
              <w:t xml:space="preserve"> </w:t>
            </w:r>
          </w:p>
        </w:tc>
        <w:tc>
          <w:tcPr>
            <w:tcW w:w="3729" w:type="dxa"/>
            <w:gridSpan w:val="2"/>
            <w:vMerge/>
            <w:tcBorders>
              <w:left w:val="single" w:sz="6" w:space="0" w:color="auto"/>
              <w:right w:val="single" w:sz="6" w:space="0" w:color="auto"/>
            </w:tcBorders>
            <w:shd w:val="clear" w:color="auto" w:fill="FFFFFF"/>
          </w:tcPr>
          <w:p w:rsidR="00D541C0" w:rsidRPr="00354D98" w:rsidRDefault="00D541C0" w:rsidP="00F212EA">
            <w:pPr>
              <w:shd w:val="clear" w:color="auto" w:fill="FFFFFF"/>
              <w:autoSpaceDE w:val="0"/>
              <w:autoSpaceDN w:val="0"/>
              <w:adjustRightInd w:val="0"/>
              <w:rPr>
                <w:rFonts w:ascii="Times New Roman" w:eastAsia="Times New Roman" w:hAnsi="Times New Roman" w:cs="Times New Roman"/>
                <w:color w:val="auto"/>
                <w:sz w:val="28"/>
                <w:szCs w:val="28"/>
                <w:highlight w:val="yellow"/>
                <w:lang w:val="ru-RU" w:eastAsia="ru-RU" w:bidi="ar-SA"/>
              </w:rPr>
            </w:pPr>
          </w:p>
        </w:tc>
        <w:tc>
          <w:tcPr>
            <w:tcW w:w="3218" w:type="dxa"/>
            <w:gridSpan w:val="2"/>
            <w:tcBorders>
              <w:top w:val="nil"/>
              <w:left w:val="single" w:sz="6" w:space="0" w:color="auto"/>
              <w:bottom w:val="nil"/>
              <w:right w:val="single" w:sz="6" w:space="0" w:color="auto"/>
            </w:tcBorders>
            <w:shd w:val="clear" w:color="auto" w:fill="FFFFFF"/>
          </w:tcPr>
          <w:p w:rsidR="00D541C0" w:rsidRPr="00354D98" w:rsidRDefault="00D541C0" w:rsidP="00F212EA">
            <w:pPr>
              <w:shd w:val="clear" w:color="auto" w:fill="FFFFFF"/>
              <w:autoSpaceDE w:val="0"/>
              <w:autoSpaceDN w:val="0"/>
              <w:adjustRightInd w:val="0"/>
              <w:rPr>
                <w:rFonts w:ascii="Times New Roman" w:eastAsia="Times New Roman" w:hAnsi="Times New Roman" w:cs="Times New Roman"/>
                <w:color w:val="auto"/>
                <w:sz w:val="28"/>
                <w:szCs w:val="28"/>
                <w:lang w:val="ru-RU" w:eastAsia="ru-RU" w:bidi="ar-SA"/>
              </w:rPr>
            </w:pPr>
          </w:p>
        </w:tc>
      </w:tr>
      <w:tr w:rsidR="00D541C0" w:rsidRPr="00354D98" w:rsidTr="00F212EA">
        <w:trPr>
          <w:trHeight w:hRule="exact" w:val="468"/>
        </w:trPr>
        <w:tc>
          <w:tcPr>
            <w:tcW w:w="2639" w:type="dxa"/>
            <w:gridSpan w:val="2"/>
            <w:tcBorders>
              <w:top w:val="nil"/>
              <w:left w:val="single" w:sz="6" w:space="0" w:color="auto"/>
              <w:bottom w:val="nil"/>
              <w:right w:val="single" w:sz="6" w:space="0" w:color="auto"/>
            </w:tcBorders>
            <w:shd w:val="clear" w:color="auto" w:fill="FFFFFF"/>
          </w:tcPr>
          <w:p w:rsidR="00D541C0" w:rsidRPr="00354D98" w:rsidRDefault="00D541C0" w:rsidP="00F212EA">
            <w:pPr>
              <w:shd w:val="clear" w:color="auto" w:fill="FFFFFF"/>
              <w:autoSpaceDE w:val="0"/>
              <w:autoSpaceDN w:val="0"/>
              <w:adjustRightInd w:val="0"/>
              <w:ind w:left="14"/>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eastAsia="ru-RU" w:bidi="ar-SA"/>
              </w:rPr>
              <w:t>пломбування</w:t>
            </w:r>
          </w:p>
        </w:tc>
        <w:tc>
          <w:tcPr>
            <w:tcW w:w="3729" w:type="dxa"/>
            <w:gridSpan w:val="2"/>
            <w:vMerge/>
            <w:tcBorders>
              <w:left w:val="single" w:sz="6" w:space="0" w:color="auto"/>
              <w:right w:val="single" w:sz="6" w:space="0" w:color="auto"/>
            </w:tcBorders>
            <w:shd w:val="clear" w:color="auto" w:fill="FFFFFF"/>
          </w:tcPr>
          <w:p w:rsidR="00D541C0" w:rsidRPr="00354D98" w:rsidRDefault="00D541C0" w:rsidP="00F212EA">
            <w:pPr>
              <w:shd w:val="clear" w:color="auto" w:fill="FFFFFF"/>
              <w:autoSpaceDE w:val="0"/>
              <w:autoSpaceDN w:val="0"/>
              <w:adjustRightInd w:val="0"/>
              <w:rPr>
                <w:rFonts w:ascii="Times New Roman" w:eastAsia="Times New Roman" w:hAnsi="Times New Roman" w:cs="Times New Roman"/>
                <w:color w:val="auto"/>
                <w:sz w:val="28"/>
                <w:szCs w:val="28"/>
                <w:lang w:val="ru-RU" w:eastAsia="ru-RU" w:bidi="ar-SA"/>
              </w:rPr>
            </w:pPr>
          </w:p>
        </w:tc>
        <w:tc>
          <w:tcPr>
            <w:tcW w:w="3218" w:type="dxa"/>
            <w:gridSpan w:val="2"/>
            <w:tcBorders>
              <w:top w:val="nil"/>
              <w:left w:val="single" w:sz="6" w:space="0" w:color="auto"/>
              <w:bottom w:val="nil"/>
              <w:right w:val="single" w:sz="6" w:space="0" w:color="auto"/>
            </w:tcBorders>
            <w:shd w:val="clear" w:color="auto" w:fill="FFFFFF"/>
          </w:tcPr>
          <w:p w:rsidR="00D541C0" w:rsidRPr="00354D98" w:rsidRDefault="00D541C0" w:rsidP="00F212EA">
            <w:pPr>
              <w:shd w:val="clear" w:color="auto" w:fill="FFFFFF"/>
              <w:autoSpaceDE w:val="0"/>
              <w:autoSpaceDN w:val="0"/>
              <w:adjustRightInd w:val="0"/>
              <w:rPr>
                <w:rFonts w:ascii="Times New Roman" w:eastAsia="Times New Roman" w:hAnsi="Times New Roman" w:cs="Times New Roman"/>
                <w:color w:val="auto"/>
                <w:sz w:val="28"/>
                <w:szCs w:val="28"/>
                <w:lang w:val="ru-RU" w:eastAsia="ru-RU" w:bidi="ar-SA"/>
              </w:rPr>
            </w:pPr>
          </w:p>
        </w:tc>
      </w:tr>
      <w:tr w:rsidR="00D541C0" w:rsidRPr="00354D98" w:rsidTr="00F212EA">
        <w:trPr>
          <w:trHeight w:hRule="exact" w:val="443"/>
        </w:trPr>
        <w:tc>
          <w:tcPr>
            <w:tcW w:w="2639" w:type="dxa"/>
            <w:gridSpan w:val="2"/>
            <w:tcBorders>
              <w:top w:val="nil"/>
              <w:left w:val="single" w:sz="6" w:space="0" w:color="auto"/>
              <w:bottom w:val="nil"/>
              <w:right w:val="single" w:sz="6" w:space="0" w:color="auto"/>
            </w:tcBorders>
            <w:shd w:val="clear" w:color="auto" w:fill="FFFFFF"/>
          </w:tcPr>
          <w:p w:rsidR="00D541C0" w:rsidRPr="00354D98" w:rsidRDefault="00D541C0" w:rsidP="00F212EA">
            <w:pPr>
              <w:shd w:val="clear" w:color="auto" w:fill="FFFFFF"/>
              <w:autoSpaceDE w:val="0"/>
              <w:autoSpaceDN w:val="0"/>
              <w:adjustRightInd w:val="0"/>
              <w:ind w:left="14"/>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pacing w:val="-4"/>
                <w:sz w:val="28"/>
                <w:szCs w:val="28"/>
                <w:lang w:eastAsia="ru-RU" w:bidi="ar-SA"/>
              </w:rPr>
              <w:t>кореневого каналу.</w:t>
            </w:r>
          </w:p>
        </w:tc>
        <w:tc>
          <w:tcPr>
            <w:tcW w:w="3729" w:type="dxa"/>
            <w:gridSpan w:val="2"/>
            <w:vMerge/>
            <w:tcBorders>
              <w:left w:val="single" w:sz="6" w:space="0" w:color="auto"/>
              <w:right w:val="single" w:sz="6" w:space="0" w:color="auto"/>
            </w:tcBorders>
            <w:shd w:val="clear" w:color="auto" w:fill="FFFFFF"/>
          </w:tcPr>
          <w:p w:rsidR="00D541C0" w:rsidRPr="00354D98" w:rsidRDefault="00D541C0" w:rsidP="00F212EA">
            <w:pPr>
              <w:shd w:val="clear" w:color="auto" w:fill="FFFFFF"/>
              <w:autoSpaceDE w:val="0"/>
              <w:autoSpaceDN w:val="0"/>
              <w:adjustRightInd w:val="0"/>
              <w:rPr>
                <w:rFonts w:ascii="Times New Roman" w:eastAsia="Times New Roman" w:hAnsi="Times New Roman" w:cs="Times New Roman"/>
                <w:color w:val="auto"/>
                <w:sz w:val="28"/>
                <w:szCs w:val="28"/>
                <w:lang w:val="ru-RU" w:eastAsia="ru-RU" w:bidi="ar-SA"/>
              </w:rPr>
            </w:pPr>
          </w:p>
        </w:tc>
        <w:tc>
          <w:tcPr>
            <w:tcW w:w="3218" w:type="dxa"/>
            <w:gridSpan w:val="2"/>
            <w:tcBorders>
              <w:top w:val="nil"/>
              <w:left w:val="single" w:sz="6" w:space="0" w:color="auto"/>
              <w:bottom w:val="nil"/>
              <w:right w:val="single" w:sz="6" w:space="0" w:color="auto"/>
            </w:tcBorders>
            <w:shd w:val="clear" w:color="auto" w:fill="FFFFFF"/>
          </w:tcPr>
          <w:p w:rsidR="00D541C0" w:rsidRPr="00354D98" w:rsidRDefault="00D541C0" w:rsidP="00F212EA">
            <w:pPr>
              <w:shd w:val="clear" w:color="auto" w:fill="FFFFFF"/>
              <w:autoSpaceDE w:val="0"/>
              <w:autoSpaceDN w:val="0"/>
              <w:adjustRightInd w:val="0"/>
              <w:rPr>
                <w:rFonts w:ascii="Times New Roman" w:eastAsia="Times New Roman" w:hAnsi="Times New Roman" w:cs="Times New Roman"/>
                <w:color w:val="auto"/>
                <w:sz w:val="28"/>
                <w:szCs w:val="28"/>
                <w:lang w:val="ru-RU" w:eastAsia="ru-RU" w:bidi="ar-SA"/>
              </w:rPr>
            </w:pPr>
          </w:p>
        </w:tc>
      </w:tr>
      <w:tr w:rsidR="00D541C0" w:rsidRPr="00354D98" w:rsidTr="00F212EA">
        <w:trPr>
          <w:trHeight w:hRule="exact" w:val="868"/>
        </w:trPr>
        <w:tc>
          <w:tcPr>
            <w:tcW w:w="2639" w:type="dxa"/>
            <w:gridSpan w:val="2"/>
            <w:tcBorders>
              <w:top w:val="nil"/>
              <w:left w:val="single" w:sz="6" w:space="0" w:color="auto"/>
              <w:bottom w:val="single" w:sz="6" w:space="0" w:color="auto"/>
              <w:right w:val="single" w:sz="6" w:space="0" w:color="auto"/>
            </w:tcBorders>
            <w:shd w:val="clear" w:color="auto" w:fill="FFFFFF"/>
          </w:tcPr>
          <w:p w:rsidR="00D541C0" w:rsidRPr="00354D98" w:rsidRDefault="00D541C0" w:rsidP="00F212EA">
            <w:pPr>
              <w:shd w:val="clear" w:color="auto" w:fill="FFFFFF"/>
              <w:autoSpaceDE w:val="0"/>
              <w:autoSpaceDN w:val="0"/>
              <w:adjustRightInd w:val="0"/>
              <w:rPr>
                <w:rFonts w:ascii="Times New Roman" w:eastAsia="Times New Roman" w:hAnsi="Times New Roman" w:cs="Times New Roman"/>
                <w:color w:val="auto"/>
                <w:sz w:val="28"/>
                <w:szCs w:val="28"/>
                <w:lang w:val="ru-RU" w:eastAsia="ru-RU" w:bidi="ar-SA"/>
              </w:rPr>
            </w:pPr>
          </w:p>
        </w:tc>
        <w:tc>
          <w:tcPr>
            <w:tcW w:w="3729" w:type="dxa"/>
            <w:gridSpan w:val="2"/>
            <w:vMerge/>
            <w:tcBorders>
              <w:left w:val="single" w:sz="6" w:space="0" w:color="auto"/>
              <w:bottom w:val="single" w:sz="6" w:space="0" w:color="auto"/>
              <w:right w:val="single" w:sz="6" w:space="0" w:color="auto"/>
            </w:tcBorders>
            <w:shd w:val="clear" w:color="auto" w:fill="FFFFFF"/>
          </w:tcPr>
          <w:p w:rsidR="00D541C0" w:rsidRPr="00354D98" w:rsidRDefault="00D541C0" w:rsidP="00F212EA">
            <w:pPr>
              <w:shd w:val="clear" w:color="auto" w:fill="FFFFFF"/>
              <w:autoSpaceDE w:val="0"/>
              <w:autoSpaceDN w:val="0"/>
              <w:adjustRightInd w:val="0"/>
              <w:rPr>
                <w:rFonts w:ascii="Times New Roman" w:eastAsia="Times New Roman" w:hAnsi="Times New Roman" w:cs="Times New Roman"/>
                <w:color w:val="auto"/>
                <w:sz w:val="28"/>
                <w:szCs w:val="28"/>
                <w:lang w:val="ru-RU" w:eastAsia="ru-RU" w:bidi="ar-SA"/>
              </w:rPr>
            </w:pPr>
          </w:p>
        </w:tc>
        <w:tc>
          <w:tcPr>
            <w:tcW w:w="3218" w:type="dxa"/>
            <w:gridSpan w:val="2"/>
            <w:tcBorders>
              <w:top w:val="nil"/>
              <w:left w:val="single" w:sz="6" w:space="0" w:color="auto"/>
              <w:bottom w:val="single" w:sz="6" w:space="0" w:color="auto"/>
              <w:right w:val="single" w:sz="6" w:space="0" w:color="auto"/>
            </w:tcBorders>
            <w:shd w:val="clear" w:color="auto" w:fill="FFFFFF"/>
          </w:tcPr>
          <w:p w:rsidR="00D541C0" w:rsidRPr="00354D98" w:rsidRDefault="00D541C0" w:rsidP="00F212EA">
            <w:pPr>
              <w:shd w:val="clear" w:color="auto" w:fill="FFFFFF"/>
              <w:autoSpaceDE w:val="0"/>
              <w:autoSpaceDN w:val="0"/>
              <w:adjustRightInd w:val="0"/>
              <w:rPr>
                <w:rFonts w:ascii="Times New Roman" w:eastAsia="Times New Roman" w:hAnsi="Times New Roman" w:cs="Times New Roman"/>
                <w:color w:val="auto"/>
                <w:sz w:val="28"/>
                <w:szCs w:val="28"/>
                <w:lang w:val="ru-RU" w:eastAsia="ru-RU" w:bidi="ar-SA"/>
              </w:rPr>
            </w:pPr>
          </w:p>
        </w:tc>
      </w:tr>
    </w:tbl>
    <w:p w:rsidR="00D541C0" w:rsidRPr="00354D98" w:rsidRDefault="00D541C0" w:rsidP="00D541C0">
      <w:pPr>
        <w:autoSpaceDE w:val="0"/>
        <w:autoSpaceDN w:val="0"/>
        <w:adjustRightInd w:val="0"/>
        <w:ind w:left="-540"/>
        <w:jc w:val="both"/>
        <w:rPr>
          <w:rFonts w:ascii="Times New Roman" w:eastAsia="Times New Roman" w:hAnsi="Times New Roman" w:cs="Times New Roman"/>
          <w:b/>
          <w:color w:val="auto"/>
          <w:sz w:val="28"/>
          <w:szCs w:val="28"/>
          <w:lang w:val="ru-RU" w:eastAsia="ru-RU" w:bidi="ar-SA"/>
        </w:rPr>
      </w:pPr>
    </w:p>
    <w:p w:rsidR="00D541C0" w:rsidRPr="00354D98" w:rsidRDefault="00D541C0" w:rsidP="00D541C0">
      <w:pPr>
        <w:autoSpaceDE w:val="0"/>
        <w:autoSpaceDN w:val="0"/>
        <w:adjustRightInd w:val="0"/>
        <w:jc w:val="both"/>
        <w:rPr>
          <w:rFonts w:ascii="Times New Roman" w:eastAsia="Times New Roman" w:hAnsi="Times New Roman" w:cs="Times New Roman"/>
          <w:b/>
          <w:color w:val="auto"/>
          <w:sz w:val="28"/>
          <w:szCs w:val="28"/>
          <w:lang w:val="ru-RU" w:eastAsia="ru-RU" w:bidi="ar-SA"/>
        </w:rPr>
      </w:pPr>
      <w:bookmarkStart w:id="2" w:name="bookmark14"/>
      <w:r w:rsidRPr="00354D98">
        <w:rPr>
          <w:rFonts w:ascii="Times New Roman" w:eastAsia="Times New Roman" w:hAnsi="Times New Roman" w:cs="Times New Roman"/>
          <w:b/>
          <w:color w:val="auto"/>
          <w:sz w:val="28"/>
          <w:szCs w:val="28"/>
          <w:lang w:val="ru-RU" w:eastAsia="ru-RU" w:bidi="ar-SA"/>
        </w:rPr>
        <w:t>А. Питання для самоконтролю:</w:t>
      </w:r>
      <w:bookmarkEnd w:id="2"/>
    </w:p>
    <w:p w:rsidR="00D541C0" w:rsidRPr="00354D98" w:rsidRDefault="00D541C0" w:rsidP="00D541C0">
      <w:pPr>
        <w:autoSpaceDE w:val="0"/>
        <w:autoSpaceDN w:val="0"/>
        <w:adjustRightInd w:val="0"/>
        <w:ind w:left="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1. Перелічіть попередні етапи розширення кореневого каналу при лікуванні ускладнень карієсу.</w:t>
      </w:r>
    </w:p>
    <w:p w:rsidR="00D541C0" w:rsidRPr="00354D98" w:rsidRDefault="00D541C0" w:rsidP="00D541C0">
      <w:pPr>
        <w:autoSpaceDE w:val="0"/>
        <w:autoSpaceDN w:val="0"/>
        <w:adjustRightInd w:val="0"/>
        <w:ind w:left="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2. Назвіть асортимент ендодонтичних інструментів для виконання техніки "Step back".</w:t>
      </w:r>
    </w:p>
    <w:p w:rsidR="00D541C0" w:rsidRPr="00354D98" w:rsidRDefault="00D541C0" w:rsidP="00D541C0">
      <w:pPr>
        <w:autoSpaceDE w:val="0"/>
        <w:autoSpaceDN w:val="0"/>
        <w:adjustRightInd w:val="0"/>
        <w:ind w:left="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3. Який антисептик (та механізм його дії на тканини) використовується при розширенні кореневого каналу?</w:t>
      </w:r>
    </w:p>
    <w:p w:rsidR="00D541C0" w:rsidRPr="00354D98" w:rsidRDefault="00D541C0" w:rsidP="00D541C0">
      <w:pPr>
        <w:autoSpaceDE w:val="0"/>
        <w:autoSpaceDN w:val="0"/>
        <w:adjustRightInd w:val="0"/>
        <w:ind w:left="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4. На яких етапах ендодонтичного лікування доцільно здійснювати рентгенологічний контроль?</w:t>
      </w:r>
    </w:p>
    <w:p w:rsidR="00D541C0" w:rsidRPr="004218B8" w:rsidRDefault="00D541C0" w:rsidP="00D541C0">
      <w:pPr>
        <w:widowControl/>
        <w:spacing w:after="160" w:line="259" w:lineRule="auto"/>
        <w:rPr>
          <w:rFonts w:ascii="Times New Roman" w:eastAsia="Times New Roman" w:hAnsi="Times New Roman" w:cs="Times New Roman"/>
          <w:color w:val="auto"/>
          <w:sz w:val="28"/>
          <w:szCs w:val="28"/>
          <w:lang w:val="ru-RU" w:eastAsia="ru-RU" w:bidi="ar-SA"/>
        </w:rPr>
      </w:pPr>
      <w:bookmarkStart w:id="3" w:name="bookmark15"/>
      <w:r w:rsidRPr="00354D98">
        <w:rPr>
          <w:rFonts w:ascii="Times New Roman" w:eastAsia="Times New Roman" w:hAnsi="Times New Roman" w:cs="Times New Roman"/>
          <w:b/>
          <w:color w:val="auto"/>
          <w:sz w:val="28"/>
          <w:szCs w:val="28"/>
          <w:lang w:val="ru-RU" w:eastAsia="ru-RU" w:bidi="ar-SA"/>
        </w:rPr>
        <w:t>Б. Тестові завдання для самоконтролю:</w:t>
      </w:r>
      <w:bookmarkEnd w:id="3"/>
    </w:p>
    <w:p w:rsidR="00D541C0" w:rsidRPr="00354D98" w:rsidRDefault="00D541C0" w:rsidP="00D541C0">
      <w:pPr>
        <w:autoSpaceDE w:val="0"/>
        <w:autoSpaceDN w:val="0"/>
        <w:adjustRightInd w:val="0"/>
        <w:jc w:val="both"/>
        <w:rPr>
          <w:rFonts w:ascii="Times New Roman" w:eastAsia="Times New Roman" w:hAnsi="Times New Roman" w:cs="Times New Roman"/>
          <w:b/>
          <w:color w:val="auto"/>
          <w:sz w:val="28"/>
          <w:szCs w:val="28"/>
          <w:lang w:val="ru-RU" w:eastAsia="ru-RU" w:bidi="ar-SA"/>
        </w:rPr>
      </w:pPr>
    </w:p>
    <w:p w:rsidR="00D541C0" w:rsidRPr="00354D98" w:rsidRDefault="00D541C0" w:rsidP="00D541C0">
      <w:pPr>
        <w:widowControl/>
        <w:autoSpaceDE w:val="0"/>
        <w:autoSpaceDN w:val="0"/>
        <w:adjustRightInd w:val="0"/>
        <w:jc w:val="both"/>
        <w:rPr>
          <w:rFonts w:ascii="Times New Roman" w:eastAsia="Times New Roman" w:hAnsi="Times New Roman" w:cs="Times New Roman"/>
          <w:color w:val="auto"/>
          <w:sz w:val="28"/>
          <w:szCs w:val="28"/>
          <w:lang w:val="ru-RU" w:eastAsia="ru-RU" w:bidi="ar-SA"/>
        </w:rPr>
      </w:pPr>
      <w:r w:rsidRPr="00354D98">
        <w:rPr>
          <w:rFonts w:ascii="Times New Roman" w:eastAsia="TimesNewRomanPS-BoldMT" w:hAnsi="Times New Roman" w:cs="Times New Roman"/>
          <w:bCs/>
          <w:color w:val="auto"/>
          <w:sz w:val="28"/>
          <w:szCs w:val="28"/>
          <w:lang w:val="ru-RU" w:eastAsia="ru-RU" w:bidi="ar-SA"/>
        </w:rPr>
        <w:t>1.</w:t>
      </w:r>
      <w:r w:rsidRPr="00354D98">
        <w:rPr>
          <w:rFonts w:ascii="Times New Roman" w:eastAsia="TimesNewRomanPS-BoldMT" w:hAnsi="Times New Roman" w:cs="Times New Roman"/>
          <w:b/>
          <w:bCs/>
          <w:color w:val="auto"/>
          <w:sz w:val="28"/>
          <w:szCs w:val="28"/>
          <w:lang w:val="ru-RU" w:eastAsia="ru-RU" w:bidi="ar-SA"/>
        </w:rPr>
        <w:t xml:space="preserve"> </w:t>
      </w:r>
      <w:r w:rsidRPr="00354D98">
        <w:rPr>
          <w:rFonts w:ascii="Times New Roman" w:eastAsia="Times New Roman" w:hAnsi="Times New Roman" w:cs="Times New Roman"/>
          <w:color w:val="auto"/>
          <w:sz w:val="28"/>
          <w:szCs w:val="28"/>
          <w:lang w:val="ru-RU" w:eastAsia="ru-RU" w:bidi="ar-SA"/>
        </w:rPr>
        <w:t>Інструментальна обробка кореневого каналу проводилась за методом crown down. Вкажіть, який номер повинен мати мастер-штифт у разі пломбування каналу за методом центрального штифта, якщо ендодонтичний</w:t>
      </w:r>
    </w:p>
    <w:p w:rsidR="00D541C0" w:rsidRPr="00354D98" w:rsidRDefault="00D541C0" w:rsidP="00D541C0">
      <w:pPr>
        <w:widowControl/>
        <w:autoSpaceDE w:val="0"/>
        <w:autoSpaceDN w:val="0"/>
        <w:adjustRightInd w:val="0"/>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інструмент, що був використаний останнім мав # 30.</w:t>
      </w:r>
    </w:p>
    <w:p w:rsidR="00D541C0" w:rsidRPr="00354D98" w:rsidRDefault="00D541C0" w:rsidP="00D541C0">
      <w:pPr>
        <w:widowControl/>
        <w:autoSpaceDE w:val="0"/>
        <w:autoSpaceDN w:val="0"/>
        <w:adjustRightInd w:val="0"/>
        <w:ind w:left="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1. #15</w:t>
      </w:r>
    </w:p>
    <w:p w:rsidR="00D541C0" w:rsidRPr="00354D98" w:rsidRDefault="00D541C0" w:rsidP="00D541C0">
      <w:pPr>
        <w:widowControl/>
        <w:autoSpaceDE w:val="0"/>
        <w:autoSpaceDN w:val="0"/>
        <w:adjustRightInd w:val="0"/>
        <w:ind w:left="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2. #20</w:t>
      </w:r>
    </w:p>
    <w:p w:rsidR="00D541C0" w:rsidRPr="00354D98" w:rsidRDefault="00D541C0" w:rsidP="00D541C0">
      <w:pPr>
        <w:widowControl/>
        <w:autoSpaceDE w:val="0"/>
        <w:autoSpaceDN w:val="0"/>
        <w:adjustRightInd w:val="0"/>
        <w:ind w:left="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3. #25</w:t>
      </w:r>
    </w:p>
    <w:p w:rsidR="00D541C0" w:rsidRPr="00354D98" w:rsidRDefault="00D541C0" w:rsidP="00D541C0">
      <w:pPr>
        <w:widowControl/>
        <w:autoSpaceDE w:val="0"/>
        <w:autoSpaceDN w:val="0"/>
        <w:adjustRightInd w:val="0"/>
        <w:ind w:left="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4. #30</w:t>
      </w:r>
    </w:p>
    <w:p w:rsidR="00D541C0" w:rsidRPr="00354D98" w:rsidRDefault="00D541C0" w:rsidP="00D541C0">
      <w:pPr>
        <w:widowControl/>
        <w:autoSpaceDE w:val="0"/>
        <w:autoSpaceDN w:val="0"/>
        <w:adjustRightInd w:val="0"/>
        <w:ind w:left="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5. #35</w:t>
      </w:r>
    </w:p>
    <w:p w:rsidR="00D541C0" w:rsidRPr="00354D98" w:rsidRDefault="00D541C0" w:rsidP="00D541C0">
      <w:pPr>
        <w:widowControl/>
        <w:autoSpaceDE w:val="0"/>
        <w:autoSpaceDN w:val="0"/>
        <w:adjustRightInd w:val="0"/>
        <w:jc w:val="both"/>
        <w:rPr>
          <w:rFonts w:ascii="Times New Roman" w:eastAsia="Times New Roman" w:hAnsi="Times New Roman" w:cs="Times New Roman"/>
          <w:color w:val="auto"/>
          <w:sz w:val="28"/>
          <w:szCs w:val="28"/>
          <w:lang w:val="ru-RU" w:eastAsia="ru-RU" w:bidi="ar-SA"/>
        </w:rPr>
      </w:pPr>
    </w:p>
    <w:p w:rsidR="00D541C0" w:rsidRPr="00354D98" w:rsidRDefault="00D541C0" w:rsidP="00D541C0">
      <w:pPr>
        <w:widowControl/>
        <w:autoSpaceDE w:val="0"/>
        <w:autoSpaceDN w:val="0"/>
        <w:adjustRightInd w:val="0"/>
        <w:jc w:val="both"/>
        <w:rPr>
          <w:rFonts w:ascii="Times New Roman" w:eastAsia="Times New Roman" w:hAnsi="Times New Roman" w:cs="Times New Roman"/>
          <w:color w:val="auto"/>
          <w:sz w:val="28"/>
          <w:szCs w:val="28"/>
          <w:lang w:val="ru-RU" w:eastAsia="ru-RU" w:bidi="ar-SA"/>
        </w:rPr>
      </w:pPr>
      <w:r w:rsidRPr="00354D98">
        <w:rPr>
          <w:rFonts w:ascii="Times New Roman" w:eastAsia="TimesNewRomanPS-BoldMT" w:hAnsi="Times New Roman" w:cs="Times New Roman"/>
          <w:bCs/>
          <w:color w:val="auto"/>
          <w:sz w:val="28"/>
          <w:szCs w:val="28"/>
          <w:lang w:val="ru-RU" w:eastAsia="ru-RU" w:bidi="ar-SA"/>
        </w:rPr>
        <w:lastRenderedPageBreak/>
        <w:t>2.</w:t>
      </w:r>
      <w:r w:rsidRPr="00354D98">
        <w:rPr>
          <w:rFonts w:ascii="Times New Roman" w:eastAsia="TimesNewRomanPS-BoldMT" w:hAnsi="Times New Roman" w:cs="Times New Roman"/>
          <w:b/>
          <w:bCs/>
          <w:color w:val="auto"/>
          <w:sz w:val="28"/>
          <w:szCs w:val="28"/>
          <w:lang w:val="ru-RU" w:eastAsia="ru-RU" w:bidi="ar-SA"/>
        </w:rPr>
        <w:t xml:space="preserve"> </w:t>
      </w:r>
      <w:r w:rsidRPr="00354D98">
        <w:rPr>
          <w:rFonts w:ascii="Times New Roman" w:eastAsia="Times New Roman" w:hAnsi="Times New Roman" w:cs="Times New Roman"/>
          <w:color w:val="auto"/>
          <w:sz w:val="28"/>
          <w:szCs w:val="28"/>
          <w:lang w:val="ru-RU" w:eastAsia="ru-RU" w:bidi="ar-SA"/>
        </w:rPr>
        <w:t>Яку назву має інструмент, що використовується для ущільнення гутаперчевих штифтів під час їх латеральної конденсації?</w:t>
      </w:r>
    </w:p>
    <w:p w:rsidR="00D541C0" w:rsidRPr="00354D98" w:rsidRDefault="00D541C0" w:rsidP="00D541C0">
      <w:pPr>
        <w:widowControl/>
        <w:autoSpaceDE w:val="0"/>
        <w:autoSpaceDN w:val="0"/>
        <w:adjustRightInd w:val="0"/>
        <w:ind w:left="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1. Штопфер кореневий.</w:t>
      </w:r>
    </w:p>
    <w:p w:rsidR="00D541C0" w:rsidRPr="00354D98" w:rsidRDefault="00D541C0" w:rsidP="00D541C0">
      <w:pPr>
        <w:widowControl/>
        <w:autoSpaceDE w:val="0"/>
        <w:autoSpaceDN w:val="0"/>
        <w:adjustRightInd w:val="0"/>
        <w:ind w:left="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2. Спредер.</w:t>
      </w:r>
    </w:p>
    <w:p w:rsidR="00D541C0" w:rsidRPr="00354D98" w:rsidRDefault="00D541C0" w:rsidP="00D541C0">
      <w:pPr>
        <w:widowControl/>
        <w:autoSpaceDE w:val="0"/>
        <w:autoSpaceDN w:val="0"/>
        <w:adjustRightInd w:val="0"/>
        <w:ind w:left="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3. Плагер.</w:t>
      </w:r>
    </w:p>
    <w:p w:rsidR="00D541C0" w:rsidRPr="00354D98" w:rsidRDefault="00D541C0" w:rsidP="00D541C0">
      <w:pPr>
        <w:widowControl/>
        <w:autoSpaceDE w:val="0"/>
        <w:autoSpaceDN w:val="0"/>
        <w:adjustRightInd w:val="0"/>
        <w:ind w:left="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4. К-файл.</w:t>
      </w:r>
    </w:p>
    <w:p w:rsidR="00D541C0" w:rsidRPr="00354D98" w:rsidRDefault="00D541C0" w:rsidP="00D541C0">
      <w:pPr>
        <w:widowControl/>
        <w:autoSpaceDE w:val="0"/>
        <w:autoSpaceDN w:val="0"/>
        <w:adjustRightInd w:val="0"/>
        <w:ind w:left="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5. Коренева голка.</w:t>
      </w:r>
    </w:p>
    <w:p w:rsidR="00D541C0" w:rsidRPr="00354D98" w:rsidRDefault="00D541C0" w:rsidP="00D541C0">
      <w:pPr>
        <w:widowControl/>
        <w:autoSpaceDE w:val="0"/>
        <w:autoSpaceDN w:val="0"/>
        <w:adjustRightInd w:val="0"/>
        <w:jc w:val="both"/>
        <w:rPr>
          <w:rFonts w:ascii="Times New Roman" w:eastAsia="Times New Roman" w:hAnsi="Times New Roman" w:cs="Times New Roman"/>
          <w:color w:val="auto"/>
          <w:sz w:val="28"/>
          <w:szCs w:val="28"/>
          <w:lang w:val="ru-RU" w:eastAsia="ru-RU" w:bidi="ar-SA"/>
        </w:rPr>
      </w:pPr>
    </w:p>
    <w:p w:rsidR="00D541C0" w:rsidRPr="00354D98" w:rsidRDefault="00D541C0" w:rsidP="00D541C0">
      <w:pPr>
        <w:widowControl/>
        <w:autoSpaceDE w:val="0"/>
        <w:autoSpaceDN w:val="0"/>
        <w:adjustRightInd w:val="0"/>
        <w:jc w:val="both"/>
        <w:rPr>
          <w:rFonts w:ascii="Times New Roman" w:eastAsia="Times New Roman" w:hAnsi="Times New Roman" w:cs="Times New Roman"/>
          <w:color w:val="auto"/>
          <w:sz w:val="28"/>
          <w:szCs w:val="28"/>
          <w:lang w:val="ru-RU" w:eastAsia="ru-RU" w:bidi="ar-SA"/>
        </w:rPr>
      </w:pPr>
      <w:r w:rsidRPr="00354D98">
        <w:rPr>
          <w:rFonts w:ascii="Times New Roman" w:eastAsia="TimesNewRomanPS-BoldMT" w:hAnsi="Times New Roman" w:cs="Times New Roman"/>
          <w:bCs/>
          <w:color w:val="auto"/>
          <w:sz w:val="28"/>
          <w:szCs w:val="28"/>
          <w:lang w:val="ru-RU" w:eastAsia="ru-RU" w:bidi="ar-SA"/>
        </w:rPr>
        <w:t>3.</w:t>
      </w:r>
      <w:r w:rsidRPr="00354D98">
        <w:rPr>
          <w:rFonts w:ascii="Times New Roman" w:eastAsia="TimesNewRomanPS-BoldMT" w:hAnsi="Times New Roman" w:cs="Times New Roman"/>
          <w:b/>
          <w:bCs/>
          <w:color w:val="auto"/>
          <w:sz w:val="28"/>
          <w:szCs w:val="28"/>
          <w:lang w:val="ru-RU" w:eastAsia="ru-RU" w:bidi="ar-SA"/>
        </w:rPr>
        <w:t xml:space="preserve"> </w:t>
      </w:r>
      <w:r w:rsidRPr="00354D98">
        <w:rPr>
          <w:rFonts w:ascii="Times New Roman" w:eastAsia="Times New Roman" w:hAnsi="Times New Roman" w:cs="Times New Roman"/>
          <w:color w:val="auto"/>
          <w:sz w:val="28"/>
          <w:szCs w:val="28"/>
          <w:lang w:val="ru-RU" w:eastAsia="ru-RU" w:bidi="ar-SA"/>
        </w:rPr>
        <w:t xml:space="preserve">Чи є досконалим пломбування кореневого каналу, якщо під час рентгенологічного контролю було відзначено, що запломбована частина кореню на </w:t>
      </w:r>
      <w:smartTag w:uri="urn:schemas-microsoft-com:office:smarttags" w:element="metricconverter">
        <w:smartTagPr>
          <w:attr w:name="ProductID" w:val="1 мм"/>
        </w:smartTagPr>
        <w:r w:rsidRPr="00354D98">
          <w:rPr>
            <w:rFonts w:ascii="Times New Roman" w:eastAsia="Times New Roman" w:hAnsi="Times New Roman" w:cs="Times New Roman"/>
            <w:color w:val="auto"/>
            <w:sz w:val="28"/>
            <w:szCs w:val="28"/>
            <w:lang w:val="ru-RU" w:eastAsia="ru-RU" w:bidi="ar-SA"/>
          </w:rPr>
          <w:t>1 мм</w:t>
        </w:r>
      </w:smartTag>
      <w:r w:rsidRPr="00354D98">
        <w:rPr>
          <w:rFonts w:ascii="Times New Roman" w:eastAsia="Times New Roman" w:hAnsi="Times New Roman" w:cs="Times New Roman"/>
          <w:color w:val="auto"/>
          <w:sz w:val="28"/>
          <w:szCs w:val="28"/>
          <w:lang w:val="ru-RU" w:eastAsia="ru-RU" w:bidi="ar-SA"/>
        </w:rPr>
        <w:t xml:space="preserve"> коротша, за його довжину?</w:t>
      </w:r>
    </w:p>
    <w:p w:rsidR="00D541C0" w:rsidRPr="00354D98" w:rsidRDefault="00D541C0" w:rsidP="00D541C0">
      <w:pPr>
        <w:widowControl/>
        <w:autoSpaceDE w:val="0"/>
        <w:autoSpaceDN w:val="0"/>
        <w:adjustRightInd w:val="0"/>
        <w:ind w:left="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1. Так.</w:t>
      </w:r>
    </w:p>
    <w:p w:rsidR="00D541C0" w:rsidRPr="00354D98" w:rsidRDefault="00D541C0" w:rsidP="00D541C0">
      <w:pPr>
        <w:widowControl/>
        <w:autoSpaceDE w:val="0"/>
        <w:autoSpaceDN w:val="0"/>
        <w:adjustRightInd w:val="0"/>
        <w:ind w:left="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2. Ні.</w:t>
      </w:r>
    </w:p>
    <w:p w:rsidR="00D541C0" w:rsidRPr="00354D98" w:rsidRDefault="00D541C0" w:rsidP="00D541C0">
      <w:pPr>
        <w:widowControl/>
        <w:autoSpaceDE w:val="0"/>
        <w:autoSpaceDN w:val="0"/>
        <w:adjustRightInd w:val="0"/>
        <w:jc w:val="both"/>
        <w:rPr>
          <w:rFonts w:ascii="Times New Roman" w:eastAsia="Times New Roman" w:hAnsi="Times New Roman" w:cs="Times New Roman"/>
          <w:color w:val="auto"/>
          <w:sz w:val="28"/>
          <w:szCs w:val="28"/>
          <w:lang w:val="ru-RU" w:eastAsia="ru-RU" w:bidi="ar-SA"/>
        </w:rPr>
      </w:pPr>
    </w:p>
    <w:p w:rsidR="00D541C0" w:rsidRPr="00354D98" w:rsidRDefault="00D541C0" w:rsidP="00D541C0">
      <w:pPr>
        <w:widowControl/>
        <w:autoSpaceDE w:val="0"/>
        <w:autoSpaceDN w:val="0"/>
        <w:adjustRightInd w:val="0"/>
        <w:jc w:val="both"/>
        <w:rPr>
          <w:rFonts w:ascii="Times New Roman" w:eastAsia="Times New Roman" w:hAnsi="Times New Roman" w:cs="Times New Roman"/>
          <w:color w:val="auto"/>
          <w:sz w:val="28"/>
          <w:szCs w:val="28"/>
          <w:lang w:val="ru-RU" w:eastAsia="ru-RU" w:bidi="ar-SA"/>
        </w:rPr>
      </w:pPr>
      <w:r w:rsidRPr="00354D98">
        <w:rPr>
          <w:rFonts w:ascii="Times New Roman" w:eastAsia="TimesNewRomanPS-BoldMT" w:hAnsi="Times New Roman" w:cs="Times New Roman"/>
          <w:bCs/>
          <w:color w:val="auto"/>
          <w:sz w:val="28"/>
          <w:szCs w:val="28"/>
          <w:lang w:val="ru-RU" w:eastAsia="ru-RU" w:bidi="ar-SA"/>
        </w:rPr>
        <w:t>4.</w:t>
      </w:r>
      <w:r w:rsidRPr="00354D98">
        <w:rPr>
          <w:rFonts w:ascii="Times New Roman" w:eastAsia="TimesNewRomanPS-BoldMT" w:hAnsi="Times New Roman" w:cs="Times New Roman"/>
          <w:b/>
          <w:bCs/>
          <w:color w:val="auto"/>
          <w:sz w:val="28"/>
          <w:szCs w:val="28"/>
          <w:lang w:val="ru-RU" w:eastAsia="ru-RU" w:bidi="ar-SA"/>
        </w:rPr>
        <w:t xml:space="preserve"> </w:t>
      </w:r>
      <w:r w:rsidRPr="00354D98">
        <w:rPr>
          <w:rFonts w:ascii="Times New Roman" w:eastAsia="Times New Roman" w:hAnsi="Times New Roman" w:cs="Times New Roman"/>
          <w:color w:val="auto"/>
          <w:sz w:val="28"/>
          <w:szCs w:val="28"/>
          <w:lang w:val="ru-RU" w:eastAsia="ru-RU" w:bidi="ar-SA"/>
        </w:rPr>
        <w:t>Лікар планує проведення пломбування кореневих каналів 37 зубу, які важно проходити. Який матеріал в якості сілера бажано використовувати для цього?</w:t>
      </w:r>
    </w:p>
    <w:p w:rsidR="00D541C0" w:rsidRPr="00354D98" w:rsidRDefault="00D541C0" w:rsidP="00D541C0">
      <w:pPr>
        <w:widowControl/>
        <w:autoSpaceDE w:val="0"/>
        <w:autoSpaceDN w:val="0"/>
        <w:adjustRightInd w:val="0"/>
        <w:ind w:left="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1. Цинк-евгенольний цемент.</w:t>
      </w:r>
    </w:p>
    <w:p w:rsidR="00D541C0" w:rsidRPr="00354D98" w:rsidRDefault="00D541C0" w:rsidP="00D541C0">
      <w:pPr>
        <w:widowControl/>
        <w:autoSpaceDE w:val="0"/>
        <w:autoSpaceDN w:val="0"/>
        <w:adjustRightInd w:val="0"/>
        <w:ind w:left="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2. Форедент.</w:t>
      </w:r>
    </w:p>
    <w:p w:rsidR="00D541C0" w:rsidRPr="00354D98" w:rsidRDefault="00D541C0" w:rsidP="00D541C0">
      <w:pPr>
        <w:widowControl/>
        <w:autoSpaceDE w:val="0"/>
        <w:autoSpaceDN w:val="0"/>
        <w:adjustRightInd w:val="0"/>
        <w:ind w:left="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3. Цинк-фосфатний цемент.</w:t>
      </w:r>
    </w:p>
    <w:p w:rsidR="00D541C0" w:rsidRPr="00354D98" w:rsidRDefault="00D541C0" w:rsidP="00D541C0">
      <w:pPr>
        <w:widowControl/>
        <w:autoSpaceDE w:val="0"/>
        <w:autoSpaceDN w:val="0"/>
        <w:adjustRightInd w:val="0"/>
        <w:ind w:left="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4. Ендометазон.</w:t>
      </w:r>
    </w:p>
    <w:p w:rsidR="00D541C0" w:rsidRPr="00354D98" w:rsidRDefault="00D541C0" w:rsidP="00D541C0">
      <w:pPr>
        <w:widowControl/>
        <w:autoSpaceDE w:val="0"/>
        <w:autoSpaceDN w:val="0"/>
        <w:adjustRightInd w:val="0"/>
        <w:ind w:left="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5. Сілапекс.</w:t>
      </w:r>
    </w:p>
    <w:p w:rsidR="00D541C0" w:rsidRPr="00354D98" w:rsidRDefault="00D541C0" w:rsidP="00D541C0">
      <w:pPr>
        <w:widowControl/>
        <w:autoSpaceDE w:val="0"/>
        <w:autoSpaceDN w:val="0"/>
        <w:adjustRightInd w:val="0"/>
        <w:jc w:val="both"/>
        <w:rPr>
          <w:rFonts w:ascii="Times New Roman" w:eastAsia="Times New Roman" w:hAnsi="Times New Roman" w:cs="Times New Roman"/>
          <w:color w:val="auto"/>
          <w:sz w:val="28"/>
          <w:szCs w:val="28"/>
          <w:lang w:val="ru-RU" w:eastAsia="ru-RU" w:bidi="ar-SA"/>
        </w:rPr>
      </w:pPr>
    </w:p>
    <w:p w:rsidR="00D541C0" w:rsidRPr="00354D98" w:rsidRDefault="00D541C0" w:rsidP="00D541C0">
      <w:pPr>
        <w:widowControl/>
        <w:autoSpaceDE w:val="0"/>
        <w:autoSpaceDN w:val="0"/>
        <w:adjustRightInd w:val="0"/>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Еталони відповідей:</w:t>
      </w:r>
    </w:p>
    <w:p w:rsidR="00D541C0" w:rsidRPr="00354D98" w:rsidRDefault="00D541C0" w:rsidP="00D541C0">
      <w:pPr>
        <w:widowControl/>
        <w:autoSpaceDE w:val="0"/>
        <w:autoSpaceDN w:val="0"/>
        <w:adjustRightInd w:val="0"/>
        <w:ind w:left="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Завдання № 1 – 4.</w:t>
      </w:r>
    </w:p>
    <w:p w:rsidR="00D541C0" w:rsidRPr="00354D98" w:rsidRDefault="00D541C0" w:rsidP="00D541C0">
      <w:pPr>
        <w:widowControl/>
        <w:autoSpaceDE w:val="0"/>
        <w:autoSpaceDN w:val="0"/>
        <w:adjustRightInd w:val="0"/>
        <w:ind w:left="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Завдання № 2 – 2.</w:t>
      </w:r>
    </w:p>
    <w:p w:rsidR="00D541C0" w:rsidRPr="00354D98" w:rsidRDefault="00D541C0" w:rsidP="00D541C0">
      <w:pPr>
        <w:widowControl/>
        <w:autoSpaceDE w:val="0"/>
        <w:autoSpaceDN w:val="0"/>
        <w:adjustRightInd w:val="0"/>
        <w:ind w:left="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Завдання № 3 – 1.</w:t>
      </w:r>
    </w:p>
    <w:p w:rsidR="00D541C0" w:rsidRPr="00354D98" w:rsidRDefault="00D541C0" w:rsidP="00D541C0">
      <w:pPr>
        <w:autoSpaceDE w:val="0"/>
        <w:autoSpaceDN w:val="0"/>
        <w:adjustRightInd w:val="0"/>
        <w:ind w:left="567"/>
        <w:jc w:val="both"/>
        <w:rPr>
          <w:rFonts w:ascii="Times New Roman" w:eastAsia="Times New Roman" w:hAnsi="Times New Roman" w:cs="Times New Roman"/>
          <w:b/>
          <w:color w:val="auto"/>
          <w:sz w:val="28"/>
          <w:szCs w:val="28"/>
          <w:lang w:eastAsia="ru-RU" w:bidi="ar-SA"/>
        </w:rPr>
      </w:pPr>
      <w:r w:rsidRPr="00354D98">
        <w:rPr>
          <w:rFonts w:ascii="Times New Roman" w:eastAsia="Times New Roman" w:hAnsi="Times New Roman" w:cs="Times New Roman"/>
          <w:color w:val="auto"/>
          <w:sz w:val="28"/>
          <w:szCs w:val="28"/>
          <w:lang w:val="ru-RU" w:eastAsia="ru-RU" w:bidi="ar-SA"/>
        </w:rPr>
        <w:t>Завдання № 4 –2.</w:t>
      </w:r>
    </w:p>
    <w:p w:rsidR="00D541C0" w:rsidRPr="004218B8" w:rsidRDefault="00D541C0" w:rsidP="00D541C0">
      <w:pPr>
        <w:widowControl/>
        <w:spacing w:after="160" w:line="259" w:lineRule="auto"/>
        <w:rPr>
          <w:rFonts w:ascii="Times New Roman" w:eastAsia="Times New Roman" w:hAnsi="Times New Roman" w:cs="Times New Roman"/>
          <w:b/>
          <w:color w:val="auto"/>
          <w:sz w:val="28"/>
          <w:szCs w:val="28"/>
          <w:lang w:eastAsia="ru-RU" w:bidi="ar-SA"/>
        </w:rPr>
      </w:pPr>
      <w:r w:rsidRPr="005E03DC">
        <w:rPr>
          <w:rFonts w:ascii="Times New Roman" w:eastAsia="Times New Roman" w:hAnsi="Times New Roman" w:cs="Times New Roman"/>
          <w:color w:val="auto"/>
          <w:sz w:val="28"/>
          <w:szCs w:val="28"/>
          <w:lang w:bidi="ar-SA"/>
        </w:rPr>
        <w:t>5. Розмір основних ендодонтичних інструментів (файлів і римерів) визначають виходячи з:</w:t>
      </w:r>
    </w:p>
    <w:p w:rsidR="00D541C0" w:rsidRPr="00354D98" w:rsidRDefault="00D541C0" w:rsidP="00D541C0">
      <w:pPr>
        <w:widowControl/>
        <w:tabs>
          <w:tab w:val="num" w:pos="480"/>
          <w:tab w:val="left" w:pos="540"/>
        </w:tabs>
        <w:ind w:left="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А. Довжини робочій частині інструменту.</w:t>
      </w:r>
    </w:p>
    <w:p w:rsidR="00D541C0" w:rsidRPr="00354D98" w:rsidRDefault="00D541C0" w:rsidP="00D541C0">
      <w:pPr>
        <w:widowControl/>
        <w:tabs>
          <w:tab w:val="num" w:pos="480"/>
          <w:tab w:val="left" w:pos="540"/>
        </w:tabs>
        <w:ind w:left="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В. Діаметра підстави стрижня інструменту.</w:t>
      </w:r>
    </w:p>
    <w:p w:rsidR="00D541C0" w:rsidRPr="00354D98" w:rsidRDefault="00D541C0" w:rsidP="00D541C0">
      <w:pPr>
        <w:widowControl/>
        <w:tabs>
          <w:tab w:val="num" w:pos="480"/>
          <w:tab w:val="left" w:pos="540"/>
        </w:tabs>
        <w:ind w:left="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С. Ні один з приведених критеріїв не є визначальним.</w:t>
      </w:r>
    </w:p>
    <w:p w:rsidR="00D541C0" w:rsidRPr="00354D98" w:rsidRDefault="00D541C0" w:rsidP="00D541C0">
      <w:pPr>
        <w:widowControl/>
        <w:tabs>
          <w:tab w:val="num" w:pos="480"/>
          <w:tab w:val="left" w:pos="540"/>
        </w:tabs>
        <w:ind w:left="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 xml:space="preserve">D. Загальної довжини всього стержня інструменту. </w:t>
      </w:r>
    </w:p>
    <w:p w:rsidR="00D541C0" w:rsidRPr="00354D98" w:rsidRDefault="00D541C0" w:rsidP="00D541C0">
      <w:pPr>
        <w:widowControl/>
        <w:tabs>
          <w:tab w:val="num" w:pos="480"/>
          <w:tab w:val="left" w:pos="540"/>
        </w:tabs>
        <w:ind w:left="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Е. Діаметра верхівки інструменту.</w:t>
      </w:r>
    </w:p>
    <w:p w:rsidR="00D541C0" w:rsidRPr="00522402" w:rsidRDefault="00D541C0" w:rsidP="00D541C0">
      <w:pPr>
        <w:widowControl/>
        <w:tabs>
          <w:tab w:val="num" w:pos="480"/>
          <w:tab w:val="left" w:pos="540"/>
        </w:tabs>
        <w:jc w:val="both"/>
        <w:rPr>
          <w:rFonts w:ascii="Times New Roman" w:eastAsia="Times New Roman" w:hAnsi="Times New Roman" w:cs="Times New Roman"/>
          <w:color w:val="auto"/>
          <w:sz w:val="16"/>
          <w:szCs w:val="16"/>
          <w:lang w:val="ru-RU" w:eastAsia="ru-RU" w:bidi="ar-SA"/>
        </w:rPr>
      </w:pPr>
    </w:p>
    <w:p w:rsidR="00D541C0" w:rsidRPr="00354D98" w:rsidRDefault="00D541C0" w:rsidP="00D541C0">
      <w:pPr>
        <w:widowControl/>
        <w:tabs>
          <w:tab w:val="left" w:pos="720"/>
        </w:tabs>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6. Яка з приведених пар інструментів призначена для видалення м'яких тканин з кореневого каналу?</w:t>
      </w:r>
    </w:p>
    <w:p w:rsidR="00D541C0" w:rsidRPr="00354D98" w:rsidRDefault="00D541C0" w:rsidP="00D541C0">
      <w:pPr>
        <w:widowControl/>
        <w:tabs>
          <w:tab w:val="num" w:pos="480"/>
          <w:tab w:val="left" w:pos="540"/>
        </w:tabs>
        <w:ind w:left="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А. К-файл і Н-файл</w:t>
      </w:r>
    </w:p>
    <w:p w:rsidR="00D541C0" w:rsidRPr="00354D98" w:rsidRDefault="00D541C0" w:rsidP="00D541C0">
      <w:pPr>
        <w:widowControl/>
        <w:tabs>
          <w:tab w:val="num" w:pos="480"/>
          <w:tab w:val="left" w:pos="540"/>
        </w:tabs>
        <w:ind w:left="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В. Рашпіль кореневий і К – ример.</w:t>
      </w:r>
    </w:p>
    <w:p w:rsidR="00D541C0" w:rsidRPr="00354D98" w:rsidRDefault="00D541C0" w:rsidP="00D541C0">
      <w:pPr>
        <w:widowControl/>
        <w:tabs>
          <w:tab w:val="num" w:pos="480"/>
          <w:tab w:val="left" w:pos="540"/>
        </w:tabs>
        <w:ind w:left="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С. К – ример і пульпоэкстрактор</w:t>
      </w:r>
    </w:p>
    <w:p w:rsidR="00D541C0" w:rsidRPr="00354D98" w:rsidRDefault="00D541C0" w:rsidP="00D541C0">
      <w:pPr>
        <w:widowControl/>
        <w:tabs>
          <w:tab w:val="num" w:pos="480"/>
          <w:tab w:val="left" w:pos="540"/>
        </w:tabs>
        <w:ind w:left="567"/>
        <w:jc w:val="both"/>
        <w:rPr>
          <w:rFonts w:ascii="Times New Roman" w:eastAsia="Times New Roman" w:hAnsi="Times New Roman" w:cs="Times New Roman"/>
          <w:color w:val="auto"/>
          <w:sz w:val="28"/>
          <w:szCs w:val="28"/>
          <w:lang w:val="ru-RU" w:eastAsia="ru-RU" w:bidi="ar-SA"/>
        </w:rPr>
      </w:pPr>
      <w:r>
        <w:rPr>
          <w:rFonts w:ascii="Times New Roman" w:eastAsia="Times New Roman" w:hAnsi="Times New Roman" w:cs="Times New Roman"/>
          <w:color w:val="auto"/>
          <w:sz w:val="28"/>
          <w:szCs w:val="28"/>
          <w:lang w:val="ru-RU" w:bidi="ar-SA"/>
        </w:rPr>
        <w:t xml:space="preserve"> </w:t>
      </w:r>
      <w:r w:rsidRPr="00354D98">
        <w:rPr>
          <w:rFonts w:ascii="Times New Roman" w:eastAsia="Times New Roman" w:hAnsi="Times New Roman" w:cs="Times New Roman"/>
          <w:color w:val="auto"/>
          <w:sz w:val="28"/>
          <w:szCs w:val="28"/>
          <w:lang w:val="ru-RU" w:bidi="ar-SA"/>
        </w:rPr>
        <w:t>D. Профайл і флексофайл.</w:t>
      </w:r>
    </w:p>
    <w:p w:rsidR="00D541C0" w:rsidRPr="00354D98" w:rsidRDefault="00D541C0" w:rsidP="00D541C0">
      <w:pPr>
        <w:widowControl/>
        <w:tabs>
          <w:tab w:val="num" w:pos="480"/>
          <w:tab w:val="left" w:pos="540"/>
        </w:tabs>
        <w:ind w:left="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Е. Рашпіль кореневий і пульпоекстрактор.</w:t>
      </w:r>
    </w:p>
    <w:p w:rsidR="00D541C0" w:rsidRPr="00522402" w:rsidRDefault="00D541C0" w:rsidP="00D541C0">
      <w:pPr>
        <w:widowControl/>
        <w:tabs>
          <w:tab w:val="num" w:pos="480"/>
          <w:tab w:val="left" w:pos="540"/>
        </w:tabs>
        <w:jc w:val="both"/>
        <w:rPr>
          <w:rFonts w:ascii="Times New Roman" w:eastAsia="Times New Roman" w:hAnsi="Times New Roman" w:cs="Times New Roman"/>
          <w:color w:val="auto"/>
          <w:sz w:val="16"/>
          <w:szCs w:val="16"/>
          <w:lang w:val="ru-RU" w:eastAsia="ru-RU" w:bidi="ar-SA"/>
        </w:rPr>
      </w:pPr>
    </w:p>
    <w:p w:rsidR="00D541C0" w:rsidRPr="00354D98" w:rsidRDefault="00D541C0" w:rsidP="00D541C0">
      <w:pPr>
        <w:widowControl/>
        <w:tabs>
          <w:tab w:val="num" w:pos="480"/>
          <w:tab w:val="left" w:pos="540"/>
        </w:tabs>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7. За якою відзнакою можна відрізнити К –ример від К–файлу ?</w:t>
      </w:r>
    </w:p>
    <w:p w:rsidR="00D541C0" w:rsidRPr="00354D98" w:rsidRDefault="00D541C0" w:rsidP="00D541C0">
      <w:pPr>
        <w:widowControl/>
        <w:tabs>
          <w:tab w:val="num" w:pos="480"/>
          <w:tab w:val="left" w:pos="540"/>
        </w:tabs>
        <w:ind w:left="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А.</w:t>
      </w:r>
      <w:r>
        <w:rPr>
          <w:rFonts w:ascii="Times New Roman" w:eastAsia="Times New Roman" w:hAnsi="Times New Roman" w:cs="Times New Roman"/>
          <w:color w:val="auto"/>
          <w:sz w:val="28"/>
          <w:szCs w:val="28"/>
          <w:lang w:val="ru-RU" w:bidi="ar-SA"/>
        </w:rPr>
        <w:t xml:space="preserve"> </w:t>
      </w:r>
      <w:r w:rsidRPr="00354D98">
        <w:rPr>
          <w:rFonts w:ascii="Times New Roman" w:eastAsia="Times New Roman" w:hAnsi="Times New Roman" w:cs="Times New Roman"/>
          <w:color w:val="auto"/>
          <w:sz w:val="28"/>
          <w:szCs w:val="28"/>
          <w:lang w:val="ru-RU" w:bidi="ar-SA"/>
        </w:rPr>
        <w:t xml:space="preserve">Довжина робочої частини. </w:t>
      </w:r>
    </w:p>
    <w:p w:rsidR="00D541C0" w:rsidRPr="00354D98" w:rsidRDefault="00D541C0" w:rsidP="00D541C0">
      <w:pPr>
        <w:widowControl/>
        <w:tabs>
          <w:tab w:val="num" w:pos="480"/>
          <w:tab w:val="left" w:pos="540"/>
        </w:tabs>
        <w:ind w:left="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lastRenderedPageBreak/>
        <w:t>В. Форма поперечного перетину.</w:t>
      </w:r>
    </w:p>
    <w:p w:rsidR="00D541C0" w:rsidRPr="00354D98" w:rsidRDefault="00D541C0" w:rsidP="00D541C0">
      <w:pPr>
        <w:widowControl/>
        <w:tabs>
          <w:tab w:val="num" w:pos="480"/>
          <w:tab w:val="left" w:pos="540"/>
        </w:tabs>
        <w:ind w:left="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С. Перепад діаметру інструменту від підстави до кінчика.</w:t>
      </w:r>
    </w:p>
    <w:p w:rsidR="00D541C0" w:rsidRPr="00354D98" w:rsidRDefault="00D541C0" w:rsidP="00D541C0">
      <w:pPr>
        <w:widowControl/>
        <w:tabs>
          <w:tab w:val="num" w:pos="480"/>
          <w:tab w:val="left" w:pos="540"/>
        </w:tabs>
        <w:ind w:left="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D. Кут нахилу ріжучої грані до подовжньої осі інструменту</w:t>
      </w:r>
    </w:p>
    <w:p w:rsidR="00D541C0" w:rsidRPr="00354D98" w:rsidRDefault="00D541C0" w:rsidP="00D541C0">
      <w:pPr>
        <w:widowControl/>
        <w:tabs>
          <w:tab w:val="num" w:pos="480"/>
          <w:tab w:val="left" w:pos="540"/>
        </w:tabs>
        <w:ind w:left="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Е Загальна довжина стержня інструменту.</w:t>
      </w:r>
    </w:p>
    <w:p w:rsidR="00D541C0" w:rsidRPr="00522402" w:rsidRDefault="00D541C0" w:rsidP="00D541C0">
      <w:pPr>
        <w:widowControl/>
        <w:tabs>
          <w:tab w:val="num" w:pos="480"/>
          <w:tab w:val="left" w:pos="540"/>
        </w:tabs>
        <w:jc w:val="both"/>
        <w:rPr>
          <w:rFonts w:ascii="Times New Roman" w:eastAsia="Times New Roman" w:hAnsi="Times New Roman" w:cs="Times New Roman"/>
          <w:color w:val="auto"/>
          <w:sz w:val="16"/>
          <w:szCs w:val="16"/>
          <w:lang w:val="ru-RU" w:eastAsia="ru-RU" w:bidi="ar-SA"/>
        </w:rPr>
      </w:pPr>
    </w:p>
    <w:p w:rsidR="00D541C0" w:rsidRPr="00354D98" w:rsidRDefault="00D541C0" w:rsidP="00D541C0">
      <w:pPr>
        <w:widowControl/>
        <w:tabs>
          <w:tab w:val="num" w:pos="480"/>
          <w:tab w:val="left" w:pos="540"/>
        </w:tabs>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8. Яка основна відмінність між К–файлом і нітіфлексом що визначає робочі якості останнього ?</w:t>
      </w:r>
    </w:p>
    <w:p w:rsidR="00D541C0" w:rsidRPr="00354D98" w:rsidRDefault="00D541C0" w:rsidP="00D541C0">
      <w:pPr>
        <w:widowControl/>
        <w:tabs>
          <w:tab w:val="num" w:pos="480"/>
          <w:tab w:val="left" w:pos="540"/>
        </w:tabs>
        <w:ind w:left="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А. Форма поперечного перетину робочої частини.</w:t>
      </w:r>
    </w:p>
    <w:p w:rsidR="00D541C0" w:rsidRPr="00354D98" w:rsidRDefault="00D541C0" w:rsidP="00D541C0">
      <w:pPr>
        <w:widowControl/>
        <w:tabs>
          <w:tab w:val="num" w:pos="480"/>
          <w:tab w:val="left" w:pos="540"/>
        </w:tabs>
        <w:ind w:left="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В. Довжина робочій частині.</w:t>
      </w:r>
    </w:p>
    <w:p w:rsidR="00D541C0" w:rsidRPr="00354D98" w:rsidRDefault="00D541C0" w:rsidP="00D541C0">
      <w:pPr>
        <w:widowControl/>
        <w:tabs>
          <w:tab w:val="num" w:pos="480"/>
          <w:tab w:val="left" w:pos="540"/>
        </w:tabs>
        <w:ind w:left="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С. Загальна</w:t>
      </w:r>
      <w:r>
        <w:rPr>
          <w:rFonts w:ascii="Times New Roman" w:eastAsia="Times New Roman" w:hAnsi="Times New Roman" w:cs="Times New Roman"/>
          <w:color w:val="auto"/>
          <w:sz w:val="28"/>
          <w:szCs w:val="28"/>
          <w:lang w:val="ru-RU" w:bidi="ar-SA"/>
        </w:rPr>
        <w:t xml:space="preserve"> </w:t>
      </w:r>
      <w:r w:rsidRPr="00354D98">
        <w:rPr>
          <w:rFonts w:ascii="Times New Roman" w:eastAsia="Times New Roman" w:hAnsi="Times New Roman" w:cs="Times New Roman"/>
          <w:color w:val="auto"/>
          <w:sz w:val="28"/>
          <w:szCs w:val="28"/>
          <w:lang w:val="ru-RU" w:bidi="ar-SA"/>
        </w:rPr>
        <w:t xml:space="preserve">довжина стержня інструменту </w:t>
      </w:r>
    </w:p>
    <w:p w:rsidR="00D541C0" w:rsidRPr="00354D98" w:rsidRDefault="00D541C0" w:rsidP="00D541C0">
      <w:pPr>
        <w:widowControl/>
        <w:tabs>
          <w:tab w:val="num" w:pos="480"/>
          <w:tab w:val="left" w:pos="540"/>
        </w:tabs>
        <w:ind w:left="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D. Матеріал для виготовлення</w:t>
      </w:r>
      <w:r>
        <w:rPr>
          <w:rFonts w:ascii="Times New Roman" w:eastAsia="Times New Roman" w:hAnsi="Times New Roman" w:cs="Times New Roman"/>
          <w:color w:val="auto"/>
          <w:sz w:val="28"/>
          <w:szCs w:val="28"/>
          <w:lang w:val="ru-RU" w:bidi="ar-SA"/>
        </w:rPr>
        <w:t xml:space="preserve"> </w:t>
      </w:r>
      <w:r w:rsidRPr="00354D98">
        <w:rPr>
          <w:rFonts w:ascii="Times New Roman" w:eastAsia="Times New Roman" w:hAnsi="Times New Roman" w:cs="Times New Roman"/>
          <w:color w:val="auto"/>
          <w:sz w:val="28"/>
          <w:szCs w:val="28"/>
          <w:lang w:val="ru-RU" w:bidi="ar-SA"/>
        </w:rPr>
        <w:t>стержня інструменту.</w:t>
      </w:r>
    </w:p>
    <w:p w:rsidR="00D541C0" w:rsidRPr="00354D98" w:rsidRDefault="00D541C0" w:rsidP="00D541C0">
      <w:pPr>
        <w:widowControl/>
        <w:tabs>
          <w:tab w:val="num" w:pos="480"/>
          <w:tab w:val="left" w:pos="540"/>
        </w:tabs>
        <w:ind w:left="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Е. Матеріал для виготовлення ручки інструменту.</w:t>
      </w:r>
    </w:p>
    <w:p w:rsidR="00D541C0" w:rsidRPr="00354D98" w:rsidRDefault="00D541C0" w:rsidP="00D541C0">
      <w:pPr>
        <w:widowControl/>
        <w:tabs>
          <w:tab w:val="num" w:pos="480"/>
          <w:tab w:val="left" w:pos="540"/>
        </w:tabs>
        <w:jc w:val="both"/>
        <w:rPr>
          <w:rFonts w:ascii="Times New Roman" w:eastAsia="Times New Roman" w:hAnsi="Times New Roman" w:cs="Times New Roman"/>
          <w:color w:val="auto"/>
          <w:sz w:val="28"/>
          <w:szCs w:val="28"/>
          <w:lang w:val="ru-RU" w:eastAsia="ru-RU" w:bidi="ar-SA"/>
        </w:rPr>
      </w:pPr>
    </w:p>
    <w:p w:rsidR="00D541C0" w:rsidRPr="00354D98" w:rsidRDefault="00D541C0" w:rsidP="00D541C0">
      <w:pPr>
        <w:widowControl/>
        <w:tabs>
          <w:tab w:val="left" w:pos="540"/>
        </w:tabs>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9. Вкажіть інструмент, що володіє найменшою міцністю робочої частини :</w:t>
      </w:r>
    </w:p>
    <w:p w:rsidR="00D541C0" w:rsidRPr="00354D98" w:rsidRDefault="00D541C0" w:rsidP="00D541C0">
      <w:pPr>
        <w:widowControl/>
        <w:tabs>
          <w:tab w:val="num" w:pos="480"/>
          <w:tab w:val="left" w:pos="540"/>
        </w:tabs>
        <w:ind w:left="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А. К–ример.</w:t>
      </w:r>
    </w:p>
    <w:p w:rsidR="00D541C0" w:rsidRPr="00354D98" w:rsidRDefault="00D541C0" w:rsidP="00D541C0">
      <w:pPr>
        <w:widowControl/>
        <w:tabs>
          <w:tab w:val="num" w:pos="480"/>
          <w:tab w:val="left" w:pos="540"/>
        </w:tabs>
        <w:ind w:left="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В. К–файл.</w:t>
      </w:r>
    </w:p>
    <w:p w:rsidR="00D541C0" w:rsidRPr="00354D98" w:rsidRDefault="00D541C0" w:rsidP="00D541C0">
      <w:pPr>
        <w:widowControl/>
        <w:tabs>
          <w:tab w:val="num" w:pos="480"/>
          <w:tab w:val="left" w:pos="540"/>
        </w:tabs>
        <w:ind w:left="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С. Н–файл.</w:t>
      </w:r>
    </w:p>
    <w:p w:rsidR="00D541C0" w:rsidRPr="00354D98" w:rsidRDefault="00D541C0" w:rsidP="00D541C0">
      <w:pPr>
        <w:widowControl/>
        <w:tabs>
          <w:tab w:val="num" w:pos="480"/>
          <w:tab w:val="left" w:pos="540"/>
        </w:tabs>
        <w:ind w:left="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D. Флексофайл.</w:t>
      </w:r>
    </w:p>
    <w:p w:rsidR="00D541C0" w:rsidRPr="00354D98" w:rsidRDefault="00D541C0" w:rsidP="00D541C0">
      <w:pPr>
        <w:widowControl/>
        <w:tabs>
          <w:tab w:val="num" w:pos="480"/>
          <w:tab w:val="left" w:pos="540"/>
        </w:tabs>
        <w:ind w:left="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Е. Флексоример</w:t>
      </w:r>
    </w:p>
    <w:p w:rsidR="00D541C0" w:rsidRPr="00354D98" w:rsidRDefault="00D541C0" w:rsidP="00D541C0">
      <w:pPr>
        <w:widowControl/>
        <w:tabs>
          <w:tab w:val="left" w:pos="180"/>
          <w:tab w:val="num" w:pos="480"/>
          <w:tab w:val="left" w:pos="540"/>
        </w:tabs>
        <w:jc w:val="both"/>
        <w:rPr>
          <w:rFonts w:ascii="Times New Roman" w:eastAsia="Times New Roman" w:hAnsi="Times New Roman" w:cs="Times New Roman"/>
          <w:color w:val="auto"/>
          <w:sz w:val="28"/>
          <w:szCs w:val="28"/>
          <w:lang w:val="ru-RU" w:eastAsia="ru-RU" w:bidi="ar-SA"/>
        </w:rPr>
      </w:pPr>
    </w:p>
    <w:p w:rsidR="00D541C0" w:rsidRPr="00354D98" w:rsidRDefault="00D541C0" w:rsidP="00D541C0">
      <w:pPr>
        <w:widowControl/>
        <w:tabs>
          <w:tab w:val="left" w:pos="180"/>
          <w:tab w:val="num" w:pos="540"/>
        </w:tabs>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10. Якому типу (стандарт</w:t>
      </w:r>
      <w:r>
        <w:rPr>
          <w:rFonts w:ascii="Times New Roman" w:eastAsia="Times New Roman" w:hAnsi="Times New Roman" w:cs="Times New Roman"/>
          <w:color w:val="auto"/>
          <w:sz w:val="28"/>
          <w:szCs w:val="28"/>
          <w:lang w:val="ru-RU" w:bidi="ar-SA"/>
        </w:rPr>
        <w:t xml:space="preserve"> </w:t>
      </w:r>
      <w:r w:rsidRPr="00354D98">
        <w:rPr>
          <w:rFonts w:ascii="Times New Roman" w:eastAsia="Times New Roman" w:hAnsi="Times New Roman" w:cs="Times New Roman"/>
          <w:color w:val="auto"/>
          <w:sz w:val="28"/>
          <w:szCs w:val="28"/>
          <w:lang w:val="ru-RU" w:bidi="ar-SA"/>
        </w:rPr>
        <w:t>ISO 3630 ) відповідає інструмент з наступною символікою: хвостовик для кутового наконечника</w:t>
      </w:r>
      <w:r>
        <w:rPr>
          <w:rFonts w:ascii="Times New Roman" w:eastAsia="Times New Roman" w:hAnsi="Times New Roman" w:cs="Times New Roman"/>
          <w:color w:val="auto"/>
          <w:sz w:val="28"/>
          <w:szCs w:val="28"/>
          <w:lang w:val="ru-RU" w:bidi="ar-SA"/>
        </w:rPr>
        <w:t xml:space="preserve"> </w:t>
      </w:r>
      <w:r w:rsidRPr="00354D98">
        <w:rPr>
          <w:rFonts w:ascii="Times New Roman" w:eastAsia="Times New Roman" w:hAnsi="Times New Roman" w:cs="Times New Roman"/>
          <w:color w:val="auto"/>
          <w:sz w:val="28"/>
          <w:szCs w:val="28"/>
          <w:lang w:val="ru-RU" w:bidi="ar-SA"/>
        </w:rPr>
        <w:t>маркірований червоним</w:t>
      </w:r>
      <w:r>
        <w:rPr>
          <w:rFonts w:ascii="Times New Roman" w:eastAsia="Times New Roman" w:hAnsi="Times New Roman" w:cs="Times New Roman"/>
          <w:color w:val="auto"/>
          <w:sz w:val="28"/>
          <w:szCs w:val="28"/>
          <w:lang w:val="ru-RU" w:bidi="ar-SA"/>
        </w:rPr>
        <w:t xml:space="preserve"> </w:t>
      </w:r>
      <w:r w:rsidRPr="00354D98">
        <w:rPr>
          <w:rFonts w:ascii="Times New Roman" w:eastAsia="Times New Roman" w:hAnsi="Times New Roman" w:cs="Times New Roman"/>
          <w:color w:val="auto"/>
          <w:sz w:val="28"/>
          <w:szCs w:val="28"/>
          <w:lang w:val="ru-RU" w:bidi="ar-SA"/>
        </w:rPr>
        <w:t>кільцем,</w:t>
      </w:r>
      <w:r>
        <w:rPr>
          <w:rFonts w:ascii="Times New Roman" w:eastAsia="Times New Roman" w:hAnsi="Times New Roman" w:cs="Times New Roman"/>
          <w:color w:val="auto"/>
          <w:sz w:val="28"/>
          <w:szCs w:val="28"/>
          <w:lang w:val="ru-RU" w:bidi="ar-SA"/>
        </w:rPr>
        <w:t xml:space="preserve"> </w:t>
      </w:r>
      <w:r w:rsidRPr="00354D98">
        <w:rPr>
          <w:rFonts w:ascii="Times New Roman" w:eastAsia="Times New Roman" w:hAnsi="Times New Roman" w:cs="Times New Roman"/>
          <w:color w:val="auto"/>
          <w:sz w:val="28"/>
          <w:szCs w:val="28"/>
          <w:lang w:val="ru-RU" w:bidi="ar-SA"/>
        </w:rPr>
        <w:t>символ – трикутник.</w:t>
      </w:r>
    </w:p>
    <w:p w:rsidR="00D541C0" w:rsidRPr="00354D98" w:rsidRDefault="00D541C0" w:rsidP="00D541C0">
      <w:pPr>
        <w:widowControl/>
        <w:tabs>
          <w:tab w:val="num" w:pos="-540"/>
        </w:tabs>
        <w:ind w:left="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А.</w:t>
      </w:r>
      <w:r>
        <w:rPr>
          <w:rFonts w:ascii="Times New Roman" w:eastAsia="Times New Roman" w:hAnsi="Times New Roman" w:cs="Times New Roman"/>
          <w:color w:val="auto"/>
          <w:sz w:val="28"/>
          <w:szCs w:val="28"/>
          <w:lang w:val="ru-RU" w:bidi="ar-SA"/>
        </w:rPr>
        <w:t xml:space="preserve"> </w:t>
      </w:r>
      <w:r w:rsidRPr="00354D98">
        <w:rPr>
          <w:rFonts w:ascii="Times New Roman" w:eastAsia="Times New Roman" w:hAnsi="Times New Roman" w:cs="Times New Roman"/>
          <w:color w:val="auto"/>
          <w:sz w:val="28"/>
          <w:szCs w:val="28"/>
          <w:lang w:val="ru-RU" w:bidi="ar-SA"/>
        </w:rPr>
        <w:t>К–ример машинний для кутового наконечника №25.</w:t>
      </w:r>
      <w:r>
        <w:rPr>
          <w:rFonts w:ascii="Times New Roman" w:eastAsia="Times New Roman" w:hAnsi="Times New Roman" w:cs="Times New Roman"/>
          <w:color w:val="auto"/>
          <w:sz w:val="28"/>
          <w:szCs w:val="28"/>
          <w:lang w:val="ru-RU" w:bidi="ar-SA"/>
        </w:rPr>
        <w:t xml:space="preserve"> </w:t>
      </w:r>
    </w:p>
    <w:p w:rsidR="00D541C0" w:rsidRPr="00354D98" w:rsidRDefault="00D541C0" w:rsidP="00D541C0">
      <w:pPr>
        <w:widowControl/>
        <w:tabs>
          <w:tab w:val="num" w:pos="-540"/>
        </w:tabs>
        <w:ind w:left="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В.</w:t>
      </w:r>
      <w:r>
        <w:rPr>
          <w:rFonts w:ascii="Times New Roman" w:eastAsia="Times New Roman" w:hAnsi="Times New Roman" w:cs="Times New Roman"/>
          <w:color w:val="auto"/>
          <w:sz w:val="28"/>
          <w:szCs w:val="28"/>
          <w:lang w:val="ru-RU" w:bidi="ar-SA"/>
        </w:rPr>
        <w:t xml:space="preserve"> </w:t>
      </w:r>
      <w:r w:rsidRPr="00354D98">
        <w:rPr>
          <w:rFonts w:ascii="Times New Roman" w:eastAsia="Times New Roman" w:hAnsi="Times New Roman" w:cs="Times New Roman"/>
          <w:color w:val="auto"/>
          <w:sz w:val="28"/>
          <w:szCs w:val="28"/>
          <w:lang w:val="ru-RU" w:bidi="ar-SA"/>
        </w:rPr>
        <w:t>К–файл машинний</w:t>
      </w:r>
      <w:r>
        <w:rPr>
          <w:rFonts w:ascii="Times New Roman" w:eastAsia="Times New Roman" w:hAnsi="Times New Roman" w:cs="Times New Roman"/>
          <w:color w:val="auto"/>
          <w:sz w:val="28"/>
          <w:szCs w:val="28"/>
          <w:lang w:val="ru-RU" w:bidi="ar-SA"/>
        </w:rPr>
        <w:t xml:space="preserve"> </w:t>
      </w:r>
      <w:r w:rsidRPr="00354D98">
        <w:rPr>
          <w:rFonts w:ascii="Times New Roman" w:eastAsia="Times New Roman" w:hAnsi="Times New Roman" w:cs="Times New Roman"/>
          <w:color w:val="auto"/>
          <w:sz w:val="28"/>
          <w:szCs w:val="28"/>
          <w:lang w:val="ru-RU" w:bidi="ar-SA"/>
        </w:rPr>
        <w:t>для кутового наконечника №25.</w:t>
      </w:r>
    </w:p>
    <w:p w:rsidR="00D541C0" w:rsidRPr="00354D98" w:rsidRDefault="00D541C0" w:rsidP="00D541C0">
      <w:pPr>
        <w:widowControl/>
        <w:tabs>
          <w:tab w:val="num" w:pos="-540"/>
          <w:tab w:val="num" w:pos="480"/>
        </w:tabs>
        <w:ind w:left="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С.</w:t>
      </w:r>
      <w:r>
        <w:rPr>
          <w:rFonts w:ascii="Times New Roman" w:eastAsia="Times New Roman" w:hAnsi="Times New Roman" w:cs="Times New Roman"/>
          <w:color w:val="auto"/>
          <w:sz w:val="28"/>
          <w:szCs w:val="28"/>
          <w:lang w:val="ru-RU" w:bidi="ar-SA"/>
        </w:rPr>
        <w:t xml:space="preserve"> </w:t>
      </w:r>
      <w:r w:rsidRPr="00354D98">
        <w:rPr>
          <w:rFonts w:ascii="Times New Roman" w:eastAsia="Times New Roman" w:hAnsi="Times New Roman" w:cs="Times New Roman"/>
          <w:color w:val="auto"/>
          <w:sz w:val="28"/>
          <w:szCs w:val="28"/>
          <w:lang w:val="ru-RU" w:bidi="ar-SA"/>
        </w:rPr>
        <w:t>К–ример машинний для кутового наконечника №40</w:t>
      </w:r>
      <w:r w:rsidRPr="00354D98">
        <w:rPr>
          <w:rFonts w:ascii="Times New Roman" w:eastAsia="Times New Roman" w:hAnsi="Times New Roman" w:cs="Times New Roman"/>
          <w:color w:val="auto"/>
          <w:sz w:val="28"/>
          <w:szCs w:val="28"/>
          <w:lang w:val="ru-RU" w:bidi="ar-SA"/>
        </w:rPr>
        <w:tab/>
      </w:r>
      <w:r>
        <w:rPr>
          <w:rFonts w:ascii="Times New Roman" w:eastAsia="Times New Roman" w:hAnsi="Times New Roman" w:cs="Times New Roman"/>
          <w:color w:val="auto"/>
          <w:sz w:val="28"/>
          <w:szCs w:val="28"/>
          <w:lang w:val="ru-RU" w:bidi="ar-SA"/>
        </w:rPr>
        <w:t xml:space="preserve"> </w:t>
      </w:r>
    </w:p>
    <w:p w:rsidR="00D541C0" w:rsidRPr="00354D98" w:rsidRDefault="00D541C0" w:rsidP="00D541C0">
      <w:pPr>
        <w:widowControl/>
        <w:tabs>
          <w:tab w:val="num" w:pos="-540"/>
          <w:tab w:val="num" w:pos="480"/>
        </w:tabs>
        <w:ind w:left="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D.</w:t>
      </w:r>
      <w:r>
        <w:rPr>
          <w:rFonts w:ascii="Times New Roman" w:eastAsia="Times New Roman" w:hAnsi="Times New Roman" w:cs="Times New Roman"/>
          <w:color w:val="auto"/>
          <w:sz w:val="28"/>
          <w:szCs w:val="28"/>
          <w:lang w:val="ru-RU" w:bidi="ar-SA"/>
        </w:rPr>
        <w:t xml:space="preserve"> </w:t>
      </w:r>
      <w:r w:rsidRPr="00354D98">
        <w:rPr>
          <w:rFonts w:ascii="Times New Roman" w:eastAsia="Times New Roman" w:hAnsi="Times New Roman" w:cs="Times New Roman"/>
          <w:color w:val="auto"/>
          <w:sz w:val="28"/>
          <w:szCs w:val="28"/>
          <w:lang w:val="ru-RU" w:bidi="ar-SA"/>
        </w:rPr>
        <w:t>Каналонаповнювач для кутового наконечника № 30.</w:t>
      </w:r>
    </w:p>
    <w:p w:rsidR="00D541C0" w:rsidRPr="00354D98" w:rsidRDefault="00D541C0" w:rsidP="00D541C0">
      <w:pPr>
        <w:widowControl/>
        <w:tabs>
          <w:tab w:val="num" w:pos="-540"/>
          <w:tab w:val="num" w:pos="480"/>
        </w:tabs>
        <w:ind w:left="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Е.</w:t>
      </w:r>
      <w:r>
        <w:rPr>
          <w:rFonts w:ascii="Times New Roman" w:eastAsia="Times New Roman" w:hAnsi="Times New Roman" w:cs="Times New Roman"/>
          <w:color w:val="auto"/>
          <w:sz w:val="28"/>
          <w:szCs w:val="28"/>
          <w:lang w:val="ru-RU" w:bidi="ar-SA"/>
        </w:rPr>
        <w:t xml:space="preserve"> </w:t>
      </w:r>
      <w:r w:rsidRPr="00354D98">
        <w:rPr>
          <w:rFonts w:ascii="Times New Roman" w:eastAsia="Times New Roman" w:hAnsi="Times New Roman" w:cs="Times New Roman"/>
          <w:color w:val="auto"/>
          <w:sz w:val="28"/>
          <w:szCs w:val="28"/>
          <w:lang w:val="ru-RU" w:bidi="ar-SA"/>
        </w:rPr>
        <w:t>Н–файл № 35 для кутового наконечника.</w:t>
      </w:r>
    </w:p>
    <w:p w:rsidR="00D541C0" w:rsidRPr="00354D98" w:rsidRDefault="00D541C0" w:rsidP="00D541C0">
      <w:pPr>
        <w:widowControl/>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11.</w:t>
      </w:r>
      <w:r>
        <w:rPr>
          <w:rFonts w:ascii="Times New Roman" w:eastAsia="Times New Roman" w:hAnsi="Times New Roman" w:cs="Times New Roman"/>
          <w:color w:val="auto"/>
          <w:sz w:val="28"/>
          <w:szCs w:val="28"/>
          <w:lang w:val="ru-RU" w:bidi="ar-SA"/>
        </w:rPr>
        <w:t xml:space="preserve"> </w:t>
      </w:r>
      <w:r w:rsidRPr="00354D98">
        <w:rPr>
          <w:rFonts w:ascii="Times New Roman" w:eastAsia="Times New Roman" w:hAnsi="Times New Roman" w:cs="Times New Roman"/>
          <w:color w:val="auto"/>
          <w:sz w:val="28"/>
          <w:szCs w:val="28"/>
          <w:lang w:val="ru-RU" w:bidi="ar-SA"/>
        </w:rPr>
        <w:t>Які з перерахованих інструментів можуть бути</w:t>
      </w:r>
      <w:r>
        <w:rPr>
          <w:rFonts w:ascii="Times New Roman" w:eastAsia="Times New Roman" w:hAnsi="Times New Roman" w:cs="Times New Roman"/>
          <w:color w:val="auto"/>
          <w:sz w:val="28"/>
          <w:szCs w:val="28"/>
          <w:lang w:val="ru-RU" w:bidi="ar-SA"/>
        </w:rPr>
        <w:t xml:space="preserve"> </w:t>
      </w:r>
      <w:r w:rsidRPr="00354D98">
        <w:rPr>
          <w:rFonts w:ascii="Times New Roman" w:eastAsia="Times New Roman" w:hAnsi="Times New Roman" w:cs="Times New Roman"/>
          <w:color w:val="auto"/>
          <w:sz w:val="28"/>
          <w:szCs w:val="28"/>
          <w:lang w:val="ru-RU" w:bidi="ar-SA"/>
        </w:rPr>
        <w:t>кодовані</w:t>
      </w:r>
      <w:r>
        <w:rPr>
          <w:rFonts w:ascii="Times New Roman" w:eastAsia="Times New Roman" w:hAnsi="Times New Roman" w:cs="Times New Roman"/>
          <w:color w:val="auto"/>
          <w:sz w:val="28"/>
          <w:szCs w:val="28"/>
          <w:lang w:val="ru-RU" w:bidi="ar-SA"/>
        </w:rPr>
        <w:t xml:space="preserve"> </w:t>
      </w:r>
      <w:r w:rsidRPr="00354D98">
        <w:rPr>
          <w:rFonts w:ascii="Times New Roman" w:eastAsia="Times New Roman" w:hAnsi="Times New Roman" w:cs="Times New Roman"/>
          <w:color w:val="auto"/>
          <w:sz w:val="28"/>
          <w:szCs w:val="28"/>
          <w:lang w:val="ru-RU" w:bidi="ar-SA"/>
        </w:rPr>
        <w:t>зеленим кольором?</w:t>
      </w:r>
    </w:p>
    <w:p w:rsidR="00D541C0" w:rsidRPr="00354D98" w:rsidRDefault="00D541C0" w:rsidP="00D541C0">
      <w:pPr>
        <w:widowControl/>
        <w:tabs>
          <w:tab w:val="left" w:pos="-540"/>
        </w:tabs>
        <w:ind w:left="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А. К– ример машинний з 3 кільцевими проточками на хвостовику; Н – файл № 30.</w:t>
      </w:r>
    </w:p>
    <w:p w:rsidR="00D541C0" w:rsidRPr="00354D98" w:rsidRDefault="00D541C0" w:rsidP="00D541C0">
      <w:pPr>
        <w:widowControl/>
        <w:tabs>
          <w:tab w:val="left" w:pos="-540"/>
        </w:tabs>
        <w:ind w:left="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В. К – файл № 35 ; К– ример № 65.</w:t>
      </w:r>
    </w:p>
    <w:p w:rsidR="00D541C0" w:rsidRPr="00354D98" w:rsidRDefault="00D541C0" w:rsidP="00D541C0">
      <w:pPr>
        <w:widowControl/>
        <w:tabs>
          <w:tab w:val="left" w:pos="-540"/>
        </w:tabs>
        <w:ind w:left="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С. Н – файл № 40 ; К – файл № 35.</w:t>
      </w:r>
    </w:p>
    <w:p w:rsidR="00D541C0" w:rsidRPr="00354D98" w:rsidRDefault="00D541C0" w:rsidP="00D541C0">
      <w:pPr>
        <w:widowControl/>
        <w:tabs>
          <w:tab w:val="left" w:pos="-540"/>
        </w:tabs>
        <w:ind w:left="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D. К –ример машинний з 5 кільцевими</w:t>
      </w:r>
      <w:r>
        <w:rPr>
          <w:rFonts w:ascii="Times New Roman" w:eastAsia="Times New Roman" w:hAnsi="Times New Roman" w:cs="Times New Roman"/>
          <w:color w:val="auto"/>
          <w:sz w:val="28"/>
          <w:szCs w:val="28"/>
          <w:lang w:val="ru-RU" w:bidi="ar-SA"/>
        </w:rPr>
        <w:t xml:space="preserve"> </w:t>
      </w:r>
      <w:r w:rsidRPr="00354D98">
        <w:rPr>
          <w:rFonts w:ascii="Times New Roman" w:eastAsia="Times New Roman" w:hAnsi="Times New Roman" w:cs="Times New Roman"/>
          <w:color w:val="auto"/>
          <w:sz w:val="28"/>
          <w:szCs w:val="28"/>
          <w:lang w:val="ru-RU" w:bidi="ar-SA"/>
        </w:rPr>
        <w:t>проточками на хвостовику;Н– файл</w:t>
      </w:r>
      <w:r>
        <w:rPr>
          <w:rFonts w:ascii="Times New Roman" w:eastAsia="Times New Roman" w:hAnsi="Times New Roman" w:cs="Times New Roman"/>
          <w:color w:val="auto"/>
          <w:sz w:val="28"/>
          <w:szCs w:val="28"/>
          <w:lang w:val="ru-RU" w:bidi="ar-SA"/>
        </w:rPr>
        <w:t xml:space="preserve"> </w:t>
      </w:r>
      <w:r w:rsidRPr="00354D98">
        <w:rPr>
          <w:rFonts w:ascii="Times New Roman" w:eastAsia="Times New Roman" w:hAnsi="Times New Roman" w:cs="Times New Roman"/>
          <w:color w:val="auto"/>
          <w:sz w:val="28"/>
          <w:szCs w:val="28"/>
          <w:lang w:val="ru-RU" w:bidi="ar-SA"/>
        </w:rPr>
        <w:t>№ 20.</w:t>
      </w:r>
    </w:p>
    <w:p w:rsidR="00D541C0" w:rsidRPr="00354D98" w:rsidRDefault="00D541C0" w:rsidP="00D541C0">
      <w:pPr>
        <w:widowControl/>
        <w:tabs>
          <w:tab w:val="left" w:pos="-540"/>
        </w:tabs>
        <w:ind w:left="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bidi="ar-SA"/>
        </w:rPr>
        <w:t>Е. К – ример № 20 ; К – файл № 60.</w:t>
      </w:r>
    </w:p>
    <w:p w:rsidR="00D541C0" w:rsidRPr="00354D98" w:rsidRDefault="00D541C0" w:rsidP="00D541C0">
      <w:pPr>
        <w:widowControl/>
        <w:tabs>
          <w:tab w:val="num" w:pos="480"/>
          <w:tab w:val="left" w:pos="540"/>
        </w:tabs>
        <w:ind w:hanging="360"/>
        <w:rPr>
          <w:rFonts w:ascii="Times New Roman" w:eastAsia="Times New Roman" w:hAnsi="Times New Roman" w:cs="Times New Roman"/>
          <w:color w:val="auto"/>
          <w:sz w:val="28"/>
          <w:szCs w:val="28"/>
          <w:lang w:val="ru-RU" w:eastAsia="ru-RU" w:bidi="ar-SA"/>
        </w:rPr>
      </w:pPr>
    </w:p>
    <w:p w:rsidR="00D541C0" w:rsidRPr="00354D98" w:rsidRDefault="00D541C0" w:rsidP="00D541C0">
      <w:pPr>
        <w:autoSpaceDE w:val="0"/>
        <w:autoSpaceDN w:val="0"/>
        <w:adjustRightInd w:val="0"/>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12. Ендодонтичним інструментом для пульпоектомії є:</w:t>
      </w:r>
    </w:p>
    <w:p w:rsidR="00D541C0" w:rsidRPr="00354D98" w:rsidRDefault="00D541C0" w:rsidP="00D541C0">
      <w:pPr>
        <w:autoSpaceDE w:val="0"/>
        <w:autoSpaceDN w:val="0"/>
        <w:adjustRightInd w:val="0"/>
        <w:ind w:left="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 xml:space="preserve">А. К-файл </w:t>
      </w:r>
    </w:p>
    <w:p w:rsidR="00D541C0" w:rsidRPr="00354D98" w:rsidRDefault="00D541C0" w:rsidP="00D541C0">
      <w:pPr>
        <w:autoSpaceDE w:val="0"/>
        <w:autoSpaceDN w:val="0"/>
        <w:adjustRightInd w:val="0"/>
        <w:ind w:left="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Б. Н-файл</w:t>
      </w:r>
    </w:p>
    <w:p w:rsidR="00D541C0" w:rsidRPr="00354D98" w:rsidRDefault="00D541C0" w:rsidP="00D541C0">
      <w:pPr>
        <w:autoSpaceDE w:val="0"/>
        <w:autoSpaceDN w:val="0"/>
        <w:adjustRightInd w:val="0"/>
        <w:ind w:left="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В. Каналонаповнювач</w:t>
      </w:r>
    </w:p>
    <w:p w:rsidR="00D541C0" w:rsidRPr="00354D98" w:rsidRDefault="00D541C0" w:rsidP="00D541C0">
      <w:pPr>
        <w:autoSpaceDE w:val="0"/>
        <w:autoSpaceDN w:val="0"/>
        <w:adjustRightInd w:val="0"/>
        <w:ind w:left="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Г. К-рімер</w:t>
      </w:r>
    </w:p>
    <w:p w:rsidR="00D541C0" w:rsidRPr="00354D98" w:rsidRDefault="00D541C0" w:rsidP="00D541C0">
      <w:pPr>
        <w:autoSpaceDE w:val="0"/>
        <w:autoSpaceDN w:val="0"/>
        <w:adjustRightInd w:val="0"/>
        <w:ind w:left="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Д. Пульпекстрактор</w:t>
      </w:r>
    </w:p>
    <w:p w:rsidR="00D541C0" w:rsidRPr="00354D98" w:rsidRDefault="00D541C0" w:rsidP="00D541C0">
      <w:pPr>
        <w:autoSpaceDE w:val="0"/>
        <w:autoSpaceDN w:val="0"/>
        <w:adjustRightInd w:val="0"/>
        <w:jc w:val="both"/>
        <w:rPr>
          <w:rFonts w:ascii="Times New Roman" w:eastAsia="Times New Roman" w:hAnsi="Times New Roman" w:cs="Times New Roman"/>
          <w:color w:val="auto"/>
          <w:sz w:val="28"/>
          <w:szCs w:val="28"/>
          <w:lang w:val="ru-RU" w:eastAsia="ru-RU" w:bidi="ar-SA"/>
        </w:rPr>
      </w:pPr>
    </w:p>
    <w:p w:rsidR="00D541C0" w:rsidRPr="00354D98" w:rsidRDefault="00D541C0" w:rsidP="00D541C0">
      <w:pPr>
        <w:autoSpaceDE w:val="0"/>
        <w:autoSpaceDN w:val="0"/>
        <w:adjustRightInd w:val="0"/>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lastRenderedPageBreak/>
        <w:t>13. Єндодонтичні інструменти 25 розміру (ISO) маркируються таким кольором:</w:t>
      </w:r>
    </w:p>
    <w:p w:rsidR="00D541C0" w:rsidRPr="00354D98" w:rsidRDefault="00D541C0" w:rsidP="00D541C0">
      <w:pPr>
        <w:autoSpaceDE w:val="0"/>
        <w:autoSpaceDN w:val="0"/>
        <w:adjustRightInd w:val="0"/>
        <w:ind w:left="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А. Блакитним</w:t>
      </w:r>
    </w:p>
    <w:p w:rsidR="00D541C0" w:rsidRPr="00354D98" w:rsidRDefault="00D541C0" w:rsidP="00D541C0">
      <w:pPr>
        <w:autoSpaceDE w:val="0"/>
        <w:autoSpaceDN w:val="0"/>
        <w:adjustRightInd w:val="0"/>
        <w:ind w:left="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Б. Білим</w:t>
      </w:r>
    </w:p>
    <w:p w:rsidR="00D541C0" w:rsidRPr="00354D98" w:rsidRDefault="00D541C0" w:rsidP="00D541C0">
      <w:pPr>
        <w:autoSpaceDE w:val="0"/>
        <w:autoSpaceDN w:val="0"/>
        <w:adjustRightInd w:val="0"/>
        <w:ind w:left="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В. Червоним</w:t>
      </w:r>
    </w:p>
    <w:p w:rsidR="00D541C0" w:rsidRPr="00354D98" w:rsidRDefault="00D541C0" w:rsidP="00D541C0">
      <w:pPr>
        <w:autoSpaceDE w:val="0"/>
        <w:autoSpaceDN w:val="0"/>
        <w:adjustRightInd w:val="0"/>
        <w:ind w:left="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 xml:space="preserve">Г. Жовтим </w:t>
      </w:r>
    </w:p>
    <w:p w:rsidR="00D541C0" w:rsidRPr="00354D98" w:rsidRDefault="00D541C0" w:rsidP="00D541C0">
      <w:pPr>
        <w:autoSpaceDE w:val="0"/>
        <w:autoSpaceDN w:val="0"/>
        <w:adjustRightInd w:val="0"/>
        <w:ind w:left="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Д. Зеленим</w:t>
      </w:r>
    </w:p>
    <w:p w:rsidR="00D541C0" w:rsidRPr="00354D98" w:rsidRDefault="00D541C0" w:rsidP="00D541C0">
      <w:pPr>
        <w:autoSpaceDE w:val="0"/>
        <w:autoSpaceDN w:val="0"/>
        <w:adjustRightInd w:val="0"/>
        <w:jc w:val="both"/>
        <w:rPr>
          <w:rFonts w:ascii="Times New Roman" w:eastAsia="Times New Roman" w:hAnsi="Times New Roman" w:cs="Times New Roman"/>
          <w:color w:val="auto"/>
          <w:sz w:val="28"/>
          <w:szCs w:val="28"/>
          <w:lang w:val="ru-RU" w:eastAsia="ru-RU" w:bidi="ar-SA"/>
        </w:rPr>
      </w:pPr>
    </w:p>
    <w:p w:rsidR="00D541C0" w:rsidRPr="00354D98" w:rsidRDefault="00D541C0" w:rsidP="00D541C0">
      <w:pPr>
        <w:autoSpaceDE w:val="0"/>
        <w:autoSpaceDN w:val="0"/>
        <w:adjustRightInd w:val="0"/>
        <w:jc w:val="both"/>
        <w:rPr>
          <w:rFonts w:ascii="Times New Roman" w:eastAsia="Times New Roman" w:hAnsi="Times New Roman" w:cs="Times New Roman"/>
          <w:bCs/>
          <w:color w:val="auto"/>
          <w:sz w:val="28"/>
          <w:szCs w:val="28"/>
          <w:lang w:val="ru-RU" w:eastAsia="ru-RU" w:bidi="ar-SA"/>
        </w:rPr>
      </w:pPr>
      <w:bookmarkStart w:id="4" w:name="bookmark18"/>
      <w:r w:rsidRPr="00354D98">
        <w:rPr>
          <w:rFonts w:ascii="Times New Roman" w:eastAsia="Times New Roman" w:hAnsi="Times New Roman" w:cs="Times New Roman"/>
          <w:bCs/>
          <w:color w:val="auto"/>
          <w:sz w:val="28"/>
          <w:szCs w:val="28"/>
          <w:lang w:val="ru-RU" w:eastAsia="ru-RU" w:bidi="ar-SA"/>
        </w:rPr>
        <w:t>Перелік навчальних практичних завдань, які необхідно виконати під час практичного заняття:</w:t>
      </w:r>
      <w:bookmarkEnd w:id="4"/>
    </w:p>
    <w:p w:rsidR="00D541C0" w:rsidRPr="00354D98" w:rsidRDefault="00D541C0" w:rsidP="00D541C0">
      <w:pPr>
        <w:autoSpaceDE w:val="0"/>
        <w:autoSpaceDN w:val="0"/>
        <w:adjustRightInd w:val="0"/>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1. Провести пломбування кореневого каналу видаленого зуба на фантомі методом холодної латеральної конденсації гутаперчі</w:t>
      </w:r>
    </w:p>
    <w:p w:rsidR="00D541C0" w:rsidRPr="00354D98" w:rsidRDefault="00D541C0" w:rsidP="00D541C0">
      <w:pPr>
        <w:autoSpaceDE w:val="0"/>
        <w:autoSpaceDN w:val="0"/>
        <w:adjustRightInd w:val="0"/>
        <w:jc w:val="center"/>
        <w:rPr>
          <w:rFonts w:ascii="Times New Roman" w:eastAsia="Times New Roman" w:hAnsi="Times New Roman" w:cs="Times New Roman"/>
          <w:i/>
          <w:color w:val="auto"/>
          <w:sz w:val="28"/>
          <w:szCs w:val="28"/>
          <w:lang w:eastAsia="ru-RU" w:bidi="ar-SA"/>
        </w:rPr>
      </w:pPr>
    </w:p>
    <w:p w:rsidR="00D541C0" w:rsidRPr="00354D98" w:rsidRDefault="00D541C0" w:rsidP="00D541C0">
      <w:pPr>
        <w:autoSpaceDE w:val="0"/>
        <w:autoSpaceDN w:val="0"/>
        <w:adjustRightInd w:val="0"/>
        <w:jc w:val="center"/>
        <w:rPr>
          <w:rFonts w:ascii="Times New Roman" w:eastAsia="Times New Roman" w:hAnsi="Times New Roman" w:cs="Times New Roman"/>
          <w:i/>
          <w:color w:val="auto"/>
          <w:sz w:val="28"/>
          <w:szCs w:val="28"/>
          <w:lang w:val="ru-RU" w:eastAsia="ru-RU" w:bidi="ar-SA"/>
        </w:rPr>
      </w:pPr>
      <w:r w:rsidRPr="00354D98">
        <w:rPr>
          <w:rFonts w:ascii="Times New Roman" w:eastAsia="Times New Roman" w:hAnsi="Times New Roman" w:cs="Times New Roman"/>
          <w:i/>
          <w:color w:val="auto"/>
          <w:sz w:val="28"/>
          <w:szCs w:val="28"/>
          <w:lang w:val="ru-RU" w:eastAsia="ru-RU" w:bidi="ar-SA"/>
        </w:rPr>
        <w:t>Пломбування</w:t>
      </w:r>
      <w:r>
        <w:rPr>
          <w:rFonts w:ascii="Times New Roman" w:eastAsia="Times New Roman" w:hAnsi="Times New Roman" w:cs="Times New Roman"/>
          <w:i/>
          <w:color w:val="auto"/>
          <w:sz w:val="28"/>
          <w:szCs w:val="28"/>
          <w:lang w:val="ru-RU" w:eastAsia="ru-RU" w:bidi="ar-SA"/>
        </w:rPr>
        <w:t xml:space="preserve"> </w:t>
      </w:r>
      <w:r w:rsidRPr="00354D98">
        <w:rPr>
          <w:rFonts w:ascii="Times New Roman" w:eastAsia="Times New Roman" w:hAnsi="Times New Roman" w:cs="Times New Roman"/>
          <w:i/>
          <w:color w:val="auto"/>
          <w:sz w:val="28"/>
          <w:szCs w:val="28"/>
          <w:lang w:val="ru-RU" w:eastAsia="ru-RU" w:bidi="ar-SA"/>
        </w:rPr>
        <w:t>корневого канала методом</w:t>
      </w:r>
      <w:r>
        <w:rPr>
          <w:rFonts w:ascii="Times New Roman" w:eastAsia="Times New Roman" w:hAnsi="Times New Roman" w:cs="Times New Roman"/>
          <w:i/>
          <w:color w:val="auto"/>
          <w:sz w:val="28"/>
          <w:szCs w:val="28"/>
          <w:lang w:val="ru-RU" w:eastAsia="ru-RU" w:bidi="ar-SA"/>
        </w:rPr>
        <w:t xml:space="preserve"> </w:t>
      </w:r>
      <w:r w:rsidRPr="00354D98">
        <w:rPr>
          <w:rFonts w:ascii="Times New Roman" w:eastAsia="Times New Roman" w:hAnsi="Times New Roman" w:cs="Times New Roman"/>
          <w:i/>
          <w:color w:val="auto"/>
          <w:sz w:val="28"/>
          <w:szCs w:val="28"/>
          <w:lang w:val="ru-RU" w:eastAsia="ru-RU" w:bidi="ar-SA"/>
        </w:rPr>
        <w:t>холодної латеральної конденсації гутаперчі</w:t>
      </w:r>
    </w:p>
    <w:p w:rsidR="00D541C0" w:rsidRPr="00354D98" w:rsidRDefault="00D541C0" w:rsidP="00D541C0">
      <w:pPr>
        <w:autoSpaceDE w:val="0"/>
        <w:autoSpaceDN w:val="0"/>
        <w:adjustRightInd w:val="0"/>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Спосіб рекомендований для пломбування широких та скривлених кореневих каналів</w:t>
      </w:r>
    </w:p>
    <w:p w:rsidR="00D541C0" w:rsidRPr="00354D98" w:rsidRDefault="00D541C0" w:rsidP="00D541C0">
      <w:pPr>
        <w:widowControl/>
        <w:numPr>
          <w:ilvl w:val="0"/>
          <w:numId w:val="22"/>
        </w:numPr>
        <w:autoSpaceDE w:val="0"/>
        <w:autoSpaceDN w:val="0"/>
        <w:adjustRightInd w:val="0"/>
        <w:ind w:left="0" w:firstLine="0"/>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 xml:space="preserve">Підбирають та припасують центральний штифт. Розмір штифта має бути відповідним розміру останнього інструмента, за допомогою котрого оброблюється канал на всю довжину. Довжина штифта на </w:t>
      </w:r>
      <w:smartTag w:uri="urn:schemas-microsoft-com:office:smarttags" w:element="metricconverter">
        <w:smartTagPr>
          <w:attr w:name="ProductID" w:val="1 мм"/>
        </w:smartTagPr>
        <w:r w:rsidRPr="00354D98">
          <w:rPr>
            <w:rFonts w:ascii="Times New Roman" w:eastAsia="Times New Roman" w:hAnsi="Times New Roman" w:cs="Times New Roman"/>
            <w:color w:val="auto"/>
            <w:sz w:val="28"/>
            <w:szCs w:val="28"/>
            <w:lang w:val="ru-RU" w:eastAsia="ru-RU" w:bidi="ar-SA"/>
          </w:rPr>
          <w:t>1 мм</w:t>
        </w:r>
      </w:smartTag>
      <w:r w:rsidRPr="00354D98">
        <w:rPr>
          <w:rFonts w:ascii="Times New Roman" w:eastAsia="Times New Roman" w:hAnsi="Times New Roman" w:cs="Times New Roman"/>
          <w:color w:val="auto"/>
          <w:sz w:val="28"/>
          <w:szCs w:val="28"/>
          <w:lang w:val="ru-RU" w:eastAsia="ru-RU" w:bidi="ar-SA"/>
        </w:rPr>
        <w:t xml:space="preserve"> менша за робочу довжину каналу.</w:t>
      </w:r>
    </w:p>
    <w:p w:rsidR="00D541C0" w:rsidRPr="00354D98" w:rsidRDefault="00D541C0" w:rsidP="00D541C0">
      <w:pPr>
        <w:widowControl/>
        <w:numPr>
          <w:ilvl w:val="0"/>
          <w:numId w:val="22"/>
        </w:numPr>
        <w:autoSpaceDE w:val="0"/>
        <w:autoSpaceDN w:val="0"/>
        <w:adjustRightInd w:val="0"/>
        <w:ind w:left="0" w:firstLine="0"/>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Попередні етапи: препарування каріозної порожнини, розробка порожнини зуба, медіко-інструментальна обробка кореневого каналу.</w:t>
      </w:r>
    </w:p>
    <w:p w:rsidR="00D541C0" w:rsidRPr="00354D98" w:rsidRDefault="00D541C0" w:rsidP="00D541C0">
      <w:pPr>
        <w:widowControl/>
        <w:numPr>
          <w:ilvl w:val="0"/>
          <w:numId w:val="22"/>
        </w:numPr>
        <w:autoSpaceDE w:val="0"/>
        <w:autoSpaceDN w:val="0"/>
        <w:adjustRightInd w:val="0"/>
        <w:ind w:left="0" w:firstLine="0"/>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Придати пацієнту необхідне положення: на нижній щелепі – вертикальне (сидячи), на верхній – горизонтально (лежачи).</w:t>
      </w:r>
    </w:p>
    <w:p w:rsidR="00D541C0" w:rsidRPr="00354D98" w:rsidRDefault="00D541C0" w:rsidP="00D541C0">
      <w:pPr>
        <w:widowControl/>
        <w:numPr>
          <w:ilvl w:val="0"/>
          <w:numId w:val="22"/>
        </w:numPr>
        <w:autoSpaceDE w:val="0"/>
        <w:autoSpaceDN w:val="0"/>
        <w:adjustRightInd w:val="0"/>
        <w:ind w:left="0" w:firstLine="0"/>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Зуб ізолювати валиками або кофердамом від ротової рідини, висушить.</w:t>
      </w:r>
    </w:p>
    <w:p w:rsidR="00D541C0" w:rsidRPr="00354D98" w:rsidRDefault="00D541C0" w:rsidP="00D541C0">
      <w:pPr>
        <w:widowControl/>
        <w:numPr>
          <w:ilvl w:val="0"/>
          <w:numId w:val="22"/>
        </w:numPr>
        <w:autoSpaceDE w:val="0"/>
        <w:autoSpaceDN w:val="0"/>
        <w:adjustRightInd w:val="0"/>
        <w:ind w:left="0" w:firstLine="0"/>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Паперовими штифтами або ватними турундами видалити з кореневого каналу залишки вологи.</w:t>
      </w:r>
    </w:p>
    <w:p w:rsidR="00D541C0" w:rsidRPr="00354D98" w:rsidRDefault="00D541C0" w:rsidP="00D541C0">
      <w:pPr>
        <w:widowControl/>
        <w:numPr>
          <w:ilvl w:val="0"/>
          <w:numId w:val="22"/>
        </w:numPr>
        <w:autoSpaceDE w:val="0"/>
        <w:autoSpaceDN w:val="0"/>
        <w:adjustRightInd w:val="0"/>
        <w:ind w:left="0" w:firstLine="0"/>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Приготувати пломбувальний матеріал за методикою, описаною в інструкції к пломбувальному матеріалу класу сілерів (резодент, ендометазон)</w:t>
      </w:r>
    </w:p>
    <w:p w:rsidR="00D541C0" w:rsidRPr="00354D98" w:rsidRDefault="00D541C0" w:rsidP="00D541C0">
      <w:pPr>
        <w:widowControl/>
        <w:numPr>
          <w:ilvl w:val="0"/>
          <w:numId w:val="22"/>
        </w:numPr>
        <w:autoSpaceDE w:val="0"/>
        <w:autoSpaceDN w:val="0"/>
        <w:adjustRightInd w:val="0"/>
        <w:ind w:left="0" w:firstLine="0"/>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Замісити сілер (АН+, Seal apex, ендорез)</w:t>
      </w:r>
    </w:p>
    <w:p w:rsidR="00D541C0" w:rsidRPr="00354D98" w:rsidRDefault="00D541C0" w:rsidP="00D541C0">
      <w:pPr>
        <w:widowControl/>
        <w:numPr>
          <w:ilvl w:val="0"/>
          <w:numId w:val="22"/>
        </w:numPr>
        <w:autoSpaceDE w:val="0"/>
        <w:autoSpaceDN w:val="0"/>
        <w:adjustRightInd w:val="0"/>
        <w:ind w:left="0" w:firstLine="0"/>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В канал вводять невелику кількість сілера голкою або каналонаповнювачем, кінчик штифта покривають тонкім його шаром і акуратно вводять на робочу довжину в кореневий канал до апікального упора.</w:t>
      </w:r>
    </w:p>
    <w:p w:rsidR="00D541C0" w:rsidRPr="00354D98" w:rsidRDefault="00D541C0" w:rsidP="00D541C0">
      <w:pPr>
        <w:widowControl/>
        <w:numPr>
          <w:ilvl w:val="0"/>
          <w:numId w:val="22"/>
        </w:numPr>
        <w:autoSpaceDE w:val="0"/>
        <w:autoSpaceDN w:val="0"/>
        <w:adjustRightInd w:val="0"/>
        <w:ind w:left="0" w:firstLine="0"/>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Рядом з штифтом вводять спредер, конденсуючи гутаперчу до стінок каналу.</w:t>
      </w:r>
    </w:p>
    <w:p w:rsidR="00D541C0" w:rsidRPr="00354D98" w:rsidRDefault="00D541C0" w:rsidP="00D541C0">
      <w:pPr>
        <w:widowControl/>
        <w:numPr>
          <w:ilvl w:val="0"/>
          <w:numId w:val="22"/>
        </w:numPr>
        <w:autoSpaceDE w:val="0"/>
        <w:autoSpaceDN w:val="0"/>
        <w:adjustRightInd w:val="0"/>
        <w:ind w:left="0" w:firstLine="0"/>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Спредер зволікають, а на його місто вводять стандартний штифт відповідного діаметра. Його попередньо змочують сілером.</w:t>
      </w:r>
    </w:p>
    <w:p w:rsidR="00D541C0" w:rsidRPr="00354D98" w:rsidRDefault="00D541C0" w:rsidP="00D541C0">
      <w:pPr>
        <w:widowControl/>
        <w:numPr>
          <w:ilvl w:val="0"/>
          <w:numId w:val="22"/>
        </w:numPr>
        <w:autoSpaceDE w:val="0"/>
        <w:autoSpaceDN w:val="0"/>
        <w:adjustRightInd w:val="0"/>
        <w:ind w:left="0" w:firstLine="0"/>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Маніпуляцію повторюють декілька разів до повного заповнення каналу (п.9,10).</w:t>
      </w:r>
    </w:p>
    <w:p w:rsidR="00D541C0" w:rsidRPr="00354D98" w:rsidRDefault="00D541C0" w:rsidP="00D541C0">
      <w:pPr>
        <w:widowControl/>
        <w:numPr>
          <w:ilvl w:val="0"/>
          <w:numId w:val="22"/>
        </w:numPr>
        <w:autoSpaceDE w:val="0"/>
        <w:autoSpaceDN w:val="0"/>
        <w:adjustRightInd w:val="0"/>
        <w:ind w:left="0" w:firstLine="0"/>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Заповнення зчитається закінченим, коли спредер не можна ввести в кореневий канал.</w:t>
      </w:r>
    </w:p>
    <w:p w:rsidR="00D541C0" w:rsidRPr="00354D98" w:rsidRDefault="00D541C0" w:rsidP="00D541C0">
      <w:pPr>
        <w:widowControl/>
        <w:numPr>
          <w:ilvl w:val="0"/>
          <w:numId w:val="22"/>
        </w:numPr>
        <w:autoSpaceDE w:val="0"/>
        <w:autoSpaceDN w:val="0"/>
        <w:adjustRightInd w:val="0"/>
        <w:ind w:left="0" w:firstLine="0"/>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Частини штифтів, котрі виступають в порожнину зуба, зрізають розігрітим інструментом.</w:t>
      </w:r>
    </w:p>
    <w:p w:rsidR="00D541C0" w:rsidRPr="00354D98" w:rsidRDefault="00D541C0" w:rsidP="00D541C0">
      <w:pPr>
        <w:widowControl/>
        <w:numPr>
          <w:ilvl w:val="0"/>
          <w:numId w:val="22"/>
        </w:numPr>
        <w:autoSpaceDE w:val="0"/>
        <w:autoSpaceDN w:val="0"/>
        <w:adjustRightInd w:val="0"/>
        <w:ind w:left="0" w:firstLine="0"/>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lastRenderedPageBreak/>
        <w:t>Провести рентгенологічний контроль якості пломбування (кореневий канал має бути заповнений повністю).</w:t>
      </w:r>
    </w:p>
    <w:p w:rsidR="00D541C0" w:rsidRPr="00354D98" w:rsidRDefault="00D541C0" w:rsidP="00D541C0">
      <w:pPr>
        <w:widowControl/>
        <w:numPr>
          <w:ilvl w:val="0"/>
          <w:numId w:val="22"/>
        </w:numPr>
        <w:autoSpaceDE w:val="0"/>
        <w:autoSpaceDN w:val="0"/>
        <w:adjustRightInd w:val="0"/>
        <w:ind w:left="0" w:firstLine="0"/>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Закрити зуб тимчасовою пломбою</w:t>
      </w:r>
    </w:p>
    <w:p w:rsidR="00D541C0" w:rsidRPr="00354D98" w:rsidRDefault="00D541C0" w:rsidP="00D541C0">
      <w:pPr>
        <w:autoSpaceDE w:val="0"/>
        <w:autoSpaceDN w:val="0"/>
        <w:adjustRightInd w:val="0"/>
        <w:ind w:firstLine="360"/>
        <w:jc w:val="center"/>
        <w:rPr>
          <w:rFonts w:ascii="Times New Roman" w:eastAsia="Times New Roman" w:hAnsi="Times New Roman" w:cs="Times New Roman"/>
          <w:i/>
          <w:color w:val="auto"/>
          <w:sz w:val="28"/>
          <w:szCs w:val="28"/>
          <w:lang w:eastAsia="ru-RU" w:bidi="ar-SA"/>
        </w:rPr>
      </w:pPr>
    </w:p>
    <w:p w:rsidR="00D541C0" w:rsidRPr="00354D98" w:rsidRDefault="00D541C0" w:rsidP="00D541C0">
      <w:pPr>
        <w:autoSpaceDE w:val="0"/>
        <w:autoSpaceDN w:val="0"/>
        <w:adjustRightInd w:val="0"/>
        <w:ind w:firstLine="360"/>
        <w:jc w:val="center"/>
        <w:rPr>
          <w:rFonts w:ascii="Times New Roman" w:eastAsia="Times New Roman" w:hAnsi="Times New Roman" w:cs="Times New Roman"/>
          <w:i/>
          <w:color w:val="auto"/>
          <w:sz w:val="28"/>
          <w:szCs w:val="28"/>
          <w:lang w:eastAsia="ru-RU" w:bidi="ar-SA"/>
        </w:rPr>
      </w:pPr>
      <w:r w:rsidRPr="00354D98">
        <w:rPr>
          <w:rFonts w:ascii="Times New Roman" w:eastAsia="Times New Roman" w:hAnsi="Times New Roman" w:cs="Times New Roman"/>
          <w:i/>
          <w:color w:val="auto"/>
          <w:sz w:val="28"/>
          <w:szCs w:val="28"/>
          <w:lang w:eastAsia="ru-RU" w:bidi="ar-SA"/>
        </w:rPr>
        <w:t>Схема орієнтовної основи дії.</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68"/>
        <w:gridCol w:w="4440"/>
        <w:gridCol w:w="3000"/>
        <w:gridCol w:w="2230"/>
      </w:tblGrid>
      <w:tr w:rsidR="00D541C0" w:rsidRPr="00354D98" w:rsidTr="00F212EA">
        <w:tc>
          <w:tcPr>
            <w:tcW w:w="468" w:type="dxa"/>
            <w:shd w:val="clear" w:color="auto" w:fill="auto"/>
          </w:tcPr>
          <w:p w:rsidR="00D541C0" w:rsidRPr="00354D98" w:rsidRDefault="00D541C0" w:rsidP="00F212EA">
            <w:pPr>
              <w:autoSpaceDE w:val="0"/>
              <w:autoSpaceDN w:val="0"/>
              <w:adjustRightInd w:val="0"/>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w:t>
            </w:r>
          </w:p>
        </w:tc>
        <w:tc>
          <w:tcPr>
            <w:tcW w:w="4440" w:type="dxa"/>
            <w:shd w:val="clear" w:color="auto" w:fill="auto"/>
          </w:tcPr>
          <w:p w:rsidR="00D541C0" w:rsidRPr="00354D98" w:rsidRDefault="00D541C0" w:rsidP="00F212EA">
            <w:pPr>
              <w:autoSpaceDE w:val="0"/>
              <w:autoSpaceDN w:val="0"/>
              <w:adjustRightInd w:val="0"/>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Етапи дії</w:t>
            </w:r>
          </w:p>
        </w:tc>
        <w:tc>
          <w:tcPr>
            <w:tcW w:w="3000" w:type="dxa"/>
            <w:shd w:val="clear" w:color="auto" w:fill="auto"/>
          </w:tcPr>
          <w:p w:rsidR="00D541C0" w:rsidRPr="00354D98" w:rsidRDefault="00D541C0" w:rsidP="00F212EA">
            <w:pPr>
              <w:autoSpaceDE w:val="0"/>
              <w:autoSpaceDN w:val="0"/>
              <w:adjustRightInd w:val="0"/>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Методи і засоби дії</w:t>
            </w:r>
          </w:p>
        </w:tc>
        <w:tc>
          <w:tcPr>
            <w:tcW w:w="2230" w:type="dxa"/>
            <w:shd w:val="clear" w:color="auto" w:fill="auto"/>
          </w:tcPr>
          <w:p w:rsidR="00D541C0" w:rsidRPr="00354D98" w:rsidRDefault="00D541C0" w:rsidP="00F212EA">
            <w:pPr>
              <w:autoSpaceDE w:val="0"/>
              <w:autoSpaceDN w:val="0"/>
              <w:adjustRightInd w:val="0"/>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Критерії самоконтролю</w:t>
            </w:r>
          </w:p>
        </w:tc>
      </w:tr>
      <w:tr w:rsidR="00D541C0" w:rsidRPr="00354D98" w:rsidTr="00F212EA">
        <w:tc>
          <w:tcPr>
            <w:tcW w:w="468" w:type="dxa"/>
            <w:shd w:val="clear" w:color="auto" w:fill="auto"/>
          </w:tcPr>
          <w:p w:rsidR="00D541C0" w:rsidRPr="00354D98" w:rsidRDefault="00D541C0" w:rsidP="00F212EA">
            <w:pPr>
              <w:autoSpaceDE w:val="0"/>
              <w:autoSpaceDN w:val="0"/>
              <w:adjustRightInd w:val="0"/>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en-US" w:eastAsia="ru-RU" w:bidi="ar-SA"/>
              </w:rPr>
              <w:t>I</w:t>
            </w:r>
            <w:r w:rsidRPr="00354D98">
              <w:rPr>
                <w:rFonts w:ascii="Times New Roman" w:eastAsia="Times New Roman" w:hAnsi="Times New Roman" w:cs="Times New Roman"/>
                <w:color w:val="auto"/>
                <w:sz w:val="28"/>
                <w:szCs w:val="28"/>
                <w:lang w:val="ru-RU" w:eastAsia="ru-RU" w:bidi="ar-SA"/>
              </w:rPr>
              <w:t>.</w:t>
            </w:r>
          </w:p>
        </w:tc>
        <w:tc>
          <w:tcPr>
            <w:tcW w:w="4440" w:type="dxa"/>
            <w:shd w:val="clear" w:color="auto" w:fill="auto"/>
          </w:tcPr>
          <w:p w:rsidR="00D541C0" w:rsidRPr="00354D98" w:rsidRDefault="00D541C0" w:rsidP="00F212EA">
            <w:pPr>
              <w:autoSpaceDE w:val="0"/>
              <w:autoSpaceDN w:val="0"/>
              <w:adjustRightInd w:val="0"/>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Підготовчий етап.</w:t>
            </w:r>
          </w:p>
        </w:tc>
        <w:tc>
          <w:tcPr>
            <w:tcW w:w="3000" w:type="dxa"/>
            <w:shd w:val="clear" w:color="auto" w:fill="auto"/>
          </w:tcPr>
          <w:p w:rsidR="00D541C0" w:rsidRPr="00354D98" w:rsidRDefault="00D541C0" w:rsidP="00F212EA">
            <w:pPr>
              <w:autoSpaceDE w:val="0"/>
              <w:autoSpaceDN w:val="0"/>
              <w:adjustRightInd w:val="0"/>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Фантом, пломбувальний матеріал, інструменти</w:t>
            </w:r>
          </w:p>
        </w:tc>
        <w:tc>
          <w:tcPr>
            <w:tcW w:w="2230" w:type="dxa"/>
            <w:shd w:val="clear" w:color="auto" w:fill="auto"/>
          </w:tcPr>
          <w:p w:rsidR="00D541C0" w:rsidRPr="00354D98" w:rsidRDefault="00D541C0" w:rsidP="00F212EA">
            <w:pPr>
              <w:autoSpaceDE w:val="0"/>
              <w:autoSpaceDN w:val="0"/>
              <w:adjustRightInd w:val="0"/>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Гуттаперча, стоматологічний набір</w:t>
            </w:r>
          </w:p>
        </w:tc>
      </w:tr>
      <w:tr w:rsidR="00D541C0" w:rsidRPr="00354D98" w:rsidTr="00F212EA">
        <w:tc>
          <w:tcPr>
            <w:tcW w:w="468" w:type="dxa"/>
            <w:shd w:val="clear" w:color="auto" w:fill="auto"/>
          </w:tcPr>
          <w:p w:rsidR="00D541C0" w:rsidRPr="00354D98" w:rsidRDefault="00D541C0" w:rsidP="00F212EA">
            <w:pPr>
              <w:autoSpaceDE w:val="0"/>
              <w:autoSpaceDN w:val="0"/>
              <w:adjustRightInd w:val="0"/>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en-US" w:eastAsia="ru-RU" w:bidi="ar-SA"/>
              </w:rPr>
              <w:t>II</w:t>
            </w:r>
            <w:r w:rsidRPr="00354D98">
              <w:rPr>
                <w:rFonts w:ascii="Times New Roman" w:eastAsia="Times New Roman" w:hAnsi="Times New Roman" w:cs="Times New Roman"/>
                <w:color w:val="auto"/>
                <w:sz w:val="28"/>
                <w:szCs w:val="28"/>
                <w:lang w:val="ru-RU" w:eastAsia="ru-RU" w:bidi="ar-SA"/>
              </w:rPr>
              <w:t>.</w:t>
            </w:r>
          </w:p>
        </w:tc>
        <w:tc>
          <w:tcPr>
            <w:tcW w:w="4440" w:type="dxa"/>
            <w:shd w:val="clear" w:color="auto" w:fill="auto"/>
          </w:tcPr>
          <w:p w:rsidR="00D541C0" w:rsidRPr="00354D98" w:rsidRDefault="00D541C0" w:rsidP="00F212EA">
            <w:pPr>
              <w:autoSpaceDE w:val="0"/>
              <w:autoSpaceDN w:val="0"/>
              <w:adjustRightInd w:val="0"/>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Закріпити фантом в оклюдаторі</w:t>
            </w:r>
          </w:p>
        </w:tc>
        <w:tc>
          <w:tcPr>
            <w:tcW w:w="3000" w:type="dxa"/>
            <w:shd w:val="clear" w:color="auto" w:fill="auto"/>
          </w:tcPr>
          <w:p w:rsidR="00D541C0" w:rsidRPr="00354D98" w:rsidRDefault="00D541C0" w:rsidP="00F212EA">
            <w:pPr>
              <w:autoSpaceDE w:val="0"/>
              <w:autoSpaceDN w:val="0"/>
              <w:adjustRightInd w:val="0"/>
              <w:rPr>
                <w:rFonts w:ascii="Times New Roman" w:eastAsia="Times New Roman" w:hAnsi="Times New Roman" w:cs="Times New Roman"/>
                <w:color w:val="auto"/>
                <w:sz w:val="28"/>
                <w:szCs w:val="28"/>
                <w:lang w:eastAsia="ru-RU" w:bidi="ar-SA"/>
              </w:rPr>
            </w:pPr>
          </w:p>
        </w:tc>
        <w:tc>
          <w:tcPr>
            <w:tcW w:w="2230" w:type="dxa"/>
            <w:shd w:val="clear" w:color="auto" w:fill="auto"/>
          </w:tcPr>
          <w:p w:rsidR="00D541C0" w:rsidRPr="00354D98" w:rsidRDefault="00D541C0" w:rsidP="00F212EA">
            <w:pPr>
              <w:autoSpaceDE w:val="0"/>
              <w:autoSpaceDN w:val="0"/>
              <w:adjustRightInd w:val="0"/>
              <w:rPr>
                <w:rFonts w:ascii="Times New Roman" w:eastAsia="Times New Roman" w:hAnsi="Times New Roman" w:cs="Times New Roman"/>
                <w:color w:val="auto"/>
                <w:sz w:val="28"/>
                <w:szCs w:val="28"/>
                <w:lang w:val="ru-RU" w:eastAsia="ru-RU" w:bidi="ar-SA"/>
              </w:rPr>
            </w:pPr>
          </w:p>
        </w:tc>
      </w:tr>
      <w:tr w:rsidR="00D541C0" w:rsidRPr="00354D98" w:rsidTr="00F212EA">
        <w:tc>
          <w:tcPr>
            <w:tcW w:w="468" w:type="dxa"/>
            <w:shd w:val="clear" w:color="auto" w:fill="auto"/>
          </w:tcPr>
          <w:p w:rsidR="00D541C0" w:rsidRPr="00354D98" w:rsidRDefault="00D541C0" w:rsidP="00F212EA">
            <w:pPr>
              <w:autoSpaceDE w:val="0"/>
              <w:autoSpaceDN w:val="0"/>
              <w:adjustRightInd w:val="0"/>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1.</w:t>
            </w:r>
          </w:p>
        </w:tc>
        <w:tc>
          <w:tcPr>
            <w:tcW w:w="4440" w:type="dxa"/>
            <w:shd w:val="clear" w:color="auto" w:fill="auto"/>
          </w:tcPr>
          <w:p w:rsidR="00D541C0" w:rsidRPr="00354D98" w:rsidRDefault="00D541C0" w:rsidP="00F212EA">
            <w:pPr>
              <w:autoSpaceDE w:val="0"/>
              <w:autoSpaceDN w:val="0"/>
              <w:adjustRightInd w:val="0"/>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Етапи пломбування кореневих каналів гутаперчею.</w:t>
            </w:r>
          </w:p>
        </w:tc>
        <w:tc>
          <w:tcPr>
            <w:tcW w:w="3000" w:type="dxa"/>
            <w:shd w:val="clear" w:color="auto" w:fill="auto"/>
          </w:tcPr>
          <w:p w:rsidR="00D541C0" w:rsidRPr="00354D98" w:rsidRDefault="00D541C0" w:rsidP="00F212EA">
            <w:pPr>
              <w:autoSpaceDE w:val="0"/>
              <w:autoSpaceDN w:val="0"/>
              <w:adjustRightInd w:val="0"/>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Ендодонтичний інструментарій</w:t>
            </w:r>
          </w:p>
        </w:tc>
        <w:tc>
          <w:tcPr>
            <w:tcW w:w="2230" w:type="dxa"/>
            <w:shd w:val="clear" w:color="auto" w:fill="auto"/>
          </w:tcPr>
          <w:p w:rsidR="00D541C0" w:rsidRPr="00354D98" w:rsidRDefault="00D541C0" w:rsidP="00F212EA">
            <w:pPr>
              <w:autoSpaceDE w:val="0"/>
              <w:autoSpaceDN w:val="0"/>
              <w:adjustRightInd w:val="0"/>
              <w:rPr>
                <w:rFonts w:ascii="Times New Roman" w:eastAsia="Times New Roman" w:hAnsi="Times New Roman" w:cs="Times New Roman"/>
                <w:color w:val="auto"/>
                <w:sz w:val="28"/>
                <w:szCs w:val="28"/>
                <w:lang w:val="ru-RU" w:eastAsia="ru-RU" w:bidi="ar-SA"/>
              </w:rPr>
            </w:pPr>
          </w:p>
        </w:tc>
      </w:tr>
      <w:tr w:rsidR="00D541C0" w:rsidRPr="00354D98" w:rsidTr="00F212EA">
        <w:tc>
          <w:tcPr>
            <w:tcW w:w="468" w:type="dxa"/>
            <w:shd w:val="clear" w:color="auto" w:fill="auto"/>
          </w:tcPr>
          <w:p w:rsidR="00D541C0" w:rsidRPr="00354D98" w:rsidRDefault="00D541C0" w:rsidP="00F212EA">
            <w:pPr>
              <w:autoSpaceDE w:val="0"/>
              <w:autoSpaceDN w:val="0"/>
              <w:adjustRightInd w:val="0"/>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2.</w:t>
            </w:r>
          </w:p>
        </w:tc>
        <w:tc>
          <w:tcPr>
            <w:tcW w:w="4440" w:type="dxa"/>
            <w:shd w:val="clear" w:color="auto" w:fill="auto"/>
          </w:tcPr>
          <w:p w:rsidR="00D541C0" w:rsidRPr="00354D98" w:rsidRDefault="00D541C0" w:rsidP="00F212EA">
            <w:pPr>
              <w:autoSpaceDE w:val="0"/>
              <w:autoSpaceDN w:val="0"/>
              <w:adjustRightInd w:val="0"/>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Механічна обробка кореневих каналів</w:t>
            </w:r>
          </w:p>
        </w:tc>
        <w:tc>
          <w:tcPr>
            <w:tcW w:w="3000" w:type="dxa"/>
            <w:shd w:val="clear" w:color="auto" w:fill="auto"/>
          </w:tcPr>
          <w:p w:rsidR="00D541C0" w:rsidRPr="00354D98" w:rsidRDefault="00D541C0" w:rsidP="00F212EA">
            <w:pPr>
              <w:autoSpaceDE w:val="0"/>
              <w:autoSpaceDN w:val="0"/>
              <w:adjustRightInd w:val="0"/>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Перекис водню, спирт, паперові штифти</w:t>
            </w:r>
          </w:p>
        </w:tc>
        <w:tc>
          <w:tcPr>
            <w:tcW w:w="2230" w:type="dxa"/>
            <w:shd w:val="clear" w:color="auto" w:fill="auto"/>
          </w:tcPr>
          <w:p w:rsidR="00D541C0" w:rsidRPr="00354D98" w:rsidRDefault="00D541C0" w:rsidP="00F212EA">
            <w:pPr>
              <w:autoSpaceDE w:val="0"/>
              <w:autoSpaceDN w:val="0"/>
              <w:adjustRightInd w:val="0"/>
              <w:rPr>
                <w:rFonts w:ascii="Times New Roman" w:eastAsia="Times New Roman" w:hAnsi="Times New Roman" w:cs="Times New Roman"/>
                <w:color w:val="auto"/>
                <w:sz w:val="28"/>
                <w:szCs w:val="28"/>
                <w:lang w:val="ru-RU" w:eastAsia="ru-RU" w:bidi="ar-SA"/>
              </w:rPr>
            </w:pPr>
          </w:p>
        </w:tc>
      </w:tr>
      <w:tr w:rsidR="00D541C0" w:rsidRPr="00354D98" w:rsidTr="00F212EA">
        <w:tc>
          <w:tcPr>
            <w:tcW w:w="468" w:type="dxa"/>
            <w:shd w:val="clear" w:color="auto" w:fill="auto"/>
          </w:tcPr>
          <w:p w:rsidR="00D541C0" w:rsidRPr="00354D98" w:rsidRDefault="00D541C0" w:rsidP="00F212EA">
            <w:pPr>
              <w:autoSpaceDE w:val="0"/>
              <w:autoSpaceDN w:val="0"/>
              <w:adjustRightInd w:val="0"/>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3.</w:t>
            </w:r>
          </w:p>
        </w:tc>
        <w:tc>
          <w:tcPr>
            <w:tcW w:w="4440" w:type="dxa"/>
            <w:shd w:val="clear" w:color="auto" w:fill="auto"/>
          </w:tcPr>
          <w:p w:rsidR="00D541C0" w:rsidRPr="00354D98" w:rsidRDefault="00D541C0" w:rsidP="00F212EA">
            <w:pPr>
              <w:autoSpaceDE w:val="0"/>
              <w:autoSpaceDN w:val="0"/>
              <w:adjustRightInd w:val="0"/>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Медикаментозна обробка кореневих каналів</w:t>
            </w:r>
          </w:p>
        </w:tc>
        <w:tc>
          <w:tcPr>
            <w:tcW w:w="3000" w:type="dxa"/>
            <w:shd w:val="clear" w:color="auto" w:fill="auto"/>
          </w:tcPr>
          <w:p w:rsidR="00D541C0" w:rsidRPr="00354D98" w:rsidRDefault="00D541C0" w:rsidP="00F212EA">
            <w:pPr>
              <w:autoSpaceDE w:val="0"/>
              <w:autoSpaceDN w:val="0"/>
              <w:adjustRightInd w:val="0"/>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Гутаперчевий штифт</w:t>
            </w:r>
          </w:p>
        </w:tc>
        <w:tc>
          <w:tcPr>
            <w:tcW w:w="2230" w:type="dxa"/>
            <w:shd w:val="clear" w:color="auto" w:fill="auto"/>
          </w:tcPr>
          <w:p w:rsidR="00D541C0" w:rsidRPr="00354D98" w:rsidRDefault="00D541C0" w:rsidP="00F212EA">
            <w:pPr>
              <w:autoSpaceDE w:val="0"/>
              <w:autoSpaceDN w:val="0"/>
              <w:adjustRightInd w:val="0"/>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Рентген</w:t>
            </w:r>
          </w:p>
        </w:tc>
      </w:tr>
      <w:tr w:rsidR="00D541C0" w:rsidRPr="00354D98" w:rsidTr="00F212EA">
        <w:tc>
          <w:tcPr>
            <w:tcW w:w="468" w:type="dxa"/>
            <w:shd w:val="clear" w:color="auto" w:fill="auto"/>
          </w:tcPr>
          <w:p w:rsidR="00D541C0" w:rsidRPr="00354D98" w:rsidRDefault="00D541C0" w:rsidP="00F212EA">
            <w:pPr>
              <w:autoSpaceDE w:val="0"/>
              <w:autoSpaceDN w:val="0"/>
              <w:adjustRightInd w:val="0"/>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 xml:space="preserve">4. </w:t>
            </w:r>
          </w:p>
        </w:tc>
        <w:tc>
          <w:tcPr>
            <w:tcW w:w="4440" w:type="dxa"/>
            <w:shd w:val="clear" w:color="auto" w:fill="auto"/>
          </w:tcPr>
          <w:p w:rsidR="00D541C0" w:rsidRPr="00354D98" w:rsidRDefault="00D541C0" w:rsidP="00F212EA">
            <w:pPr>
              <w:autoSpaceDE w:val="0"/>
              <w:autoSpaceDN w:val="0"/>
              <w:adjustRightInd w:val="0"/>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Підгонка штифта по рентгенологічному тесту</w:t>
            </w:r>
          </w:p>
        </w:tc>
        <w:tc>
          <w:tcPr>
            <w:tcW w:w="3000" w:type="dxa"/>
            <w:shd w:val="clear" w:color="auto" w:fill="auto"/>
          </w:tcPr>
          <w:p w:rsidR="00D541C0" w:rsidRPr="00354D98" w:rsidRDefault="00D541C0" w:rsidP="00F212EA">
            <w:pPr>
              <w:autoSpaceDE w:val="0"/>
              <w:autoSpaceDN w:val="0"/>
              <w:adjustRightInd w:val="0"/>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Паперові штифти</w:t>
            </w:r>
          </w:p>
        </w:tc>
        <w:tc>
          <w:tcPr>
            <w:tcW w:w="2230" w:type="dxa"/>
            <w:shd w:val="clear" w:color="auto" w:fill="auto"/>
          </w:tcPr>
          <w:p w:rsidR="00D541C0" w:rsidRPr="00354D98" w:rsidRDefault="00D541C0" w:rsidP="00F212EA">
            <w:pPr>
              <w:autoSpaceDE w:val="0"/>
              <w:autoSpaceDN w:val="0"/>
              <w:adjustRightInd w:val="0"/>
              <w:rPr>
                <w:rFonts w:ascii="Times New Roman" w:eastAsia="Times New Roman" w:hAnsi="Times New Roman" w:cs="Times New Roman"/>
                <w:color w:val="auto"/>
                <w:sz w:val="28"/>
                <w:szCs w:val="28"/>
                <w:lang w:val="ru-RU" w:eastAsia="ru-RU" w:bidi="ar-SA"/>
              </w:rPr>
            </w:pPr>
          </w:p>
        </w:tc>
      </w:tr>
      <w:tr w:rsidR="00D541C0" w:rsidRPr="00354D98" w:rsidTr="00F212EA">
        <w:tc>
          <w:tcPr>
            <w:tcW w:w="468" w:type="dxa"/>
            <w:shd w:val="clear" w:color="auto" w:fill="auto"/>
          </w:tcPr>
          <w:p w:rsidR="00D541C0" w:rsidRPr="00354D98" w:rsidRDefault="00D541C0" w:rsidP="00F212EA">
            <w:pPr>
              <w:autoSpaceDE w:val="0"/>
              <w:autoSpaceDN w:val="0"/>
              <w:adjustRightInd w:val="0"/>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5.</w:t>
            </w:r>
          </w:p>
        </w:tc>
        <w:tc>
          <w:tcPr>
            <w:tcW w:w="4440" w:type="dxa"/>
            <w:shd w:val="clear" w:color="auto" w:fill="auto"/>
          </w:tcPr>
          <w:p w:rsidR="00D541C0" w:rsidRPr="00354D98" w:rsidRDefault="00D541C0" w:rsidP="00F212EA">
            <w:pPr>
              <w:autoSpaceDE w:val="0"/>
              <w:autoSpaceDN w:val="0"/>
              <w:adjustRightInd w:val="0"/>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Висушування каналу</w:t>
            </w:r>
          </w:p>
        </w:tc>
        <w:tc>
          <w:tcPr>
            <w:tcW w:w="3000" w:type="dxa"/>
            <w:shd w:val="clear" w:color="auto" w:fill="auto"/>
          </w:tcPr>
          <w:p w:rsidR="00D541C0" w:rsidRPr="00354D98" w:rsidRDefault="00D541C0" w:rsidP="00F212EA">
            <w:pPr>
              <w:autoSpaceDE w:val="0"/>
              <w:autoSpaceDN w:val="0"/>
              <w:adjustRightInd w:val="0"/>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Ендодонтичний інструментарій</w:t>
            </w:r>
          </w:p>
        </w:tc>
        <w:tc>
          <w:tcPr>
            <w:tcW w:w="2230" w:type="dxa"/>
            <w:shd w:val="clear" w:color="auto" w:fill="auto"/>
          </w:tcPr>
          <w:p w:rsidR="00D541C0" w:rsidRPr="00354D98" w:rsidRDefault="00D541C0" w:rsidP="00F212EA">
            <w:pPr>
              <w:autoSpaceDE w:val="0"/>
              <w:autoSpaceDN w:val="0"/>
              <w:adjustRightInd w:val="0"/>
              <w:rPr>
                <w:rFonts w:ascii="Times New Roman" w:eastAsia="Times New Roman" w:hAnsi="Times New Roman" w:cs="Times New Roman"/>
                <w:color w:val="auto"/>
                <w:sz w:val="28"/>
                <w:szCs w:val="28"/>
                <w:lang w:val="ru-RU" w:eastAsia="ru-RU" w:bidi="ar-SA"/>
              </w:rPr>
            </w:pPr>
          </w:p>
        </w:tc>
      </w:tr>
      <w:tr w:rsidR="00D541C0" w:rsidRPr="00354D98" w:rsidTr="00F212EA">
        <w:tc>
          <w:tcPr>
            <w:tcW w:w="468" w:type="dxa"/>
            <w:shd w:val="clear" w:color="auto" w:fill="auto"/>
          </w:tcPr>
          <w:p w:rsidR="00D541C0" w:rsidRPr="00354D98" w:rsidRDefault="00D541C0" w:rsidP="00F212EA">
            <w:pPr>
              <w:autoSpaceDE w:val="0"/>
              <w:autoSpaceDN w:val="0"/>
              <w:adjustRightInd w:val="0"/>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6.</w:t>
            </w:r>
          </w:p>
        </w:tc>
        <w:tc>
          <w:tcPr>
            <w:tcW w:w="4440" w:type="dxa"/>
            <w:shd w:val="clear" w:color="auto" w:fill="auto"/>
          </w:tcPr>
          <w:p w:rsidR="00D541C0" w:rsidRPr="00354D98" w:rsidRDefault="00D541C0" w:rsidP="00F212EA">
            <w:pPr>
              <w:autoSpaceDE w:val="0"/>
              <w:autoSpaceDN w:val="0"/>
              <w:adjustRightInd w:val="0"/>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Внесення силлера</w:t>
            </w:r>
          </w:p>
        </w:tc>
        <w:tc>
          <w:tcPr>
            <w:tcW w:w="3000" w:type="dxa"/>
            <w:shd w:val="clear" w:color="auto" w:fill="auto"/>
          </w:tcPr>
          <w:p w:rsidR="00D541C0" w:rsidRPr="00354D98" w:rsidRDefault="00D541C0" w:rsidP="00F212EA">
            <w:pPr>
              <w:autoSpaceDE w:val="0"/>
              <w:autoSpaceDN w:val="0"/>
              <w:adjustRightInd w:val="0"/>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Гутаперчевий штифт</w:t>
            </w:r>
          </w:p>
        </w:tc>
        <w:tc>
          <w:tcPr>
            <w:tcW w:w="2230" w:type="dxa"/>
            <w:shd w:val="clear" w:color="auto" w:fill="auto"/>
          </w:tcPr>
          <w:p w:rsidR="00D541C0" w:rsidRPr="00354D98" w:rsidRDefault="00D541C0" w:rsidP="00F212EA">
            <w:pPr>
              <w:autoSpaceDE w:val="0"/>
              <w:autoSpaceDN w:val="0"/>
              <w:adjustRightInd w:val="0"/>
              <w:rPr>
                <w:rFonts w:ascii="Times New Roman" w:eastAsia="Times New Roman" w:hAnsi="Times New Roman" w:cs="Times New Roman"/>
                <w:color w:val="auto"/>
                <w:sz w:val="28"/>
                <w:szCs w:val="28"/>
                <w:lang w:val="ru-RU" w:eastAsia="ru-RU" w:bidi="ar-SA"/>
              </w:rPr>
            </w:pPr>
          </w:p>
        </w:tc>
      </w:tr>
      <w:tr w:rsidR="00D541C0" w:rsidRPr="00354D98" w:rsidTr="00F212EA">
        <w:tc>
          <w:tcPr>
            <w:tcW w:w="468" w:type="dxa"/>
            <w:shd w:val="clear" w:color="auto" w:fill="auto"/>
          </w:tcPr>
          <w:p w:rsidR="00D541C0" w:rsidRPr="00354D98" w:rsidRDefault="00D541C0" w:rsidP="00F212EA">
            <w:pPr>
              <w:autoSpaceDE w:val="0"/>
              <w:autoSpaceDN w:val="0"/>
              <w:adjustRightInd w:val="0"/>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7.</w:t>
            </w:r>
          </w:p>
        </w:tc>
        <w:tc>
          <w:tcPr>
            <w:tcW w:w="4440" w:type="dxa"/>
            <w:shd w:val="clear" w:color="auto" w:fill="auto"/>
          </w:tcPr>
          <w:p w:rsidR="00D541C0" w:rsidRPr="00354D98" w:rsidRDefault="00D541C0" w:rsidP="00F212EA">
            <w:pPr>
              <w:autoSpaceDE w:val="0"/>
              <w:autoSpaceDN w:val="0"/>
              <w:adjustRightInd w:val="0"/>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Внесення штифта</w:t>
            </w:r>
          </w:p>
        </w:tc>
        <w:tc>
          <w:tcPr>
            <w:tcW w:w="3000" w:type="dxa"/>
            <w:shd w:val="clear" w:color="auto" w:fill="auto"/>
          </w:tcPr>
          <w:p w:rsidR="00D541C0" w:rsidRPr="00354D98" w:rsidRDefault="00D541C0" w:rsidP="00F212EA">
            <w:pPr>
              <w:autoSpaceDE w:val="0"/>
              <w:autoSpaceDN w:val="0"/>
              <w:adjustRightInd w:val="0"/>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Гутаперчевий штифт, плагер, спиртівка</w:t>
            </w:r>
          </w:p>
        </w:tc>
        <w:tc>
          <w:tcPr>
            <w:tcW w:w="2230" w:type="dxa"/>
            <w:shd w:val="clear" w:color="auto" w:fill="auto"/>
          </w:tcPr>
          <w:p w:rsidR="00D541C0" w:rsidRPr="00354D98" w:rsidRDefault="00D541C0" w:rsidP="00F212EA">
            <w:pPr>
              <w:autoSpaceDE w:val="0"/>
              <w:autoSpaceDN w:val="0"/>
              <w:adjustRightInd w:val="0"/>
              <w:rPr>
                <w:rFonts w:ascii="Times New Roman" w:eastAsia="Times New Roman" w:hAnsi="Times New Roman" w:cs="Times New Roman"/>
                <w:color w:val="auto"/>
                <w:sz w:val="28"/>
                <w:szCs w:val="28"/>
                <w:lang w:val="ru-RU" w:eastAsia="ru-RU" w:bidi="ar-SA"/>
              </w:rPr>
            </w:pPr>
          </w:p>
        </w:tc>
      </w:tr>
      <w:tr w:rsidR="00D541C0" w:rsidRPr="00354D98" w:rsidTr="00F212EA">
        <w:tc>
          <w:tcPr>
            <w:tcW w:w="468" w:type="dxa"/>
            <w:shd w:val="clear" w:color="auto" w:fill="auto"/>
          </w:tcPr>
          <w:p w:rsidR="00D541C0" w:rsidRPr="00354D98" w:rsidRDefault="00D541C0" w:rsidP="00F212EA">
            <w:pPr>
              <w:autoSpaceDE w:val="0"/>
              <w:autoSpaceDN w:val="0"/>
              <w:adjustRightInd w:val="0"/>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 xml:space="preserve">8. </w:t>
            </w:r>
          </w:p>
        </w:tc>
        <w:tc>
          <w:tcPr>
            <w:tcW w:w="4440" w:type="dxa"/>
            <w:shd w:val="clear" w:color="auto" w:fill="auto"/>
          </w:tcPr>
          <w:p w:rsidR="00D541C0" w:rsidRPr="00354D98" w:rsidRDefault="00D541C0" w:rsidP="00F212EA">
            <w:pPr>
              <w:autoSpaceDE w:val="0"/>
              <w:autoSpaceDN w:val="0"/>
              <w:adjustRightInd w:val="0"/>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Введення розігрітого плагера</w:t>
            </w:r>
          </w:p>
        </w:tc>
        <w:tc>
          <w:tcPr>
            <w:tcW w:w="3000" w:type="dxa"/>
            <w:shd w:val="clear" w:color="auto" w:fill="auto"/>
          </w:tcPr>
          <w:p w:rsidR="00D541C0" w:rsidRPr="00354D98" w:rsidRDefault="00D541C0" w:rsidP="00F212EA">
            <w:pPr>
              <w:autoSpaceDE w:val="0"/>
              <w:autoSpaceDN w:val="0"/>
              <w:adjustRightInd w:val="0"/>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Гутаперчеві штифти, плагер, спиртівка</w:t>
            </w:r>
          </w:p>
        </w:tc>
        <w:tc>
          <w:tcPr>
            <w:tcW w:w="2230" w:type="dxa"/>
            <w:shd w:val="clear" w:color="auto" w:fill="auto"/>
          </w:tcPr>
          <w:p w:rsidR="00D541C0" w:rsidRPr="00354D98" w:rsidRDefault="00D541C0" w:rsidP="00F212EA">
            <w:pPr>
              <w:autoSpaceDE w:val="0"/>
              <w:autoSpaceDN w:val="0"/>
              <w:adjustRightInd w:val="0"/>
              <w:rPr>
                <w:rFonts w:ascii="Times New Roman" w:eastAsia="Times New Roman" w:hAnsi="Times New Roman" w:cs="Times New Roman"/>
                <w:color w:val="auto"/>
                <w:sz w:val="28"/>
                <w:szCs w:val="28"/>
                <w:lang w:val="ru-RU" w:eastAsia="ru-RU" w:bidi="ar-SA"/>
              </w:rPr>
            </w:pPr>
          </w:p>
        </w:tc>
      </w:tr>
      <w:tr w:rsidR="00D541C0" w:rsidRPr="00354D98" w:rsidTr="00F212EA">
        <w:tc>
          <w:tcPr>
            <w:tcW w:w="468" w:type="dxa"/>
            <w:shd w:val="clear" w:color="auto" w:fill="auto"/>
          </w:tcPr>
          <w:p w:rsidR="00D541C0" w:rsidRPr="00354D98" w:rsidRDefault="00D541C0" w:rsidP="00F212EA">
            <w:pPr>
              <w:autoSpaceDE w:val="0"/>
              <w:autoSpaceDN w:val="0"/>
              <w:adjustRightInd w:val="0"/>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9.</w:t>
            </w:r>
          </w:p>
        </w:tc>
        <w:tc>
          <w:tcPr>
            <w:tcW w:w="4440" w:type="dxa"/>
            <w:shd w:val="clear" w:color="auto" w:fill="auto"/>
          </w:tcPr>
          <w:p w:rsidR="00D541C0" w:rsidRPr="00354D98" w:rsidRDefault="00D541C0" w:rsidP="00F212EA">
            <w:pPr>
              <w:autoSpaceDE w:val="0"/>
              <w:autoSpaceDN w:val="0"/>
              <w:adjustRightInd w:val="0"/>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Введення додаткових штифтів</w:t>
            </w:r>
          </w:p>
        </w:tc>
        <w:tc>
          <w:tcPr>
            <w:tcW w:w="3000" w:type="dxa"/>
            <w:shd w:val="clear" w:color="auto" w:fill="auto"/>
          </w:tcPr>
          <w:p w:rsidR="00D541C0" w:rsidRPr="00354D98" w:rsidRDefault="00D541C0" w:rsidP="00F212EA">
            <w:pPr>
              <w:autoSpaceDE w:val="0"/>
              <w:autoSpaceDN w:val="0"/>
              <w:adjustRightInd w:val="0"/>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Плагер, спиртівка</w:t>
            </w:r>
          </w:p>
        </w:tc>
        <w:tc>
          <w:tcPr>
            <w:tcW w:w="2230" w:type="dxa"/>
            <w:shd w:val="clear" w:color="auto" w:fill="auto"/>
          </w:tcPr>
          <w:p w:rsidR="00D541C0" w:rsidRPr="00354D98" w:rsidRDefault="00D541C0" w:rsidP="00F212EA">
            <w:pPr>
              <w:autoSpaceDE w:val="0"/>
              <w:autoSpaceDN w:val="0"/>
              <w:adjustRightInd w:val="0"/>
              <w:rPr>
                <w:rFonts w:ascii="Times New Roman" w:eastAsia="Times New Roman" w:hAnsi="Times New Roman" w:cs="Times New Roman"/>
                <w:color w:val="auto"/>
                <w:sz w:val="28"/>
                <w:szCs w:val="28"/>
                <w:lang w:val="ru-RU" w:eastAsia="ru-RU" w:bidi="ar-SA"/>
              </w:rPr>
            </w:pPr>
          </w:p>
        </w:tc>
      </w:tr>
      <w:tr w:rsidR="00D541C0" w:rsidRPr="00354D98" w:rsidTr="00F212EA">
        <w:tc>
          <w:tcPr>
            <w:tcW w:w="468" w:type="dxa"/>
            <w:shd w:val="clear" w:color="auto" w:fill="auto"/>
          </w:tcPr>
          <w:p w:rsidR="00D541C0" w:rsidRPr="00354D98" w:rsidRDefault="00D541C0" w:rsidP="00F212EA">
            <w:pPr>
              <w:autoSpaceDE w:val="0"/>
              <w:autoSpaceDN w:val="0"/>
              <w:adjustRightInd w:val="0"/>
              <w:ind w:right="-108"/>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10.</w:t>
            </w:r>
          </w:p>
        </w:tc>
        <w:tc>
          <w:tcPr>
            <w:tcW w:w="4440" w:type="dxa"/>
            <w:shd w:val="clear" w:color="auto" w:fill="auto"/>
          </w:tcPr>
          <w:p w:rsidR="00D541C0" w:rsidRPr="00354D98" w:rsidRDefault="00D541C0" w:rsidP="00F212EA">
            <w:pPr>
              <w:autoSpaceDE w:val="0"/>
              <w:autoSpaceDN w:val="0"/>
              <w:adjustRightInd w:val="0"/>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Видалення надлишків гутаперчі розігрітим інструментом</w:t>
            </w:r>
          </w:p>
        </w:tc>
        <w:tc>
          <w:tcPr>
            <w:tcW w:w="3000" w:type="dxa"/>
            <w:shd w:val="clear" w:color="auto" w:fill="auto"/>
          </w:tcPr>
          <w:p w:rsidR="00D541C0" w:rsidRPr="00354D98" w:rsidRDefault="00D541C0" w:rsidP="00F212EA">
            <w:pPr>
              <w:autoSpaceDE w:val="0"/>
              <w:autoSpaceDN w:val="0"/>
              <w:adjustRightInd w:val="0"/>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Гуттаконденсатор або плагер що відповідає розміру гирлу каналу</w:t>
            </w:r>
          </w:p>
        </w:tc>
        <w:tc>
          <w:tcPr>
            <w:tcW w:w="2230" w:type="dxa"/>
            <w:shd w:val="clear" w:color="auto" w:fill="auto"/>
          </w:tcPr>
          <w:p w:rsidR="00D541C0" w:rsidRPr="00354D98" w:rsidRDefault="00D541C0" w:rsidP="00F212EA">
            <w:pPr>
              <w:autoSpaceDE w:val="0"/>
              <w:autoSpaceDN w:val="0"/>
              <w:adjustRightInd w:val="0"/>
              <w:rPr>
                <w:rFonts w:ascii="Times New Roman" w:eastAsia="Times New Roman" w:hAnsi="Times New Roman" w:cs="Times New Roman"/>
                <w:color w:val="auto"/>
                <w:sz w:val="28"/>
                <w:szCs w:val="28"/>
                <w:lang w:val="ru-RU" w:eastAsia="ru-RU" w:bidi="ar-SA"/>
              </w:rPr>
            </w:pPr>
          </w:p>
        </w:tc>
      </w:tr>
      <w:tr w:rsidR="00D541C0" w:rsidRPr="00354D98" w:rsidTr="00F212EA">
        <w:tc>
          <w:tcPr>
            <w:tcW w:w="468" w:type="dxa"/>
            <w:shd w:val="clear" w:color="auto" w:fill="auto"/>
          </w:tcPr>
          <w:p w:rsidR="00D541C0" w:rsidRPr="00354D98" w:rsidRDefault="00D541C0" w:rsidP="00F212EA">
            <w:pPr>
              <w:autoSpaceDE w:val="0"/>
              <w:autoSpaceDN w:val="0"/>
              <w:adjustRightInd w:val="0"/>
              <w:ind w:right="-108"/>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 xml:space="preserve">11. </w:t>
            </w:r>
          </w:p>
        </w:tc>
        <w:tc>
          <w:tcPr>
            <w:tcW w:w="4440" w:type="dxa"/>
            <w:shd w:val="clear" w:color="auto" w:fill="auto"/>
          </w:tcPr>
          <w:p w:rsidR="00D541C0" w:rsidRPr="00354D98" w:rsidRDefault="00D541C0" w:rsidP="00F212EA">
            <w:pPr>
              <w:autoSpaceDE w:val="0"/>
              <w:autoSpaceDN w:val="0"/>
              <w:adjustRightInd w:val="0"/>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Конденсація гутаперчі в гирлі каналу</w:t>
            </w:r>
          </w:p>
        </w:tc>
        <w:tc>
          <w:tcPr>
            <w:tcW w:w="3000" w:type="dxa"/>
            <w:shd w:val="clear" w:color="auto" w:fill="auto"/>
          </w:tcPr>
          <w:p w:rsidR="00D541C0" w:rsidRPr="00354D98" w:rsidRDefault="00D541C0" w:rsidP="00F212EA">
            <w:pPr>
              <w:autoSpaceDE w:val="0"/>
              <w:autoSpaceDN w:val="0"/>
              <w:adjustRightInd w:val="0"/>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стоматінструменти, пломбувальний матеріал</w:t>
            </w:r>
          </w:p>
        </w:tc>
        <w:tc>
          <w:tcPr>
            <w:tcW w:w="2230" w:type="dxa"/>
            <w:shd w:val="clear" w:color="auto" w:fill="auto"/>
          </w:tcPr>
          <w:p w:rsidR="00D541C0" w:rsidRPr="00354D98" w:rsidRDefault="00D541C0" w:rsidP="00F212EA">
            <w:pPr>
              <w:autoSpaceDE w:val="0"/>
              <w:autoSpaceDN w:val="0"/>
              <w:adjustRightInd w:val="0"/>
              <w:rPr>
                <w:rFonts w:ascii="Times New Roman" w:eastAsia="Times New Roman" w:hAnsi="Times New Roman" w:cs="Times New Roman"/>
                <w:color w:val="auto"/>
                <w:sz w:val="28"/>
                <w:szCs w:val="28"/>
                <w:lang w:val="ru-RU" w:eastAsia="ru-RU" w:bidi="ar-SA"/>
              </w:rPr>
            </w:pPr>
          </w:p>
        </w:tc>
      </w:tr>
    </w:tbl>
    <w:p w:rsidR="00D541C0" w:rsidRPr="00354D98" w:rsidRDefault="00D541C0" w:rsidP="00D541C0">
      <w:pPr>
        <w:widowControl/>
        <w:spacing w:line="259" w:lineRule="auto"/>
        <w:jc w:val="both"/>
        <w:rPr>
          <w:rFonts w:ascii="Times New Roman" w:eastAsia="Times New Roman" w:hAnsi="Times New Roman" w:cs="Times New Roman"/>
          <w:color w:val="auto"/>
          <w:sz w:val="28"/>
          <w:szCs w:val="28"/>
          <w:lang w:eastAsia="en-US" w:bidi="ar-SA"/>
        </w:rPr>
      </w:pPr>
    </w:p>
    <w:p w:rsidR="00D541C0" w:rsidRPr="00354D98" w:rsidRDefault="00D541C0" w:rsidP="00D541C0">
      <w:pPr>
        <w:widowControl/>
        <w:spacing w:line="259" w:lineRule="auto"/>
        <w:jc w:val="both"/>
        <w:rPr>
          <w:rFonts w:ascii="Times New Roman" w:eastAsia="Times New Roman" w:hAnsi="Times New Roman" w:cs="Times New Roman"/>
          <w:color w:val="auto"/>
          <w:sz w:val="28"/>
          <w:szCs w:val="28"/>
          <w:lang w:eastAsia="en-US" w:bidi="ar-SA"/>
        </w:rPr>
      </w:pPr>
      <w:r w:rsidRPr="00354D98">
        <w:rPr>
          <w:rFonts w:ascii="Times New Roman" w:eastAsia="Times New Roman" w:hAnsi="Times New Roman" w:cs="Times New Roman"/>
          <w:color w:val="auto"/>
          <w:sz w:val="28"/>
          <w:szCs w:val="28"/>
          <w:lang w:eastAsia="en-US" w:bidi="ar-SA"/>
        </w:rPr>
        <w:t>І</w:t>
      </w:r>
      <w:r w:rsidRPr="00354D98">
        <w:rPr>
          <w:rFonts w:ascii="Times New Roman" w:eastAsia="Times New Roman" w:hAnsi="Times New Roman" w:cs="Times New Roman"/>
          <w:color w:val="auto"/>
          <w:sz w:val="28"/>
          <w:szCs w:val="28"/>
          <w:lang w:val="en-US" w:eastAsia="en-US" w:bidi="ar-SA"/>
        </w:rPr>
        <w:t>V</w:t>
      </w:r>
      <w:r w:rsidRPr="00354D98">
        <w:rPr>
          <w:rFonts w:ascii="Times New Roman" w:eastAsia="Times New Roman" w:hAnsi="Times New Roman" w:cs="Times New Roman"/>
          <w:color w:val="auto"/>
          <w:sz w:val="28"/>
          <w:szCs w:val="28"/>
          <w:lang w:eastAsia="en-US" w:bidi="ar-SA"/>
        </w:rPr>
        <w:t>. Підведення підсумків</w:t>
      </w:r>
    </w:p>
    <w:p w:rsidR="00D541C0" w:rsidRPr="00354D98" w:rsidRDefault="00D541C0" w:rsidP="00D541C0">
      <w:pPr>
        <w:jc w:val="both"/>
        <w:rPr>
          <w:rFonts w:ascii="Times New Roman" w:hAnsi="Times New Roman" w:cs="Times New Roman"/>
          <w:sz w:val="28"/>
          <w:szCs w:val="28"/>
        </w:rPr>
      </w:pPr>
      <w:r w:rsidRPr="00354D98">
        <w:rPr>
          <w:rFonts w:ascii="Times New Roman" w:hAnsi="Times New Roman" w:cs="Times New Roman"/>
          <w:sz w:val="28"/>
          <w:szCs w:val="28"/>
        </w:rPr>
        <w:t>Підведення підсумків проводиться наприкінці практичного заняття. Оцінювання рівня знань здобувачів освіти здійснюється за 4-х бальною шкалою. Підсумкова оцінка за практичне</w:t>
      </w:r>
      <w:r>
        <w:rPr>
          <w:rFonts w:ascii="Times New Roman" w:hAnsi="Times New Roman" w:cs="Times New Roman"/>
          <w:sz w:val="28"/>
          <w:szCs w:val="28"/>
        </w:rPr>
        <w:t xml:space="preserve"> </w:t>
      </w:r>
      <w:r w:rsidRPr="00354D98">
        <w:rPr>
          <w:rFonts w:ascii="Times New Roman" w:hAnsi="Times New Roman" w:cs="Times New Roman"/>
          <w:sz w:val="28"/>
          <w:szCs w:val="28"/>
        </w:rPr>
        <w:t>заняття містить такі складові, як оцінювання теоретичних знань з теми заняття, оцінка практичних навичок та маніпуляцій з обов’язковим оголошенням здобувачам освіти. Оцінка за одне практичне заняття є середньоарифметичною за всіма складовими і може мати лише цілу величину (5, 4, 3, 2), яка округлюється за методом статистики.</w:t>
      </w:r>
    </w:p>
    <w:p w:rsidR="00D541C0" w:rsidRPr="00354D98" w:rsidRDefault="00D541C0" w:rsidP="00D541C0">
      <w:pPr>
        <w:widowControl/>
        <w:spacing w:line="259" w:lineRule="auto"/>
        <w:jc w:val="center"/>
        <w:rPr>
          <w:rFonts w:ascii="Times New Roman" w:eastAsia="Times New Roman" w:hAnsi="Times New Roman" w:cs="Times New Roman"/>
          <w:color w:val="auto"/>
          <w:sz w:val="28"/>
          <w:szCs w:val="28"/>
          <w:lang w:eastAsia="en-US" w:bidi="ar-SA"/>
        </w:rPr>
      </w:pPr>
    </w:p>
    <w:p w:rsidR="00D541C0" w:rsidRPr="00354D98" w:rsidRDefault="00D541C0" w:rsidP="00D541C0">
      <w:pPr>
        <w:widowControl/>
        <w:spacing w:line="259" w:lineRule="auto"/>
        <w:jc w:val="center"/>
        <w:rPr>
          <w:rFonts w:ascii="Times New Roman" w:eastAsia="Times New Roman" w:hAnsi="Times New Roman" w:cs="Times New Roman"/>
          <w:color w:val="auto"/>
          <w:sz w:val="28"/>
          <w:szCs w:val="28"/>
          <w:lang w:eastAsia="en-US" w:bidi="ar-SA"/>
        </w:rPr>
      </w:pPr>
      <w:r w:rsidRPr="00354D98">
        <w:rPr>
          <w:rFonts w:ascii="Times New Roman" w:eastAsia="Times New Roman" w:hAnsi="Times New Roman" w:cs="Times New Roman"/>
          <w:color w:val="auto"/>
          <w:sz w:val="28"/>
          <w:szCs w:val="28"/>
          <w:lang w:eastAsia="en-US" w:bidi="ar-SA"/>
        </w:rPr>
        <w:lastRenderedPageBreak/>
        <w:t>Список рекомендованої літератури</w:t>
      </w:r>
    </w:p>
    <w:p w:rsidR="00D541C0" w:rsidRPr="00354D98" w:rsidRDefault="00D541C0" w:rsidP="00D541C0">
      <w:pPr>
        <w:pStyle w:val="ab"/>
        <w:ind w:left="284"/>
        <w:jc w:val="both"/>
        <w:rPr>
          <w:rFonts w:ascii="Times New Roman" w:hAnsi="Times New Roman" w:cs="Times New Roman"/>
          <w:b/>
          <w:sz w:val="28"/>
          <w:szCs w:val="28"/>
        </w:rPr>
      </w:pPr>
      <w:r w:rsidRPr="00354D98">
        <w:rPr>
          <w:rFonts w:ascii="Times New Roman" w:hAnsi="Times New Roman" w:cs="Times New Roman"/>
          <w:b/>
          <w:sz w:val="28"/>
          <w:szCs w:val="28"/>
        </w:rPr>
        <w:t>Основна:</w:t>
      </w:r>
    </w:p>
    <w:p w:rsidR="00D541C0" w:rsidRPr="00D75AE3" w:rsidRDefault="00D541C0" w:rsidP="00D541C0">
      <w:pPr>
        <w:numPr>
          <w:ilvl w:val="0"/>
          <w:numId w:val="107"/>
        </w:numPr>
        <w:jc w:val="both"/>
        <w:rPr>
          <w:rFonts w:ascii="Times New Roman" w:hAnsi="Times New Roman" w:cs="Times New Roman"/>
          <w:sz w:val="28"/>
          <w:szCs w:val="28"/>
        </w:rPr>
      </w:pPr>
      <w:r w:rsidRPr="00D75AE3">
        <w:rPr>
          <w:rFonts w:ascii="Times New Roman" w:hAnsi="Times New Roman" w:cs="Times New Roman"/>
          <w:bCs/>
          <w:sz w:val="28"/>
          <w:szCs w:val="28"/>
        </w:rPr>
        <w:t>Пропедевтика дитячої терапевтичної стоматології підручник за редакцією проф Л.О Хоменко, видання друге, виправлено, доповнено, м. Київ, книга плюс 2021 р  - с. 52-81.</w:t>
      </w:r>
    </w:p>
    <w:p w:rsidR="00D541C0" w:rsidRPr="00D75AE3" w:rsidRDefault="00D541C0" w:rsidP="00D541C0">
      <w:pPr>
        <w:numPr>
          <w:ilvl w:val="0"/>
          <w:numId w:val="107"/>
        </w:numPr>
        <w:ind w:left="284"/>
        <w:jc w:val="both"/>
        <w:rPr>
          <w:rFonts w:ascii="Times New Roman" w:hAnsi="Times New Roman" w:cs="Times New Roman"/>
          <w:sz w:val="28"/>
          <w:szCs w:val="28"/>
        </w:rPr>
      </w:pPr>
      <w:r w:rsidRPr="00D75AE3">
        <w:rPr>
          <w:rFonts w:ascii="Times New Roman" w:eastAsia="Times New Roman" w:hAnsi="Times New Roman" w:cs="Times New Roman"/>
          <w:sz w:val="28"/>
          <w:szCs w:val="28"/>
          <w:lang w:eastAsia="ru-RU" w:bidi="ar-SA"/>
        </w:rPr>
        <w:t>Мельник В.С., Горзов Л.Ф., Білищук Л.М</w:t>
      </w:r>
      <w:r w:rsidRPr="00D75AE3">
        <w:rPr>
          <w:rFonts w:ascii="Times New Roman" w:hAnsi="Times New Roman" w:cs="Times New Roman"/>
          <w:sz w:val="28"/>
          <w:szCs w:val="28"/>
        </w:rPr>
        <w:t xml:space="preserve">. </w:t>
      </w:r>
      <w:r w:rsidRPr="00D75AE3">
        <w:rPr>
          <w:rFonts w:ascii="Times New Roman" w:eastAsia="Times New Roman" w:hAnsi="Times New Roman" w:cs="Times New Roman"/>
          <w:sz w:val="28"/>
          <w:szCs w:val="28"/>
          <w:lang w:eastAsia="ru-RU" w:bidi="ar-SA"/>
        </w:rPr>
        <w:t>Пропедевтика дитячої терапевтичної стоматології: Навчальний</w:t>
      </w:r>
      <w:r w:rsidRPr="00D75AE3">
        <w:rPr>
          <w:rFonts w:ascii="Times New Roman" w:eastAsia="Times New Roman" w:hAnsi="Times New Roman" w:cs="Times New Roman"/>
          <w:sz w:val="28"/>
          <w:szCs w:val="28"/>
          <w:lang w:val="ru-RU" w:eastAsia="ru-RU" w:bidi="ar-SA"/>
        </w:rPr>
        <w:t> </w:t>
      </w:r>
      <w:r w:rsidRPr="00D75AE3">
        <w:rPr>
          <w:rFonts w:ascii="Times New Roman" w:eastAsia="Times New Roman" w:hAnsi="Times New Roman" w:cs="Times New Roman"/>
          <w:sz w:val="28"/>
          <w:szCs w:val="28"/>
          <w:lang w:eastAsia="ru-RU" w:bidi="ar-SA"/>
        </w:rPr>
        <w:t xml:space="preserve">посібник.– </w:t>
      </w:r>
      <w:r w:rsidRPr="00D75AE3">
        <w:rPr>
          <w:rFonts w:ascii="Times New Roman" w:eastAsia="Times New Roman" w:hAnsi="Times New Roman" w:cs="Times New Roman"/>
          <w:sz w:val="28"/>
          <w:szCs w:val="28"/>
          <w:lang w:val="ru-RU" w:eastAsia="ru-RU" w:bidi="ar-SA"/>
        </w:rPr>
        <w:t>Ужгород, 2019. – с.  43- 51.</w:t>
      </w:r>
    </w:p>
    <w:p w:rsidR="00D541C0" w:rsidRPr="00D75AE3" w:rsidRDefault="00D541C0" w:rsidP="00D541C0">
      <w:pPr>
        <w:numPr>
          <w:ilvl w:val="0"/>
          <w:numId w:val="107"/>
        </w:numPr>
        <w:ind w:left="284"/>
        <w:jc w:val="both"/>
        <w:rPr>
          <w:rFonts w:ascii="Times New Roman" w:hAnsi="Times New Roman" w:cs="Times New Roman"/>
          <w:sz w:val="28"/>
          <w:szCs w:val="28"/>
        </w:rPr>
      </w:pPr>
      <w:r w:rsidRPr="00D75AE3">
        <w:rPr>
          <w:rFonts w:ascii="Times New Roman" w:eastAsia="Times New Roman" w:hAnsi="Times New Roman" w:cs="Times New Roman"/>
          <w:sz w:val="28"/>
          <w:szCs w:val="28"/>
          <w:lang w:val="ru-RU" w:eastAsia="ru-RU" w:bidi="ar-SA"/>
        </w:rPr>
        <w:t>Казакова Р.В., Мельник В.С., Горзов Л.Ф.</w:t>
      </w:r>
      <w:r w:rsidRPr="00D75AE3">
        <w:rPr>
          <w:rFonts w:ascii="Times New Roman" w:hAnsi="Times New Roman" w:cs="Times New Roman"/>
          <w:sz w:val="28"/>
          <w:szCs w:val="28"/>
        </w:rPr>
        <w:t xml:space="preserve"> </w:t>
      </w:r>
      <w:r w:rsidRPr="00D75AE3">
        <w:rPr>
          <w:rFonts w:ascii="Times New Roman" w:eastAsia="Times New Roman" w:hAnsi="Times New Roman" w:cs="Times New Roman"/>
          <w:sz w:val="28"/>
          <w:szCs w:val="28"/>
          <w:lang w:val="ru-RU" w:eastAsia="ru-RU" w:bidi="ar-SA"/>
        </w:rPr>
        <w:t>Пропедевтика дитячої терапевтичної стоматології: Навчальний посібник. / Під ред. проф. Р.В. Казакової. – Ужгород: Видавництво УжНУ «Говерла», 2018. – с. 43-51.</w:t>
      </w:r>
    </w:p>
    <w:p w:rsidR="00D541C0" w:rsidRPr="00D75AE3" w:rsidRDefault="00D541C0" w:rsidP="00D541C0">
      <w:pPr>
        <w:numPr>
          <w:ilvl w:val="0"/>
          <w:numId w:val="107"/>
        </w:numPr>
        <w:ind w:left="284"/>
        <w:jc w:val="both"/>
        <w:rPr>
          <w:rFonts w:ascii="Times New Roman" w:hAnsi="Times New Roman" w:cs="Times New Roman"/>
          <w:sz w:val="28"/>
          <w:szCs w:val="28"/>
        </w:rPr>
      </w:pPr>
      <w:r w:rsidRPr="00D75AE3">
        <w:rPr>
          <w:rFonts w:ascii="Times New Roman" w:hAnsi="Times New Roman" w:cs="Times New Roman"/>
          <w:bCs/>
          <w:sz w:val="28"/>
          <w:szCs w:val="28"/>
        </w:rPr>
        <w:t>Хоменко Л.О., Чайковський Ю.Б., Смоляр Н.І., Савичук О.В., Остапко О.І., Біденко Н.В. та ін. Терапевтична стоматологія дитячого віку Том 1. – Київ: Книга плюс, 2014. – 432.</w:t>
      </w:r>
      <w:r w:rsidRPr="00D75AE3">
        <w:rPr>
          <w:rFonts w:ascii="Times New Roman" w:hAnsi="Times New Roman" w:cs="Times New Roman"/>
          <w:sz w:val="28"/>
          <w:szCs w:val="28"/>
        </w:rPr>
        <w:t xml:space="preserve"> </w:t>
      </w:r>
    </w:p>
    <w:p w:rsidR="00D541C0" w:rsidRPr="00D75AE3" w:rsidRDefault="00D541C0" w:rsidP="00D541C0">
      <w:pPr>
        <w:numPr>
          <w:ilvl w:val="0"/>
          <w:numId w:val="107"/>
        </w:numPr>
        <w:ind w:left="284"/>
        <w:jc w:val="both"/>
        <w:rPr>
          <w:rFonts w:ascii="Times New Roman" w:hAnsi="Times New Roman" w:cs="Times New Roman"/>
          <w:sz w:val="28"/>
          <w:szCs w:val="28"/>
        </w:rPr>
      </w:pPr>
      <w:r w:rsidRPr="00D75AE3">
        <w:rPr>
          <w:rFonts w:ascii="Times New Roman" w:hAnsi="Times New Roman" w:cs="Times New Roman"/>
        </w:rPr>
        <w:t xml:space="preserve"> </w:t>
      </w:r>
      <w:r w:rsidRPr="00D75AE3">
        <w:rPr>
          <w:rFonts w:ascii="Times New Roman" w:hAnsi="Times New Roman" w:cs="Times New Roman"/>
          <w:sz w:val="28"/>
          <w:szCs w:val="28"/>
        </w:rPr>
        <w:t>Пропедевтика дитячої терапевтичної стоматології: навч. посібник для студентів / О.В. Авдєєв, А.Б. Бойків. - Тернопіль: Підручники і посібники, 2019. - 224 с.</w:t>
      </w:r>
    </w:p>
    <w:p w:rsidR="00D541C0" w:rsidRPr="00D75AE3" w:rsidRDefault="00D541C0" w:rsidP="00D541C0">
      <w:pPr>
        <w:numPr>
          <w:ilvl w:val="0"/>
          <w:numId w:val="107"/>
        </w:numPr>
        <w:ind w:left="284"/>
        <w:jc w:val="both"/>
        <w:rPr>
          <w:rFonts w:ascii="Times New Roman" w:hAnsi="Times New Roman" w:cs="Times New Roman"/>
          <w:sz w:val="28"/>
          <w:szCs w:val="28"/>
        </w:rPr>
      </w:pPr>
      <w:r w:rsidRPr="00D75AE3">
        <w:rPr>
          <w:rFonts w:ascii="Times New Roman" w:hAnsi="Times New Roman" w:cs="Times New Roman"/>
          <w:sz w:val="28"/>
          <w:szCs w:val="28"/>
          <w:lang w:val="ru-RU" w:eastAsia="ru-RU" w:bidi="ru-RU"/>
        </w:rPr>
        <w:t xml:space="preserve">Моделювання </w:t>
      </w:r>
      <w:r w:rsidRPr="00D75AE3">
        <w:rPr>
          <w:rFonts w:ascii="Times New Roman" w:hAnsi="Times New Roman" w:cs="Times New Roman"/>
          <w:sz w:val="28"/>
          <w:szCs w:val="28"/>
        </w:rPr>
        <w:t xml:space="preserve">анатомічної </w:t>
      </w:r>
      <w:r w:rsidRPr="00D75AE3">
        <w:rPr>
          <w:rFonts w:ascii="Times New Roman" w:hAnsi="Times New Roman" w:cs="Times New Roman"/>
          <w:sz w:val="28"/>
          <w:szCs w:val="28"/>
          <w:lang w:val="ru-RU" w:eastAsia="ru-RU" w:bidi="ru-RU"/>
        </w:rPr>
        <w:t xml:space="preserve">форми </w:t>
      </w:r>
      <w:r w:rsidRPr="00D75AE3">
        <w:rPr>
          <w:rFonts w:ascii="Times New Roman" w:hAnsi="Times New Roman" w:cs="Times New Roman"/>
          <w:sz w:val="28"/>
          <w:szCs w:val="28"/>
        </w:rPr>
        <w:t xml:space="preserve">зубів </w:t>
      </w:r>
      <w:r w:rsidRPr="00D75AE3">
        <w:rPr>
          <w:rFonts w:ascii="Times New Roman" w:hAnsi="Times New Roman" w:cs="Times New Roman"/>
          <w:sz w:val="28"/>
          <w:szCs w:val="28"/>
          <w:lang w:val="ru-RU" w:eastAsia="ru-RU" w:bidi="ru-RU"/>
        </w:rPr>
        <w:t xml:space="preserve">[Текст]: </w:t>
      </w:r>
      <w:r w:rsidRPr="00D75AE3">
        <w:rPr>
          <w:rFonts w:ascii="Times New Roman" w:hAnsi="Times New Roman" w:cs="Times New Roman"/>
          <w:sz w:val="28"/>
          <w:szCs w:val="28"/>
        </w:rPr>
        <w:t xml:space="preserve">підручник </w:t>
      </w:r>
      <w:r w:rsidRPr="00D75AE3">
        <w:rPr>
          <w:rFonts w:ascii="Times New Roman" w:hAnsi="Times New Roman" w:cs="Times New Roman"/>
          <w:sz w:val="28"/>
          <w:szCs w:val="28"/>
          <w:lang w:val="ru-RU" w:eastAsia="ru-RU" w:bidi="ru-RU"/>
        </w:rPr>
        <w:t xml:space="preserve">для </w:t>
      </w:r>
      <w:r w:rsidRPr="00D75AE3">
        <w:rPr>
          <w:rFonts w:ascii="Times New Roman" w:hAnsi="Times New Roman" w:cs="Times New Roman"/>
          <w:sz w:val="28"/>
          <w:szCs w:val="28"/>
        </w:rPr>
        <w:t xml:space="preserve">студентів </w:t>
      </w:r>
      <w:r w:rsidRPr="00D75AE3">
        <w:rPr>
          <w:rFonts w:ascii="Times New Roman" w:hAnsi="Times New Roman" w:cs="Times New Roman"/>
          <w:sz w:val="28"/>
          <w:szCs w:val="28"/>
          <w:lang w:val="ru-RU" w:eastAsia="ru-RU" w:bidi="ru-RU"/>
        </w:rPr>
        <w:t xml:space="preserve">медичних </w:t>
      </w:r>
      <w:r w:rsidRPr="00D75AE3">
        <w:rPr>
          <w:rFonts w:ascii="Times New Roman" w:hAnsi="Times New Roman" w:cs="Times New Roman"/>
          <w:sz w:val="28"/>
          <w:szCs w:val="28"/>
        </w:rPr>
        <w:t xml:space="preserve">закладів вищої освіти </w:t>
      </w:r>
      <w:r w:rsidRPr="00D75AE3">
        <w:rPr>
          <w:rFonts w:ascii="Times New Roman" w:hAnsi="Times New Roman" w:cs="Times New Roman"/>
          <w:sz w:val="28"/>
          <w:szCs w:val="28"/>
          <w:lang w:val="ru-RU" w:eastAsia="ru-RU" w:bidi="ru-RU"/>
        </w:rPr>
        <w:t xml:space="preserve">/ П. С. </w:t>
      </w:r>
      <w:r w:rsidRPr="00D75AE3">
        <w:rPr>
          <w:rFonts w:ascii="Times New Roman" w:hAnsi="Times New Roman" w:cs="Times New Roman"/>
          <w:sz w:val="28"/>
          <w:szCs w:val="28"/>
        </w:rPr>
        <w:t xml:space="preserve">Фліс </w:t>
      </w:r>
      <w:r w:rsidRPr="00D75AE3">
        <w:rPr>
          <w:rFonts w:ascii="Times New Roman" w:hAnsi="Times New Roman" w:cs="Times New Roman"/>
          <w:sz w:val="28"/>
          <w:szCs w:val="28"/>
          <w:lang w:val="ru-RU" w:eastAsia="ru-RU" w:bidi="ru-RU"/>
        </w:rPr>
        <w:t xml:space="preserve">[та </w:t>
      </w:r>
      <w:r w:rsidRPr="00D75AE3">
        <w:rPr>
          <w:rFonts w:ascii="Times New Roman" w:hAnsi="Times New Roman" w:cs="Times New Roman"/>
          <w:sz w:val="28"/>
          <w:szCs w:val="28"/>
        </w:rPr>
        <w:t xml:space="preserve">ін.]. </w:t>
      </w:r>
      <w:r w:rsidRPr="00D75AE3">
        <w:rPr>
          <w:rFonts w:ascii="Times New Roman" w:hAnsi="Times New Roman" w:cs="Times New Roman"/>
          <w:sz w:val="28"/>
          <w:szCs w:val="28"/>
          <w:lang w:val="ru-RU" w:eastAsia="ru-RU" w:bidi="ru-RU"/>
        </w:rPr>
        <w:t xml:space="preserve">- </w:t>
      </w:r>
      <w:r w:rsidRPr="00D75AE3">
        <w:rPr>
          <w:rFonts w:ascii="Times New Roman" w:hAnsi="Times New Roman" w:cs="Times New Roman"/>
          <w:sz w:val="28"/>
          <w:szCs w:val="28"/>
        </w:rPr>
        <w:t>Київ</w:t>
      </w:r>
      <w:r w:rsidRPr="00D75AE3">
        <w:rPr>
          <w:rFonts w:ascii="Times New Roman" w:hAnsi="Times New Roman" w:cs="Times New Roman"/>
          <w:sz w:val="28"/>
          <w:szCs w:val="28"/>
          <w:lang w:val="ru-RU" w:eastAsia="ru-RU" w:bidi="ru-RU"/>
        </w:rPr>
        <w:t>: ВСВ "Медицина", 2019. - 352 с.</w:t>
      </w:r>
    </w:p>
    <w:p w:rsidR="00D541C0" w:rsidRPr="00D75AE3" w:rsidRDefault="00D541C0" w:rsidP="00D541C0">
      <w:pPr>
        <w:ind w:firstLine="709"/>
        <w:jc w:val="both"/>
        <w:rPr>
          <w:rFonts w:ascii="Times New Roman" w:hAnsi="Times New Roman" w:cs="Times New Roman"/>
          <w:b/>
          <w:i/>
          <w:iCs/>
          <w:sz w:val="28"/>
          <w:szCs w:val="28"/>
          <w:u w:val="single"/>
        </w:rPr>
      </w:pPr>
    </w:p>
    <w:p w:rsidR="00D541C0" w:rsidRPr="00DB116A" w:rsidRDefault="00D541C0" w:rsidP="00D541C0">
      <w:pPr>
        <w:ind w:left="284"/>
        <w:jc w:val="both"/>
        <w:rPr>
          <w:rFonts w:ascii="Times New Roman" w:hAnsi="Times New Roman" w:cs="Times New Roman"/>
          <w:bCs/>
          <w:sz w:val="28"/>
          <w:szCs w:val="28"/>
        </w:rPr>
      </w:pPr>
    </w:p>
    <w:p w:rsidR="00D541C0" w:rsidRPr="00354D98" w:rsidRDefault="00D541C0" w:rsidP="00D541C0">
      <w:pPr>
        <w:ind w:firstLine="284"/>
        <w:jc w:val="both"/>
        <w:rPr>
          <w:rFonts w:ascii="Times New Roman" w:hAnsi="Times New Roman" w:cs="Times New Roman"/>
          <w:b/>
          <w:i/>
          <w:iCs/>
          <w:sz w:val="28"/>
          <w:szCs w:val="28"/>
        </w:rPr>
      </w:pPr>
      <w:r w:rsidRPr="00354D98">
        <w:rPr>
          <w:rFonts w:ascii="Times New Roman" w:hAnsi="Times New Roman" w:cs="Times New Roman"/>
          <w:b/>
          <w:i/>
          <w:iCs/>
          <w:sz w:val="28"/>
          <w:szCs w:val="28"/>
          <w:u w:val="single"/>
        </w:rPr>
        <w:t>Додаткова</w:t>
      </w:r>
      <w:r w:rsidRPr="00354D98">
        <w:rPr>
          <w:rFonts w:ascii="Times New Roman" w:hAnsi="Times New Roman" w:cs="Times New Roman"/>
          <w:i/>
          <w:iCs/>
          <w:sz w:val="28"/>
          <w:szCs w:val="28"/>
          <w:u w:val="single"/>
        </w:rPr>
        <w:t xml:space="preserve"> </w:t>
      </w:r>
      <w:r w:rsidRPr="00354D98">
        <w:rPr>
          <w:rFonts w:ascii="Times New Roman" w:hAnsi="Times New Roman" w:cs="Times New Roman"/>
          <w:b/>
          <w:i/>
          <w:iCs/>
          <w:sz w:val="28"/>
          <w:szCs w:val="28"/>
          <w:u w:val="single"/>
        </w:rPr>
        <w:t>література</w:t>
      </w:r>
      <w:r w:rsidRPr="00354D98">
        <w:rPr>
          <w:rFonts w:ascii="Times New Roman" w:hAnsi="Times New Roman" w:cs="Times New Roman"/>
          <w:b/>
          <w:i/>
          <w:iCs/>
          <w:sz w:val="28"/>
          <w:szCs w:val="28"/>
        </w:rPr>
        <w:t>:</w:t>
      </w:r>
    </w:p>
    <w:p w:rsidR="00D541C0" w:rsidRPr="00D75AE3" w:rsidRDefault="00D541C0" w:rsidP="00D541C0">
      <w:pPr>
        <w:numPr>
          <w:ilvl w:val="0"/>
          <w:numId w:val="108"/>
        </w:numPr>
        <w:jc w:val="both"/>
        <w:rPr>
          <w:rFonts w:ascii="Times New Roman" w:hAnsi="Times New Roman" w:cs="Times New Roman"/>
          <w:sz w:val="28"/>
          <w:szCs w:val="28"/>
        </w:rPr>
      </w:pPr>
      <w:r w:rsidRPr="00D75AE3">
        <w:rPr>
          <w:rFonts w:ascii="Times New Roman" w:hAnsi="Times New Roman" w:cs="Times New Roman"/>
          <w:bCs/>
          <w:sz w:val="28"/>
          <w:szCs w:val="28"/>
        </w:rPr>
        <w:t>Пропедевтика дитячої терапевтичної стоматології Навч. посібник / Р.В. Казакова, М.А. Лучинський, М.Н.Воляк та ін. /за ред. Р.В.Казакової. - К.: Медицина, 2006. - 272 с.</w:t>
      </w:r>
      <w:r w:rsidRPr="00D75AE3">
        <w:rPr>
          <w:rFonts w:ascii="Times New Roman" w:hAnsi="Times New Roman" w:cs="Times New Roman"/>
          <w:sz w:val="28"/>
          <w:szCs w:val="28"/>
        </w:rPr>
        <w:t xml:space="preserve"> </w:t>
      </w:r>
    </w:p>
    <w:p w:rsidR="00D541C0" w:rsidRPr="00D75AE3" w:rsidRDefault="00D541C0" w:rsidP="00D541C0">
      <w:pPr>
        <w:numPr>
          <w:ilvl w:val="0"/>
          <w:numId w:val="108"/>
        </w:numPr>
        <w:tabs>
          <w:tab w:val="left" w:pos="1080"/>
        </w:tabs>
        <w:spacing w:after="40"/>
        <w:ind w:left="284" w:hanging="284"/>
        <w:jc w:val="both"/>
        <w:rPr>
          <w:rFonts w:ascii="Times New Roman" w:eastAsiaTheme="minorHAnsi" w:hAnsi="Times New Roman" w:cs="Times New Roman"/>
          <w:color w:val="auto"/>
          <w:sz w:val="28"/>
          <w:szCs w:val="28"/>
          <w:lang w:eastAsia="en-US" w:bidi="ar-SA"/>
        </w:rPr>
      </w:pPr>
      <w:r w:rsidRPr="00D75AE3">
        <w:rPr>
          <w:rFonts w:ascii="Times New Roman" w:eastAsiaTheme="minorHAnsi" w:hAnsi="Times New Roman" w:cs="Times New Roman"/>
          <w:sz w:val="28"/>
          <w:szCs w:val="28"/>
          <w:lang w:eastAsia="en-US"/>
        </w:rPr>
        <w:t>Пропедевтика дитячої терапевтичної стоматології (за ред. проф. Л.О.Хоменко). - К. : ”Книга Плюс”, 2011. - 320 с.</w:t>
      </w:r>
    </w:p>
    <w:p w:rsidR="00D541C0" w:rsidRPr="00D75AE3" w:rsidRDefault="00D541C0" w:rsidP="00D541C0">
      <w:pPr>
        <w:widowControl/>
        <w:spacing w:line="259" w:lineRule="auto"/>
        <w:rPr>
          <w:rFonts w:ascii="Times New Roman" w:eastAsia="Times New Roman" w:hAnsi="Times New Roman" w:cs="Times New Roman"/>
          <w:color w:val="auto"/>
          <w:sz w:val="28"/>
          <w:szCs w:val="28"/>
          <w:lang w:eastAsia="en-US" w:bidi="ar-SA"/>
        </w:rPr>
      </w:pPr>
    </w:p>
    <w:p w:rsidR="00D541C0" w:rsidRDefault="00D541C0" w:rsidP="00D541C0">
      <w:pPr>
        <w:spacing w:before="120"/>
        <w:jc w:val="center"/>
        <w:rPr>
          <w:rFonts w:ascii="Times New Roman" w:eastAsia="Times New Roman" w:hAnsi="Times New Roman" w:cs="Times New Roman"/>
          <w:b/>
          <w:iCs/>
          <w:sz w:val="28"/>
          <w:szCs w:val="28"/>
        </w:rPr>
      </w:pPr>
    </w:p>
    <w:p w:rsidR="00D541C0" w:rsidRDefault="00D541C0" w:rsidP="00D541C0">
      <w:pPr>
        <w:spacing w:before="120"/>
        <w:jc w:val="center"/>
        <w:rPr>
          <w:rFonts w:ascii="Times New Roman" w:eastAsia="Times New Roman" w:hAnsi="Times New Roman" w:cs="Times New Roman"/>
          <w:b/>
          <w:iCs/>
          <w:sz w:val="28"/>
          <w:szCs w:val="28"/>
        </w:rPr>
      </w:pPr>
    </w:p>
    <w:p w:rsidR="00D541C0" w:rsidRDefault="00D541C0" w:rsidP="00D541C0">
      <w:pPr>
        <w:spacing w:before="120"/>
        <w:jc w:val="center"/>
        <w:rPr>
          <w:rFonts w:ascii="Times New Roman" w:eastAsia="Times New Roman" w:hAnsi="Times New Roman" w:cs="Times New Roman"/>
          <w:b/>
          <w:iCs/>
          <w:sz w:val="28"/>
          <w:szCs w:val="28"/>
        </w:rPr>
      </w:pPr>
    </w:p>
    <w:p w:rsidR="00D541C0" w:rsidRDefault="00D541C0" w:rsidP="00D541C0">
      <w:pPr>
        <w:spacing w:before="120"/>
        <w:jc w:val="center"/>
        <w:rPr>
          <w:rFonts w:ascii="Times New Roman" w:eastAsia="Times New Roman" w:hAnsi="Times New Roman" w:cs="Times New Roman"/>
          <w:b/>
          <w:iCs/>
          <w:sz w:val="28"/>
          <w:szCs w:val="28"/>
        </w:rPr>
      </w:pPr>
    </w:p>
    <w:p w:rsidR="00D541C0" w:rsidRDefault="00D541C0" w:rsidP="00D541C0">
      <w:pPr>
        <w:spacing w:before="120"/>
        <w:jc w:val="center"/>
        <w:rPr>
          <w:rFonts w:ascii="Times New Roman" w:eastAsia="Times New Roman" w:hAnsi="Times New Roman" w:cs="Times New Roman"/>
          <w:b/>
          <w:iCs/>
          <w:sz w:val="28"/>
          <w:szCs w:val="28"/>
        </w:rPr>
      </w:pPr>
    </w:p>
    <w:p w:rsidR="00D541C0" w:rsidRDefault="00D541C0" w:rsidP="00D541C0">
      <w:pPr>
        <w:spacing w:before="120"/>
        <w:jc w:val="center"/>
        <w:rPr>
          <w:rFonts w:ascii="Times New Roman" w:eastAsia="Times New Roman" w:hAnsi="Times New Roman" w:cs="Times New Roman"/>
          <w:b/>
          <w:iCs/>
          <w:sz w:val="28"/>
          <w:szCs w:val="28"/>
        </w:rPr>
      </w:pPr>
    </w:p>
    <w:p w:rsidR="00D541C0" w:rsidRDefault="00D541C0" w:rsidP="00D541C0">
      <w:pPr>
        <w:spacing w:before="120"/>
        <w:jc w:val="center"/>
        <w:rPr>
          <w:rFonts w:ascii="Times New Roman" w:eastAsia="Times New Roman" w:hAnsi="Times New Roman" w:cs="Times New Roman"/>
          <w:b/>
          <w:iCs/>
          <w:sz w:val="28"/>
          <w:szCs w:val="28"/>
        </w:rPr>
      </w:pPr>
    </w:p>
    <w:p w:rsidR="00D541C0" w:rsidRDefault="00D541C0" w:rsidP="00D541C0">
      <w:pPr>
        <w:spacing w:before="120"/>
        <w:jc w:val="center"/>
        <w:rPr>
          <w:rFonts w:ascii="Times New Roman" w:eastAsia="Times New Roman" w:hAnsi="Times New Roman" w:cs="Times New Roman"/>
          <w:b/>
          <w:iCs/>
          <w:sz w:val="28"/>
          <w:szCs w:val="28"/>
        </w:rPr>
      </w:pPr>
    </w:p>
    <w:p w:rsidR="00D541C0" w:rsidRDefault="00D541C0" w:rsidP="00D541C0">
      <w:pPr>
        <w:spacing w:before="120"/>
        <w:jc w:val="center"/>
        <w:rPr>
          <w:rFonts w:ascii="Times New Roman" w:eastAsia="Times New Roman" w:hAnsi="Times New Roman" w:cs="Times New Roman"/>
          <w:b/>
          <w:iCs/>
          <w:sz w:val="28"/>
          <w:szCs w:val="28"/>
        </w:rPr>
      </w:pPr>
    </w:p>
    <w:p w:rsidR="00D541C0" w:rsidRDefault="00D541C0" w:rsidP="00D541C0">
      <w:pPr>
        <w:spacing w:before="120"/>
        <w:jc w:val="center"/>
        <w:rPr>
          <w:rFonts w:ascii="Times New Roman" w:eastAsia="Times New Roman" w:hAnsi="Times New Roman" w:cs="Times New Roman"/>
          <w:b/>
          <w:iCs/>
          <w:sz w:val="28"/>
          <w:szCs w:val="28"/>
        </w:rPr>
      </w:pPr>
    </w:p>
    <w:p w:rsidR="00D541C0" w:rsidRDefault="00D541C0" w:rsidP="00D541C0">
      <w:pPr>
        <w:spacing w:before="120"/>
        <w:jc w:val="center"/>
        <w:rPr>
          <w:rFonts w:ascii="Times New Roman" w:eastAsia="Times New Roman" w:hAnsi="Times New Roman" w:cs="Times New Roman"/>
          <w:b/>
          <w:iCs/>
          <w:sz w:val="28"/>
          <w:szCs w:val="28"/>
        </w:rPr>
      </w:pPr>
    </w:p>
    <w:p w:rsidR="00D541C0" w:rsidRPr="00621C94" w:rsidRDefault="00D541C0" w:rsidP="00D541C0">
      <w:pPr>
        <w:spacing w:before="120"/>
        <w:jc w:val="center"/>
        <w:rPr>
          <w:rFonts w:ascii="Times New Roman" w:eastAsia="Times New Roman" w:hAnsi="Times New Roman" w:cs="Times New Roman"/>
          <w:b/>
          <w:iCs/>
          <w:sz w:val="28"/>
          <w:szCs w:val="28"/>
          <w:lang w:val="ru-RU"/>
        </w:rPr>
      </w:pPr>
      <w:r w:rsidRPr="00354D98">
        <w:rPr>
          <w:rFonts w:ascii="Times New Roman" w:eastAsia="Times New Roman" w:hAnsi="Times New Roman" w:cs="Times New Roman"/>
          <w:b/>
          <w:iCs/>
          <w:sz w:val="28"/>
          <w:szCs w:val="28"/>
        </w:rPr>
        <w:lastRenderedPageBreak/>
        <w:t>Практичне заняття № 1</w:t>
      </w:r>
      <w:r w:rsidRPr="00621C94">
        <w:rPr>
          <w:rFonts w:ascii="Times New Roman" w:eastAsia="Times New Roman" w:hAnsi="Times New Roman" w:cs="Times New Roman"/>
          <w:b/>
          <w:iCs/>
          <w:sz w:val="28"/>
          <w:szCs w:val="28"/>
          <w:lang w:val="ru-RU"/>
        </w:rPr>
        <w:t>4</w:t>
      </w:r>
    </w:p>
    <w:p w:rsidR="00D541C0" w:rsidRPr="00354D98" w:rsidRDefault="00D541C0" w:rsidP="00D541C0">
      <w:pPr>
        <w:spacing w:before="120"/>
        <w:jc w:val="both"/>
        <w:rPr>
          <w:rFonts w:ascii="Times New Roman" w:eastAsia="Times New Roman" w:hAnsi="Times New Roman" w:cs="Times New Roman"/>
          <w:sz w:val="28"/>
          <w:szCs w:val="28"/>
        </w:rPr>
      </w:pPr>
      <w:r w:rsidRPr="00354D98">
        <w:rPr>
          <w:rFonts w:ascii="Times New Roman" w:eastAsia="Times New Roman" w:hAnsi="Times New Roman" w:cs="Times New Roman"/>
          <w:b/>
          <w:bCs/>
          <w:sz w:val="28"/>
          <w:szCs w:val="28"/>
        </w:rPr>
        <w:t xml:space="preserve">Тема: </w:t>
      </w:r>
      <w:r w:rsidRPr="00354D98">
        <w:rPr>
          <w:rFonts w:ascii="Times New Roman" w:hAnsi="Times New Roman" w:cs="Times New Roman"/>
          <w:sz w:val="28"/>
          <w:szCs w:val="28"/>
        </w:rPr>
        <w:t>Ускладнення ендодонтичного лікування. Пристосування для видалення відламків інструментів з кореневих каналів. Контроль якості обтурації кореневих каналів. Перескладання тестового контролю</w:t>
      </w:r>
    </w:p>
    <w:p w:rsidR="00D541C0" w:rsidRDefault="00D541C0" w:rsidP="00D541C0">
      <w:pPr>
        <w:widowControl/>
        <w:spacing w:line="259" w:lineRule="auto"/>
        <w:jc w:val="both"/>
        <w:rPr>
          <w:rFonts w:ascii="Times New Roman" w:eastAsia="Times New Roman" w:hAnsi="Times New Roman" w:cs="Times New Roman"/>
          <w:b/>
          <w:color w:val="auto"/>
          <w:sz w:val="28"/>
          <w:szCs w:val="28"/>
          <w:lang w:eastAsia="en-US" w:bidi="ar-SA"/>
        </w:rPr>
      </w:pPr>
    </w:p>
    <w:p w:rsidR="00D541C0" w:rsidRPr="00354D98" w:rsidRDefault="00D541C0" w:rsidP="00D541C0">
      <w:pPr>
        <w:widowControl/>
        <w:spacing w:line="259" w:lineRule="auto"/>
        <w:jc w:val="both"/>
        <w:rPr>
          <w:rFonts w:ascii="Times New Roman" w:eastAsia="Times New Roman" w:hAnsi="Times New Roman" w:cs="Times New Roman"/>
          <w:b/>
          <w:color w:val="auto"/>
          <w:sz w:val="28"/>
          <w:szCs w:val="28"/>
          <w:lang w:eastAsia="en-US" w:bidi="ar-SA"/>
        </w:rPr>
      </w:pPr>
      <w:r w:rsidRPr="00354D98">
        <w:rPr>
          <w:rFonts w:ascii="Times New Roman" w:eastAsia="Times New Roman" w:hAnsi="Times New Roman" w:cs="Times New Roman"/>
          <w:b/>
          <w:color w:val="auto"/>
          <w:sz w:val="28"/>
          <w:szCs w:val="28"/>
          <w:lang w:eastAsia="en-US" w:bidi="ar-SA"/>
        </w:rPr>
        <w:t xml:space="preserve">Мета: </w:t>
      </w:r>
      <w:r w:rsidRPr="00354D98">
        <w:rPr>
          <w:rFonts w:ascii="Times New Roman" w:hAnsi="Times New Roman" w:cs="Times New Roman"/>
          <w:sz w:val="28"/>
          <w:szCs w:val="28"/>
        </w:rPr>
        <w:t>Ознайомити</w:t>
      </w:r>
      <w:r>
        <w:rPr>
          <w:rFonts w:ascii="Times New Roman" w:hAnsi="Times New Roman" w:cs="Times New Roman"/>
          <w:sz w:val="28"/>
          <w:szCs w:val="28"/>
        </w:rPr>
        <w:t xml:space="preserve"> </w:t>
      </w:r>
      <w:r w:rsidRPr="00354D98">
        <w:rPr>
          <w:rFonts w:ascii="Times New Roman" w:hAnsi="Times New Roman" w:cs="Times New Roman"/>
          <w:sz w:val="28"/>
          <w:szCs w:val="28"/>
        </w:rPr>
        <w:t>з сучасним станом ендодонтії, з впровадженням в ендодонтії новітніх технологій.</w:t>
      </w:r>
      <w:r>
        <w:rPr>
          <w:rFonts w:ascii="Times New Roman" w:hAnsi="Times New Roman" w:cs="Times New Roman"/>
          <w:sz w:val="28"/>
          <w:szCs w:val="28"/>
        </w:rPr>
        <w:t xml:space="preserve">  </w:t>
      </w:r>
    </w:p>
    <w:p w:rsidR="00D541C0" w:rsidRDefault="00D541C0" w:rsidP="00D541C0">
      <w:pPr>
        <w:widowControl/>
        <w:spacing w:line="259" w:lineRule="auto"/>
        <w:jc w:val="both"/>
        <w:rPr>
          <w:rFonts w:ascii="Times New Roman" w:eastAsia="Times New Roman" w:hAnsi="Times New Roman" w:cs="Times New Roman"/>
          <w:b/>
          <w:color w:val="auto"/>
          <w:sz w:val="28"/>
          <w:szCs w:val="28"/>
          <w:lang w:eastAsia="en-US" w:bidi="ar-SA"/>
        </w:rPr>
      </w:pPr>
    </w:p>
    <w:p w:rsidR="00D541C0" w:rsidRPr="00354D98" w:rsidRDefault="00D541C0" w:rsidP="00D541C0">
      <w:pPr>
        <w:widowControl/>
        <w:spacing w:line="259" w:lineRule="auto"/>
        <w:jc w:val="both"/>
        <w:rPr>
          <w:rFonts w:ascii="Times New Roman" w:eastAsia="Times New Roman" w:hAnsi="Times New Roman" w:cs="Times New Roman"/>
          <w:bCs/>
          <w:color w:val="auto"/>
          <w:sz w:val="28"/>
          <w:szCs w:val="28"/>
          <w:lang w:eastAsia="en-US" w:bidi="ar-SA"/>
        </w:rPr>
      </w:pPr>
      <w:r w:rsidRPr="00354D98">
        <w:rPr>
          <w:rFonts w:ascii="Times New Roman" w:eastAsia="Times New Roman" w:hAnsi="Times New Roman" w:cs="Times New Roman"/>
          <w:b/>
          <w:color w:val="auto"/>
          <w:sz w:val="28"/>
          <w:szCs w:val="28"/>
          <w:lang w:eastAsia="en-US" w:bidi="ar-SA"/>
        </w:rPr>
        <w:t>Основні поняття:</w:t>
      </w:r>
      <w:r w:rsidRPr="00354D98">
        <w:rPr>
          <w:rFonts w:ascii="Times New Roman" w:eastAsia="Times New Roman" w:hAnsi="Times New Roman" w:cs="Times New Roman"/>
          <w:b/>
          <w:color w:val="auto"/>
          <w:sz w:val="28"/>
          <w:szCs w:val="28"/>
          <w:lang w:val="ru-RU" w:eastAsia="en-US" w:bidi="ar-SA"/>
        </w:rPr>
        <w:t xml:space="preserve"> </w:t>
      </w:r>
      <w:r w:rsidRPr="00354D98">
        <w:rPr>
          <w:rFonts w:ascii="Times New Roman" w:eastAsia="Times New Roman" w:hAnsi="Times New Roman" w:cs="Times New Roman"/>
          <w:bCs/>
          <w:color w:val="auto"/>
          <w:sz w:val="28"/>
          <w:szCs w:val="28"/>
          <w:lang w:val="ru-RU" w:eastAsia="en-US" w:bidi="ar-SA"/>
        </w:rPr>
        <w:t xml:space="preserve">ендодонтичне </w:t>
      </w:r>
      <w:r w:rsidRPr="00354D98">
        <w:rPr>
          <w:rFonts w:ascii="Times New Roman" w:eastAsia="Times New Roman" w:hAnsi="Times New Roman" w:cs="Times New Roman"/>
          <w:bCs/>
          <w:color w:val="auto"/>
          <w:sz w:val="28"/>
          <w:szCs w:val="28"/>
          <w:lang w:eastAsia="en-US" w:bidi="ar-SA"/>
        </w:rPr>
        <w:t>лікування, обтурація кореневих каналів</w:t>
      </w:r>
    </w:p>
    <w:p w:rsidR="00D541C0" w:rsidRDefault="00D541C0" w:rsidP="00D541C0">
      <w:pPr>
        <w:jc w:val="both"/>
        <w:rPr>
          <w:rFonts w:ascii="Times New Roman" w:eastAsia="Times New Roman" w:hAnsi="Times New Roman" w:cs="Times New Roman"/>
          <w:b/>
          <w:color w:val="auto"/>
          <w:sz w:val="28"/>
          <w:szCs w:val="28"/>
          <w:lang w:eastAsia="en-US" w:bidi="ar-SA"/>
        </w:rPr>
      </w:pPr>
    </w:p>
    <w:p w:rsidR="00D541C0" w:rsidRPr="00354D98" w:rsidRDefault="00D541C0" w:rsidP="00D541C0">
      <w:pPr>
        <w:jc w:val="both"/>
        <w:rPr>
          <w:rFonts w:ascii="Times New Roman" w:hAnsi="Times New Roman" w:cs="Times New Roman"/>
          <w:b/>
          <w:sz w:val="28"/>
          <w:szCs w:val="28"/>
        </w:rPr>
      </w:pPr>
      <w:r w:rsidRPr="00354D98">
        <w:rPr>
          <w:rFonts w:ascii="Times New Roman" w:eastAsia="Times New Roman" w:hAnsi="Times New Roman" w:cs="Times New Roman"/>
          <w:b/>
          <w:color w:val="auto"/>
          <w:sz w:val="28"/>
          <w:szCs w:val="28"/>
          <w:lang w:eastAsia="en-US" w:bidi="ar-SA"/>
        </w:rPr>
        <w:t>Обладнання:</w:t>
      </w:r>
      <w:r w:rsidRPr="00354D98">
        <w:rPr>
          <w:rFonts w:ascii="Times New Roman" w:hAnsi="Times New Roman" w:cs="Times New Roman"/>
          <w:bCs/>
          <w:sz w:val="28"/>
          <w:szCs w:val="28"/>
        </w:rPr>
        <w:t xml:space="preserve"> учбова кімната,</w:t>
      </w:r>
      <w:r w:rsidRPr="00354D98">
        <w:rPr>
          <w:rFonts w:ascii="Times New Roman" w:hAnsi="Times New Roman" w:cs="Times New Roman"/>
          <w:b/>
          <w:sz w:val="28"/>
          <w:szCs w:val="28"/>
        </w:rPr>
        <w:t xml:space="preserve"> </w:t>
      </w:r>
      <w:r w:rsidRPr="00354D98">
        <w:rPr>
          <w:rFonts w:ascii="Times New Roman" w:hAnsi="Times New Roman" w:cs="Times New Roman"/>
          <w:sz w:val="28"/>
          <w:szCs w:val="28"/>
        </w:rPr>
        <w:t>мультимедійна презентація з теми заняття, ноутбук.</w:t>
      </w:r>
    </w:p>
    <w:p w:rsidR="00D541C0" w:rsidRPr="00354D98" w:rsidRDefault="00D541C0" w:rsidP="00D541C0">
      <w:pPr>
        <w:widowControl/>
        <w:spacing w:line="259" w:lineRule="auto"/>
        <w:jc w:val="both"/>
        <w:rPr>
          <w:rFonts w:ascii="Times New Roman" w:eastAsia="Times New Roman" w:hAnsi="Times New Roman" w:cs="Times New Roman"/>
          <w:bCs/>
          <w:color w:val="auto"/>
          <w:sz w:val="28"/>
          <w:szCs w:val="28"/>
          <w:lang w:eastAsia="en-US" w:bidi="ar-SA"/>
        </w:rPr>
      </w:pPr>
    </w:p>
    <w:p w:rsidR="00D541C0" w:rsidRDefault="00D541C0" w:rsidP="00D541C0">
      <w:pPr>
        <w:widowControl/>
        <w:spacing w:line="259" w:lineRule="auto"/>
        <w:jc w:val="center"/>
        <w:rPr>
          <w:rFonts w:ascii="Times New Roman" w:eastAsia="Times New Roman" w:hAnsi="Times New Roman" w:cs="Times New Roman"/>
          <w:color w:val="auto"/>
          <w:sz w:val="28"/>
          <w:szCs w:val="28"/>
          <w:lang w:eastAsia="en-US" w:bidi="ar-SA"/>
        </w:rPr>
      </w:pPr>
    </w:p>
    <w:p w:rsidR="00D541C0" w:rsidRPr="00354D98" w:rsidRDefault="00D541C0" w:rsidP="00D541C0">
      <w:pPr>
        <w:widowControl/>
        <w:spacing w:line="259" w:lineRule="auto"/>
        <w:jc w:val="center"/>
        <w:rPr>
          <w:rFonts w:ascii="Times New Roman" w:eastAsia="Times New Roman" w:hAnsi="Times New Roman" w:cs="Times New Roman"/>
          <w:color w:val="auto"/>
          <w:sz w:val="28"/>
          <w:szCs w:val="28"/>
          <w:lang w:eastAsia="en-US" w:bidi="ar-SA"/>
        </w:rPr>
      </w:pPr>
      <w:r w:rsidRPr="00354D98">
        <w:rPr>
          <w:rFonts w:ascii="Times New Roman" w:eastAsia="Times New Roman" w:hAnsi="Times New Roman" w:cs="Times New Roman"/>
          <w:color w:val="auto"/>
          <w:sz w:val="28"/>
          <w:szCs w:val="28"/>
          <w:lang w:eastAsia="en-US" w:bidi="ar-SA"/>
        </w:rPr>
        <w:t>План</w:t>
      </w:r>
    </w:p>
    <w:p w:rsidR="00D541C0" w:rsidRPr="00354D98" w:rsidRDefault="00D541C0" w:rsidP="00D541C0">
      <w:pPr>
        <w:widowControl/>
        <w:spacing w:line="259" w:lineRule="auto"/>
        <w:jc w:val="both"/>
        <w:rPr>
          <w:rFonts w:ascii="Times New Roman" w:eastAsia="Times New Roman" w:hAnsi="Times New Roman" w:cs="Times New Roman"/>
          <w:color w:val="auto"/>
          <w:sz w:val="28"/>
          <w:szCs w:val="28"/>
          <w:lang w:eastAsia="en-US" w:bidi="ar-SA"/>
        </w:rPr>
      </w:pPr>
      <w:r w:rsidRPr="00354D98">
        <w:rPr>
          <w:rFonts w:ascii="Times New Roman" w:eastAsia="Times New Roman" w:hAnsi="Times New Roman" w:cs="Times New Roman"/>
          <w:color w:val="auto"/>
          <w:sz w:val="28"/>
          <w:szCs w:val="28"/>
          <w:lang w:eastAsia="en-US" w:bidi="ar-SA"/>
        </w:rPr>
        <w:t>І. Організаційний момент (привітання, перевірка присутніх, повідомлення теми, мети заняття, мотивація студентів щодо вивчення теми).</w:t>
      </w:r>
    </w:p>
    <w:p w:rsidR="00D541C0" w:rsidRDefault="00D541C0" w:rsidP="00D541C0">
      <w:pPr>
        <w:widowControl/>
        <w:jc w:val="both"/>
        <w:rPr>
          <w:rFonts w:ascii="Times New Roman" w:eastAsia="Times New Roman" w:hAnsi="Times New Roman" w:cs="Times New Roman"/>
          <w:iCs/>
          <w:color w:val="auto"/>
          <w:spacing w:val="-1"/>
          <w:sz w:val="28"/>
          <w:szCs w:val="28"/>
          <w:lang w:eastAsia="ru-RU" w:bidi="ar-SA"/>
        </w:rPr>
      </w:pPr>
    </w:p>
    <w:p w:rsidR="00D541C0" w:rsidRPr="00354D98" w:rsidRDefault="00D541C0" w:rsidP="00D541C0">
      <w:pPr>
        <w:widowControl/>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iCs/>
          <w:color w:val="auto"/>
          <w:spacing w:val="-1"/>
          <w:sz w:val="28"/>
          <w:szCs w:val="28"/>
          <w:lang w:eastAsia="ru-RU" w:bidi="ar-SA"/>
        </w:rPr>
        <w:t>В процесі ендодонтичного лікування можливо виникнення</w:t>
      </w:r>
      <w:r>
        <w:rPr>
          <w:rFonts w:ascii="Times New Roman" w:eastAsia="Times New Roman" w:hAnsi="Times New Roman" w:cs="Times New Roman"/>
          <w:iCs/>
          <w:color w:val="auto"/>
          <w:spacing w:val="-1"/>
          <w:sz w:val="28"/>
          <w:szCs w:val="28"/>
          <w:lang w:eastAsia="ru-RU" w:bidi="ar-SA"/>
        </w:rPr>
        <w:t xml:space="preserve"> </w:t>
      </w:r>
      <w:r w:rsidRPr="00354D98">
        <w:rPr>
          <w:rFonts w:ascii="Times New Roman" w:eastAsia="Times New Roman" w:hAnsi="Times New Roman" w:cs="Times New Roman"/>
          <w:iCs/>
          <w:color w:val="auto"/>
          <w:spacing w:val="-1"/>
          <w:sz w:val="28"/>
          <w:szCs w:val="28"/>
          <w:lang w:eastAsia="ru-RU" w:bidi="ar-SA"/>
        </w:rPr>
        <w:t>цілого ряду ускладнень, пов'язаних як з лікарських</w:t>
      </w:r>
      <w:r>
        <w:rPr>
          <w:rFonts w:ascii="Times New Roman" w:eastAsia="Times New Roman" w:hAnsi="Times New Roman" w:cs="Times New Roman"/>
          <w:iCs/>
          <w:color w:val="auto"/>
          <w:spacing w:val="-1"/>
          <w:sz w:val="28"/>
          <w:szCs w:val="28"/>
          <w:lang w:eastAsia="ru-RU" w:bidi="ar-SA"/>
        </w:rPr>
        <w:t xml:space="preserve"> </w:t>
      </w:r>
      <w:r w:rsidRPr="00354D98">
        <w:rPr>
          <w:rFonts w:ascii="Times New Roman" w:eastAsia="Times New Roman" w:hAnsi="Times New Roman" w:cs="Times New Roman"/>
          <w:iCs/>
          <w:color w:val="auto"/>
          <w:spacing w:val="-1"/>
          <w:sz w:val="28"/>
          <w:szCs w:val="28"/>
          <w:lang w:eastAsia="ru-RU" w:bidi="ar-SA"/>
        </w:rPr>
        <w:t xml:space="preserve">помилками, так і з особливостями перебігу патологічного. </w:t>
      </w:r>
      <w:r w:rsidRPr="00354D98">
        <w:rPr>
          <w:rFonts w:ascii="Times New Roman" w:eastAsia="Times New Roman" w:hAnsi="Times New Roman" w:cs="Times New Roman"/>
          <w:color w:val="auto"/>
          <w:sz w:val="28"/>
          <w:szCs w:val="28"/>
          <w:lang w:eastAsia="ru-RU" w:bidi="ar-SA"/>
        </w:rPr>
        <w:t xml:space="preserve">Пломбування кореневих каналів є заключним етапом у лікуванні пульпіту і періодонтиту. Для одержання оптимального клінічного ефекту треба припинити проникнення в періодонт мікроорганізмів, бактерійних токсинів та продуктів розпаду тканин зуба. А цього досягають повним закриттям верхівкового отвору, ретельним заповненням кореневого каналу пломбувальною масою. Від якості пломбування залежить подальший перебіг захворювання: загострення процесу чи повне одужання. Актуальність теми саме в тому і полягає, що </w:t>
      </w:r>
      <w:r>
        <w:rPr>
          <w:rFonts w:ascii="Times New Roman" w:eastAsia="Times New Roman" w:hAnsi="Times New Roman" w:cs="Times New Roman"/>
          <w:color w:val="auto"/>
          <w:sz w:val="28"/>
          <w:szCs w:val="28"/>
          <w:lang w:eastAsia="ru-RU" w:bidi="ar-SA"/>
        </w:rPr>
        <w:t>здобувачам</w:t>
      </w:r>
      <w:r w:rsidRPr="00354D98">
        <w:rPr>
          <w:rFonts w:ascii="Times New Roman" w:eastAsia="Times New Roman" w:hAnsi="Times New Roman" w:cs="Times New Roman"/>
          <w:color w:val="auto"/>
          <w:sz w:val="28"/>
          <w:szCs w:val="28"/>
          <w:lang w:eastAsia="ru-RU" w:bidi="ar-SA"/>
        </w:rPr>
        <w:t xml:space="preserve"> надається можливість відпрацювання навичок контролю за якістю пломбування кореневих каналів під час пломбування або після пломбування за допомогою об’єктивних тестів. </w:t>
      </w:r>
    </w:p>
    <w:p w:rsidR="00D541C0" w:rsidRDefault="00D541C0" w:rsidP="00D541C0">
      <w:pPr>
        <w:widowControl/>
        <w:spacing w:line="259" w:lineRule="auto"/>
        <w:jc w:val="both"/>
        <w:rPr>
          <w:rFonts w:ascii="Times New Roman" w:eastAsia="Times New Roman" w:hAnsi="Times New Roman" w:cs="Times New Roman"/>
          <w:color w:val="auto"/>
          <w:sz w:val="28"/>
          <w:szCs w:val="28"/>
          <w:lang w:eastAsia="en-US" w:bidi="ar-SA"/>
        </w:rPr>
      </w:pPr>
    </w:p>
    <w:p w:rsidR="00D541C0" w:rsidRPr="00354D98" w:rsidRDefault="00D541C0" w:rsidP="00D541C0">
      <w:pPr>
        <w:widowControl/>
        <w:spacing w:line="259" w:lineRule="auto"/>
        <w:jc w:val="both"/>
        <w:rPr>
          <w:rFonts w:ascii="Times New Roman" w:eastAsia="Times New Roman" w:hAnsi="Times New Roman" w:cs="Times New Roman"/>
          <w:color w:val="auto"/>
          <w:sz w:val="28"/>
          <w:szCs w:val="28"/>
          <w:lang w:eastAsia="en-US" w:bidi="ar-SA"/>
        </w:rPr>
      </w:pPr>
      <w:r w:rsidRPr="00354D98">
        <w:rPr>
          <w:rFonts w:ascii="Times New Roman" w:eastAsia="Times New Roman" w:hAnsi="Times New Roman" w:cs="Times New Roman"/>
          <w:color w:val="auto"/>
          <w:sz w:val="28"/>
          <w:szCs w:val="28"/>
          <w:lang w:eastAsia="en-US" w:bidi="ar-SA"/>
        </w:rPr>
        <w:t>ІІ. Контроль опорних знань (письмова робота, письмове тестування, фронтальне опитування тощо) (</w:t>
      </w:r>
      <w:r w:rsidRPr="00354D98">
        <w:rPr>
          <w:rFonts w:ascii="Times New Roman" w:eastAsia="Times New Roman" w:hAnsi="Times New Roman" w:cs="Times New Roman"/>
          <w:i/>
          <w:color w:val="auto"/>
          <w:sz w:val="28"/>
          <w:szCs w:val="28"/>
          <w:lang w:eastAsia="en-US" w:bidi="ar-SA"/>
        </w:rPr>
        <w:t>у разі необхідності</w:t>
      </w:r>
      <w:r w:rsidRPr="00354D98">
        <w:rPr>
          <w:rFonts w:ascii="Times New Roman" w:eastAsia="Times New Roman" w:hAnsi="Times New Roman" w:cs="Times New Roman"/>
          <w:color w:val="auto"/>
          <w:sz w:val="28"/>
          <w:szCs w:val="28"/>
          <w:lang w:eastAsia="en-US" w:bidi="ar-SA"/>
        </w:rPr>
        <w:t>):</w:t>
      </w:r>
    </w:p>
    <w:p w:rsidR="00D541C0" w:rsidRDefault="00D541C0" w:rsidP="00D541C0">
      <w:pPr>
        <w:widowControl/>
        <w:spacing w:line="259" w:lineRule="auto"/>
        <w:ind w:left="567"/>
        <w:jc w:val="both"/>
        <w:rPr>
          <w:rFonts w:ascii="Times New Roman" w:eastAsia="Times New Roman" w:hAnsi="Times New Roman" w:cs="Times New Roman"/>
          <w:color w:val="auto"/>
          <w:sz w:val="28"/>
          <w:szCs w:val="28"/>
          <w:lang w:eastAsia="en-US" w:bidi="ar-SA"/>
        </w:rPr>
      </w:pPr>
    </w:p>
    <w:p w:rsidR="00D541C0" w:rsidRPr="00354D98" w:rsidRDefault="00D541C0" w:rsidP="00D541C0">
      <w:pPr>
        <w:widowControl/>
        <w:spacing w:line="259" w:lineRule="auto"/>
        <w:jc w:val="both"/>
        <w:rPr>
          <w:rFonts w:ascii="Times New Roman" w:eastAsia="Times New Roman" w:hAnsi="Times New Roman" w:cs="Times New Roman"/>
          <w:color w:val="auto"/>
          <w:sz w:val="28"/>
          <w:szCs w:val="28"/>
          <w:lang w:eastAsia="en-US" w:bidi="ar-SA"/>
        </w:rPr>
      </w:pPr>
      <w:r w:rsidRPr="00354D98">
        <w:rPr>
          <w:rFonts w:ascii="Times New Roman" w:eastAsia="Times New Roman" w:hAnsi="Times New Roman" w:cs="Times New Roman"/>
          <w:color w:val="auto"/>
          <w:sz w:val="28"/>
          <w:szCs w:val="28"/>
          <w:lang w:eastAsia="en-US" w:bidi="ar-SA"/>
        </w:rPr>
        <w:t>2.1. Вимоги до теоретичної готовності</w:t>
      </w:r>
      <w:r>
        <w:rPr>
          <w:rFonts w:ascii="Times New Roman" w:eastAsia="Times New Roman" w:hAnsi="Times New Roman" w:cs="Times New Roman"/>
          <w:color w:val="auto"/>
          <w:sz w:val="28"/>
          <w:szCs w:val="28"/>
          <w:lang w:eastAsia="en-US" w:bidi="ar-SA"/>
        </w:rPr>
        <w:t xml:space="preserve"> здобувачів</w:t>
      </w:r>
      <w:r w:rsidRPr="00354D98">
        <w:rPr>
          <w:rFonts w:ascii="Times New Roman" w:eastAsia="Times New Roman" w:hAnsi="Times New Roman" w:cs="Times New Roman"/>
          <w:color w:val="auto"/>
          <w:sz w:val="28"/>
          <w:szCs w:val="28"/>
          <w:lang w:eastAsia="en-US" w:bidi="ar-SA"/>
        </w:rPr>
        <w:t xml:space="preserve"> до виконання практичних занять (вимоги до знань, перелік дидактичних одиниць);</w:t>
      </w:r>
    </w:p>
    <w:p w:rsidR="00D541C0" w:rsidRPr="00354D98" w:rsidRDefault="00D541C0" w:rsidP="00D541C0">
      <w:pPr>
        <w:widowControl/>
        <w:tabs>
          <w:tab w:val="num" w:pos="1701"/>
          <w:tab w:val="left" w:pos="7020"/>
          <w:tab w:val="left" w:pos="7200"/>
          <w:tab w:val="left" w:pos="7380"/>
        </w:tabs>
        <w:autoSpaceDE w:val="0"/>
        <w:autoSpaceDN w:val="0"/>
        <w:adjustRightInd w:val="0"/>
        <w:ind w:left="567"/>
        <w:jc w:val="both"/>
        <w:rPr>
          <w:rFonts w:ascii="Times New Roman" w:eastAsia="Times New Roman" w:hAnsi="Times New Roman" w:cs="Times New Roman"/>
          <w:b/>
          <w:bCs/>
          <w:color w:val="auto"/>
          <w:sz w:val="28"/>
          <w:szCs w:val="28"/>
          <w:lang w:eastAsia="ru-RU" w:bidi="ar-SA"/>
        </w:rPr>
      </w:pPr>
      <w:r>
        <w:rPr>
          <w:rFonts w:ascii="Times New Roman" w:eastAsia="Times New Roman" w:hAnsi="Times New Roman" w:cs="Times New Roman"/>
          <w:b/>
          <w:bCs/>
          <w:color w:val="auto"/>
          <w:sz w:val="28"/>
          <w:szCs w:val="28"/>
          <w:lang w:eastAsia="ru-RU" w:bidi="ar-SA"/>
        </w:rPr>
        <w:t>Знати:</w:t>
      </w:r>
    </w:p>
    <w:p w:rsidR="00D541C0" w:rsidRPr="00354D98" w:rsidRDefault="00D541C0" w:rsidP="00D541C0">
      <w:pPr>
        <w:widowControl/>
        <w:tabs>
          <w:tab w:val="left" w:pos="7020"/>
          <w:tab w:val="left" w:pos="7200"/>
          <w:tab w:val="left" w:pos="7380"/>
        </w:tabs>
        <w:autoSpaceDE w:val="0"/>
        <w:autoSpaceDN w:val="0"/>
        <w:adjustRightInd w:val="0"/>
        <w:ind w:left="1134"/>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 Сучасні пломбувальні матеріали для пломбування кореневих каналів, вимоги до них </w:t>
      </w:r>
      <w:r w:rsidRPr="00354D98">
        <w:rPr>
          <w:rFonts w:ascii="Times New Roman" w:eastAsia="Times New Roman" w:hAnsi="Times New Roman" w:cs="Times New Roman"/>
          <w:color w:val="auto"/>
          <w:sz w:val="28"/>
          <w:szCs w:val="28"/>
          <w:lang w:eastAsia="ru-RU" w:bidi="ar-SA"/>
        </w:rPr>
        <w:tab/>
      </w:r>
      <w:r w:rsidRPr="00354D98">
        <w:rPr>
          <w:rFonts w:ascii="Times New Roman" w:eastAsia="Times New Roman" w:hAnsi="Times New Roman" w:cs="Times New Roman"/>
          <w:color w:val="auto"/>
          <w:sz w:val="28"/>
          <w:szCs w:val="28"/>
          <w:lang w:eastAsia="ru-RU" w:bidi="ar-SA"/>
        </w:rPr>
        <w:tab/>
      </w:r>
      <w:r w:rsidRPr="00354D98">
        <w:rPr>
          <w:rFonts w:ascii="Times New Roman" w:eastAsia="Times New Roman" w:hAnsi="Times New Roman" w:cs="Times New Roman"/>
          <w:color w:val="auto"/>
          <w:sz w:val="28"/>
          <w:szCs w:val="28"/>
          <w:lang w:eastAsia="ru-RU" w:bidi="ar-SA"/>
        </w:rPr>
        <w:tab/>
      </w:r>
    </w:p>
    <w:p w:rsidR="00D541C0" w:rsidRPr="00354D98" w:rsidRDefault="00D541C0" w:rsidP="00D541C0">
      <w:pPr>
        <w:widowControl/>
        <w:tabs>
          <w:tab w:val="left" w:pos="7020"/>
          <w:tab w:val="left" w:pos="7200"/>
          <w:tab w:val="left" w:pos="7380"/>
        </w:tabs>
        <w:autoSpaceDE w:val="0"/>
        <w:autoSpaceDN w:val="0"/>
        <w:adjustRightInd w:val="0"/>
        <w:ind w:left="1134"/>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Якісні характеристики сучасних пломбувальних матеріалів для кореневих каналів</w:t>
      </w:r>
      <w:r w:rsidRPr="00354D98">
        <w:rPr>
          <w:rFonts w:ascii="Times New Roman" w:eastAsia="Times New Roman" w:hAnsi="Times New Roman" w:cs="Times New Roman"/>
          <w:color w:val="auto"/>
          <w:sz w:val="28"/>
          <w:szCs w:val="28"/>
          <w:lang w:eastAsia="ru-RU" w:bidi="ar-SA"/>
        </w:rPr>
        <w:tab/>
      </w:r>
      <w:r>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ab/>
      </w:r>
    </w:p>
    <w:p w:rsidR="00D541C0" w:rsidRPr="00354D98" w:rsidRDefault="00D541C0" w:rsidP="00D541C0">
      <w:pPr>
        <w:widowControl/>
        <w:tabs>
          <w:tab w:val="left" w:pos="7020"/>
          <w:tab w:val="left" w:pos="7200"/>
          <w:tab w:val="left" w:pos="7380"/>
        </w:tabs>
        <w:autoSpaceDE w:val="0"/>
        <w:autoSpaceDN w:val="0"/>
        <w:adjustRightInd w:val="0"/>
        <w:ind w:left="1134"/>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 Показання до використання різних пломбувальних матеріалів в залежності від груп зубів і особливості топографії пульпових камер </w:t>
      </w:r>
    </w:p>
    <w:p w:rsidR="00D541C0" w:rsidRPr="00354D98" w:rsidRDefault="00D541C0" w:rsidP="00D541C0">
      <w:pPr>
        <w:widowControl/>
        <w:tabs>
          <w:tab w:val="num" w:pos="1701"/>
          <w:tab w:val="left" w:pos="7020"/>
          <w:tab w:val="left" w:pos="7200"/>
          <w:tab w:val="left" w:pos="7380"/>
        </w:tabs>
        <w:autoSpaceDE w:val="0"/>
        <w:autoSpaceDN w:val="0"/>
        <w:adjustRightInd w:val="0"/>
        <w:ind w:left="567"/>
        <w:jc w:val="both"/>
        <w:rPr>
          <w:rFonts w:ascii="Times New Roman" w:eastAsia="Times New Roman" w:hAnsi="Times New Roman" w:cs="Times New Roman"/>
          <w:b/>
          <w:bCs/>
          <w:color w:val="auto"/>
          <w:sz w:val="28"/>
          <w:szCs w:val="28"/>
          <w:lang w:eastAsia="ru-RU" w:bidi="ar-SA"/>
        </w:rPr>
      </w:pPr>
      <w:r>
        <w:rPr>
          <w:rFonts w:ascii="Times New Roman" w:eastAsia="Times New Roman" w:hAnsi="Times New Roman" w:cs="Times New Roman"/>
          <w:b/>
          <w:bCs/>
          <w:color w:val="auto"/>
          <w:sz w:val="28"/>
          <w:szCs w:val="28"/>
          <w:lang w:eastAsia="ru-RU" w:bidi="ar-SA"/>
        </w:rPr>
        <w:lastRenderedPageBreak/>
        <w:t>В</w:t>
      </w:r>
      <w:r w:rsidRPr="00354D98">
        <w:rPr>
          <w:rFonts w:ascii="Times New Roman" w:eastAsia="Times New Roman" w:hAnsi="Times New Roman" w:cs="Times New Roman"/>
          <w:b/>
          <w:bCs/>
          <w:color w:val="auto"/>
          <w:sz w:val="28"/>
          <w:szCs w:val="28"/>
          <w:lang w:eastAsia="ru-RU" w:bidi="ar-SA"/>
        </w:rPr>
        <w:t>міти</w:t>
      </w:r>
      <w:r>
        <w:rPr>
          <w:rFonts w:ascii="Times New Roman" w:eastAsia="Times New Roman" w:hAnsi="Times New Roman" w:cs="Times New Roman"/>
          <w:b/>
          <w:bCs/>
          <w:color w:val="auto"/>
          <w:sz w:val="28"/>
          <w:szCs w:val="28"/>
          <w:lang w:eastAsia="ru-RU" w:bidi="ar-SA"/>
        </w:rPr>
        <w:t>:</w:t>
      </w:r>
    </w:p>
    <w:p w:rsidR="00D541C0" w:rsidRPr="00354D98" w:rsidRDefault="00D541C0" w:rsidP="00D541C0">
      <w:pPr>
        <w:widowControl/>
        <w:tabs>
          <w:tab w:val="left" w:pos="7020"/>
          <w:tab w:val="left" w:pos="7200"/>
          <w:tab w:val="left" w:pos="7380"/>
        </w:tabs>
        <w:autoSpaceDE w:val="0"/>
        <w:autoSpaceDN w:val="0"/>
        <w:adjustRightInd w:val="0"/>
        <w:ind w:left="1134"/>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 Оцінити якість пломбування кореневих каналів </w:t>
      </w:r>
    </w:p>
    <w:p w:rsidR="00D541C0" w:rsidRPr="00354D98" w:rsidRDefault="00D541C0" w:rsidP="00D541C0">
      <w:pPr>
        <w:widowControl/>
        <w:tabs>
          <w:tab w:val="left" w:pos="7020"/>
          <w:tab w:val="left" w:pos="7200"/>
          <w:tab w:val="left" w:pos="7380"/>
        </w:tabs>
        <w:autoSpaceDE w:val="0"/>
        <w:autoSpaceDN w:val="0"/>
        <w:adjustRightInd w:val="0"/>
        <w:ind w:left="1134"/>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Визначити наслідки, які можуть бути в разі неякісного пломбування кореневого каналу</w:t>
      </w:r>
    </w:p>
    <w:p w:rsidR="00D541C0" w:rsidRPr="00354D98" w:rsidRDefault="00D541C0" w:rsidP="00D541C0">
      <w:pPr>
        <w:widowControl/>
        <w:tabs>
          <w:tab w:val="left" w:pos="7020"/>
          <w:tab w:val="left" w:pos="7200"/>
          <w:tab w:val="left" w:pos="7380"/>
        </w:tabs>
        <w:autoSpaceDE w:val="0"/>
        <w:autoSpaceDN w:val="0"/>
        <w:adjustRightInd w:val="0"/>
        <w:ind w:left="1134"/>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 Скласти індивідуальну тактику при ускладненні, що спричинило неякісне пломбування кореневого каналу. </w:t>
      </w:r>
    </w:p>
    <w:p w:rsidR="00D541C0" w:rsidRPr="00354D98" w:rsidRDefault="00D541C0" w:rsidP="00D541C0">
      <w:pPr>
        <w:widowControl/>
        <w:autoSpaceDE w:val="0"/>
        <w:autoSpaceDN w:val="0"/>
        <w:adjustRightInd w:val="0"/>
        <w:spacing w:after="200" w:line="276" w:lineRule="auto"/>
        <w:ind w:left="1134"/>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Оволодіти методикою видалення відламків ендодонтичного інструментарія</w:t>
      </w:r>
    </w:p>
    <w:p w:rsidR="00D541C0" w:rsidRPr="00354D98" w:rsidRDefault="00D541C0" w:rsidP="00D541C0">
      <w:pPr>
        <w:widowControl/>
        <w:spacing w:line="259" w:lineRule="auto"/>
        <w:jc w:val="both"/>
        <w:rPr>
          <w:rFonts w:ascii="Times New Roman" w:eastAsia="Times New Roman" w:hAnsi="Times New Roman" w:cs="Times New Roman"/>
          <w:color w:val="auto"/>
          <w:sz w:val="28"/>
          <w:szCs w:val="28"/>
          <w:lang w:eastAsia="en-US" w:bidi="ar-SA"/>
        </w:rPr>
      </w:pPr>
      <w:r w:rsidRPr="00354D98">
        <w:rPr>
          <w:rFonts w:ascii="Times New Roman" w:eastAsia="Times New Roman" w:hAnsi="Times New Roman" w:cs="Times New Roman"/>
          <w:color w:val="auto"/>
          <w:sz w:val="28"/>
          <w:szCs w:val="28"/>
          <w:lang w:eastAsia="en-US" w:bidi="ar-SA"/>
        </w:rPr>
        <w:t>2.2. Питання (тестові завдання, задачі, клінічні ситуації) для перевірки базових знань за темою заняття:</w:t>
      </w:r>
    </w:p>
    <w:p w:rsidR="00D541C0" w:rsidRPr="00354D98" w:rsidRDefault="00D541C0" w:rsidP="00D541C0">
      <w:pPr>
        <w:widowControl/>
        <w:numPr>
          <w:ilvl w:val="6"/>
          <w:numId w:val="23"/>
        </w:numPr>
        <w:tabs>
          <w:tab w:val="num" w:pos="1560"/>
          <w:tab w:val="left" w:pos="7020"/>
          <w:tab w:val="left" w:pos="7200"/>
          <w:tab w:val="left" w:pos="7380"/>
        </w:tabs>
        <w:autoSpaceDE w:val="0"/>
        <w:autoSpaceDN w:val="0"/>
        <w:adjustRightInd w:val="0"/>
        <w:ind w:left="567" w:firstLine="0"/>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Дайте робочу класифікацію ендодонтичних інструментів, їх призначення.</w:t>
      </w:r>
    </w:p>
    <w:p w:rsidR="00D541C0" w:rsidRPr="00354D98" w:rsidRDefault="00D541C0" w:rsidP="00D541C0">
      <w:pPr>
        <w:widowControl/>
        <w:numPr>
          <w:ilvl w:val="6"/>
          <w:numId w:val="23"/>
        </w:numPr>
        <w:tabs>
          <w:tab w:val="num" w:pos="1560"/>
          <w:tab w:val="left" w:pos="7020"/>
          <w:tab w:val="left" w:pos="7200"/>
          <w:tab w:val="left" w:pos="7380"/>
        </w:tabs>
        <w:autoSpaceDE w:val="0"/>
        <w:autoSpaceDN w:val="0"/>
        <w:adjustRightInd w:val="0"/>
        <w:ind w:left="567" w:firstLine="0"/>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Яке значення має топографія кореневих каналів при виборі пломбувальних матеріалів? </w:t>
      </w:r>
    </w:p>
    <w:p w:rsidR="00D541C0" w:rsidRPr="00354D98" w:rsidRDefault="00D541C0" w:rsidP="00D541C0">
      <w:pPr>
        <w:widowControl/>
        <w:numPr>
          <w:ilvl w:val="6"/>
          <w:numId w:val="23"/>
        </w:numPr>
        <w:tabs>
          <w:tab w:val="num" w:pos="1560"/>
          <w:tab w:val="left" w:pos="7020"/>
          <w:tab w:val="left" w:pos="7200"/>
          <w:tab w:val="left" w:pos="7380"/>
        </w:tabs>
        <w:autoSpaceDE w:val="0"/>
        <w:autoSpaceDN w:val="0"/>
        <w:adjustRightInd w:val="0"/>
        <w:ind w:left="567" w:firstLine="0"/>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Дайте класифікацію пломбувальних матеріалів, вимоги до них. </w:t>
      </w:r>
    </w:p>
    <w:p w:rsidR="00D541C0" w:rsidRPr="00354D98" w:rsidRDefault="00D541C0" w:rsidP="00D541C0">
      <w:pPr>
        <w:widowControl/>
        <w:numPr>
          <w:ilvl w:val="6"/>
          <w:numId w:val="23"/>
        </w:numPr>
        <w:tabs>
          <w:tab w:val="num" w:pos="1560"/>
          <w:tab w:val="left" w:pos="7020"/>
          <w:tab w:val="left" w:pos="7200"/>
          <w:tab w:val="left" w:pos="7380"/>
        </w:tabs>
        <w:autoSpaceDE w:val="0"/>
        <w:autoSpaceDN w:val="0"/>
        <w:adjustRightInd w:val="0"/>
        <w:ind w:left="567" w:firstLine="0"/>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Опишіть показання до використання пломбувальних матеріалів, що тверднуть в кореневому каналі. </w:t>
      </w:r>
    </w:p>
    <w:p w:rsidR="00D541C0" w:rsidRPr="00354D98" w:rsidRDefault="00D541C0" w:rsidP="00D541C0">
      <w:pPr>
        <w:widowControl/>
        <w:numPr>
          <w:ilvl w:val="6"/>
          <w:numId w:val="23"/>
        </w:numPr>
        <w:tabs>
          <w:tab w:val="num" w:pos="1560"/>
          <w:tab w:val="left" w:pos="7020"/>
          <w:tab w:val="left" w:pos="7200"/>
          <w:tab w:val="left" w:pos="7380"/>
        </w:tabs>
        <w:autoSpaceDE w:val="0"/>
        <w:autoSpaceDN w:val="0"/>
        <w:adjustRightInd w:val="0"/>
        <w:ind w:left="567" w:firstLine="0"/>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Перелічіть види штифтів і укажіть призначення їх при пломбуванні кореневих каналів. </w:t>
      </w:r>
    </w:p>
    <w:p w:rsidR="00D541C0" w:rsidRPr="00354D98" w:rsidRDefault="00D541C0" w:rsidP="00D541C0">
      <w:pPr>
        <w:widowControl/>
        <w:numPr>
          <w:ilvl w:val="6"/>
          <w:numId w:val="23"/>
        </w:numPr>
        <w:tabs>
          <w:tab w:val="num" w:pos="1560"/>
          <w:tab w:val="left" w:pos="7020"/>
          <w:tab w:val="left" w:pos="7200"/>
          <w:tab w:val="left" w:pos="7380"/>
        </w:tabs>
        <w:autoSpaceDE w:val="0"/>
        <w:autoSpaceDN w:val="0"/>
        <w:adjustRightInd w:val="0"/>
        <w:ind w:left="567" w:firstLine="0"/>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Які преваги і недоліки методу пломбування кореневих каналів каналонаповнювачами? </w:t>
      </w:r>
    </w:p>
    <w:p w:rsidR="00D541C0" w:rsidRPr="00354D98" w:rsidRDefault="00D541C0" w:rsidP="00D541C0">
      <w:pPr>
        <w:widowControl/>
        <w:numPr>
          <w:ilvl w:val="6"/>
          <w:numId w:val="23"/>
        </w:numPr>
        <w:tabs>
          <w:tab w:val="num" w:pos="1560"/>
          <w:tab w:val="left" w:pos="7020"/>
          <w:tab w:val="left" w:pos="7200"/>
          <w:tab w:val="left" w:pos="7380"/>
        </w:tabs>
        <w:autoSpaceDE w:val="0"/>
        <w:autoSpaceDN w:val="0"/>
        <w:adjustRightInd w:val="0"/>
        <w:ind w:left="567" w:firstLine="0"/>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Перерахуйте можливі помилки при пломбуванні кореневих каналів різними матеріалами. </w:t>
      </w:r>
    </w:p>
    <w:p w:rsidR="00D541C0" w:rsidRDefault="00D541C0" w:rsidP="00D541C0">
      <w:pPr>
        <w:widowControl/>
        <w:spacing w:line="259" w:lineRule="auto"/>
        <w:jc w:val="both"/>
        <w:rPr>
          <w:rFonts w:ascii="Times New Roman" w:eastAsia="Times New Roman" w:hAnsi="Times New Roman" w:cs="Times New Roman"/>
          <w:color w:val="auto"/>
          <w:sz w:val="28"/>
          <w:szCs w:val="28"/>
          <w:lang w:eastAsia="en-US" w:bidi="ar-SA"/>
        </w:rPr>
      </w:pPr>
    </w:p>
    <w:p w:rsidR="00D541C0" w:rsidRPr="00354D98" w:rsidRDefault="00D541C0" w:rsidP="00D541C0">
      <w:pPr>
        <w:widowControl/>
        <w:spacing w:line="259" w:lineRule="auto"/>
        <w:jc w:val="both"/>
        <w:rPr>
          <w:rFonts w:ascii="Times New Roman" w:eastAsia="Times New Roman" w:hAnsi="Times New Roman" w:cs="Times New Roman"/>
          <w:color w:val="auto"/>
          <w:sz w:val="28"/>
          <w:szCs w:val="28"/>
          <w:lang w:eastAsia="en-US" w:bidi="ar-SA"/>
        </w:rPr>
      </w:pPr>
      <w:r w:rsidRPr="00354D98">
        <w:rPr>
          <w:rFonts w:ascii="Times New Roman" w:eastAsia="Times New Roman" w:hAnsi="Times New Roman" w:cs="Times New Roman"/>
          <w:color w:val="auto"/>
          <w:sz w:val="28"/>
          <w:szCs w:val="28"/>
          <w:lang w:eastAsia="en-US" w:bidi="ar-SA"/>
        </w:rPr>
        <w:t>ІІІ. Формування професійних вмінь, навичок (ово</w:t>
      </w:r>
      <w:r w:rsidRPr="00354D98">
        <w:rPr>
          <w:rFonts w:ascii="Times New Roman" w:eastAsia="Times New Roman" w:hAnsi="Times New Roman" w:cs="Times New Roman"/>
          <w:color w:val="auto"/>
          <w:sz w:val="28"/>
          <w:szCs w:val="28"/>
          <w:lang w:eastAsia="en-US" w:bidi="ar-SA"/>
        </w:rPr>
        <w:softHyphen/>
        <w:t>лодіння навичками..., проведення курації, визначення схеми лікування, проведення лабораторного дослідження тощо):</w:t>
      </w:r>
    </w:p>
    <w:tbl>
      <w:tblPr>
        <w:tblW w:w="972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94"/>
        <w:gridCol w:w="3223"/>
        <w:gridCol w:w="3223"/>
        <w:gridCol w:w="2680"/>
      </w:tblGrid>
      <w:tr w:rsidR="00D541C0" w:rsidRPr="00354D98" w:rsidTr="00F212EA">
        <w:tc>
          <w:tcPr>
            <w:tcW w:w="594" w:type="dxa"/>
          </w:tcPr>
          <w:p w:rsidR="00D541C0" w:rsidRPr="00354D98" w:rsidRDefault="00D541C0" w:rsidP="00F212EA">
            <w:pPr>
              <w:tabs>
                <w:tab w:val="left" w:pos="7020"/>
                <w:tab w:val="left" w:pos="7200"/>
                <w:tab w:val="left" w:pos="7380"/>
              </w:tabs>
              <w:autoSpaceDE w:val="0"/>
              <w:autoSpaceDN w:val="0"/>
              <w:adjustRightInd w:val="0"/>
              <w:jc w:val="center"/>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п/п</w:t>
            </w:r>
          </w:p>
        </w:tc>
        <w:tc>
          <w:tcPr>
            <w:tcW w:w="3223" w:type="dxa"/>
            <w:vAlign w:val="center"/>
          </w:tcPr>
          <w:p w:rsidR="00D541C0" w:rsidRPr="00354D98" w:rsidRDefault="00D541C0" w:rsidP="00F212EA">
            <w:pPr>
              <w:tabs>
                <w:tab w:val="left" w:pos="7020"/>
                <w:tab w:val="left" w:pos="7200"/>
                <w:tab w:val="left" w:pos="7380"/>
              </w:tabs>
              <w:autoSpaceDE w:val="0"/>
              <w:autoSpaceDN w:val="0"/>
              <w:adjustRightInd w:val="0"/>
              <w:jc w:val="center"/>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Основні завдання </w:t>
            </w:r>
          </w:p>
        </w:tc>
        <w:tc>
          <w:tcPr>
            <w:tcW w:w="3223" w:type="dxa"/>
            <w:vAlign w:val="center"/>
          </w:tcPr>
          <w:p w:rsidR="00D541C0" w:rsidRPr="00354D98" w:rsidRDefault="00D541C0" w:rsidP="00F212EA">
            <w:pPr>
              <w:tabs>
                <w:tab w:val="left" w:pos="7020"/>
                <w:tab w:val="left" w:pos="7200"/>
                <w:tab w:val="left" w:pos="7380"/>
              </w:tabs>
              <w:autoSpaceDE w:val="0"/>
              <w:autoSpaceDN w:val="0"/>
              <w:adjustRightInd w:val="0"/>
              <w:jc w:val="center"/>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Вказівки </w:t>
            </w:r>
          </w:p>
        </w:tc>
        <w:tc>
          <w:tcPr>
            <w:tcW w:w="2680" w:type="dxa"/>
            <w:vAlign w:val="center"/>
          </w:tcPr>
          <w:p w:rsidR="00D541C0" w:rsidRPr="00354D98" w:rsidRDefault="00D541C0" w:rsidP="00F212EA">
            <w:pPr>
              <w:tabs>
                <w:tab w:val="left" w:pos="7020"/>
                <w:tab w:val="left" w:pos="7200"/>
                <w:tab w:val="left" w:pos="7380"/>
              </w:tabs>
              <w:autoSpaceDE w:val="0"/>
              <w:autoSpaceDN w:val="0"/>
              <w:adjustRightInd w:val="0"/>
              <w:jc w:val="center"/>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Відповіді </w:t>
            </w:r>
          </w:p>
        </w:tc>
      </w:tr>
      <w:tr w:rsidR="00D541C0" w:rsidRPr="00354D98" w:rsidTr="00F212EA">
        <w:trPr>
          <w:trHeight w:val="820"/>
        </w:trPr>
        <w:tc>
          <w:tcPr>
            <w:tcW w:w="594" w:type="dxa"/>
            <w:vAlign w:val="center"/>
          </w:tcPr>
          <w:p w:rsidR="00D541C0" w:rsidRPr="00354D98" w:rsidRDefault="00D541C0" w:rsidP="00F212EA">
            <w:pPr>
              <w:tabs>
                <w:tab w:val="left" w:pos="7020"/>
                <w:tab w:val="left" w:pos="7200"/>
                <w:tab w:val="left" w:pos="7380"/>
              </w:tabs>
              <w:autoSpaceDE w:val="0"/>
              <w:autoSpaceDN w:val="0"/>
              <w:adjustRightInd w:val="0"/>
              <w:jc w:val="center"/>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1.</w:t>
            </w:r>
          </w:p>
          <w:p w:rsidR="00D541C0" w:rsidRPr="00354D98" w:rsidRDefault="00D541C0" w:rsidP="00F212EA">
            <w:pPr>
              <w:tabs>
                <w:tab w:val="left" w:pos="7020"/>
                <w:tab w:val="left" w:pos="7200"/>
                <w:tab w:val="left" w:pos="7380"/>
              </w:tabs>
              <w:autoSpaceDE w:val="0"/>
              <w:autoSpaceDN w:val="0"/>
              <w:adjustRightInd w:val="0"/>
              <w:jc w:val="center"/>
              <w:rPr>
                <w:rFonts w:ascii="Times New Roman" w:eastAsia="Times New Roman" w:hAnsi="Times New Roman" w:cs="Times New Roman"/>
                <w:color w:val="auto"/>
                <w:sz w:val="28"/>
                <w:szCs w:val="28"/>
                <w:lang w:eastAsia="ru-RU" w:bidi="ar-SA"/>
              </w:rPr>
            </w:pPr>
          </w:p>
          <w:p w:rsidR="00D541C0" w:rsidRPr="00354D98" w:rsidRDefault="00D541C0" w:rsidP="00F212EA">
            <w:pPr>
              <w:tabs>
                <w:tab w:val="left" w:pos="7020"/>
                <w:tab w:val="left" w:pos="7200"/>
                <w:tab w:val="left" w:pos="7380"/>
              </w:tabs>
              <w:autoSpaceDE w:val="0"/>
              <w:autoSpaceDN w:val="0"/>
              <w:adjustRightInd w:val="0"/>
              <w:jc w:val="center"/>
              <w:rPr>
                <w:rFonts w:ascii="Times New Roman" w:eastAsia="Times New Roman" w:hAnsi="Times New Roman" w:cs="Times New Roman"/>
                <w:color w:val="auto"/>
                <w:sz w:val="28"/>
                <w:szCs w:val="28"/>
                <w:lang w:eastAsia="ru-RU" w:bidi="ar-SA"/>
              </w:rPr>
            </w:pPr>
          </w:p>
        </w:tc>
        <w:tc>
          <w:tcPr>
            <w:tcW w:w="3223" w:type="dxa"/>
          </w:tcPr>
          <w:p w:rsidR="00D541C0" w:rsidRPr="00354D98" w:rsidRDefault="00D541C0" w:rsidP="00F212EA">
            <w:pPr>
              <w:tabs>
                <w:tab w:val="left" w:pos="7020"/>
                <w:tab w:val="left" w:pos="7200"/>
                <w:tab w:val="left" w:pos="7380"/>
              </w:tabs>
              <w:autoSpaceDE w:val="0"/>
              <w:autoSpaceDN w:val="0"/>
              <w:adjustRightInd w:val="0"/>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Основні характеристики сучасних пломбувальних матеріалів для кореневих каналів. Покази до їх використання</w:t>
            </w:r>
          </w:p>
        </w:tc>
        <w:tc>
          <w:tcPr>
            <w:tcW w:w="3223" w:type="dxa"/>
          </w:tcPr>
          <w:p w:rsidR="00D541C0" w:rsidRPr="00354D98" w:rsidRDefault="00D541C0" w:rsidP="00F212EA">
            <w:pPr>
              <w:tabs>
                <w:tab w:val="left" w:pos="7020"/>
                <w:tab w:val="left" w:pos="7200"/>
                <w:tab w:val="left" w:pos="7380"/>
              </w:tabs>
              <w:autoSpaceDE w:val="0"/>
              <w:autoSpaceDN w:val="0"/>
              <w:adjustRightInd w:val="0"/>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Скласти перелік пломбувальних матеріалів, які найбільш повно відповідають вимогам до них </w:t>
            </w:r>
          </w:p>
        </w:tc>
        <w:tc>
          <w:tcPr>
            <w:tcW w:w="2680" w:type="dxa"/>
          </w:tcPr>
          <w:p w:rsidR="00D541C0" w:rsidRPr="00354D98" w:rsidRDefault="00D541C0" w:rsidP="00F212EA">
            <w:pPr>
              <w:tabs>
                <w:tab w:val="left" w:pos="7020"/>
                <w:tab w:val="left" w:pos="7200"/>
                <w:tab w:val="left" w:pos="7380"/>
              </w:tabs>
              <w:autoSpaceDE w:val="0"/>
              <w:autoSpaceDN w:val="0"/>
              <w:adjustRightInd w:val="0"/>
              <w:jc w:val="center"/>
              <w:rPr>
                <w:rFonts w:ascii="Times New Roman" w:eastAsia="Times New Roman" w:hAnsi="Times New Roman" w:cs="Times New Roman"/>
                <w:color w:val="auto"/>
                <w:sz w:val="28"/>
                <w:szCs w:val="28"/>
                <w:lang w:eastAsia="ru-RU" w:bidi="ar-SA"/>
              </w:rPr>
            </w:pPr>
          </w:p>
        </w:tc>
      </w:tr>
      <w:tr w:rsidR="00D541C0" w:rsidRPr="00354D98" w:rsidTr="00F212EA">
        <w:trPr>
          <w:trHeight w:val="1389"/>
        </w:trPr>
        <w:tc>
          <w:tcPr>
            <w:tcW w:w="594" w:type="dxa"/>
            <w:tcBorders>
              <w:bottom w:val="single" w:sz="4" w:space="0" w:color="auto"/>
            </w:tcBorders>
            <w:vAlign w:val="center"/>
          </w:tcPr>
          <w:p w:rsidR="00D541C0" w:rsidRPr="00354D98" w:rsidRDefault="00D541C0" w:rsidP="00F212EA">
            <w:pPr>
              <w:tabs>
                <w:tab w:val="left" w:pos="7020"/>
                <w:tab w:val="left" w:pos="7200"/>
                <w:tab w:val="left" w:pos="7380"/>
              </w:tabs>
              <w:autoSpaceDE w:val="0"/>
              <w:autoSpaceDN w:val="0"/>
              <w:adjustRightInd w:val="0"/>
              <w:jc w:val="center"/>
              <w:rPr>
                <w:rFonts w:ascii="Times New Roman" w:eastAsia="Times New Roman" w:hAnsi="Times New Roman" w:cs="Times New Roman"/>
                <w:color w:val="auto"/>
                <w:sz w:val="28"/>
                <w:szCs w:val="28"/>
                <w:lang w:eastAsia="ru-RU" w:bidi="ar-SA"/>
              </w:rPr>
            </w:pPr>
          </w:p>
          <w:p w:rsidR="00D541C0" w:rsidRPr="00354D98" w:rsidRDefault="00D541C0" w:rsidP="00F212EA">
            <w:pPr>
              <w:tabs>
                <w:tab w:val="left" w:pos="7020"/>
                <w:tab w:val="left" w:pos="7200"/>
                <w:tab w:val="left" w:pos="7380"/>
              </w:tabs>
              <w:autoSpaceDE w:val="0"/>
              <w:autoSpaceDN w:val="0"/>
              <w:adjustRightInd w:val="0"/>
              <w:jc w:val="center"/>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2.</w:t>
            </w:r>
          </w:p>
        </w:tc>
        <w:tc>
          <w:tcPr>
            <w:tcW w:w="3223" w:type="dxa"/>
          </w:tcPr>
          <w:p w:rsidR="00D541C0" w:rsidRPr="00354D98" w:rsidRDefault="00D541C0" w:rsidP="00F212EA">
            <w:pPr>
              <w:tabs>
                <w:tab w:val="left" w:pos="7020"/>
                <w:tab w:val="left" w:pos="7200"/>
                <w:tab w:val="left" w:pos="7380"/>
              </w:tabs>
              <w:autoSpaceDE w:val="0"/>
              <w:autoSpaceDN w:val="0"/>
              <w:adjustRightInd w:val="0"/>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Помилки, які зустрічаються при проведенні пломбування кореневих каналів, причини їх виникнення </w:t>
            </w:r>
          </w:p>
        </w:tc>
        <w:tc>
          <w:tcPr>
            <w:tcW w:w="3223" w:type="dxa"/>
          </w:tcPr>
          <w:p w:rsidR="00D541C0" w:rsidRPr="00354D98" w:rsidRDefault="00D541C0" w:rsidP="00F212EA">
            <w:pPr>
              <w:tabs>
                <w:tab w:val="left" w:pos="7020"/>
                <w:tab w:val="left" w:pos="7200"/>
                <w:tab w:val="left" w:pos="7380"/>
              </w:tabs>
              <w:autoSpaceDE w:val="0"/>
              <w:autoSpaceDN w:val="0"/>
              <w:adjustRightInd w:val="0"/>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Описати методи контролю якості пломбування кореневих каналів </w:t>
            </w:r>
          </w:p>
        </w:tc>
        <w:tc>
          <w:tcPr>
            <w:tcW w:w="2680" w:type="dxa"/>
          </w:tcPr>
          <w:p w:rsidR="00D541C0" w:rsidRPr="00354D98" w:rsidRDefault="00D541C0" w:rsidP="00F212EA">
            <w:pPr>
              <w:tabs>
                <w:tab w:val="left" w:pos="7020"/>
                <w:tab w:val="left" w:pos="7200"/>
                <w:tab w:val="left" w:pos="7380"/>
              </w:tabs>
              <w:autoSpaceDE w:val="0"/>
              <w:autoSpaceDN w:val="0"/>
              <w:adjustRightInd w:val="0"/>
              <w:jc w:val="center"/>
              <w:rPr>
                <w:rFonts w:ascii="Times New Roman" w:eastAsia="Times New Roman" w:hAnsi="Times New Roman" w:cs="Times New Roman"/>
                <w:color w:val="auto"/>
                <w:sz w:val="28"/>
                <w:szCs w:val="28"/>
                <w:lang w:eastAsia="ru-RU" w:bidi="ar-SA"/>
              </w:rPr>
            </w:pPr>
          </w:p>
        </w:tc>
      </w:tr>
    </w:tbl>
    <w:p w:rsidR="00D541C0" w:rsidRPr="00354D98" w:rsidRDefault="00D541C0" w:rsidP="00D541C0">
      <w:pPr>
        <w:keepNext/>
        <w:widowControl/>
        <w:numPr>
          <w:ilvl w:val="1"/>
          <w:numId w:val="0"/>
        </w:numPr>
        <w:tabs>
          <w:tab w:val="num" w:pos="993"/>
          <w:tab w:val="left" w:pos="7020"/>
          <w:tab w:val="left" w:pos="7200"/>
          <w:tab w:val="left" w:pos="7380"/>
        </w:tabs>
        <w:jc w:val="both"/>
        <w:outlineLvl w:val="1"/>
        <w:rPr>
          <w:rFonts w:ascii="Times New Roman" w:eastAsia="Times New Roman" w:hAnsi="Times New Roman" w:cs="Times New Roman"/>
          <w:i/>
          <w:iCs/>
          <w:color w:val="auto"/>
          <w:sz w:val="28"/>
          <w:szCs w:val="28"/>
          <w:lang w:eastAsia="ru-RU" w:bidi="ar-SA"/>
        </w:rPr>
      </w:pPr>
      <w:r w:rsidRPr="00354D98">
        <w:rPr>
          <w:rFonts w:ascii="Times New Roman" w:eastAsia="Times New Roman" w:hAnsi="Times New Roman" w:cs="Times New Roman"/>
          <w:i/>
          <w:iCs/>
          <w:color w:val="auto"/>
          <w:sz w:val="28"/>
          <w:szCs w:val="28"/>
          <w:lang w:eastAsia="ru-RU" w:bidi="ar-SA"/>
        </w:rPr>
        <w:lastRenderedPageBreak/>
        <w:t>Питання для самоконтролю</w:t>
      </w:r>
    </w:p>
    <w:p w:rsidR="00D541C0" w:rsidRPr="00354D98" w:rsidRDefault="00D541C0" w:rsidP="00D541C0">
      <w:pPr>
        <w:widowControl/>
        <w:numPr>
          <w:ilvl w:val="0"/>
          <w:numId w:val="25"/>
        </w:numPr>
        <w:tabs>
          <w:tab w:val="clear" w:pos="360"/>
          <w:tab w:val="left" w:pos="567"/>
        </w:tabs>
        <w:autoSpaceDE w:val="0"/>
        <w:autoSpaceDN w:val="0"/>
        <w:adjustRightInd w:val="0"/>
        <w:ind w:left="567" w:firstLine="0"/>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Перерахуйте матеріали, за допомогою яких можна найбільш якісно запломбувати кореневий канал.</w:t>
      </w:r>
    </w:p>
    <w:p w:rsidR="00D541C0" w:rsidRPr="00354D98" w:rsidRDefault="00D541C0" w:rsidP="00D541C0">
      <w:pPr>
        <w:widowControl/>
        <w:numPr>
          <w:ilvl w:val="0"/>
          <w:numId w:val="25"/>
        </w:numPr>
        <w:tabs>
          <w:tab w:val="clear" w:pos="360"/>
          <w:tab w:val="left" w:pos="567"/>
        </w:tabs>
        <w:autoSpaceDE w:val="0"/>
        <w:autoSpaceDN w:val="0"/>
        <w:adjustRightInd w:val="0"/>
        <w:ind w:left="567" w:firstLine="0"/>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Які помилки виникають частіше за все при пломбуванні кореневого каналу?</w:t>
      </w:r>
    </w:p>
    <w:p w:rsidR="00D541C0" w:rsidRPr="00354D98" w:rsidRDefault="00D541C0" w:rsidP="00D541C0">
      <w:pPr>
        <w:widowControl/>
        <w:numPr>
          <w:ilvl w:val="0"/>
          <w:numId w:val="25"/>
        </w:numPr>
        <w:tabs>
          <w:tab w:val="clear" w:pos="360"/>
          <w:tab w:val="left" w:pos="567"/>
        </w:tabs>
        <w:autoSpaceDE w:val="0"/>
        <w:autoSpaceDN w:val="0"/>
        <w:adjustRightInd w:val="0"/>
        <w:ind w:left="567" w:firstLine="0"/>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Опишіть методи контролю якості пломбування кореневого каналу.</w:t>
      </w:r>
    </w:p>
    <w:p w:rsidR="00D541C0" w:rsidRPr="00354D98" w:rsidRDefault="00D541C0" w:rsidP="00D541C0">
      <w:pPr>
        <w:widowControl/>
        <w:numPr>
          <w:ilvl w:val="0"/>
          <w:numId w:val="25"/>
        </w:numPr>
        <w:tabs>
          <w:tab w:val="clear" w:pos="360"/>
          <w:tab w:val="left" w:pos="567"/>
        </w:tabs>
        <w:autoSpaceDE w:val="0"/>
        <w:autoSpaceDN w:val="0"/>
        <w:adjustRightInd w:val="0"/>
        <w:ind w:left="567" w:firstLine="0"/>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Укажіть шляхи усунення недоліків, які виникли при пломбуванні каналу. </w:t>
      </w:r>
    </w:p>
    <w:p w:rsidR="00D541C0" w:rsidRPr="00354D98" w:rsidRDefault="00D541C0" w:rsidP="00D541C0">
      <w:pPr>
        <w:widowControl/>
        <w:numPr>
          <w:ilvl w:val="0"/>
          <w:numId w:val="25"/>
        </w:numPr>
        <w:tabs>
          <w:tab w:val="clear" w:pos="360"/>
          <w:tab w:val="left" w:pos="567"/>
        </w:tabs>
        <w:autoSpaceDE w:val="0"/>
        <w:autoSpaceDN w:val="0"/>
        <w:adjustRightInd w:val="0"/>
        <w:ind w:left="567" w:firstLine="0"/>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Назвіть переваги і недоліки методів пломбування кореневого каналу голкою та каналонаповнювачем.</w:t>
      </w:r>
    </w:p>
    <w:p w:rsidR="00D541C0" w:rsidRPr="00354D98" w:rsidRDefault="00D541C0" w:rsidP="00D541C0">
      <w:pPr>
        <w:tabs>
          <w:tab w:val="num" w:pos="900"/>
          <w:tab w:val="left" w:pos="7020"/>
          <w:tab w:val="left" w:pos="7200"/>
          <w:tab w:val="left" w:pos="7380"/>
        </w:tabs>
        <w:autoSpaceDE w:val="0"/>
        <w:autoSpaceDN w:val="0"/>
        <w:adjustRightInd w:val="0"/>
        <w:ind w:left="360"/>
        <w:jc w:val="both"/>
        <w:rPr>
          <w:rFonts w:ascii="Times New Roman" w:eastAsia="Times New Roman" w:hAnsi="Times New Roman" w:cs="Times New Roman"/>
          <w:color w:val="auto"/>
          <w:sz w:val="28"/>
          <w:szCs w:val="28"/>
          <w:lang w:eastAsia="ru-RU" w:bidi="ar-SA"/>
        </w:rPr>
      </w:pPr>
    </w:p>
    <w:p w:rsidR="00D541C0" w:rsidRPr="00354D98" w:rsidRDefault="00D541C0" w:rsidP="00D541C0">
      <w:pPr>
        <w:autoSpaceDE w:val="0"/>
        <w:autoSpaceDN w:val="0"/>
        <w:adjustRightInd w:val="0"/>
        <w:spacing w:line="360" w:lineRule="auto"/>
        <w:jc w:val="both"/>
        <w:rPr>
          <w:rFonts w:ascii="Times New Roman" w:eastAsia="Times New Roman" w:hAnsi="Times New Roman" w:cs="Times New Roman"/>
          <w:b/>
          <w:color w:val="auto"/>
          <w:sz w:val="28"/>
          <w:szCs w:val="28"/>
          <w:lang w:eastAsia="ru-RU" w:bidi="ar-SA"/>
        </w:rPr>
      </w:pPr>
      <w:r w:rsidRPr="00354D98">
        <w:rPr>
          <w:rFonts w:ascii="Times New Roman" w:eastAsia="Times New Roman" w:hAnsi="Times New Roman" w:cs="Times New Roman"/>
          <w:b/>
          <w:color w:val="auto"/>
          <w:sz w:val="28"/>
          <w:szCs w:val="28"/>
          <w:lang w:val="ru-RU" w:eastAsia="ru-RU" w:bidi="ar-SA"/>
        </w:rPr>
        <w:t>Тестові завдання для самоконтролю:</w:t>
      </w:r>
    </w:p>
    <w:p w:rsidR="00D541C0" w:rsidRPr="00354D98" w:rsidRDefault="00D541C0" w:rsidP="00D541C0">
      <w:pPr>
        <w:numPr>
          <w:ilvl w:val="0"/>
          <w:numId w:val="24"/>
        </w:numPr>
        <w:autoSpaceDE w:val="0"/>
        <w:autoSpaceDN w:val="0"/>
        <w:adjustRightInd w:val="0"/>
        <w:ind w:left="0" w:firstLine="0"/>
        <w:contextualSpacing/>
        <w:jc w:val="both"/>
        <w:rPr>
          <w:rFonts w:ascii="Times New Roman" w:eastAsia="Times New Roman" w:hAnsi="Times New Roman" w:cs="Times New Roman"/>
          <w:b/>
          <w:color w:val="auto"/>
          <w:sz w:val="28"/>
          <w:szCs w:val="28"/>
          <w:lang w:val="ru-RU" w:eastAsia="ru-RU" w:bidi="ar-SA"/>
        </w:rPr>
      </w:pPr>
      <w:r w:rsidRPr="00354D98">
        <w:rPr>
          <w:rFonts w:ascii="Times New Roman" w:eastAsia="Times New Roman" w:hAnsi="Times New Roman" w:cs="Times New Roman"/>
          <w:iCs/>
          <w:color w:val="auto"/>
          <w:spacing w:val="-1"/>
          <w:sz w:val="28"/>
          <w:szCs w:val="28"/>
          <w:lang w:eastAsia="ru-RU" w:bidi="ar-SA"/>
        </w:rPr>
        <w:t xml:space="preserve">Причинами блокади просвіту каналу передчасне використання файлів великого розміру: </w:t>
      </w:r>
    </w:p>
    <w:p w:rsidR="00D541C0" w:rsidRPr="00354D98" w:rsidRDefault="00D541C0" w:rsidP="00D541C0">
      <w:pPr>
        <w:autoSpaceDE w:val="0"/>
        <w:autoSpaceDN w:val="0"/>
        <w:adjustRightInd w:val="0"/>
        <w:ind w:left="567"/>
        <w:contextualSpacing/>
        <w:jc w:val="both"/>
        <w:rPr>
          <w:rFonts w:ascii="Times New Roman" w:eastAsia="Times New Roman" w:hAnsi="Times New Roman" w:cs="Times New Roman"/>
          <w:iCs/>
          <w:color w:val="auto"/>
          <w:spacing w:val="-1"/>
          <w:sz w:val="28"/>
          <w:szCs w:val="28"/>
          <w:lang w:eastAsia="ru-RU" w:bidi="ar-SA"/>
        </w:rPr>
      </w:pPr>
      <w:r w:rsidRPr="00354D98">
        <w:rPr>
          <w:rFonts w:ascii="Times New Roman" w:eastAsia="Times New Roman" w:hAnsi="Times New Roman" w:cs="Times New Roman"/>
          <w:iCs/>
          <w:color w:val="auto"/>
          <w:spacing w:val="-1"/>
          <w:sz w:val="28"/>
          <w:szCs w:val="28"/>
          <w:lang w:eastAsia="ru-RU" w:bidi="ar-SA"/>
        </w:rPr>
        <w:t>А. так</w:t>
      </w:r>
    </w:p>
    <w:p w:rsidR="00D541C0" w:rsidRDefault="00D541C0" w:rsidP="00D541C0">
      <w:pPr>
        <w:autoSpaceDE w:val="0"/>
        <w:autoSpaceDN w:val="0"/>
        <w:adjustRightInd w:val="0"/>
        <w:ind w:left="567"/>
        <w:contextualSpacing/>
        <w:jc w:val="both"/>
        <w:rPr>
          <w:rFonts w:ascii="Times New Roman" w:eastAsia="Times New Roman" w:hAnsi="Times New Roman" w:cs="Times New Roman"/>
          <w:iCs/>
          <w:color w:val="auto"/>
          <w:spacing w:val="-1"/>
          <w:sz w:val="28"/>
          <w:szCs w:val="28"/>
          <w:lang w:eastAsia="ru-RU" w:bidi="ar-SA"/>
        </w:rPr>
      </w:pPr>
      <w:r w:rsidRPr="00354D98">
        <w:rPr>
          <w:rFonts w:ascii="Times New Roman" w:eastAsia="Times New Roman" w:hAnsi="Times New Roman" w:cs="Times New Roman"/>
          <w:iCs/>
          <w:color w:val="auto"/>
          <w:spacing w:val="-1"/>
          <w:sz w:val="28"/>
          <w:szCs w:val="28"/>
          <w:lang w:eastAsia="ru-RU" w:bidi="ar-SA"/>
        </w:rPr>
        <w:t>В. ні</w:t>
      </w:r>
    </w:p>
    <w:p w:rsidR="00D541C0" w:rsidRPr="00354D98" w:rsidRDefault="00D541C0" w:rsidP="00D541C0">
      <w:pPr>
        <w:autoSpaceDE w:val="0"/>
        <w:autoSpaceDN w:val="0"/>
        <w:adjustRightInd w:val="0"/>
        <w:contextualSpacing/>
        <w:jc w:val="both"/>
        <w:rPr>
          <w:rFonts w:ascii="Times New Roman" w:eastAsia="Times New Roman" w:hAnsi="Times New Roman" w:cs="Times New Roman"/>
          <w:iCs/>
          <w:color w:val="auto"/>
          <w:spacing w:val="-1"/>
          <w:sz w:val="28"/>
          <w:szCs w:val="28"/>
          <w:lang w:eastAsia="ru-RU" w:bidi="ar-SA"/>
        </w:rPr>
      </w:pPr>
    </w:p>
    <w:p w:rsidR="00D541C0" w:rsidRPr="00354D98" w:rsidRDefault="00D541C0" w:rsidP="00D541C0">
      <w:pPr>
        <w:numPr>
          <w:ilvl w:val="0"/>
          <w:numId w:val="24"/>
        </w:numPr>
        <w:autoSpaceDE w:val="0"/>
        <w:autoSpaceDN w:val="0"/>
        <w:adjustRightInd w:val="0"/>
        <w:ind w:left="0" w:firstLine="0"/>
        <w:contextualSpacing/>
        <w:jc w:val="both"/>
        <w:rPr>
          <w:rFonts w:ascii="Times New Roman" w:eastAsia="Times New Roman" w:hAnsi="Times New Roman" w:cs="Times New Roman"/>
          <w:b/>
          <w:color w:val="auto"/>
          <w:sz w:val="28"/>
          <w:szCs w:val="28"/>
          <w:lang w:val="ru-RU" w:eastAsia="ru-RU" w:bidi="ar-SA"/>
        </w:rPr>
      </w:pPr>
      <w:r w:rsidRPr="00354D98">
        <w:rPr>
          <w:rFonts w:ascii="Times New Roman" w:eastAsia="Times New Roman" w:hAnsi="Times New Roman" w:cs="Times New Roman"/>
          <w:iCs/>
          <w:color w:val="auto"/>
          <w:spacing w:val="-1"/>
          <w:sz w:val="28"/>
          <w:szCs w:val="28"/>
          <w:lang w:eastAsia="ru-RU" w:bidi="ar-SA"/>
        </w:rPr>
        <w:t>Причини</w:t>
      </w:r>
      <w:r w:rsidRPr="00354D98">
        <w:rPr>
          <w:rFonts w:ascii="Times New Roman" w:eastAsia="Times New Roman" w:hAnsi="Times New Roman" w:cs="Times New Roman"/>
          <w:b/>
          <w:color w:val="auto"/>
          <w:sz w:val="28"/>
          <w:szCs w:val="28"/>
          <w:lang w:eastAsia="ru-RU" w:bidi="ar-SA"/>
        </w:rPr>
        <w:t xml:space="preserve"> </w:t>
      </w:r>
      <w:r w:rsidRPr="00354D98">
        <w:rPr>
          <w:rFonts w:ascii="Times New Roman" w:eastAsia="Times New Roman" w:hAnsi="Times New Roman" w:cs="Times New Roman"/>
          <w:iCs/>
          <w:color w:val="auto"/>
          <w:spacing w:val="-1"/>
          <w:sz w:val="28"/>
          <w:szCs w:val="28"/>
          <w:lang w:eastAsia="ru-RU" w:bidi="ar-SA"/>
        </w:rPr>
        <w:t>відламок інструменту в каналі:</w:t>
      </w:r>
    </w:p>
    <w:p w:rsidR="00D541C0" w:rsidRPr="00354D98" w:rsidRDefault="00D541C0" w:rsidP="00D541C0">
      <w:pPr>
        <w:autoSpaceDE w:val="0"/>
        <w:autoSpaceDN w:val="0"/>
        <w:adjustRightInd w:val="0"/>
        <w:ind w:left="567"/>
        <w:jc w:val="both"/>
        <w:rPr>
          <w:rFonts w:ascii="Times New Roman" w:eastAsia="Times New Roman" w:hAnsi="Times New Roman" w:cs="Times New Roman"/>
          <w:b/>
          <w:color w:val="auto"/>
          <w:sz w:val="28"/>
          <w:szCs w:val="28"/>
          <w:lang w:val="ru-RU" w:eastAsia="ru-RU" w:bidi="ar-SA"/>
        </w:rPr>
      </w:pPr>
      <w:r w:rsidRPr="00354D98">
        <w:rPr>
          <w:rFonts w:ascii="Times New Roman" w:eastAsia="Times New Roman" w:hAnsi="Times New Roman" w:cs="Times New Roman"/>
          <w:iCs/>
          <w:color w:val="auto"/>
          <w:spacing w:val="-1"/>
          <w:sz w:val="28"/>
          <w:szCs w:val="28"/>
          <w:lang w:eastAsia="ru-RU" w:bidi="ar-SA"/>
        </w:rPr>
        <w:t xml:space="preserve">А.-Застосування надлишкової сили при роботі з інструментом; </w:t>
      </w:r>
    </w:p>
    <w:p w:rsidR="00D541C0" w:rsidRPr="00354D98" w:rsidRDefault="00D541C0" w:rsidP="00D541C0">
      <w:pPr>
        <w:shd w:val="clear" w:color="auto" w:fill="FFFFFF"/>
        <w:tabs>
          <w:tab w:val="left" w:pos="0"/>
        </w:tabs>
        <w:autoSpaceDE w:val="0"/>
        <w:autoSpaceDN w:val="0"/>
        <w:adjustRightInd w:val="0"/>
        <w:ind w:left="567" w:right="7"/>
        <w:jc w:val="both"/>
        <w:rPr>
          <w:rFonts w:ascii="Times New Roman" w:eastAsia="Times New Roman" w:hAnsi="Times New Roman" w:cs="Times New Roman"/>
          <w:iCs/>
          <w:color w:val="auto"/>
          <w:spacing w:val="-1"/>
          <w:sz w:val="28"/>
          <w:szCs w:val="28"/>
          <w:lang w:eastAsia="ru-RU" w:bidi="ar-SA"/>
        </w:rPr>
      </w:pPr>
      <w:r w:rsidRPr="00354D98">
        <w:rPr>
          <w:rFonts w:ascii="Times New Roman" w:eastAsia="Times New Roman" w:hAnsi="Times New Roman" w:cs="Times New Roman"/>
          <w:iCs/>
          <w:color w:val="auto"/>
          <w:spacing w:val="-1"/>
          <w:sz w:val="28"/>
          <w:szCs w:val="28"/>
          <w:lang w:eastAsia="ru-RU" w:bidi="ar-SA"/>
        </w:rPr>
        <w:t>В.- Недотримання рекомендованих кутів поворот інструменту в каналі;</w:t>
      </w:r>
    </w:p>
    <w:p w:rsidR="00D541C0" w:rsidRPr="00354D98" w:rsidRDefault="00D541C0" w:rsidP="00D541C0">
      <w:pPr>
        <w:autoSpaceDE w:val="0"/>
        <w:autoSpaceDN w:val="0"/>
        <w:adjustRightInd w:val="0"/>
        <w:ind w:left="567"/>
        <w:jc w:val="both"/>
        <w:rPr>
          <w:rFonts w:ascii="Times New Roman" w:eastAsia="Times New Roman" w:hAnsi="Times New Roman" w:cs="Times New Roman"/>
          <w:iCs/>
          <w:color w:val="auto"/>
          <w:spacing w:val="-1"/>
          <w:sz w:val="28"/>
          <w:szCs w:val="28"/>
          <w:lang w:eastAsia="ru-RU" w:bidi="ar-SA"/>
        </w:rPr>
      </w:pPr>
      <w:r w:rsidRPr="00354D98">
        <w:rPr>
          <w:rFonts w:ascii="Times New Roman" w:eastAsia="Times New Roman" w:hAnsi="Times New Roman" w:cs="Times New Roman"/>
          <w:iCs/>
          <w:color w:val="auto"/>
          <w:spacing w:val="-1"/>
          <w:sz w:val="28"/>
          <w:szCs w:val="28"/>
          <w:lang w:eastAsia="ru-RU" w:bidi="ar-SA"/>
        </w:rPr>
        <w:t>С.- А та В.</w:t>
      </w:r>
    </w:p>
    <w:p w:rsidR="00D541C0" w:rsidRDefault="00D541C0" w:rsidP="00D541C0">
      <w:pPr>
        <w:autoSpaceDE w:val="0"/>
        <w:autoSpaceDN w:val="0"/>
        <w:adjustRightInd w:val="0"/>
        <w:ind w:left="567"/>
        <w:jc w:val="both"/>
        <w:rPr>
          <w:rFonts w:ascii="Times New Roman" w:eastAsia="Times New Roman" w:hAnsi="Times New Roman" w:cs="Times New Roman"/>
          <w:iCs/>
          <w:color w:val="auto"/>
          <w:spacing w:val="-1"/>
          <w:sz w:val="28"/>
          <w:szCs w:val="28"/>
          <w:lang w:eastAsia="ru-RU" w:bidi="ar-SA"/>
        </w:rPr>
      </w:pPr>
      <w:r w:rsidRPr="00354D98">
        <w:rPr>
          <w:rFonts w:ascii="Times New Roman" w:eastAsia="Times New Roman" w:hAnsi="Times New Roman" w:cs="Times New Roman"/>
          <w:iCs/>
          <w:color w:val="auto"/>
          <w:spacing w:val="-1"/>
          <w:sz w:val="28"/>
          <w:szCs w:val="28"/>
          <w:lang w:val="en-US" w:eastAsia="ru-RU" w:bidi="ar-SA"/>
        </w:rPr>
        <w:t>D</w:t>
      </w:r>
      <w:r w:rsidRPr="00354D98">
        <w:rPr>
          <w:rFonts w:ascii="Times New Roman" w:eastAsia="Times New Roman" w:hAnsi="Times New Roman" w:cs="Times New Roman"/>
          <w:iCs/>
          <w:color w:val="auto"/>
          <w:spacing w:val="-1"/>
          <w:sz w:val="28"/>
          <w:szCs w:val="28"/>
          <w:lang w:val="ru-RU" w:eastAsia="ru-RU" w:bidi="ar-SA"/>
        </w:rPr>
        <w:t>.-</w:t>
      </w:r>
      <w:r w:rsidRPr="00354D98">
        <w:rPr>
          <w:rFonts w:ascii="Times New Roman" w:eastAsia="Times New Roman" w:hAnsi="Times New Roman" w:cs="Times New Roman"/>
          <w:iCs/>
          <w:color w:val="auto"/>
          <w:spacing w:val="-1"/>
          <w:sz w:val="28"/>
          <w:szCs w:val="28"/>
          <w:lang w:eastAsia="ru-RU" w:bidi="ar-SA"/>
        </w:rPr>
        <w:t xml:space="preserve"> немає правильної відповіді </w:t>
      </w:r>
    </w:p>
    <w:p w:rsidR="00D541C0" w:rsidRPr="00354D98" w:rsidRDefault="00D541C0" w:rsidP="00D541C0">
      <w:pPr>
        <w:autoSpaceDE w:val="0"/>
        <w:autoSpaceDN w:val="0"/>
        <w:adjustRightInd w:val="0"/>
        <w:jc w:val="both"/>
        <w:rPr>
          <w:rFonts w:ascii="Times New Roman" w:eastAsia="Times New Roman" w:hAnsi="Times New Roman" w:cs="Times New Roman"/>
          <w:iCs/>
          <w:color w:val="auto"/>
          <w:spacing w:val="-1"/>
          <w:sz w:val="28"/>
          <w:szCs w:val="28"/>
          <w:lang w:eastAsia="ru-RU" w:bidi="ar-SA"/>
        </w:rPr>
      </w:pPr>
    </w:p>
    <w:p w:rsidR="00D541C0" w:rsidRPr="00354D98" w:rsidRDefault="00D541C0" w:rsidP="00D541C0">
      <w:pPr>
        <w:numPr>
          <w:ilvl w:val="0"/>
          <w:numId w:val="24"/>
        </w:numPr>
        <w:autoSpaceDE w:val="0"/>
        <w:autoSpaceDN w:val="0"/>
        <w:adjustRightInd w:val="0"/>
        <w:ind w:left="0" w:firstLine="0"/>
        <w:contextualSpacing/>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iCs/>
          <w:color w:val="auto"/>
          <w:spacing w:val="-1"/>
          <w:sz w:val="28"/>
          <w:szCs w:val="28"/>
          <w:lang w:eastAsia="ru-RU" w:bidi="ar-SA"/>
        </w:rPr>
        <w:t>Пульпекстрактори та інструменти розміром менше 15 по ISO є одноразовими:</w:t>
      </w:r>
    </w:p>
    <w:p w:rsidR="00D541C0" w:rsidRPr="00354D98" w:rsidRDefault="00D541C0" w:rsidP="00D541C0">
      <w:pPr>
        <w:autoSpaceDE w:val="0"/>
        <w:autoSpaceDN w:val="0"/>
        <w:adjustRightInd w:val="0"/>
        <w:ind w:left="567"/>
        <w:contextualSpacing/>
        <w:jc w:val="both"/>
        <w:rPr>
          <w:rFonts w:ascii="Times New Roman" w:eastAsia="Times New Roman" w:hAnsi="Times New Roman" w:cs="Times New Roman"/>
          <w:iCs/>
          <w:color w:val="auto"/>
          <w:spacing w:val="-1"/>
          <w:sz w:val="28"/>
          <w:szCs w:val="28"/>
          <w:lang w:eastAsia="ru-RU" w:bidi="ar-SA"/>
        </w:rPr>
      </w:pPr>
      <w:r w:rsidRPr="00354D98">
        <w:rPr>
          <w:rFonts w:ascii="Times New Roman" w:eastAsia="Times New Roman" w:hAnsi="Times New Roman" w:cs="Times New Roman"/>
          <w:iCs/>
          <w:color w:val="auto"/>
          <w:spacing w:val="-1"/>
          <w:sz w:val="28"/>
          <w:szCs w:val="28"/>
          <w:lang w:eastAsia="ru-RU" w:bidi="ar-SA"/>
        </w:rPr>
        <w:t>А. так</w:t>
      </w:r>
    </w:p>
    <w:p w:rsidR="00D541C0" w:rsidRDefault="00D541C0" w:rsidP="00D541C0">
      <w:pPr>
        <w:autoSpaceDE w:val="0"/>
        <w:autoSpaceDN w:val="0"/>
        <w:adjustRightInd w:val="0"/>
        <w:ind w:left="567"/>
        <w:contextualSpacing/>
        <w:jc w:val="both"/>
        <w:rPr>
          <w:rFonts w:ascii="Times New Roman" w:eastAsia="Times New Roman" w:hAnsi="Times New Roman" w:cs="Times New Roman"/>
          <w:iCs/>
          <w:color w:val="auto"/>
          <w:spacing w:val="-1"/>
          <w:sz w:val="28"/>
          <w:szCs w:val="28"/>
          <w:lang w:eastAsia="ru-RU" w:bidi="ar-SA"/>
        </w:rPr>
      </w:pPr>
      <w:r w:rsidRPr="00354D98">
        <w:rPr>
          <w:rFonts w:ascii="Times New Roman" w:eastAsia="Times New Roman" w:hAnsi="Times New Roman" w:cs="Times New Roman"/>
          <w:iCs/>
          <w:color w:val="auto"/>
          <w:spacing w:val="-1"/>
          <w:sz w:val="28"/>
          <w:szCs w:val="28"/>
          <w:lang w:eastAsia="ru-RU" w:bidi="ar-SA"/>
        </w:rPr>
        <w:t>В. ні</w:t>
      </w:r>
    </w:p>
    <w:p w:rsidR="00D541C0" w:rsidRPr="00354D98" w:rsidRDefault="00D541C0" w:rsidP="00D541C0">
      <w:pPr>
        <w:autoSpaceDE w:val="0"/>
        <w:autoSpaceDN w:val="0"/>
        <w:adjustRightInd w:val="0"/>
        <w:contextualSpacing/>
        <w:jc w:val="both"/>
        <w:rPr>
          <w:rFonts w:ascii="Times New Roman" w:eastAsia="Times New Roman" w:hAnsi="Times New Roman" w:cs="Times New Roman"/>
          <w:iCs/>
          <w:color w:val="auto"/>
          <w:spacing w:val="-1"/>
          <w:sz w:val="28"/>
          <w:szCs w:val="28"/>
          <w:lang w:eastAsia="ru-RU" w:bidi="ar-SA"/>
        </w:rPr>
      </w:pPr>
    </w:p>
    <w:p w:rsidR="00D541C0" w:rsidRPr="00354D98" w:rsidRDefault="00D541C0" w:rsidP="00D541C0">
      <w:pPr>
        <w:numPr>
          <w:ilvl w:val="0"/>
          <w:numId w:val="24"/>
        </w:numPr>
        <w:autoSpaceDE w:val="0"/>
        <w:autoSpaceDN w:val="0"/>
        <w:adjustRightInd w:val="0"/>
        <w:ind w:left="0" w:firstLine="0"/>
        <w:contextualSpacing/>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iCs/>
          <w:color w:val="auto"/>
          <w:spacing w:val="-1"/>
          <w:sz w:val="28"/>
          <w:szCs w:val="28"/>
          <w:lang w:eastAsia="ru-RU" w:bidi="ar-SA"/>
        </w:rPr>
        <w:t xml:space="preserve"> Чи можно обертати Н-файли в каналі: </w:t>
      </w:r>
    </w:p>
    <w:p w:rsidR="00D541C0" w:rsidRPr="00354D98" w:rsidRDefault="00D541C0" w:rsidP="00D541C0">
      <w:pPr>
        <w:autoSpaceDE w:val="0"/>
        <w:autoSpaceDN w:val="0"/>
        <w:adjustRightInd w:val="0"/>
        <w:ind w:left="567"/>
        <w:contextualSpacing/>
        <w:jc w:val="both"/>
        <w:rPr>
          <w:rFonts w:ascii="Times New Roman" w:eastAsia="Times New Roman" w:hAnsi="Times New Roman" w:cs="Times New Roman"/>
          <w:iCs/>
          <w:color w:val="auto"/>
          <w:spacing w:val="-1"/>
          <w:sz w:val="28"/>
          <w:szCs w:val="28"/>
          <w:lang w:eastAsia="ru-RU" w:bidi="ar-SA"/>
        </w:rPr>
      </w:pPr>
      <w:r w:rsidRPr="00354D98">
        <w:rPr>
          <w:rFonts w:ascii="Times New Roman" w:eastAsia="Times New Roman" w:hAnsi="Times New Roman" w:cs="Times New Roman"/>
          <w:iCs/>
          <w:color w:val="auto"/>
          <w:spacing w:val="-1"/>
          <w:sz w:val="28"/>
          <w:szCs w:val="28"/>
          <w:lang w:eastAsia="ru-RU" w:bidi="ar-SA"/>
        </w:rPr>
        <w:t>А. так</w:t>
      </w:r>
    </w:p>
    <w:p w:rsidR="00D541C0" w:rsidRDefault="00D541C0" w:rsidP="00D541C0">
      <w:pPr>
        <w:autoSpaceDE w:val="0"/>
        <w:autoSpaceDN w:val="0"/>
        <w:adjustRightInd w:val="0"/>
        <w:ind w:left="567"/>
        <w:contextualSpacing/>
        <w:jc w:val="both"/>
        <w:rPr>
          <w:rFonts w:ascii="Times New Roman" w:eastAsia="Times New Roman" w:hAnsi="Times New Roman" w:cs="Times New Roman"/>
          <w:iCs/>
          <w:color w:val="auto"/>
          <w:spacing w:val="-1"/>
          <w:sz w:val="28"/>
          <w:szCs w:val="28"/>
          <w:lang w:eastAsia="ru-RU" w:bidi="ar-SA"/>
        </w:rPr>
      </w:pPr>
      <w:r w:rsidRPr="00354D98">
        <w:rPr>
          <w:rFonts w:ascii="Times New Roman" w:eastAsia="Times New Roman" w:hAnsi="Times New Roman" w:cs="Times New Roman"/>
          <w:iCs/>
          <w:color w:val="auto"/>
          <w:spacing w:val="-1"/>
          <w:sz w:val="28"/>
          <w:szCs w:val="28"/>
          <w:lang w:eastAsia="ru-RU" w:bidi="ar-SA"/>
        </w:rPr>
        <w:t xml:space="preserve">В. ні </w:t>
      </w:r>
    </w:p>
    <w:p w:rsidR="00D541C0" w:rsidRPr="00354D98" w:rsidRDefault="00D541C0" w:rsidP="00D541C0">
      <w:pPr>
        <w:autoSpaceDE w:val="0"/>
        <w:autoSpaceDN w:val="0"/>
        <w:adjustRightInd w:val="0"/>
        <w:contextualSpacing/>
        <w:jc w:val="both"/>
        <w:rPr>
          <w:rFonts w:ascii="Times New Roman" w:eastAsia="Times New Roman" w:hAnsi="Times New Roman" w:cs="Times New Roman"/>
          <w:iCs/>
          <w:color w:val="auto"/>
          <w:spacing w:val="-1"/>
          <w:sz w:val="28"/>
          <w:szCs w:val="28"/>
          <w:lang w:eastAsia="ru-RU" w:bidi="ar-SA"/>
        </w:rPr>
      </w:pPr>
    </w:p>
    <w:p w:rsidR="00D541C0" w:rsidRPr="00354D98" w:rsidRDefault="00D541C0" w:rsidP="00D541C0">
      <w:pPr>
        <w:numPr>
          <w:ilvl w:val="0"/>
          <w:numId w:val="24"/>
        </w:numPr>
        <w:autoSpaceDE w:val="0"/>
        <w:autoSpaceDN w:val="0"/>
        <w:adjustRightInd w:val="0"/>
        <w:ind w:left="0" w:firstLine="0"/>
        <w:contextualSpacing/>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iCs/>
          <w:color w:val="auto"/>
          <w:spacing w:val="-1"/>
          <w:sz w:val="28"/>
          <w:szCs w:val="28"/>
          <w:lang w:eastAsia="ru-RU" w:bidi="ar-SA"/>
        </w:rPr>
        <w:t>Чи можно обертати К-файли в каналі :</w:t>
      </w:r>
    </w:p>
    <w:p w:rsidR="00D541C0" w:rsidRPr="00354D98" w:rsidRDefault="00D541C0" w:rsidP="00D541C0">
      <w:pPr>
        <w:autoSpaceDE w:val="0"/>
        <w:autoSpaceDN w:val="0"/>
        <w:adjustRightInd w:val="0"/>
        <w:ind w:left="567"/>
        <w:contextualSpacing/>
        <w:jc w:val="both"/>
        <w:rPr>
          <w:rFonts w:ascii="Times New Roman" w:eastAsia="Times New Roman" w:hAnsi="Times New Roman" w:cs="Times New Roman"/>
          <w:iCs/>
          <w:color w:val="auto"/>
          <w:spacing w:val="-1"/>
          <w:sz w:val="28"/>
          <w:szCs w:val="28"/>
          <w:lang w:eastAsia="ru-RU" w:bidi="ar-SA"/>
        </w:rPr>
      </w:pPr>
      <w:r w:rsidRPr="00354D98">
        <w:rPr>
          <w:rFonts w:ascii="Times New Roman" w:eastAsia="Times New Roman" w:hAnsi="Times New Roman" w:cs="Times New Roman"/>
          <w:iCs/>
          <w:color w:val="auto"/>
          <w:spacing w:val="-1"/>
          <w:sz w:val="28"/>
          <w:szCs w:val="28"/>
          <w:lang w:eastAsia="ru-RU" w:bidi="ar-SA"/>
        </w:rPr>
        <w:t>А. так</w:t>
      </w:r>
    </w:p>
    <w:p w:rsidR="00D541C0" w:rsidRDefault="00D541C0" w:rsidP="00D541C0">
      <w:pPr>
        <w:autoSpaceDE w:val="0"/>
        <w:autoSpaceDN w:val="0"/>
        <w:adjustRightInd w:val="0"/>
        <w:ind w:left="567"/>
        <w:contextualSpacing/>
        <w:jc w:val="both"/>
        <w:rPr>
          <w:rFonts w:ascii="Times New Roman" w:eastAsia="Times New Roman" w:hAnsi="Times New Roman" w:cs="Times New Roman"/>
          <w:iCs/>
          <w:color w:val="auto"/>
          <w:spacing w:val="-1"/>
          <w:sz w:val="28"/>
          <w:szCs w:val="28"/>
          <w:lang w:eastAsia="ru-RU" w:bidi="ar-SA"/>
        </w:rPr>
      </w:pPr>
      <w:r w:rsidRPr="00354D98">
        <w:rPr>
          <w:rFonts w:ascii="Times New Roman" w:eastAsia="Times New Roman" w:hAnsi="Times New Roman" w:cs="Times New Roman"/>
          <w:iCs/>
          <w:color w:val="auto"/>
          <w:spacing w:val="-1"/>
          <w:sz w:val="28"/>
          <w:szCs w:val="28"/>
          <w:lang w:eastAsia="ru-RU" w:bidi="ar-SA"/>
        </w:rPr>
        <w:t xml:space="preserve">В. ні </w:t>
      </w:r>
    </w:p>
    <w:p w:rsidR="00D541C0" w:rsidRPr="00354D98" w:rsidRDefault="00D541C0" w:rsidP="00D541C0">
      <w:pPr>
        <w:autoSpaceDE w:val="0"/>
        <w:autoSpaceDN w:val="0"/>
        <w:adjustRightInd w:val="0"/>
        <w:contextualSpacing/>
        <w:jc w:val="both"/>
        <w:rPr>
          <w:rFonts w:ascii="Times New Roman" w:eastAsia="Times New Roman" w:hAnsi="Times New Roman" w:cs="Times New Roman"/>
          <w:iCs/>
          <w:color w:val="auto"/>
          <w:spacing w:val="-1"/>
          <w:sz w:val="28"/>
          <w:szCs w:val="28"/>
          <w:lang w:eastAsia="ru-RU" w:bidi="ar-SA"/>
        </w:rPr>
      </w:pPr>
    </w:p>
    <w:p w:rsidR="00D541C0" w:rsidRPr="00354D98" w:rsidRDefault="00D541C0" w:rsidP="00D541C0">
      <w:pPr>
        <w:autoSpaceDE w:val="0"/>
        <w:autoSpaceDN w:val="0"/>
        <w:adjustRightInd w:val="0"/>
        <w:jc w:val="both"/>
        <w:rPr>
          <w:rFonts w:ascii="Times New Roman" w:eastAsia="Times New Roman" w:hAnsi="Times New Roman" w:cs="Times New Roman"/>
          <w:b/>
          <w:color w:val="auto"/>
          <w:sz w:val="28"/>
          <w:szCs w:val="28"/>
          <w:lang w:val="ru-RU" w:eastAsia="ru-RU" w:bidi="ar-SA"/>
        </w:rPr>
      </w:pPr>
      <w:r w:rsidRPr="00354D98">
        <w:rPr>
          <w:rFonts w:ascii="Times New Roman" w:eastAsia="Times New Roman" w:hAnsi="Times New Roman" w:cs="Times New Roman"/>
          <w:b/>
          <w:color w:val="auto"/>
          <w:sz w:val="28"/>
          <w:szCs w:val="28"/>
          <w:lang w:val="ru-RU" w:eastAsia="ru-RU" w:bidi="ar-SA"/>
        </w:rPr>
        <w:t>Перелік навчальних практичних завдань, які необхідно виконати під час практичного заняття:</w:t>
      </w:r>
    </w:p>
    <w:p w:rsidR="00D541C0" w:rsidRPr="00354D98" w:rsidRDefault="00D541C0" w:rsidP="00D541C0">
      <w:pPr>
        <w:autoSpaceDE w:val="0"/>
        <w:autoSpaceDN w:val="0"/>
        <w:adjustRightInd w:val="0"/>
        <w:ind w:left="567"/>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val="ru-RU" w:eastAsia="ru-RU" w:bidi="ar-SA"/>
        </w:rPr>
        <w:t xml:space="preserve">1. </w:t>
      </w:r>
      <w:r w:rsidRPr="00354D98">
        <w:rPr>
          <w:rFonts w:ascii="Times New Roman" w:eastAsia="Times New Roman" w:hAnsi="Times New Roman" w:cs="Times New Roman"/>
          <w:color w:val="auto"/>
          <w:sz w:val="28"/>
          <w:szCs w:val="28"/>
          <w:lang w:eastAsia="ru-RU" w:bidi="ar-SA"/>
        </w:rPr>
        <w:t>Виявити помилки ендодонтичного лікування</w:t>
      </w:r>
    </w:p>
    <w:p w:rsidR="00D541C0" w:rsidRPr="00354D98" w:rsidRDefault="00D541C0" w:rsidP="00D541C0">
      <w:pPr>
        <w:widowControl/>
        <w:ind w:left="567"/>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val="ru-RU" w:eastAsia="ru-RU" w:bidi="ar-SA"/>
        </w:rPr>
        <w:t xml:space="preserve">2. </w:t>
      </w:r>
      <w:r w:rsidRPr="00354D98">
        <w:rPr>
          <w:rFonts w:ascii="Times New Roman" w:eastAsia="Times New Roman" w:hAnsi="Times New Roman" w:cs="Times New Roman"/>
          <w:color w:val="auto"/>
          <w:sz w:val="28"/>
          <w:szCs w:val="28"/>
          <w:lang w:eastAsia="ru-RU" w:bidi="ar-SA"/>
        </w:rPr>
        <w:t>Оволодіти методикою видалення відламків ендодонтичного інструментарія</w:t>
      </w:r>
    </w:p>
    <w:p w:rsidR="00D541C0" w:rsidRDefault="00D541C0" w:rsidP="00D541C0">
      <w:pPr>
        <w:autoSpaceDE w:val="0"/>
        <w:autoSpaceDN w:val="0"/>
        <w:adjustRightInd w:val="0"/>
        <w:jc w:val="both"/>
        <w:rPr>
          <w:rFonts w:ascii="Times New Roman" w:eastAsia="Times New Roman" w:hAnsi="Times New Roman" w:cs="Times New Roman"/>
          <w:b/>
          <w:color w:val="auto"/>
          <w:sz w:val="28"/>
          <w:szCs w:val="28"/>
          <w:lang w:val="ru-RU" w:eastAsia="ru-RU" w:bidi="ar-SA"/>
        </w:rPr>
      </w:pPr>
      <w:bookmarkStart w:id="5" w:name="bookmark20"/>
    </w:p>
    <w:p w:rsidR="00D541C0" w:rsidRDefault="00D541C0" w:rsidP="00D541C0">
      <w:pPr>
        <w:autoSpaceDE w:val="0"/>
        <w:autoSpaceDN w:val="0"/>
        <w:adjustRightInd w:val="0"/>
        <w:jc w:val="both"/>
        <w:rPr>
          <w:rFonts w:ascii="Times New Roman" w:eastAsia="Times New Roman" w:hAnsi="Times New Roman" w:cs="Times New Roman"/>
          <w:b/>
          <w:color w:val="auto"/>
          <w:sz w:val="28"/>
          <w:szCs w:val="28"/>
          <w:lang w:val="ru-RU" w:eastAsia="ru-RU" w:bidi="ar-SA"/>
        </w:rPr>
      </w:pPr>
    </w:p>
    <w:p w:rsidR="00D541C0" w:rsidRPr="00354D98" w:rsidRDefault="00D541C0" w:rsidP="00D541C0">
      <w:pPr>
        <w:autoSpaceDE w:val="0"/>
        <w:autoSpaceDN w:val="0"/>
        <w:adjustRightInd w:val="0"/>
        <w:jc w:val="both"/>
        <w:rPr>
          <w:rFonts w:ascii="Times New Roman" w:eastAsia="Times New Roman" w:hAnsi="Times New Roman" w:cs="Times New Roman"/>
          <w:b/>
          <w:color w:val="auto"/>
          <w:sz w:val="28"/>
          <w:szCs w:val="28"/>
          <w:lang w:eastAsia="ru-RU" w:bidi="ar-SA"/>
        </w:rPr>
      </w:pPr>
      <w:r w:rsidRPr="00354D98">
        <w:rPr>
          <w:rFonts w:ascii="Times New Roman" w:eastAsia="Times New Roman" w:hAnsi="Times New Roman" w:cs="Times New Roman"/>
          <w:b/>
          <w:color w:val="auto"/>
          <w:sz w:val="28"/>
          <w:szCs w:val="28"/>
          <w:lang w:val="ru-RU" w:eastAsia="ru-RU" w:bidi="ar-SA"/>
        </w:rPr>
        <w:t>Методика виконання роботи, етапи виконання</w:t>
      </w:r>
      <w:bookmarkEnd w:id="5"/>
    </w:p>
    <w:p w:rsidR="00D541C0" w:rsidRPr="00354D98" w:rsidRDefault="00D541C0" w:rsidP="00D541C0">
      <w:pPr>
        <w:autoSpaceDE w:val="0"/>
        <w:autoSpaceDN w:val="0"/>
        <w:adjustRightInd w:val="0"/>
        <w:jc w:val="both"/>
        <w:rPr>
          <w:rFonts w:ascii="Times New Roman" w:eastAsia="Times New Roman" w:hAnsi="Times New Roman" w:cs="Times New Roman"/>
          <w:b/>
          <w:color w:val="auto"/>
          <w:sz w:val="28"/>
          <w:szCs w:val="28"/>
          <w:lang w:eastAsia="ru-RU" w:bidi="ar-SA"/>
        </w:rPr>
      </w:pPr>
      <w:r w:rsidRPr="00354D98">
        <w:rPr>
          <w:rFonts w:ascii="Times New Roman" w:eastAsia="Times New Roman" w:hAnsi="Times New Roman" w:cs="Times New Roman"/>
          <w:b/>
          <w:color w:val="auto"/>
          <w:sz w:val="28"/>
          <w:szCs w:val="28"/>
          <w:lang w:val="ru-RU" w:eastAsia="ru-RU" w:bidi="ar-SA"/>
        </w:rPr>
        <w:lastRenderedPageBreak/>
        <w:t>Необходні інструменти і матеріали:</w:t>
      </w:r>
    </w:p>
    <w:p w:rsidR="00D541C0" w:rsidRPr="00354D98" w:rsidRDefault="00D541C0" w:rsidP="00D541C0">
      <w:pPr>
        <w:autoSpaceDE w:val="0"/>
        <w:autoSpaceDN w:val="0"/>
        <w:adjustRightInd w:val="0"/>
        <w:ind w:left="567"/>
        <w:jc w:val="both"/>
        <w:rPr>
          <w:rFonts w:ascii="Times New Roman" w:eastAsia="Times New Roman" w:hAnsi="Times New Roman" w:cs="Times New Roman"/>
          <w:b/>
          <w:color w:val="auto"/>
          <w:sz w:val="28"/>
          <w:szCs w:val="28"/>
          <w:lang w:eastAsia="ru-RU" w:bidi="ar-SA"/>
        </w:rPr>
      </w:pPr>
      <w:r w:rsidRPr="00354D98">
        <w:rPr>
          <w:rFonts w:ascii="Times New Roman" w:eastAsia="Times New Roman" w:hAnsi="Times New Roman" w:cs="Times New Roman"/>
          <w:b/>
          <w:color w:val="auto"/>
          <w:sz w:val="28"/>
          <w:szCs w:val="28"/>
          <w:lang w:eastAsia="ru-RU" w:bidi="ar-SA"/>
        </w:rPr>
        <w:t>-</w:t>
      </w:r>
      <w:r w:rsidRPr="00354D98">
        <w:rPr>
          <w:rFonts w:ascii="Times New Roman" w:eastAsia="Times New Roman" w:hAnsi="Times New Roman" w:cs="Times New Roman"/>
          <w:color w:val="auto"/>
          <w:sz w:val="28"/>
          <w:szCs w:val="28"/>
          <w:lang w:eastAsia="ru-RU" w:bidi="ar-SA"/>
        </w:rPr>
        <w:t xml:space="preserve"> фантоми з пройденими та розчищеними</w:t>
      </w:r>
      <w:r>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eastAsia="ru-RU" w:bidi="ar-SA"/>
        </w:rPr>
        <w:t>кореневими каналами</w:t>
      </w:r>
    </w:p>
    <w:p w:rsidR="00D541C0" w:rsidRPr="00354D98" w:rsidRDefault="00D541C0" w:rsidP="00D541C0">
      <w:pPr>
        <w:autoSpaceDE w:val="0"/>
        <w:autoSpaceDN w:val="0"/>
        <w:adjustRightInd w:val="0"/>
        <w:ind w:left="567"/>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lang w:val="ru-RU" w:eastAsia="ru-RU" w:bidi="ar-SA"/>
        </w:rPr>
        <w:t xml:space="preserve">- </w:t>
      </w:r>
      <w:r w:rsidRPr="00354D98">
        <w:rPr>
          <w:rFonts w:ascii="Times New Roman" w:eastAsia="Times New Roman" w:hAnsi="Times New Roman" w:cs="Times New Roman"/>
          <w:color w:val="auto"/>
          <w:sz w:val="28"/>
          <w:szCs w:val="28"/>
          <w:lang w:eastAsia="ru-RU" w:bidi="ar-SA"/>
        </w:rPr>
        <w:t>комплект інструментів для лікування зубів</w:t>
      </w:r>
      <w:r w:rsidRPr="00354D98">
        <w:rPr>
          <w:rFonts w:ascii="Times New Roman" w:eastAsia="Times New Roman" w:hAnsi="Times New Roman" w:cs="Times New Roman"/>
          <w:color w:val="auto"/>
          <w:sz w:val="28"/>
          <w:szCs w:val="28"/>
          <w:lang w:val="ru-RU" w:eastAsia="ru-RU" w:bidi="ar-SA"/>
        </w:rPr>
        <w:t>;</w:t>
      </w:r>
    </w:p>
    <w:p w:rsidR="00D541C0" w:rsidRDefault="00D541C0" w:rsidP="00D541C0">
      <w:pPr>
        <w:autoSpaceDE w:val="0"/>
        <w:autoSpaceDN w:val="0"/>
        <w:adjustRightInd w:val="0"/>
        <w:ind w:left="567"/>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val="ru-RU" w:eastAsia="ru-RU" w:bidi="ar-SA"/>
        </w:rPr>
        <w:t xml:space="preserve">- </w:t>
      </w:r>
      <w:r w:rsidRPr="00354D98">
        <w:rPr>
          <w:rFonts w:ascii="Times New Roman" w:eastAsia="Times New Roman" w:hAnsi="Times New Roman" w:cs="Times New Roman"/>
          <w:color w:val="auto"/>
          <w:sz w:val="28"/>
          <w:szCs w:val="28"/>
          <w:lang w:eastAsia="ru-RU" w:bidi="ar-SA"/>
        </w:rPr>
        <w:t>комплект інструментів для видалення відламків інструментів з кореневого каналу</w:t>
      </w:r>
    </w:p>
    <w:p w:rsidR="00D541C0" w:rsidRPr="00354D98" w:rsidRDefault="00D541C0" w:rsidP="00D541C0">
      <w:pPr>
        <w:autoSpaceDE w:val="0"/>
        <w:autoSpaceDN w:val="0"/>
        <w:adjustRightInd w:val="0"/>
        <w:ind w:left="567"/>
        <w:jc w:val="both"/>
        <w:rPr>
          <w:rFonts w:ascii="Times New Roman" w:eastAsia="Times New Roman" w:hAnsi="Times New Roman" w:cs="Times New Roman"/>
          <w:color w:val="auto"/>
          <w:sz w:val="28"/>
          <w:szCs w:val="28"/>
          <w:lang w:eastAsia="ru-RU" w:bidi="ar-SA"/>
        </w:rPr>
      </w:pPr>
    </w:p>
    <w:p w:rsidR="00D541C0" w:rsidRPr="00354D98" w:rsidRDefault="00D541C0" w:rsidP="00D541C0">
      <w:pPr>
        <w:widowControl/>
        <w:numPr>
          <w:ilvl w:val="0"/>
          <w:numId w:val="26"/>
        </w:numPr>
        <w:tabs>
          <w:tab w:val="clear" w:pos="1247"/>
          <w:tab w:val="num" w:pos="1418"/>
          <w:tab w:val="left" w:pos="7020"/>
          <w:tab w:val="left" w:pos="7200"/>
          <w:tab w:val="left" w:pos="7380"/>
        </w:tabs>
        <w:autoSpaceDE w:val="0"/>
        <w:autoSpaceDN w:val="0"/>
        <w:adjustRightInd w:val="0"/>
        <w:ind w:left="0" w:firstLine="0"/>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Пломбування кореневого каналу</w:t>
      </w:r>
    </w:p>
    <w:p w:rsidR="00D541C0" w:rsidRPr="00354D98" w:rsidRDefault="00D541C0" w:rsidP="00D541C0">
      <w:pPr>
        <w:widowControl/>
        <w:numPr>
          <w:ilvl w:val="1"/>
          <w:numId w:val="26"/>
        </w:numPr>
        <w:tabs>
          <w:tab w:val="clear" w:pos="2098"/>
          <w:tab w:val="num" w:pos="1276"/>
          <w:tab w:val="num" w:pos="1800"/>
          <w:tab w:val="left" w:pos="7020"/>
          <w:tab w:val="left" w:pos="7200"/>
          <w:tab w:val="left" w:pos="7380"/>
        </w:tabs>
        <w:autoSpaceDE w:val="0"/>
        <w:autoSpaceDN w:val="0"/>
        <w:adjustRightInd w:val="0"/>
        <w:ind w:left="567" w:firstLine="0"/>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Пластичними матеріалами з допомогою каналонаповнювача</w:t>
      </w:r>
    </w:p>
    <w:p w:rsidR="00D541C0" w:rsidRPr="00354D98" w:rsidRDefault="00D541C0" w:rsidP="00D541C0">
      <w:pPr>
        <w:tabs>
          <w:tab w:val="left" w:pos="7020"/>
          <w:tab w:val="left" w:pos="7200"/>
          <w:tab w:val="left" w:pos="7380"/>
        </w:tabs>
        <w:autoSpaceDE w:val="0"/>
        <w:autoSpaceDN w:val="0"/>
        <w:adjustRightInd w:val="0"/>
        <w:jc w:val="both"/>
        <w:rPr>
          <w:rFonts w:ascii="Times New Roman" w:eastAsia="Times New Roman" w:hAnsi="Times New Roman" w:cs="Times New Roman"/>
          <w:color w:val="auto"/>
          <w:sz w:val="28"/>
          <w:szCs w:val="28"/>
          <w:lang w:val="ru-RU" w:eastAsia="ru-RU" w:bidi="ar-SA"/>
        </w:rPr>
      </w:pPr>
      <w:r w:rsidRPr="00354D98">
        <w:rPr>
          <w:rFonts w:ascii="Times New Roman" w:eastAsia="Times New Roman" w:hAnsi="Times New Roman" w:cs="Times New Roman"/>
          <w:color w:val="auto"/>
          <w:sz w:val="28"/>
          <w:szCs w:val="28"/>
          <w:u w:val="single"/>
          <w:lang w:eastAsia="ru-RU" w:bidi="ar-SA"/>
        </w:rPr>
        <w:t>Матеріали забезпечення:</w:t>
      </w:r>
      <w:r w:rsidRPr="00354D98">
        <w:rPr>
          <w:rFonts w:ascii="Times New Roman" w:eastAsia="Times New Roman" w:hAnsi="Times New Roman" w:cs="Times New Roman"/>
          <w:color w:val="auto"/>
          <w:sz w:val="28"/>
          <w:szCs w:val="28"/>
          <w:lang w:eastAsia="ru-RU" w:bidi="ar-SA"/>
        </w:rPr>
        <w:t xml:space="preserve"> каналонаповнювач, пластичний матеріал (Ендодент, Ендометазон, </w:t>
      </w:r>
      <w:r w:rsidRPr="00354D98">
        <w:rPr>
          <w:rFonts w:ascii="Times New Roman" w:eastAsia="Times New Roman" w:hAnsi="Times New Roman" w:cs="Times New Roman"/>
          <w:color w:val="auto"/>
          <w:sz w:val="28"/>
          <w:szCs w:val="28"/>
          <w:lang w:val="en-US" w:eastAsia="ru-RU" w:bidi="ar-SA"/>
        </w:rPr>
        <w:t>Seal</w:t>
      </w:r>
      <w:r w:rsidRPr="00354D98">
        <w:rPr>
          <w:rFonts w:ascii="Times New Roman" w:eastAsia="Times New Roman" w:hAnsi="Times New Roman" w:cs="Times New Roman"/>
          <w:color w:val="auto"/>
          <w:sz w:val="28"/>
          <w:szCs w:val="28"/>
          <w:lang w:val="ru-RU" w:eastAsia="ru-RU" w:bidi="ar-SA"/>
        </w:rPr>
        <w:t xml:space="preserve"> </w:t>
      </w:r>
      <w:r w:rsidRPr="00354D98">
        <w:rPr>
          <w:rFonts w:ascii="Times New Roman" w:eastAsia="Times New Roman" w:hAnsi="Times New Roman" w:cs="Times New Roman"/>
          <w:color w:val="auto"/>
          <w:sz w:val="28"/>
          <w:szCs w:val="28"/>
          <w:lang w:val="en-US" w:eastAsia="ru-RU" w:bidi="ar-SA"/>
        </w:rPr>
        <w:t>Apex</w:t>
      </w:r>
      <w:r w:rsidRPr="00354D98">
        <w:rPr>
          <w:rFonts w:ascii="Times New Roman" w:eastAsia="Times New Roman" w:hAnsi="Times New Roman" w:cs="Times New Roman"/>
          <w:color w:val="auto"/>
          <w:sz w:val="28"/>
          <w:szCs w:val="28"/>
          <w:lang w:val="ru-RU" w:eastAsia="ru-RU" w:bidi="ar-SA"/>
        </w:rPr>
        <w:t>)</w:t>
      </w:r>
    </w:p>
    <w:p w:rsidR="00D541C0" w:rsidRPr="00354D98" w:rsidRDefault="00D541C0" w:rsidP="00D541C0">
      <w:pPr>
        <w:tabs>
          <w:tab w:val="left" w:pos="7020"/>
          <w:tab w:val="left" w:pos="7200"/>
          <w:tab w:val="left" w:pos="7380"/>
        </w:tabs>
        <w:autoSpaceDE w:val="0"/>
        <w:autoSpaceDN w:val="0"/>
        <w:adjustRightInd w:val="0"/>
        <w:ind w:firstLine="567"/>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u w:val="single"/>
          <w:lang w:eastAsia="ru-RU" w:bidi="ar-SA"/>
        </w:rPr>
        <w:t>Етапи:</w:t>
      </w:r>
      <w:r w:rsidRPr="00354D98">
        <w:rPr>
          <w:rFonts w:ascii="Times New Roman" w:eastAsia="Times New Roman" w:hAnsi="Times New Roman" w:cs="Times New Roman"/>
          <w:color w:val="auto"/>
          <w:sz w:val="28"/>
          <w:szCs w:val="28"/>
          <w:lang w:eastAsia="ru-RU" w:bidi="ar-SA"/>
        </w:rPr>
        <w:t xml:space="preserve"> </w:t>
      </w:r>
    </w:p>
    <w:p w:rsidR="00D541C0" w:rsidRPr="00354D98" w:rsidRDefault="00D541C0" w:rsidP="00D541C0">
      <w:pPr>
        <w:widowControl/>
        <w:numPr>
          <w:ilvl w:val="0"/>
          <w:numId w:val="88"/>
        </w:numPr>
        <w:tabs>
          <w:tab w:val="left" w:pos="142"/>
          <w:tab w:val="left" w:pos="1560"/>
        </w:tabs>
        <w:autoSpaceDE w:val="0"/>
        <w:autoSpaceDN w:val="0"/>
        <w:adjustRightInd w:val="0"/>
        <w:ind w:left="142" w:hanging="284"/>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Пройти і розширити кореневий канал (ример, файл).</w:t>
      </w:r>
    </w:p>
    <w:p w:rsidR="00D541C0" w:rsidRPr="00354D98" w:rsidRDefault="00D541C0" w:rsidP="00D541C0">
      <w:pPr>
        <w:widowControl/>
        <w:numPr>
          <w:ilvl w:val="0"/>
          <w:numId w:val="88"/>
        </w:numPr>
        <w:tabs>
          <w:tab w:val="left" w:pos="142"/>
          <w:tab w:val="left" w:pos="1560"/>
          <w:tab w:val="num" w:pos="2160"/>
        </w:tabs>
        <w:autoSpaceDE w:val="0"/>
        <w:autoSpaceDN w:val="0"/>
        <w:adjustRightInd w:val="0"/>
        <w:ind w:left="142" w:hanging="284"/>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Обробити канал і висушити. </w:t>
      </w:r>
    </w:p>
    <w:p w:rsidR="00D541C0" w:rsidRPr="00354D98" w:rsidRDefault="00D541C0" w:rsidP="00D541C0">
      <w:pPr>
        <w:widowControl/>
        <w:numPr>
          <w:ilvl w:val="0"/>
          <w:numId w:val="88"/>
        </w:numPr>
        <w:tabs>
          <w:tab w:val="left" w:pos="142"/>
          <w:tab w:val="left" w:pos="1560"/>
          <w:tab w:val="num" w:pos="2160"/>
        </w:tabs>
        <w:autoSpaceDE w:val="0"/>
        <w:autoSpaceDN w:val="0"/>
        <w:adjustRightInd w:val="0"/>
        <w:ind w:left="142" w:hanging="284"/>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На пластинці із скла замішати компоненти матеріалу до однорідної маси. </w:t>
      </w:r>
    </w:p>
    <w:p w:rsidR="00D541C0" w:rsidRPr="00354D98" w:rsidRDefault="00D541C0" w:rsidP="00D541C0">
      <w:pPr>
        <w:widowControl/>
        <w:numPr>
          <w:ilvl w:val="0"/>
          <w:numId w:val="88"/>
        </w:numPr>
        <w:tabs>
          <w:tab w:val="left" w:pos="142"/>
          <w:tab w:val="left" w:pos="1560"/>
          <w:tab w:val="num" w:pos="2160"/>
        </w:tabs>
        <w:autoSpaceDE w:val="0"/>
        <w:autoSpaceDN w:val="0"/>
        <w:adjustRightInd w:val="0"/>
        <w:ind w:left="142" w:hanging="284"/>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Каналонаповнювач зафіксувати у наконечнику, боковим рухом каналонаповнювача набрати рівномірно замішану пломбувальну масу </w:t>
      </w:r>
    </w:p>
    <w:p w:rsidR="00D541C0" w:rsidRPr="00354D98" w:rsidRDefault="00D541C0" w:rsidP="00D541C0">
      <w:pPr>
        <w:widowControl/>
        <w:numPr>
          <w:ilvl w:val="0"/>
          <w:numId w:val="88"/>
        </w:numPr>
        <w:tabs>
          <w:tab w:val="left" w:pos="142"/>
          <w:tab w:val="left" w:pos="1560"/>
          <w:tab w:val="num" w:pos="2160"/>
        </w:tabs>
        <w:autoSpaceDE w:val="0"/>
        <w:autoSpaceDN w:val="0"/>
        <w:adjustRightInd w:val="0"/>
        <w:ind w:left="142" w:hanging="284"/>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Не рухаючи каналонаповнювач з матеріалом, ввести в канал і включити бормашину (800-1000 обертів)</w:t>
      </w:r>
    </w:p>
    <w:p w:rsidR="00D541C0" w:rsidRPr="00354D98" w:rsidRDefault="00D541C0" w:rsidP="00D541C0">
      <w:pPr>
        <w:widowControl/>
        <w:numPr>
          <w:ilvl w:val="0"/>
          <w:numId w:val="88"/>
        </w:numPr>
        <w:tabs>
          <w:tab w:val="left" w:pos="142"/>
          <w:tab w:val="left" w:pos="1560"/>
          <w:tab w:val="num" w:pos="2160"/>
        </w:tabs>
        <w:autoSpaceDE w:val="0"/>
        <w:autoSpaceDN w:val="0"/>
        <w:adjustRightInd w:val="0"/>
        <w:ind w:left="142" w:hanging="284"/>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Каналонаповнювачем здійснити декілька поворотно-поступальних рухів, в тому числі з коронковозворотними рухами. </w:t>
      </w:r>
    </w:p>
    <w:p w:rsidR="00D541C0" w:rsidRPr="00354D98" w:rsidRDefault="00D541C0" w:rsidP="00D541C0">
      <w:pPr>
        <w:widowControl/>
        <w:numPr>
          <w:ilvl w:val="0"/>
          <w:numId w:val="88"/>
        </w:numPr>
        <w:tabs>
          <w:tab w:val="left" w:pos="142"/>
          <w:tab w:val="left" w:pos="1560"/>
          <w:tab w:val="num" w:pos="2160"/>
        </w:tabs>
        <w:autoSpaceDE w:val="0"/>
        <w:autoSpaceDN w:val="0"/>
        <w:adjustRightInd w:val="0"/>
        <w:ind w:left="142" w:hanging="284"/>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Вивести каналонаповнювач з каналу</w:t>
      </w:r>
    </w:p>
    <w:p w:rsidR="00D541C0" w:rsidRPr="00354D98" w:rsidRDefault="00D541C0" w:rsidP="00D541C0">
      <w:pPr>
        <w:widowControl/>
        <w:numPr>
          <w:ilvl w:val="0"/>
          <w:numId w:val="88"/>
        </w:numPr>
        <w:tabs>
          <w:tab w:val="left" w:pos="142"/>
          <w:tab w:val="left" w:pos="1560"/>
          <w:tab w:val="num" w:pos="2160"/>
        </w:tabs>
        <w:autoSpaceDE w:val="0"/>
        <w:autoSpaceDN w:val="0"/>
        <w:adjustRightInd w:val="0"/>
        <w:ind w:left="142" w:hanging="284"/>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При включеній бормашині знову ввести каналонаповнювач в кореневий канал і повторити маніпуляції. </w:t>
      </w:r>
    </w:p>
    <w:p w:rsidR="00D541C0" w:rsidRPr="00354D98" w:rsidRDefault="00D541C0" w:rsidP="00D541C0">
      <w:pPr>
        <w:widowControl/>
        <w:numPr>
          <w:ilvl w:val="0"/>
          <w:numId w:val="88"/>
        </w:numPr>
        <w:tabs>
          <w:tab w:val="left" w:pos="142"/>
          <w:tab w:val="left" w:pos="1560"/>
          <w:tab w:val="num" w:pos="2160"/>
        </w:tabs>
        <w:autoSpaceDE w:val="0"/>
        <w:autoSpaceDN w:val="0"/>
        <w:adjustRightInd w:val="0"/>
        <w:ind w:left="142" w:hanging="284"/>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Після завершення пломбування ущільнити матеріал з допомогою ватного шарика. </w:t>
      </w:r>
    </w:p>
    <w:p w:rsidR="00D541C0" w:rsidRPr="00354D98" w:rsidRDefault="00D541C0" w:rsidP="00D541C0">
      <w:pPr>
        <w:widowControl/>
        <w:numPr>
          <w:ilvl w:val="0"/>
          <w:numId w:val="88"/>
        </w:numPr>
        <w:tabs>
          <w:tab w:val="left" w:pos="142"/>
          <w:tab w:val="left" w:pos="1560"/>
          <w:tab w:val="num" w:pos="2160"/>
        </w:tabs>
        <w:autoSpaceDE w:val="0"/>
        <w:autoSpaceDN w:val="0"/>
        <w:adjustRightInd w:val="0"/>
        <w:ind w:left="142" w:hanging="284"/>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Рентгенконтроль. </w:t>
      </w:r>
    </w:p>
    <w:p w:rsidR="00D541C0" w:rsidRPr="00354D98" w:rsidRDefault="00D541C0" w:rsidP="00D541C0">
      <w:pPr>
        <w:tabs>
          <w:tab w:val="left" w:pos="7020"/>
          <w:tab w:val="left" w:pos="7200"/>
          <w:tab w:val="left" w:pos="7380"/>
        </w:tabs>
        <w:autoSpaceDE w:val="0"/>
        <w:autoSpaceDN w:val="0"/>
        <w:adjustRightInd w:val="0"/>
        <w:ind w:left="1800" w:hanging="1374"/>
        <w:jc w:val="both"/>
        <w:rPr>
          <w:rFonts w:ascii="Times New Roman" w:eastAsia="Times New Roman" w:hAnsi="Times New Roman" w:cs="Times New Roman"/>
          <w:color w:val="auto"/>
          <w:sz w:val="28"/>
          <w:szCs w:val="28"/>
          <w:lang w:eastAsia="ru-RU" w:bidi="ar-SA"/>
        </w:rPr>
      </w:pPr>
    </w:p>
    <w:p w:rsidR="00D541C0" w:rsidRPr="00354D98" w:rsidRDefault="00D541C0" w:rsidP="00D541C0">
      <w:pPr>
        <w:widowControl/>
        <w:numPr>
          <w:ilvl w:val="2"/>
          <w:numId w:val="27"/>
        </w:numPr>
        <w:tabs>
          <w:tab w:val="left" w:pos="709"/>
          <w:tab w:val="num" w:pos="1985"/>
          <w:tab w:val="left" w:pos="7020"/>
          <w:tab w:val="left" w:pos="7200"/>
          <w:tab w:val="left" w:pos="7380"/>
        </w:tabs>
        <w:autoSpaceDE w:val="0"/>
        <w:autoSpaceDN w:val="0"/>
        <w:adjustRightInd w:val="0"/>
        <w:ind w:left="567" w:firstLine="0"/>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Методом гутаперчевого моноштифта </w:t>
      </w:r>
    </w:p>
    <w:p w:rsidR="00D541C0" w:rsidRPr="00354D98" w:rsidRDefault="00D541C0" w:rsidP="00D541C0">
      <w:pPr>
        <w:tabs>
          <w:tab w:val="left" w:pos="7020"/>
          <w:tab w:val="left" w:pos="7200"/>
          <w:tab w:val="left" w:pos="7380"/>
        </w:tabs>
        <w:autoSpaceDE w:val="0"/>
        <w:autoSpaceDN w:val="0"/>
        <w:adjustRightInd w:val="0"/>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u w:val="single"/>
          <w:lang w:eastAsia="ru-RU" w:bidi="ar-SA"/>
        </w:rPr>
        <w:t>Матеріальне забезпечення:</w:t>
      </w:r>
      <w:r w:rsidRPr="00354D98">
        <w:rPr>
          <w:rFonts w:ascii="Times New Roman" w:eastAsia="Times New Roman" w:hAnsi="Times New Roman" w:cs="Times New Roman"/>
          <w:color w:val="auto"/>
          <w:sz w:val="28"/>
          <w:szCs w:val="28"/>
          <w:lang w:eastAsia="ru-RU" w:bidi="ar-SA"/>
        </w:rPr>
        <w:t xml:space="preserve"> пластичний матеріал (</w:t>
      </w:r>
      <w:r w:rsidRPr="00354D98">
        <w:rPr>
          <w:rFonts w:ascii="Times New Roman" w:eastAsia="Times New Roman" w:hAnsi="Times New Roman" w:cs="Times New Roman"/>
          <w:color w:val="auto"/>
          <w:sz w:val="28"/>
          <w:szCs w:val="28"/>
          <w:lang w:val="en-US" w:eastAsia="ru-RU" w:bidi="ar-SA"/>
        </w:rPr>
        <w:t>Diaket</w:t>
      </w:r>
      <w:r w:rsidRPr="00354D98">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val="en-US" w:eastAsia="ru-RU" w:bidi="ar-SA"/>
        </w:rPr>
        <w:t>AHPlus</w:t>
      </w:r>
      <w:r w:rsidRPr="00354D98">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val="en-US" w:eastAsia="ru-RU" w:bidi="ar-SA"/>
        </w:rPr>
        <w:t>Seal</w:t>
      </w:r>
      <w:r w:rsidRPr="00354D98">
        <w:rPr>
          <w:rFonts w:ascii="Times New Roman" w:eastAsia="Times New Roman" w:hAnsi="Times New Roman" w:cs="Times New Roman"/>
          <w:color w:val="auto"/>
          <w:sz w:val="28"/>
          <w:szCs w:val="28"/>
          <w:lang w:eastAsia="ru-RU" w:bidi="ar-SA"/>
        </w:rPr>
        <w:t xml:space="preserve"> </w:t>
      </w:r>
      <w:r w:rsidRPr="00354D98">
        <w:rPr>
          <w:rFonts w:ascii="Times New Roman" w:eastAsia="Times New Roman" w:hAnsi="Times New Roman" w:cs="Times New Roman"/>
          <w:color w:val="auto"/>
          <w:sz w:val="28"/>
          <w:szCs w:val="28"/>
          <w:lang w:val="en-US" w:eastAsia="ru-RU" w:bidi="ar-SA"/>
        </w:rPr>
        <w:t>Apex</w:t>
      </w:r>
      <w:r w:rsidRPr="00354D98">
        <w:rPr>
          <w:rFonts w:ascii="Times New Roman" w:eastAsia="Times New Roman" w:hAnsi="Times New Roman" w:cs="Times New Roman"/>
          <w:color w:val="auto"/>
          <w:sz w:val="28"/>
          <w:szCs w:val="28"/>
          <w:lang w:eastAsia="ru-RU" w:bidi="ar-SA"/>
        </w:rPr>
        <w:t xml:space="preserve">), гутаперчеві штифти, каналонаповнювач. </w:t>
      </w:r>
    </w:p>
    <w:p w:rsidR="00D541C0" w:rsidRPr="00354D98" w:rsidRDefault="00D541C0" w:rsidP="00D541C0">
      <w:pPr>
        <w:tabs>
          <w:tab w:val="left" w:pos="7020"/>
          <w:tab w:val="left" w:pos="7200"/>
          <w:tab w:val="left" w:pos="7380"/>
        </w:tabs>
        <w:autoSpaceDE w:val="0"/>
        <w:autoSpaceDN w:val="0"/>
        <w:adjustRightInd w:val="0"/>
        <w:ind w:left="567"/>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u w:val="single"/>
          <w:lang w:eastAsia="ru-RU" w:bidi="ar-SA"/>
        </w:rPr>
        <w:t>Етапи роботи:</w:t>
      </w:r>
    </w:p>
    <w:p w:rsidR="00D541C0" w:rsidRPr="00354D98" w:rsidRDefault="00D541C0" w:rsidP="00D541C0">
      <w:pPr>
        <w:widowControl/>
        <w:numPr>
          <w:ilvl w:val="0"/>
          <w:numId w:val="28"/>
        </w:numPr>
        <w:tabs>
          <w:tab w:val="clear" w:pos="2520"/>
          <w:tab w:val="num" w:pos="567"/>
          <w:tab w:val="left" w:pos="7020"/>
          <w:tab w:val="left" w:pos="7200"/>
          <w:tab w:val="left" w:pos="7380"/>
        </w:tabs>
        <w:autoSpaceDE w:val="0"/>
        <w:autoSpaceDN w:val="0"/>
        <w:adjustRightInd w:val="0"/>
        <w:ind w:left="142" w:firstLine="0"/>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Кореневий канал обробити і висушити.</w:t>
      </w:r>
    </w:p>
    <w:p w:rsidR="00D541C0" w:rsidRPr="00354D98" w:rsidRDefault="00D541C0" w:rsidP="00D541C0">
      <w:pPr>
        <w:widowControl/>
        <w:numPr>
          <w:ilvl w:val="0"/>
          <w:numId w:val="28"/>
        </w:numPr>
        <w:tabs>
          <w:tab w:val="clear" w:pos="2520"/>
          <w:tab w:val="num" w:pos="567"/>
          <w:tab w:val="left" w:pos="7020"/>
          <w:tab w:val="left" w:pos="7200"/>
          <w:tab w:val="left" w:pos="7380"/>
        </w:tabs>
        <w:autoSpaceDE w:val="0"/>
        <w:autoSpaceDN w:val="0"/>
        <w:adjustRightInd w:val="0"/>
        <w:ind w:left="142" w:firstLine="0"/>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Припасувати штифт по довжині і діаметру (штифт не повинний доходити на 0,5-</w:t>
      </w:r>
      <w:smartTag w:uri="urn:schemas-microsoft-com:office:smarttags" w:element="metricconverter">
        <w:smartTagPr>
          <w:attr w:name="ProductID" w:val="1 мм"/>
        </w:smartTagPr>
        <w:r w:rsidRPr="00354D98">
          <w:rPr>
            <w:rFonts w:ascii="Times New Roman" w:eastAsia="Times New Roman" w:hAnsi="Times New Roman" w:cs="Times New Roman"/>
            <w:color w:val="auto"/>
            <w:sz w:val="28"/>
            <w:szCs w:val="28"/>
            <w:lang w:eastAsia="ru-RU" w:bidi="ar-SA"/>
          </w:rPr>
          <w:t>1 мм</w:t>
        </w:r>
      </w:smartTag>
      <w:r w:rsidRPr="00354D98">
        <w:rPr>
          <w:rFonts w:ascii="Times New Roman" w:eastAsia="Times New Roman" w:hAnsi="Times New Roman" w:cs="Times New Roman"/>
          <w:color w:val="auto"/>
          <w:sz w:val="28"/>
          <w:szCs w:val="28"/>
          <w:lang w:eastAsia="ru-RU" w:bidi="ar-SA"/>
        </w:rPr>
        <w:t xml:space="preserve"> до фізіологічної верхівки кореня)</w:t>
      </w:r>
    </w:p>
    <w:p w:rsidR="00D541C0" w:rsidRPr="00354D98" w:rsidRDefault="00D541C0" w:rsidP="00D541C0">
      <w:pPr>
        <w:widowControl/>
        <w:numPr>
          <w:ilvl w:val="0"/>
          <w:numId w:val="28"/>
        </w:numPr>
        <w:tabs>
          <w:tab w:val="num" w:pos="567"/>
          <w:tab w:val="left" w:pos="7020"/>
          <w:tab w:val="left" w:pos="7200"/>
          <w:tab w:val="left" w:pos="7380"/>
        </w:tabs>
        <w:autoSpaceDE w:val="0"/>
        <w:autoSpaceDN w:val="0"/>
        <w:adjustRightInd w:val="0"/>
        <w:ind w:left="142" w:firstLine="0"/>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Приготувати пластичний пломбувальний матеріал. </w:t>
      </w:r>
    </w:p>
    <w:p w:rsidR="00D541C0" w:rsidRPr="00354D98" w:rsidRDefault="00D541C0" w:rsidP="00D541C0">
      <w:pPr>
        <w:widowControl/>
        <w:numPr>
          <w:ilvl w:val="0"/>
          <w:numId w:val="28"/>
        </w:numPr>
        <w:tabs>
          <w:tab w:val="num" w:pos="567"/>
          <w:tab w:val="left" w:pos="7020"/>
          <w:tab w:val="left" w:pos="7200"/>
          <w:tab w:val="left" w:pos="7380"/>
        </w:tabs>
        <w:autoSpaceDE w:val="0"/>
        <w:autoSpaceDN w:val="0"/>
        <w:adjustRightInd w:val="0"/>
        <w:ind w:left="142" w:firstLine="0"/>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Каналонаповнювачем запломбувати кореневий канал, виконуючи всі дій, указані в варіанті 1.1</w:t>
      </w:r>
    </w:p>
    <w:p w:rsidR="00D541C0" w:rsidRPr="00354D98" w:rsidRDefault="00D541C0" w:rsidP="00D541C0">
      <w:pPr>
        <w:widowControl/>
        <w:numPr>
          <w:ilvl w:val="0"/>
          <w:numId w:val="28"/>
        </w:numPr>
        <w:tabs>
          <w:tab w:val="num" w:pos="426"/>
          <w:tab w:val="left" w:pos="7020"/>
          <w:tab w:val="left" w:pos="7200"/>
          <w:tab w:val="left" w:pos="7380"/>
        </w:tabs>
        <w:autoSpaceDE w:val="0"/>
        <w:autoSpaceDN w:val="0"/>
        <w:adjustRightInd w:val="0"/>
        <w:ind w:left="142" w:firstLine="0"/>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Гутаперчевий штифт обробити рівномірним шаром пломбувальної маси і ввести його в канал на потрібну глибину. </w:t>
      </w:r>
    </w:p>
    <w:p w:rsidR="00D541C0" w:rsidRPr="00354D98" w:rsidRDefault="00D541C0" w:rsidP="00D541C0">
      <w:pPr>
        <w:widowControl/>
        <w:tabs>
          <w:tab w:val="left" w:pos="7020"/>
          <w:tab w:val="left" w:pos="7200"/>
          <w:tab w:val="left" w:pos="7380"/>
        </w:tabs>
        <w:autoSpaceDE w:val="0"/>
        <w:autoSpaceDN w:val="0"/>
        <w:adjustRightInd w:val="0"/>
        <w:ind w:left="142"/>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Рентгенконтроль. </w:t>
      </w:r>
    </w:p>
    <w:p w:rsidR="00D541C0" w:rsidRDefault="00D541C0" w:rsidP="00D541C0">
      <w:pPr>
        <w:tabs>
          <w:tab w:val="left" w:pos="7020"/>
          <w:tab w:val="left" w:pos="7200"/>
          <w:tab w:val="left" w:pos="7380"/>
        </w:tabs>
        <w:autoSpaceDE w:val="0"/>
        <w:autoSpaceDN w:val="0"/>
        <w:adjustRightInd w:val="0"/>
        <w:ind w:left="142"/>
        <w:jc w:val="both"/>
        <w:rPr>
          <w:rFonts w:ascii="Times New Roman" w:eastAsia="Times New Roman" w:hAnsi="Times New Roman" w:cs="Times New Roman"/>
          <w:color w:val="auto"/>
          <w:sz w:val="28"/>
          <w:szCs w:val="28"/>
          <w:lang w:eastAsia="ru-RU" w:bidi="ar-SA"/>
        </w:rPr>
      </w:pPr>
    </w:p>
    <w:p w:rsidR="00D541C0" w:rsidRPr="00354D98" w:rsidRDefault="00D541C0" w:rsidP="00D541C0">
      <w:pPr>
        <w:tabs>
          <w:tab w:val="left" w:pos="7020"/>
          <w:tab w:val="left" w:pos="7200"/>
          <w:tab w:val="left" w:pos="7380"/>
        </w:tabs>
        <w:autoSpaceDE w:val="0"/>
        <w:autoSpaceDN w:val="0"/>
        <w:adjustRightInd w:val="0"/>
        <w:jc w:val="both"/>
        <w:rPr>
          <w:rFonts w:ascii="Times New Roman" w:eastAsia="Times New Roman" w:hAnsi="Times New Roman" w:cs="Times New Roman"/>
          <w:color w:val="auto"/>
          <w:sz w:val="28"/>
          <w:szCs w:val="28"/>
          <w:lang w:eastAsia="ru-RU" w:bidi="ar-SA"/>
        </w:rPr>
      </w:pPr>
    </w:p>
    <w:p w:rsidR="00D541C0" w:rsidRPr="00354D98" w:rsidRDefault="00D541C0" w:rsidP="00D541C0">
      <w:pPr>
        <w:widowControl/>
        <w:numPr>
          <w:ilvl w:val="0"/>
          <w:numId w:val="27"/>
        </w:numPr>
        <w:tabs>
          <w:tab w:val="clear" w:pos="1247"/>
          <w:tab w:val="num" w:pos="1560"/>
          <w:tab w:val="left" w:pos="7020"/>
          <w:tab w:val="left" w:pos="7200"/>
          <w:tab w:val="left" w:pos="7380"/>
        </w:tabs>
        <w:autoSpaceDE w:val="0"/>
        <w:autoSpaceDN w:val="0"/>
        <w:adjustRightInd w:val="0"/>
        <w:ind w:left="0" w:firstLine="0"/>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Оцінка якості пломбування кореневого каналу на рентгензнімках</w:t>
      </w:r>
    </w:p>
    <w:p w:rsidR="00D541C0" w:rsidRPr="00354D98" w:rsidRDefault="00D541C0" w:rsidP="00D541C0">
      <w:pPr>
        <w:widowControl/>
        <w:numPr>
          <w:ilvl w:val="1"/>
          <w:numId w:val="29"/>
        </w:numPr>
        <w:tabs>
          <w:tab w:val="num" w:pos="1985"/>
          <w:tab w:val="left" w:pos="7020"/>
          <w:tab w:val="left" w:pos="7200"/>
          <w:tab w:val="left" w:pos="7380"/>
        </w:tabs>
        <w:autoSpaceDE w:val="0"/>
        <w:autoSpaceDN w:val="0"/>
        <w:adjustRightInd w:val="0"/>
        <w:ind w:left="0" w:firstLine="567"/>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lastRenderedPageBreak/>
        <w:t>На рентгензнімках оцінити якість пломбування (пломбивальна маса дійшла до верхівкового отвору, має місце недопломбування або маса вийшла за верхівку)</w:t>
      </w:r>
    </w:p>
    <w:p w:rsidR="00D541C0" w:rsidRPr="00354D98" w:rsidRDefault="00D541C0" w:rsidP="00D541C0">
      <w:pPr>
        <w:tabs>
          <w:tab w:val="left" w:pos="7020"/>
          <w:tab w:val="left" w:pos="7200"/>
          <w:tab w:val="left" w:pos="7380"/>
        </w:tabs>
        <w:autoSpaceDE w:val="0"/>
        <w:autoSpaceDN w:val="0"/>
        <w:adjustRightInd w:val="0"/>
        <w:ind w:left="1260"/>
        <w:jc w:val="both"/>
        <w:rPr>
          <w:rFonts w:ascii="Times New Roman" w:eastAsia="Times New Roman" w:hAnsi="Times New Roman" w:cs="Times New Roman"/>
          <w:color w:val="auto"/>
          <w:sz w:val="28"/>
          <w:szCs w:val="28"/>
          <w:lang w:eastAsia="ru-RU" w:bidi="ar-SA"/>
        </w:rPr>
      </w:pPr>
    </w:p>
    <w:p w:rsidR="00D541C0" w:rsidRPr="00354D98" w:rsidRDefault="00D541C0" w:rsidP="00D541C0">
      <w:pPr>
        <w:widowControl/>
        <w:numPr>
          <w:ilvl w:val="2"/>
          <w:numId w:val="30"/>
        </w:numPr>
        <w:tabs>
          <w:tab w:val="num" w:pos="1985"/>
          <w:tab w:val="left" w:pos="7020"/>
          <w:tab w:val="left" w:pos="7200"/>
          <w:tab w:val="left" w:pos="7380"/>
        </w:tabs>
        <w:autoSpaceDE w:val="0"/>
        <w:autoSpaceDN w:val="0"/>
        <w:adjustRightInd w:val="0"/>
        <w:ind w:left="0" w:firstLine="567"/>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Оцінити в міліметрах недопломбування кореневого каналу, указати причини. </w:t>
      </w:r>
    </w:p>
    <w:p w:rsidR="00D541C0" w:rsidRPr="00354D98" w:rsidRDefault="00D541C0" w:rsidP="00D541C0">
      <w:pPr>
        <w:widowControl/>
        <w:numPr>
          <w:ilvl w:val="0"/>
          <w:numId w:val="30"/>
        </w:numPr>
        <w:tabs>
          <w:tab w:val="clear" w:pos="1247"/>
          <w:tab w:val="num" w:pos="1418"/>
          <w:tab w:val="left" w:pos="7020"/>
          <w:tab w:val="left" w:pos="7200"/>
          <w:tab w:val="left" w:pos="7380"/>
        </w:tabs>
        <w:autoSpaceDE w:val="0"/>
        <w:autoSpaceDN w:val="0"/>
        <w:adjustRightInd w:val="0"/>
        <w:ind w:left="0" w:firstLine="0"/>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Зробити розтин зубів</w:t>
      </w:r>
    </w:p>
    <w:p w:rsidR="00D541C0" w:rsidRPr="00354D98" w:rsidRDefault="00D541C0" w:rsidP="00D541C0">
      <w:pPr>
        <w:widowControl/>
        <w:numPr>
          <w:ilvl w:val="1"/>
          <w:numId w:val="30"/>
        </w:numPr>
        <w:tabs>
          <w:tab w:val="clear" w:pos="2098"/>
          <w:tab w:val="num" w:pos="1800"/>
          <w:tab w:val="num" w:pos="2127"/>
          <w:tab w:val="left" w:pos="7020"/>
          <w:tab w:val="left" w:pos="7200"/>
          <w:tab w:val="left" w:pos="7380"/>
        </w:tabs>
        <w:autoSpaceDE w:val="0"/>
        <w:autoSpaceDN w:val="0"/>
        <w:adjustRightInd w:val="0"/>
        <w:ind w:left="567" w:firstLine="0"/>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Зафіксувати надійно зуб після пломбування кореневого каналу. </w:t>
      </w:r>
    </w:p>
    <w:p w:rsidR="00D541C0" w:rsidRPr="00354D98" w:rsidRDefault="00D541C0" w:rsidP="00D541C0">
      <w:pPr>
        <w:widowControl/>
        <w:numPr>
          <w:ilvl w:val="2"/>
          <w:numId w:val="31"/>
        </w:numPr>
        <w:tabs>
          <w:tab w:val="num" w:pos="1800"/>
          <w:tab w:val="num" w:pos="2127"/>
          <w:tab w:val="left" w:pos="7020"/>
          <w:tab w:val="left" w:pos="7200"/>
          <w:tab w:val="left" w:pos="7380"/>
        </w:tabs>
        <w:autoSpaceDE w:val="0"/>
        <w:autoSpaceDN w:val="0"/>
        <w:adjustRightInd w:val="0"/>
        <w:ind w:left="567" w:firstLine="0"/>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Вставити в наконечник шліфувальний камінь. </w:t>
      </w:r>
    </w:p>
    <w:p w:rsidR="00D541C0" w:rsidRPr="00354D98" w:rsidRDefault="00D541C0" w:rsidP="00D541C0">
      <w:pPr>
        <w:widowControl/>
        <w:numPr>
          <w:ilvl w:val="3"/>
          <w:numId w:val="31"/>
        </w:numPr>
        <w:tabs>
          <w:tab w:val="num" w:pos="1800"/>
          <w:tab w:val="num" w:pos="2127"/>
          <w:tab w:val="left" w:pos="7020"/>
          <w:tab w:val="left" w:pos="7200"/>
          <w:tab w:val="left" w:pos="7380"/>
        </w:tabs>
        <w:autoSpaceDE w:val="0"/>
        <w:autoSpaceDN w:val="0"/>
        <w:adjustRightInd w:val="0"/>
        <w:ind w:left="567" w:firstLine="0"/>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Шліфувальним каменем (1500-2000 обертів/хв.) розкрити бокову стінку кореня зуба до оголення пломбувальної маси в кореневому каналі. </w:t>
      </w:r>
    </w:p>
    <w:p w:rsidR="00D541C0" w:rsidRPr="00354D98" w:rsidRDefault="00D541C0" w:rsidP="00D541C0">
      <w:pPr>
        <w:widowControl/>
        <w:numPr>
          <w:ilvl w:val="4"/>
          <w:numId w:val="32"/>
        </w:numPr>
        <w:tabs>
          <w:tab w:val="num" w:pos="1800"/>
          <w:tab w:val="num" w:pos="2127"/>
          <w:tab w:val="left" w:pos="7020"/>
          <w:tab w:val="left" w:pos="7200"/>
          <w:tab w:val="left" w:pos="7380"/>
        </w:tabs>
        <w:autoSpaceDE w:val="0"/>
        <w:autoSpaceDN w:val="0"/>
        <w:adjustRightInd w:val="0"/>
        <w:ind w:left="567" w:firstLine="0"/>
        <w:jc w:val="both"/>
        <w:rPr>
          <w:rFonts w:ascii="Times New Roman" w:eastAsia="Times New Roman" w:hAnsi="Times New Roman" w:cs="Times New Roman"/>
          <w:color w:val="auto"/>
          <w:sz w:val="28"/>
          <w:szCs w:val="28"/>
          <w:lang w:eastAsia="ru-RU" w:bidi="ar-SA"/>
        </w:rPr>
      </w:pPr>
      <w:r w:rsidRPr="00354D98">
        <w:rPr>
          <w:rFonts w:ascii="Times New Roman" w:eastAsia="Times New Roman" w:hAnsi="Times New Roman" w:cs="Times New Roman"/>
          <w:color w:val="auto"/>
          <w:sz w:val="28"/>
          <w:szCs w:val="28"/>
          <w:lang w:eastAsia="ru-RU" w:bidi="ar-SA"/>
        </w:rPr>
        <w:t xml:space="preserve">Оцінити якість пломбування і пояснити причину можливих помилок при пломбуванні. </w:t>
      </w:r>
    </w:p>
    <w:p w:rsidR="00D541C0" w:rsidRDefault="00D541C0" w:rsidP="00D541C0">
      <w:pPr>
        <w:widowControl/>
        <w:spacing w:line="259" w:lineRule="auto"/>
        <w:jc w:val="both"/>
        <w:rPr>
          <w:rFonts w:ascii="Times New Roman" w:eastAsia="Times New Roman" w:hAnsi="Times New Roman" w:cs="Times New Roman"/>
          <w:color w:val="auto"/>
          <w:sz w:val="28"/>
          <w:szCs w:val="28"/>
          <w:lang w:eastAsia="en-US" w:bidi="ar-SA"/>
        </w:rPr>
      </w:pPr>
    </w:p>
    <w:p w:rsidR="00D541C0" w:rsidRPr="00354D98" w:rsidRDefault="00D541C0" w:rsidP="00D541C0">
      <w:pPr>
        <w:widowControl/>
        <w:spacing w:line="259" w:lineRule="auto"/>
        <w:jc w:val="both"/>
        <w:rPr>
          <w:rFonts w:ascii="Times New Roman" w:eastAsia="Times New Roman" w:hAnsi="Times New Roman" w:cs="Times New Roman"/>
          <w:color w:val="auto"/>
          <w:sz w:val="28"/>
          <w:szCs w:val="28"/>
          <w:lang w:eastAsia="en-US" w:bidi="ar-SA"/>
        </w:rPr>
      </w:pPr>
      <w:r w:rsidRPr="00354D98">
        <w:rPr>
          <w:rFonts w:ascii="Times New Roman" w:eastAsia="Times New Roman" w:hAnsi="Times New Roman" w:cs="Times New Roman"/>
          <w:color w:val="auto"/>
          <w:sz w:val="28"/>
          <w:szCs w:val="28"/>
          <w:lang w:eastAsia="en-US" w:bidi="ar-SA"/>
        </w:rPr>
        <w:t>І</w:t>
      </w:r>
      <w:r w:rsidRPr="00354D98">
        <w:rPr>
          <w:rFonts w:ascii="Times New Roman" w:eastAsia="Times New Roman" w:hAnsi="Times New Roman" w:cs="Times New Roman"/>
          <w:color w:val="auto"/>
          <w:sz w:val="28"/>
          <w:szCs w:val="28"/>
          <w:lang w:val="en-US" w:eastAsia="en-US" w:bidi="ar-SA"/>
        </w:rPr>
        <w:t>V</w:t>
      </w:r>
      <w:r w:rsidRPr="00354D98">
        <w:rPr>
          <w:rFonts w:ascii="Times New Roman" w:eastAsia="Times New Roman" w:hAnsi="Times New Roman" w:cs="Times New Roman"/>
          <w:color w:val="auto"/>
          <w:sz w:val="28"/>
          <w:szCs w:val="28"/>
          <w:lang w:eastAsia="en-US" w:bidi="ar-SA"/>
        </w:rPr>
        <w:t>. Підведення підсумків</w:t>
      </w:r>
    </w:p>
    <w:p w:rsidR="00D541C0" w:rsidRPr="00354D98" w:rsidRDefault="00D541C0" w:rsidP="00D541C0">
      <w:pPr>
        <w:jc w:val="both"/>
        <w:rPr>
          <w:rFonts w:ascii="Times New Roman" w:hAnsi="Times New Roman" w:cs="Times New Roman"/>
          <w:sz w:val="28"/>
          <w:szCs w:val="28"/>
        </w:rPr>
      </w:pPr>
      <w:r w:rsidRPr="00354D98">
        <w:rPr>
          <w:rFonts w:ascii="Times New Roman" w:hAnsi="Times New Roman" w:cs="Times New Roman"/>
          <w:sz w:val="28"/>
          <w:szCs w:val="28"/>
        </w:rPr>
        <w:t>Підведення підсумків проводиться наприкінці практичного заняття. Оцінювання рівня знань здобувачів освіти здійснюється за 4-х бальною шкалою. Підсумкова оцінка за практичне</w:t>
      </w:r>
      <w:r>
        <w:rPr>
          <w:rFonts w:ascii="Times New Roman" w:hAnsi="Times New Roman" w:cs="Times New Roman"/>
          <w:sz w:val="28"/>
          <w:szCs w:val="28"/>
        </w:rPr>
        <w:t xml:space="preserve"> </w:t>
      </w:r>
      <w:r w:rsidRPr="00354D98">
        <w:rPr>
          <w:rFonts w:ascii="Times New Roman" w:hAnsi="Times New Roman" w:cs="Times New Roman"/>
          <w:sz w:val="28"/>
          <w:szCs w:val="28"/>
        </w:rPr>
        <w:t>заняття містить такі складові, як оцінювання теоретичних знань з теми заняття, оцінка практичних навичок та маніпуляцій з обов’язковим оголошенням здобувачам освіти. Оцінка за одне практичне заняття є середньоарифметичною за всіма складовими і може мати лише цілу величину (5, 4, 3, 2), яка округлюється за методом статистики.</w:t>
      </w:r>
    </w:p>
    <w:p w:rsidR="00D541C0" w:rsidRPr="00354D98" w:rsidRDefault="00D541C0" w:rsidP="00D541C0">
      <w:pPr>
        <w:widowControl/>
        <w:spacing w:line="259" w:lineRule="auto"/>
        <w:jc w:val="center"/>
        <w:rPr>
          <w:rFonts w:ascii="Times New Roman" w:eastAsia="Times New Roman" w:hAnsi="Times New Roman" w:cs="Times New Roman"/>
          <w:color w:val="auto"/>
          <w:sz w:val="28"/>
          <w:szCs w:val="28"/>
          <w:lang w:eastAsia="en-US" w:bidi="ar-SA"/>
        </w:rPr>
      </w:pPr>
    </w:p>
    <w:p w:rsidR="00D541C0" w:rsidRPr="00354D98" w:rsidRDefault="00D541C0" w:rsidP="00D541C0">
      <w:pPr>
        <w:widowControl/>
        <w:spacing w:line="259" w:lineRule="auto"/>
        <w:jc w:val="center"/>
        <w:rPr>
          <w:rFonts w:ascii="Times New Roman" w:eastAsia="Times New Roman" w:hAnsi="Times New Roman" w:cs="Times New Roman"/>
          <w:color w:val="auto"/>
          <w:sz w:val="28"/>
          <w:szCs w:val="28"/>
          <w:lang w:eastAsia="en-US" w:bidi="ar-SA"/>
        </w:rPr>
      </w:pPr>
      <w:r w:rsidRPr="00354D98">
        <w:rPr>
          <w:rFonts w:ascii="Times New Roman" w:eastAsia="Times New Roman" w:hAnsi="Times New Roman" w:cs="Times New Roman"/>
          <w:color w:val="auto"/>
          <w:sz w:val="28"/>
          <w:szCs w:val="28"/>
          <w:lang w:eastAsia="en-US" w:bidi="ar-SA"/>
        </w:rPr>
        <w:t>Список рекомендованої літератури</w:t>
      </w:r>
    </w:p>
    <w:p w:rsidR="00D541C0" w:rsidRPr="00354D98" w:rsidRDefault="00D541C0" w:rsidP="00D541C0">
      <w:pPr>
        <w:pStyle w:val="ab"/>
        <w:ind w:left="284"/>
        <w:jc w:val="both"/>
        <w:rPr>
          <w:rFonts w:ascii="Times New Roman" w:hAnsi="Times New Roman" w:cs="Times New Roman"/>
          <w:b/>
          <w:sz w:val="28"/>
          <w:szCs w:val="28"/>
        </w:rPr>
      </w:pPr>
      <w:r w:rsidRPr="00354D98">
        <w:rPr>
          <w:rFonts w:ascii="Times New Roman" w:hAnsi="Times New Roman" w:cs="Times New Roman"/>
          <w:b/>
          <w:sz w:val="28"/>
          <w:szCs w:val="28"/>
        </w:rPr>
        <w:t>Основна:</w:t>
      </w:r>
    </w:p>
    <w:p w:rsidR="00D541C0" w:rsidRPr="00D75AE3" w:rsidRDefault="00D541C0" w:rsidP="00D541C0">
      <w:pPr>
        <w:numPr>
          <w:ilvl w:val="0"/>
          <w:numId w:val="109"/>
        </w:numPr>
        <w:jc w:val="both"/>
        <w:rPr>
          <w:rFonts w:ascii="Times New Roman" w:hAnsi="Times New Roman" w:cs="Times New Roman"/>
          <w:sz w:val="28"/>
          <w:szCs w:val="28"/>
        </w:rPr>
      </w:pPr>
      <w:r w:rsidRPr="00D75AE3">
        <w:rPr>
          <w:rFonts w:ascii="Times New Roman" w:hAnsi="Times New Roman" w:cs="Times New Roman"/>
          <w:bCs/>
          <w:sz w:val="28"/>
          <w:szCs w:val="28"/>
        </w:rPr>
        <w:t>Пропедевтика дитячої терапевтичної стоматології підручник за редакцією проф Л.О Хоменко, видання друге, виправлено, доповнено, м. Київ, книга плюс 2021 р  - с. 52-81.</w:t>
      </w:r>
    </w:p>
    <w:p w:rsidR="00D541C0" w:rsidRPr="00D75AE3" w:rsidRDefault="00D541C0" w:rsidP="00D541C0">
      <w:pPr>
        <w:numPr>
          <w:ilvl w:val="0"/>
          <w:numId w:val="109"/>
        </w:numPr>
        <w:ind w:left="284"/>
        <w:jc w:val="both"/>
        <w:rPr>
          <w:rFonts w:ascii="Times New Roman" w:hAnsi="Times New Roman" w:cs="Times New Roman"/>
          <w:sz w:val="28"/>
          <w:szCs w:val="28"/>
        </w:rPr>
      </w:pPr>
      <w:r w:rsidRPr="00D75AE3">
        <w:rPr>
          <w:rFonts w:ascii="Times New Roman" w:eastAsia="Times New Roman" w:hAnsi="Times New Roman" w:cs="Times New Roman"/>
          <w:sz w:val="28"/>
          <w:szCs w:val="28"/>
          <w:lang w:eastAsia="ru-RU" w:bidi="ar-SA"/>
        </w:rPr>
        <w:t>Мельник В.С., Горзов Л.Ф., Білищук Л.М</w:t>
      </w:r>
      <w:r w:rsidRPr="00D75AE3">
        <w:rPr>
          <w:rFonts w:ascii="Times New Roman" w:hAnsi="Times New Roman" w:cs="Times New Roman"/>
          <w:sz w:val="28"/>
          <w:szCs w:val="28"/>
        </w:rPr>
        <w:t xml:space="preserve">. </w:t>
      </w:r>
      <w:r w:rsidRPr="00D75AE3">
        <w:rPr>
          <w:rFonts w:ascii="Times New Roman" w:eastAsia="Times New Roman" w:hAnsi="Times New Roman" w:cs="Times New Roman"/>
          <w:sz w:val="28"/>
          <w:szCs w:val="28"/>
          <w:lang w:eastAsia="ru-RU" w:bidi="ar-SA"/>
        </w:rPr>
        <w:t>Пропедевтика дитячої терапевтичної стоматології: Навчальний</w:t>
      </w:r>
      <w:r w:rsidRPr="00D75AE3">
        <w:rPr>
          <w:rFonts w:ascii="Times New Roman" w:eastAsia="Times New Roman" w:hAnsi="Times New Roman" w:cs="Times New Roman"/>
          <w:sz w:val="28"/>
          <w:szCs w:val="28"/>
          <w:lang w:val="ru-RU" w:eastAsia="ru-RU" w:bidi="ar-SA"/>
        </w:rPr>
        <w:t> </w:t>
      </w:r>
      <w:r w:rsidRPr="00D75AE3">
        <w:rPr>
          <w:rFonts w:ascii="Times New Roman" w:eastAsia="Times New Roman" w:hAnsi="Times New Roman" w:cs="Times New Roman"/>
          <w:sz w:val="28"/>
          <w:szCs w:val="28"/>
          <w:lang w:eastAsia="ru-RU" w:bidi="ar-SA"/>
        </w:rPr>
        <w:t xml:space="preserve">посібник.– </w:t>
      </w:r>
      <w:r w:rsidRPr="00D75AE3">
        <w:rPr>
          <w:rFonts w:ascii="Times New Roman" w:eastAsia="Times New Roman" w:hAnsi="Times New Roman" w:cs="Times New Roman"/>
          <w:sz w:val="28"/>
          <w:szCs w:val="28"/>
          <w:lang w:val="ru-RU" w:eastAsia="ru-RU" w:bidi="ar-SA"/>
        </w:rPr>
        <w:t>Ужгород, 2019. – с.  43- 51.</w:t>
      </w:r>
    </w:p>
    <w:p w:rsidR="00D541C0" w:rsidRPr="00D75AE3" w:rsidRDefault="00D541C0" w:rsidP="00D541C0">
      <w:pPr>
        <w:numPr>
          <w:ilvl w:val="0"/>
          <w:numId w:val="109"/>
        </w:numPr>
        <w:ind w:left="284"/>
        <w:jc w:val="both"/>
        <w:rPr>
          <w:rFonts w:ascii="Times New Roman" w:hAnsi="Times New Roman" w:cs="Times New Roman"/>
          <w:sz w:val="28"/>
          <w:szCs w:val="28"/>
        </w:rPr>
      </w:pPr>
      <w:r w:rsidRPr="00D75AE3">
        <w:rPr>
          <w:rFonts w:ascii="Times New Roman" w:eastAsia="Times New Roman" w:hAnsi="Times New Roman" w:cs="Times New Roman"/>
          <w:sz w:val="28"/>
          <w:szCs w:val="28"/>
          <w:lang w:val="ru-RU" w:eastAsia="ru-RU" w:bidi="ar-SA"/>
        </w:rPr>
        <w:t>Казакова Р.В., Мельник В.С., Горзов Л.Ф.</w:t>
      </w:r>
      <w:r w:rsidRPr="00D75AE3">
        <w:rPr>
          <w:rFonts w:ascii="Times New Roman" w:hAnsi="Times New Roman" w:cs="Times New Roman"/>
          <w:sz w:val="28"/>
          <w:szCs w:val="28"/>
        </w:rPr>
        <w:t xml:space="preserve"> </w:t>
      </w:r>
      <w:r w:rsidRPr="00D75AE3">
        <w:rPr>
          <w:rFonts w:ascii="Times New Roman" w:eastAsia="Times New Roman" w:hAnsi="Times New Roman" w:cs="Times New Roman"/>
          <w:sz w:val="28"/>
          <w:szCs w:val="28"/>
          <w:lang w:val="ru-RU" w:eastAsia="ru-RU" w:bidi="ar-SA"/>
        </w:rPr>
        <w:t>Пропедевтика дитячої терапевтичної стоматології: Навчальний посібник. / Під ред. проф. Р.В. Казакової. – Ужгород: Видавництво УжНУ «Говерла», 2018. – с. 43-51.</w:t>
      </w:r>
    </w:p>
    <w:p w:rsidR="00D541C0" w:rsidRPr="00D75AE3" w:rsidRDefault="00D541C0" w:rsidP="00D541C0">
      <w:pPr>
        <w:numPr>
          <w:ilvl w:val="0"/>
          <w:numId w:val="109"/>
        </w:numPr>
        <w:ind w:left="284"/>
        <w:jc w:val="both"/>
        <w:rPr>
          <w:rFonts w:ascii="Times New Roman" w:hAnsi="Times New Roman" w:cs="Times New Roman"/>
          <w:sz w:val="28"/>
          <w:szCs w:val="28"/>
        </w:rPr>
      </w:pPr>
      <w:r w:rsidRPr="00D75AE3">
        <w:rPr>
          <w:rFonts w:ascii="Times New Roman" w:hAnsi="Times New Roman" w:cs="Times New Roman"/>
          <w:bCs/>
          <w:sz w:val="28"/>
          <w:szCs w:val="28"/>
        </w:rPr>
        <w:t>Хоменко Л.О., Чайковський Ю.Б., Смоляр Н.І., Савичук О.В., Остапко О.І., Біденко Н.В. та ін. Терапевтична стоматологія дитячого віку Том 1. – Київ: Книга плюс, 2014. – 432.</w:t>
      </w:r>
      <w:r w:rsidRPr="00D75AE3">
        <w:rPr>
          <w:rFonts w:ascii="Times New Roman" w:hAnsi="Times New Roman" w:cs="Times New Roman"/>
          <w:sz w:val="28"/>
          <w:szCs w:val="28"/>
        </w:rPr>
        <w:t xml:space="preserve"> </w:t>
      </w:r>
    </w:p>
    <w:p w:rsidR="00D541C0" w:rsidRPr="00D75AE3" w:rsidRDefault="00D541C0" w:rsidP="00D541C0">
      <w:pPr>
        <w:numPr>
          <w:ilvl w:val="0"/>
          <w:numId w:val="109"/>
        </w:numPr>
        <w:ind w:left="284"/>
        <w:jc w:val="both"/>
        <w:rPr>
          <w:rFonts w:ascii="Times New Roman" w:hAnsi="Times New Roman" w:cs="Times New Roman"/>
          <w:sz w:val="28"/>
          <w:szCs w:val="28"/>
        </w:rPr>
      </w:pPr>
      <w:r w:rsidRPr="00D75AE3">
        <w:rPr>
          <w:rFonts w:ascii="Times New Roman" w:hAnsi="Times New Roman" w:cs="Times New Roman"/>
        </w:rPr>
        <w:t xml:space="preserve"> </w:t>
      </w:r>
      <w:r w:rsidRPr="00D75AE3">
        <w:rPr>
          <w:rFonts w:ascii="Times New Roman" w:hAnsi="Times New Roman" w:cs="Times New Roman"/>
          <w:sz w:val="28"/>
          <w:szCs w:val="28"/>
        </w:rPr>
        <w:t>Пропедевтика дитячої терапевтичної стоматології: навч. посібник для студентів / О.В. Авдєєв, А.Б. Бойків. - Тернопіль: Підручники і посібники, 2019. - 224 с.</w:t>
      </w:r>
    </w:p>
    <w:p w:rsidR="00D541C0" w:rsidRPr="00D75AE3" w:rsidRDefault="00D541C0" w:rsidP="00D541C0">
      <w:pPr>
        <w:numPr>
          <w:ilvl w:val="0"/>
          <w:numId w:val="109"/>
        </w:numPr>
        <w:ind w:left="284"/>
        <w:jc w:val="both"/>
        <w:rPr>
          <w:rFonts w:ascii="Times New Roman" w:hAnsi="Times New Roman" w:cs="Times New Roman"/>
          <w:sz w:val="28"/>
          <w:szCs w:val="28"/>
        </w:rPr>
      </w:pPr>
      <w:r w:rsidRPr="00D75AE3">
        <w:rPr>
          <w:rFonts w:ascii="Times New Roman" w:hAnsi="Times New Roman" w:cs="Times New Roman"/>
          <w:sz w:val="28"/>
          <w:szCs w:val="28"/>
          <w:lang w:val="ru-RU" w:eastAsia="ru-RU" w:bidi="ru-RU"/>
        </w:rPr>
        <w:t xml:space="preserve">Моделювання </w:t>
      </w:r>
      <w:r w:rsidRPr="00D75AE3">
        <w:rPr>
          <w:rFonts w:ascii="Times New Roman" w:hAnsi="Times New Roman" w:cs="Times New Roman"/>
          <w:sz w:val="28"/>
          <w:szCs w:val="28"/>
        </w:rPr>
        <w:t xml:space="preserve">анатомічної </w:t>
      </w:r>
      <w:r w:rsidRPr="00D75AE3">
        <w:rPr>
          <w:rFonts w:ascii="Times New Roman" w:hAnsi="Times New Roman" w:cs="Times New Roman"/>
          <w:sz w:val="28"/>
          <w:szCs w:val="28"/>
          <w:lang w:val="ru-RU" w:eastAsia="ru-RU" w:bidi="ru-RU"/>
        </w:rPr>
        <w:t xml:space="preserve">форми </w:t>
      </w:r>
      <w:r w:rsidRPr="00D75AE3">
        <w:rPr>
          <w:rFonts w:ascii="Times New Roman" w:hAnsi="Times New Roman" w:cs="Times New Roman"/>
          <w:sz w:val="28"/>
          <w:szCs w:val="28"/>
        </w:rPr>
        <w:t xml:space="preserve">зубів </w:t>
      </w:r>
      <w:r w:rsidRPr="00D75AE3">
        <w:rPr>
          <w:rFonts w:ascii="Times New Roman" w:hAnsi="Times New Roman" w:cs="Times New Roman"/>
          <w:sz w:val="28"/>
          <w:szCs w:val="28"/>
          <w:lang w:val="ru-RU" w:eastAsia="ru-RU" w:bidi="ru-RU"/>
        </w:rPr>
        <w:t xml:space="preserve">[Текст]: </w:t>
      </w:r>
      <w:r w:rsidRPr="00D75AE3">
        <w:rPr>
          <w:rFonts w:ascii="Times New Roman" w:hAnsi="Times New Roman" w:cs="Times New Roman"/>
          <w:sz w:val="28"/>
          <w:szCs w:val="28"/>
        </w:rPr>
        <w:t xml:space="preserve">підручник </w:t>
      </w:r>
      <w:r w:rsidRPr="00D75AE3">
        <w:rPr>
          <w:rFonts w:ascii="Times New Roman" w:hAnsi="Times New Roman" w:cs="Times New Roman"/>
          <w:sz w:val="28"/>
          <w:szCs w:val="28"/>
          <w:lang w:val="ru-RU" w:eastAsia="ru-RU" w:bidi="ru-RU"/>
        </w:rPr>
        <w:t xml:space="preserve">для </w:t>
      </w:r>
      <w:r w:rsidRPr="00D75AE3">
        <w:rPr>
          <w:rFonts w:ascii="Times New Roman" w:hAnsi="Times New Roman" w:cs="Times New Roman"/>
          <w:sz w:val="28"/>
          <w:szCs w:val="28"/>
        </w:rPr>
        <w:t xml:space="preserve">студентів </w:t>
      </w:r>
      <w:r w:rsidRPr="00D75AE3">
        <w:rPr>
          <w:rFonts w:ascii="Times New Roman" w:hAnsi="Times New Roman" w:cs="Times New Roman"/>
          <w:sz w:val="28"/>
          <w:szCs w:val="28"/>
          <w:lang w:val="ru-RU" w:eastAsia="ru-RU" w:bidi="ru-RU"/>
        </w:rPr>
        <w:t xml:space="preserve">медичних </w:t>
      </w:r>
      <w:r w:rsidRPr="00D75AE3">
        <w:rPr>
          <w:rFonts w:ascii="Times New Roman" w:hAnsi="Times New Roman" w:cs="Times New Roman"/>
          <w:sz w:val="28"/>
          <w:szCs w:val="28"/>
        </w:rPr>
        <w:t xml:space="preserve">закладів вищої освіти </w:t>
      </w:r>
      <w:r w:rsidRPr="00D75AE3">
        <w:rPr>
          <w:rFonts w:ascii="Times New Roman" w:hAnsi="Times New Roman" w:cs="Times New Roman"/>
          <w:sz w:val="28"/>
          <w:szCs w:val="28"/>
          <w:lang w:val="ru-RU" w:eastAsia="ru-RU" w:bidi="ru-RU"/>
        </w:rPr>
        <w:t xml:space="preserve">/ П. С. </w:t>
      </w:r>
      <w:r w:rsidRPr="00D75AE3">
        <w:rPr>
          <w:rFonts w:ascii="Times New Roman" w:hAnsi="Times New Roman" w:cs="Times New Roman"/>
          <w:sz w:val="28"/>
          <w:szCs w:val="28"/>
        </w:rPr>
        <w:t xml:space="preserve">Фліс </w:t>
      </w:r>
      <w:r w:rsidRPr="00D75AE3">
        <w:rPr>
          <w:rFonts w:ascii="Times New Roman" w:hAnsi="Times New Roman" w:cs="Times New Roman"/>
          <w:sz w:val="28"/>
          <w:szCs w:val="28"/>
          <w:lang w:val="ru-RU" w:eastAsia="ru-RU" w:bidi="ru-RU"/>
        </w:rPr>
        <w:t xml:space="preserve">[та </w:t>
      </w:r>
      <w:r w:rsidRPr="00D75AE3">
        <w:rPr>
          <w:rFonts w:ascii="Times New Roman" w:hAnsi="Times New Roman" w:cs="Times New Roman"/>
          <w:sz w:val="28"/>
          <w:szCs w:val="28"/>
        </w:rPr>
        <w:t xml:space="preserve">ін.]. </w:t>
      </w:r>
      <w:r w:rsidRPr="00D75AE3">
        <w:rPr>
          <w:rFonts w:ascii="Times New Roman" w:hAnsi="Times New Roman" w:cs="Times New Roman"/>
          <w:sz w:val="28"/>
          <w:szCs w:val="28"/>
          <w:lang w:val="ru-RU" w:eastAsia="ru-RU" w:bidi="ru-RU"/>
        </w:rPr>
        <w:t xml:space="preserve">- </w:t>
      </w:r>
      <w:r w:rsidRPr="00D75AE3">
        <w:rPr>
          <w:rFonts w:ascii="Times New Roman" w:hAnsi="Times New Roman" w:cs="Times New Roman"/>
          <w:sz w:val="28"/>
          <w:szCs w:val="28"/>
        </w:rPr>
        <w:t>Київ</w:t>
      </w:r>
      <w:r w:rsidRPr="00D75AE3">
        <w:rPr>
          <w:rFonts w:ascii="Times New Roman" w:hAnsi="Times New Roman" w:cs="Times New Roman"/>
          <w:sz w:val="28"/>
          <w:szCs w:val="28"/>
          <w:lang w:val="ru-RU" w:eastAsia="ru-RU" w:bidi="ru-RU"/>
        </w:rPr>
        <w:t>: ВСВ "Медицина", 2019. - 352 с.</w:t>
      </w:r>
    </w:p>
    <w:p w:rsidR="00D541C0" w:rsidRPr="00D75AE3" w:rsidRDefault="00D541C0" w:rsidP="00D541C0">
      <w:pPr>
        <w:ind w:firstLine="709"/>
        <w:jc w:val="both"/>
        <w:rPr>
          <w:rFonts w:ascii="Times New Roman" w:hAnsi="Times New Roman" w:cs="Times New Roman"/>
          <w:b/>
          <w:i/>
          <w:iCs/>
          <w:sz w:val="28"/>
          <w:szCs w:val="28"/>
          <w:u w:val="single"/>
        </w:rPr>
      </w:pPr>
    </w:p>
    <w:p w:rsidR="00D541C0" w:rsidRPr="00DB116A" w:rsidRDefault="00D541C0" w:rsidP="00D541C0">
      <w:pPr>
        <w:ind w:left="284"/>
        <w:jc w:val="both"/>
        <w:rPr>
          <w:rFonts w:ascii="Times New Roman" w:hAnsi="Times New Roman" w:cs="Times New Roman"/>
          <w:bCs/>
          <w:sz w:val="28"/>
          <w:szCs w:val="28"/>
        </w:rPr>
      </w:pPr>
    </w:p>
    <w:p w:rsidR="00D541C0" w:rsidRPr="00354D98" w:rsidRDefault="00D541C0" w:rsidP="00D541C0">
      <w:pPr>
        <w:ind w:firstLine="284"/>
        <w:jc w:val="both"/>
        <w:rPr>
          <w:rFonts w:ascii="Times New Roman" w:hAnsi="Times New Roman" w:cs="Times New Roman"/>
          <w:b/>
          <w:i/>
          <w:iCs/>
          <w:sz w:val="28"/>
          <w:szCs w:val="28"/>
        </w:rPr>
      </w:pPr>
      <w:r w:rsidRPr="00354D98">
        <w:rPr>
          <w:rFonts w:ascii="Times New Roman" w:hAnsi="Times New Roman" w:cs="Times New Roman"/>
          <w:b/>
          <w:i/>
          <w:iCs/>
          <w:sz w:val="28"/>
          <w:szCs w:val="28"/>
          <w:u w:val="single"/>
        </w:rPr>
        <w:t>Додаткова</w:t>
      </w:r>
      <w:r w:rsidRPr="00354D98">
        <w:rPr>
          <w:rFonts w:ascii="Times New Roman" w:hAnsi="Times New Roman" w:cs="Times New Roman"/>
          <w:i/>
          <w:iCs/>
          <w:sz w:val="28"/>
          <w:szCs w:val="28"/>
          <w:u w:val="single"/>
        </w:rPr>
        <w:t xml:space="preserve"> </w:t>
      </w:r>
      <w:r w:rsidRPr="00354D98">
        <w:rPr>
          <w:rFonts w:ascii="Times New Roman" w:hAnsi="Times New Roman" w:cs="Times New Roman"/>
          <w:b/>
          <w:i/>
          <w:iCs/>
          <w:sz w:val="28"/>
          <w:szCs w:val="28"/>
          <w:u w:val="single"/>
        </w:rPr>
        <w:t>література</w:t>
      </w:r>
      <w:r w:rsidRPr="00354D98">
        <w:rPr>
          <w:rFonts w:ascii="Times New Roman" w:hAnsi="Times New Roman" w:cs="Times New Roman"/>
          <w:b/>
          <w:i/>
          <w:iCs/>
          <w:sz w:val="28"/>
          <w:szCs w:val="28"/>
        </w:rPr>
        <w:t>:</w:t>
      </w:r>
    </w:p>
    <w:p w:rsidR="00D541C0" w:rsidRPr="00D75AE3" w:rsidRDefault="00D541C0" w:rsidP="00D541C0">
      <w:pPr>
        <w:numPr>
          <w:ilvl w:val="0"/>
          <w:numId w:val="110"/>
        </w:numPr>
        <w:jc w:val="both"/>
        <w:rPr>
          <w:rFonts w:ascii="Times New Roman" w:hAnsi="Times New Roman" w:cs="Times New Roman"/>
          <w:sz w:val="28"/>
          <w:szCs w:val="28"/>
        </w:rPr>
      </w:pPr>
      <w:r w:rsidRPr="00D75AE3">
        <w:rPr>
          <w:rFonts w:ascii="Times New Roman" w:hAnsi="Times New Roman" w:cs="Times New Roman"/>
          <w:bCs/>
          <w:sz w:val="28"/>
          <w:szCs w:val="28"/>
        </w:rPr>
        <w:t>Пропедевтика дитячої терапевтичної стоматології Навч. посібник / Р.В. Казакова, М.А. Лучинський, М.Н.Воляк та ін. /за ред. Р.В.Казакової. - К.: Медицина, 2006. - 272 с.</w:t>
      </w:r>
      <w:r w:rsidRPr="00D75AE3">
        <w:rPr>
          <w:rFonts w:ascii="Times New Roman" w:hAnsi="Times New Roman" w:cs="Times New Roman"/>
          <w:sz w:val="28"/>
          <w:szCs w:val="28"/>
        </w:rPr>
        <w:t xml:space="preserve"> </w:t>
      </w:r>
    </w:p>
    <w:p w:rsidR="00D541C0" w:rsidRPr="00D75AE3" w:rsidRDefault="00D541C0" w:rsidP="00D541C0">
      <w:pPr>
        <w:numPr>
          <w:ilvl w:val="0"/>
          <w:numId w:val="110"/>
        </w:numPr>
        <w:tabs>
          <w:tab w:val="left" w:pos="1080"/>
        </w:tabs>
        <w:spacing w:after="40"/>
        <w:ind w:left="284" w:hanging="284"/>
        <w:jc w:val="both"/>
        <w:rPr>
          <w:rFonts w:ascii="Times New Roman" w:eastAsiaTheme="minorHAnsi" w:hAnsi="Times New Roman" w:cs="Times New Roman"/>
          <w:color w:val="auto"/>
          <w:sz w:val="28"/>
          <w:szCs w:val="28"/>
          <w:lang w:eastAsia="en-US" w:bidi="ar-SA"/>
        </w:rPr>
      </w:pPr>
      <w:r w:rsidRPr="00D75AE3">
        <w:rPr>
          <w:rFonts w:ascii="Times New Roman" w:eastAsiaTheme="minorHAnsi" w:hAnsi="Times New Roman" w:cs="Times New Roman"/>
          <w:sz w:val="28"/>
          <w:szCs w:val="28"/>
          <w:lang w:eastAsia="en-US"/>
        </w:rPr>
        <w:t>Пропедевтика дитячої терапевтичної стоматології (за ред. проф. Л.О.Хоменко). - К. : ”Книга Плюс”, 2011. - 320 с.</w:t>
      </w:r>
    </w:p>
    <w:p w:rsidR="00D541C0" w:rsidRPr="00D75AE3" w:rsidRDefault="00D541C0" w:rsidP="00D541C0">
      <w:pPr>
        <w:widowControl/>
        <w:spacing w:line="259" w:lineRule="auto"/>
        <w:rPr>
          <w:rFonts w:ascii="Times New Roman" w:eastAsia="Times New Roman" w:hAnsi="Times New Roman" w:cs="Times New Roman"/>
          <w:color w:val="auto"/>
          <w:sz w:val="28"/>
          <w:szCs w:val="28"/>
          <w:lang w:eastAsia="en-US" w:bidi="ar-SA"/>
        </w:rPr>
      </w:pPr>
    </w:p>
    <w:p w:rsidR="00D541C0" w:rsidRPr="00354D98" w:rsidRDefault="00D541C0" w:rsidP="00D541C0">
      <w:pPr>
        <w:rPr>
          <w:rFonts w:ascii="Times New Roman" w:hAnsi="Times New Roman" w:cs="Times New Roman"/>
          <w:sz w:val="28"/>
          <w:szCs w:val="28"/>
        </w:rPr>
      </w:pPr>
    </w:p>
    <w:p w:rsidR="000C7771" w:rsidRDefault="000C7771"/>
    <w:sectPr w:rsidR="000C777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Times-Roman">
    <w:altName w:val="MS Mincho"/>
    <w:panose1 w:val="00000000000000000000"/>
    <w:charset w:val="80"/>
    <w:family w:val="roman"/>
    <w:notTrueType/>
    <w:pitch w:val="default"/>
    <w:sig w:usb0="00000001" w:usb1="08070000" w:usb2="00000010" w:usb3="00000000" w:csb0="00020000"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TimesNewRomanPS-BoldMT">
    <w:altName w:val="Times New Roman"/>
    <w:panose1 w:val="00000000000000000000"/>
    <w:charset w:val="00"/>
    <w:family w:val="roman"/>
    <w:notTrueType/>
    <w:pitch w:val="default"/>
    <w:sig w:usb0="00000003" w:usb1="00000000" w:usb2="00000000" w:usb3="00000000" w:csb0="00000001"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1B"/>
    <w:multiLevelType w:val="multilevel"/>
    <w:tmpl w:val="0000001A"/>
    <w:lvl w:ilvl="0">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1">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2">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3">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4">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5">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6">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7">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8">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4"/>
        <w:szCs w:val="24"/>
        <w:u w:val="none"/>
      </w:rPr>
    </w:lvl>
  </w:abstractNum>
  <w:abstractNum w:abstractNumId="1" w15:restartNumberingAfterBreak="0">
    <w:nsid w:val="013C17AC"/>
    <w:multiLevelType w:val="hybridMultilevel"/>
    <w:tmpl w:val="CB9251EA"/>
    <w:lvl w:ilvl="0" w:tplc="04090015">
      <w:start w:val="1"/>
      <w:numFmt w:val="upperLetter"/>
      <w:lvlText w:val="%1."/>
      <w:lvlJc w:val="left"/>
      <w:pPr>
        <w:ind w:left="720" w:hanging="360"/>
      </w:pPr>
    </w:lvl>
    <w:lvl w:ilvl="1" w:tplc="04090011">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1A70AC4"/>
    <w:multiLevelType w:val="multilevel"/>
    <w:tmpl w:val="6E342294"/>
    <w:lvl w:ilvl="0">
      <w:start w:val="1"/>
      <w:numFmt w:val="decimal"/>
      <w:lvlText w:val="%1."/>
      <w:lvlJc w:val="left"/>
      <w:pPr>
        <w:tabs>
          <w:tab w:val="num" w:pos="720"/>
        </w:tabs>
        <w:ind w:left="720" w:hanging="360"/>
      </w:pPr>
      <w:rPr>
        <w:rFonts w:cs="Times New Roman" w:hint="default"/>
      </w:rPr>
    </w:lvl>
    <w:lvl w:ilvl="1">
      <w:start w:val="4"/>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 w15:restartNumberingAfterBreak="0">
    <w:nsid w:val="052747FE"/>
    <w:multiLevelType w:val="hybridMultilevel"/>
    <w:tmpl w:val="A87C2010"/>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066B569B"/>
    <w:multiLevelType w:val="hybridMultilevel"/>
    <w:tmpl w:val="7C8A309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79C294B"/>
    <w:multiLevelType w:val="hybridMultilevel"/>
    <w:tmpl w:val="3510384C"/>
    <w:lvl w:ilvl="0" w:tplc="3B42DEB2">
      <w:start w:val="1"/>
      <w:numFmt w:val="decimal"/>
      <w:lvlText w:val="%1."/>
      <w:lvlJc w:val="left"/>
      <w:pPr>
        <w:ind w:left="720" w:hanging="360"/>
      </w:pPr>
      <w:rPr>
        <w:i w:val="0"/>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6" w15:restartNumberingAfterBreak="0">
    <w:nsid w:val="085D11E5"/>
    <w:multiLevelType w:val="hybridMultilevel"/>
    <w:tmpl w:val="54CC9ED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08BA7173"/>
    <w:multiLevelType w:val="hybridMultilevel"/>
    <w:tmpl w:val="210C2D64"/>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8" w15:restartNumberingAfterBreak="0">
    <w:nsid w:val="09B7731E"/>
    <w:multiLevelType w:val="singleLevel"/>
    <w:tmpl w:val="2E642EAA"/>
    <w:lvl w:ilvl="0">
      <w:start w:val="2"/>
      <w:numFmt w:val="bullet"/>
      <w:lvlText w:val="-"/>
      <w:lvlJc w:val="left"/>
      <w:pPr>
        <w:tabs>
          <w:tab w:val="num" w:pos="393"/>
        </w:tabs>
        <w:ind w:left="393" w:hanging="360"/>
      </w:pPr>
      <w:rPr>
        <w:rFonts w:hint="default"/>
      </w:rPr>
    </w:lvl>
  </w:abstractNum>
  <w:abstractNum w:abstractNumId="9" w15:restartNumberingAfterBreak="0">
    <w:nsid w:val="0AD42A28"/>
    <w:multiLevelType w:val="hybridMultilevel"/>
    <w:tmpl w:val="3510384C"/>
    <w:lvl w:ilvl="0" w:tplc="3B42DEB2">
      <w:start w:val="1"/>
      <w:numFmt w:val="decimal"/>
      <w:lvlText w:val="%1."/>
      <w:lvlJc w:val="left"/>
      <w:pPr>
        <w:ind w:left="720" w:hanging="360"/>
      </w:pPr>
      <w:rPr>
        <w:i w:val="0"/>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0" w15:restartNumberingAfterBreak="0">
    <w:nsid w:val="0CD90DD3"/>
    <w:multiLevelType w:val="hybridMultilevel"/>
    <w:tmpl w:val="A87C2010"/>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15:restartNumberingAfterBreak="0">
    <w:nsid w:val="0D883F38"/>
    <w:multiLevelType w:val="multilevel"/>
    <w:tmpl w:val="B734FB60"/>
    <w:lvl w:ilvl="0">
      <w:start w:val="1"/>
      <w:numFmt w:val="decimal"/>
      <w:lvlText w:val="%1."/>
      <w:lvlJc w:val="left"/>
      <w:pPr>
        <w:tabs>
          <w:tab w:val="num" w:pos="1247"/>
        </w:tabs>
        <w:ind w:left="1247" w:hanging="680"/>
      </w:pPr>
      <w:rPr>
        <w:rFonts w:hint="default"/>
        <w:b w:val="0"/>
        <w:i w:val="0"/>
        <w:sz w:val="28"/>
      </w:rPr>
    </w:lvl>
    <w:lvl w:ilvl="1">
      <w:start w:val="1"/>
      <w:numFmt w:val="decimal"/>
      <w:lvlText w:val="%2.1"/>
      <w:lvlJc w:val="left"/>
      <w:pPr>
        <w:tabs>
          <w:tab w:val="num" w:pos="2098"/>
        </w:tabs>
        <w:ind w:left="2098" w:hanging="510"/>
      </w:pPr>
      <w:rPr>
        <w:rFonts w:hint="default"/>
        <w:b w:val="0"/>
        <w:i w:val="0"/>
        <w:sz w:val="28"/>
      </w:rPr>
    </w:lvl>
    <w:lvl w:ilvl="2">
      <w:start w:val="1"/>
      <w:numFmt w:val="decimal"/>
      <w:lvlText w:val="%3.2"/>
      <w:lvlJc w:val="left"/>
      <w:pPr>
        <w:tabs>
          <w:tab w:val="num" w:pos="794"/>
        </w:tabs>
        <w:ind w:left="794" w:hanging="437"/>
      </w:pPr>
      <w:rPr>
        <w:rFonts w:hint="default"/>
      </w:rPr>
    </w:lvl>
    <w:lvl w:ilvl="3">
      <w:start w:val="1"/>
      <w:numFmt w:val="decimal"/>
      <w:lvlText w:val="%1.3"/>
      <w:lvlJc w:val="left"/>
      <w:pPr>
        <w:tabs>
          <w:tab w:val="num" w:pos="794"/>
        </w:tabs>
        <w:ind w:left="794" w:hanging="437"/>
      </w:pPr>
      <w:rPr>
        <w:rFonts w:hint="default"/>
      </w:rPr>
    </w:lvl>
    <w:lvl w:ilvl="4">
      <w:start w:val="1"/>
      <w:numFmt w:val="bullet"/>
      <w:lvlText w:val=""/>
      <w:lvlJc w:val="left"/>
      <w:pPr>
        <w:tabs>
          <w:tab w:val="num" w:pos="794"/>
        </w:tabs>
        <w:ind w:left="794" w:hanging="437"/>
      </w:pPr>
      <w:rPr>
        <w:rFonts w:ascii="Symbol" w:hAnsi="Symbol" w:hint="default"/>
      </w:rPr>
    </w:lvl>
    <w:lvl w:ilvl="5">
      <w:start w:val="1"/>
      <w:numFmt w:val="decimal"/>
      <w:lvlText w:val="%6)"/>
      <w:lvlJc w:val="left"/>
      <w:pPr>
        <w:tabs>
          <w:tab w:val="num" w:pos="2736"/>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12" w15:restartNumberingAfterBreak="0">
    <w:nsid w:val="0DFF2CC3"/>
    <w:multiLevelType w:val="multilevel"/>
    <w:tmpl w:val="FA5C316C"/>
    <w:lvl w:ilvl="0">
      <w:start w:val="3"/>
      <w:numFmt w:val="decimal"/>
      <w:lvlText w:val="%1."/>
      <w:lvlJc w:val="left"/>
      <w:pPr>
        <w:tabs>
          <w:tab w:val="num" w:pos="1247"/>
        </w:tabs>
        <w:ind w:left="1247" w:hanging="680"/>
      </w:pPr>
      <w:rPr>
        <w:rFonts w:hint="default"/>
        <w:b w:val="0"/>
        <w:i w:val="0"/>
        <w:sz w:val="24"/>
      </w:rPr>
    </w:lvl>
    <w:lvl w:ilvl="1">
      <w:start w:val="3"/>
      <w:numFmt w:val="decimal"/>
      <w:lvlText w:val="%2.1"/>
      <w:lvlJc w:val="left"/>
      <w:pPr>
        <w:tabs>
          <w:tab w:val="num" w:pos="2098"/>
        </w:tabs>
        <w:ind w:left="2098" w:hanging="510"/>
      </w:pPr>
      <w:rPr>
        <w:rFonts w:hint="default"/>
        <w:b w:val="0"/>
        <w:i w:val="0"/>
        <w:sz w:val="28"/>
      </w:rPr>
    </w:lvl>
    <w:lvl w:ilvl="2">
      <w:start w:val="3"/>
      <w:numFmt w:val="decimal"/>
      <w:lvlText w:val="%3.2"/>
      <w:lvlJc w:val="left"/>
      <w:pPr>
        <w:tabs>
          <w:tab w:val="num" w:pos="794"/>
        </w:tabs>
        <w:ind w:left="794" w:hanging="437"/>
      </w:pPr>
      <w:rPr>
        <w:rFonts w:hint="default"/>
      </w:rPr>
    </w:lvl>
    <w:lvl w:ilvl="3">
      <w:start w:val="1"/>
      <w:numFmt w:val="decimal"/>
      <w:lvlText w:val="%1.3"/>
      <w:lvlJc w:val="left"/>
      <w:pPr>
        <w:tabs>
          <w:tab w:val="num" w:pos="794"/>
        </w:tabs>
        <w:ind w:left="794" w:hanging="437"/>
      </w:pPr>
      <w:rPr>
        <w:rFonts w:hint="default"/>
      </w:rPr>
    </w:lvl>
    <w:lvl w:ilvl="4">
      <w:start w:val="1"/>
      <w:numFmt w:val="bullet"/>
      <w:lvlText w:val=""/>
      <w:lvlJc w:val="left"/>
      <w:pPr>
        <w:tabs>
          <w:tab w:val="num" w:pos="794"/>
        </w:tabs>
        <w:ind w:left="794" w:hanging="437"/>
      </w:pPr>
      <w:rPr>
        <w:rFonts w:ascii="Symbol" w:hAnsi="Symbol" w:hint="default"/>
      </w:rPr>
    </w:lvl>
    <w:lvl w:ilvl="5">
      <w:start w:val="1"/>
      <w:numFmt w:val="decimal"/>
      <w:lvlText w:val="%6)"/>
      <w:lvlJc w:val="left"/>
      <w:pPr>
        <w:tabs>
          <w:tab w:val="num" w:pos="2736"/>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13" w15:restartNumberingAfterBreak="0">
    <w:nsid w:val="0EF04E1D"/>
    <w:multiLevelType w:val="hybridMultilevel"/>
    <w:tmpl w:val="E6E0B3C6"/>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15:restartNumberingAfterBreak="0">
    <w:nsid w:val="0FC951CA"/>
    <w:multiLevelType w:val="multilevel"/>
    <w:tmpl w:val="29BEADF2"/>
    <w:lvl w:ilvl="0">
      <w:start w:val="2"/>
      <w:numFmt w:val="decimal"/>
      <w:lvlText w:val="%1."/>
      <w:lvlJc w:val="left"/>
      <w:pPr>
        <w:tabs>
          <w:tab w:val="num" w:pos="1247"/>
        </w:tabs>
        <w:ind w:left="1247" w:hanging="680"/>
      </w:pPr>
      <w:rPr>
        <w:rFonts w:hint="default"/>
        <w:b w:val="0"/>
        <w:i w:val="0"/>
        <w:sz w:val="24"/>
      </w:rPr>
    </w:lvl>
    <w:lvl w:ilvl="1">
      <w:start w:val="2"/>
      <w:numFmt w:val="decimal"/>
      <w:lvlText w:val="%2.1"/>
      <w:lvlJc w:val="left"/>
      <w:pPr>
        <w:tabs>
          <w:tab w:val="num" w:pos="2098"/>
        </w:tabs>
        <w:ind w:left="2098" w:hanging="510"/>
      </w:pPr>
      <w:rPr>
        <w:rFonts w:hint="default"/>
        <w:b w:val="0"/>
        <w:i w:val="0"/>
        <w:sz w:val="28"/>
      </w:rPr>
    </w:lvl>
    <w:lvl w:ilvl="2">
      <w:start w:val="1"/>
      <w:numFmt w:val="decimal"/>
      <w:lvlText w:val="%3.2"/>
      <w:lvlJc w:val="left"/>
      <w:pPr>
        <w:tabs>
          <w:tab w:val="num" w:pos="794"/>
        </w:tabs>
        <w:ind w:left="794" w:hanging="437"/>
      </w:pPr>
      <w:rPr>
        <w:rFonts w:hint="default"/>
      </w:rPr>
    </w:lvl>
    <w:lvl w:ilvl="3">
      <w:start w:val="1"/>
      <w:numFmt w:val="decimal"/>
      <w:lvlText w:val="%1.3"/>
      <w:lvlJc w:val="left"/>
      <w:pPr>
        <w:tabs>
          <w:tab w:val="num" w:pos="794"/>
        </w:tabs>
        <w:ind w:left="794" w:hanging="437"/>
      </w:pPr>
      <w:rPr>
        <w:rFonts w:hint="default"/>
      </w:rPr>
    </w:lvl>
    <w:lvl w:ilvl="4">
      <w:start w:val="1"/>
      <w:numFmt w:val="bullet"/>
      <w:lvlText w:val=""/>
      <w:lvlJc w:val="left"/>
      <w:pPr>
        <w:tabs>
          <w:tab w:val="num" w:pos="794"/>
        </w:tabs>
        <w:ind w:left="794" w:hanging="437"/>
      </w:pPr>
      <w:rPr>
        <w:rFonts w:ascii="Symbol" w:hAnsi="Symbol" w:hint="default"/>
      </w:rPr>
    </w:lvl>
    <w:lvl w:ilvl="5">
      <w:start w:val="1"/>
      <w:numFmt w:val="decimal"/>
      <w:lvlText w:val="%6)"/>
      <w:lvlJc w:val="left"/>
      <w:pPr>
        <w:tabs>
          <w:tab w:val="num" w:pos="2736"/>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15" w15:restartNumberingAfterBreak="0">
    <w:nsid w:val="10A40D2D"/>
    <w:multiLevelType w:val="hybridMultilevel"/>
    <w:tmpl w:val="92CC23CC"/>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11DA16AA"/>
    <w:multiLevelType w:val="multilevel"/>
    <w:tmpl w:val="56CC5560"/>
    <w:lvl w:ilvl="0">
      <w:start w:val="1"/>
      <w:numFmt w:val="decimal"/>
      <w:lvlText w:val="%1."/>
      <w:lvlJc w:val="left"/>
      <w:pPr>
        <w:tabs>
          <w:tab w:val="num" w:pos="360"/>
        </w:tabs>
        <w:ind w:left="360" w:hanging="360"/>
      </w:pPr>
      <w:rPr>
        <w:rFonts w:hint="default"/>
      </w:rPr>
    </w:lvl>
    <w:lvl w:ilvl="1">
      <w:start w:val="1"/>
      <w:numFmt w:val="decimal"/>
      <w:isLgl/>
      <w:lvlText w:val="%1.%2."/>
      <w:lvlJc w:val="left"/>
      <w:pPr>
        <w:tabs>
          <w:tab w:val="num" w:pos="378"/>
        </w:tabs>
        <w:ind w:left="378" w:hanging="720"/>
      </w:pPr>
      <w:rPr>
        <w:rFonts w:hint="default"/>
      </w:rPr>
    </w:lvl>
    <w:lvl w:ilvl="2">
      <w:start w:val="1"/>
      <w:numFmt w:val="decimal"/>
      <w:isLgl/>
      <w:lvlText w:val="%1.%2.%3."/>
      <w:lvlJc w:val="left"/>
      <w:pPr>
        <w:tabs>
          <w:tab w:val="num" w:pos="378"/>
        </w:tabs>
        <w:ind w:left="378" w:hanging="720"/>
      </w:pPr>
      <w:rPr>
        <w:rFonts w:hint="default"/>
      </w:rPr>
    </w:lvl>
    <w:lvl w:ilvl="3">
      <w:start w:val="1"/>
      <w:numFmt w:val="decimal"/>
      <w:isLgl/>
      <w:lvlText w:val="%1.%2.%3.%4."/>
      <w:lvlJc w:val="left"/>
      <w:pPr>
        <w:tabs>
          <w:tab w:val="num" w:pos="738"/>
        </w:tabs>
        <w:ind w:left="738" w:hanging="1080"/>
      </w:pPr>
      <w:rPr>
        <w:rFonts w:hint="default"/>
      </w:rPr>
    </w:lvl>
    <w:lvl w:ilvl="4">
      <w:start w:val="1"/>
      <w:numFmt w:val="decimal"/>
      <w:isLgl/>
      <w:lvlText w:val="%1.%2.%3.%4.%5."/>
      <w:lvlJc w:val="left"/>
      <w:pPr>
        <w:tabs>
          <w:tab w:val="num" w:pos="738"/>
        </w:tabs>
        <w:ind w:left="738" w:hanging="1080"/>
      </w:pPr>
      <w:rPr>
        <w:rFonts w:hint="default"/>
      </w:rPr>
    </w:lvl>
    <w:lvl w:ilvl="5">
      <w:start w:val="1"/>
      <w:numFmt w:val="decimal"/>
      <w:isLgl/>
      <w:lvlText w:val="%1.%2.%3.%4.%5.%6."/>
      <w:lvlJc w:val="left"/>
      <w:pPr>
        <w:tabs>
          <w:tab w:val="num" w:pos="1098"/>
        </w:tabs>
        <w:ind w:left="1098" w:hanging="1440"/>
      </w:pPr>
      <w:rPr>
        <w:rFonts w:hint="default"/>
      </w:rPr>
    </w:lvl>
    <w:lvl w:ilvl="6">
      <w:start w:val="1"/>
      <w:numFmt w:val="decimal"/>
      <w:isLgl/>
      <w:lvlText w:val="%1.%2.%3.%4.%5.%6.%7."/>
      <w:lvlJc w:val="left"/>
      <w:pPr>
        <w:tabs>
          <w:tab w:val="num" w:pos="1458"/>
        </w:tabs>
        <w:ind w:left="1458" w:hanging="1800"/>
      </w:pPr>
      <w:rPr>
        <w:rFonts w:hint="default"/>
      </w:rPr>
    </w:lvl>
    <w:lvl w:ilvl="7">
      <w:start w:val="1"/>
      <w:numFmt w:val="decimal"/>
      <w:isLgl/>
      <w:lvlText w:val="%1.%2.%3.%4.%5.%6.%7.%8."/>
      <w:lvlJc w:val="left"/>
      <w:pPr>
        <w:tabs>
          <w:tab w:val="num" w:pos="1458"/>
        </w:tabs>
        <w:ind w:left="1458" w:hanging="1800"/>
      </w:pPr>
      <w:rPr>
        <w:rFonts w:hint="default"/>
      </w:rPr>
    </w:lvl>
    <w:lvl w:ilvl="8">
      <w:start w:val="1"/>
      <w:numFmt w:val="decimal"/>
      <w:isLgl/>
      <w:lvlText w:val="%1.%2.%3.%4.%5.%6.%7.%8.%9."/>
      <w:lvlJc w:val="left"/>
      <w:pPr>
        <w:tabs>
          <w:tab w:val="num" w:pos="1818"/>
        </w:tabs>
        <w:ind w:left="1818" w:hanging="2160"/>
      </w:pPr>
      <w:rPr>
        <w:rFonts w:hint="default"/>
      </w:rPr>
    </w:lvl>
  </w:abstractNum>
  <w:abstractNum w:abstractNumId="17" w15:restartNumberingAfterBreak="0">
    <w:nsid w:val="12F9117B"/>
    <w:multiLevelType w:val="hybridMultilevel"/>
    <w:tmpl w:val="210C2D64"/>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8" w15:restartNumberingAfterBreak="0">
    <w:nsid w:val="1355592B"/>
    <w:multiLevelType w:val="hybridMultilevel"/>
    <w:tmpl w:val="FB30F434"/>
    <w:lvl w:ilvl="0" w:tplc="F1F87E62">
      <w:start w:val="1"/>
      <w:numFmt w:val="decimal"/>
      <w:lvlText w:val="%1."/>
      <w:lvlJc w:val="left"/>
      <w:pPr>
        <w:tabs>
          <w:tab w:val="num" w:pos="360"/>
        </w:tabs>
        <w:ind w:left="360" w:hanging="360"/>
      </w:pPr>
      <w:rPr>
        <w:rFonts w:hint="default"/>
        <w:b w:val="0"/>
        <w:i w:val="0"/>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9" w15:restartNumberingAfterBreak="0">
    <w:nsid w:val="13597653"/>
    <w:multiLevelType w:val="singleLevel"/>
    <w:tmpl w:val="19FE9E5E"/>
    <w:lvl w:ilvl="0">
      <w:start w:val="1"/>
      <w:numFmt w:val="decimal"/>
      <w:lvlText w:val="%1."/>
      <w:lvlJc w:val="left"/>
      <w:pPr>
        <w:tabs>
          <w:tab w:val="num" w:pos="35"/>
        </w:tabs>
        <w:ind w:left="35" w:hanging="375"/>
      </w:pPr>
      <w:rPr>
        <w:rFonts w:hint="default"/>
      </w:rPr>
    </w:lvl>
  </w:abstractNum>
  <w:abstractNum w:abstractNumId="20" w15:restartNumberingAfterBreak="0">
    <w:nsid w:val="13F66A3C"/>
    <w:multiLevelType w:val="hybridMultilevel"/>
    <w:tmpl w:val="9714628C"/>
    <w:lvl w:ilvl="0" w:tplc="30AED29E">
      <w:start w:val="8"/>
      <w:numFmt w:val="decimal"/>
      <w:lvlText w:val="%1."/>
      <w:lvlJc w:val="left"/>
      <w:pPr>
        <w:tabs>
          <w:tab w:val="num" w:pos="990"/>
        </w:tabs>
        <w:ind w:left="990" w:hanging="360"/>
      </w:pPr>
      <w:rPr>
        <w:rFonts w:hint="default"/>
      </w:rPr>
    </w:lvl>
    <w:lvl w:ilvl="1" w:tplc="771CECC4">
      <w:numFmt w:val="none"/>
      <w:lvlText w:val=""/>
      <w:lvlJc w:val="left"/>
      <w:pPr>
        <w:tabs>
          <w:tab w:val="num" w:pos="360"/>
        </w:tabs>
      </w:pPr>
    </w:lvl>
    <w:lvl w:ilvl="2" w:tplc="D8107ECE">
      <w:numFmt w:val="none"/>
      <w:lvlText w:val=""/>
      <w:lvlJc w:val="left"/>
      <w:pPr>
        <w:tabs>
          <w:tab w:val="num" w:pos="360"/>
        </w:tabs>
      </w:pPr>
    </w:lvl>
    <w:lvl w:ilvl="3" w:tplc="45928016">
      <w:numFmt w:val="none"/>
      <w:lvlText w:val=""/>
      <w:lvlJc w:val="left"/>
      <w:pPr>
        <w:tabs>
          <w:tab w:val="num" w:pos="360"/>
        </w:tabs>
      </w:pPr>
    </w:lvl>
    <w:lvl w:ilvl="4" w:tplc="50AE7B1E">
      <w:numFmt w:val="none"/>
      <w:lvlText w:val=""/>
      <w:lvlJc w:val="left"/>
      <w:pPr>
        <w:tabs>
          <w:tab w:val="num" w:pos="360"/>
        </w:tabs>
      </w:pPr>
    </w:lvl>
    <w:lvl w:ilvl="5" w:tplc="C8EA2F3E">
      <w:numFmt w:val="none"/>
      <w:lvlText w:val=""/>
      <w:lvlJc w:val="left"/>
      <w:pPr>
        <w:tabs>
          <w:tab w:val="num" w:pos="360"/>
        </w:tabs>
      </w:pPr>
    </w:lvl>
    <w:lvl w:ilvl="6" w:tplc="B91AD2E6">
      <w:numFmt w:val="none"/>
      <w:lvlText w:val=""/>
      <w:lvlJc w:val="left"/>
      <w:pPr>
        <w:tabs>
          <w:tab w:val="num" w:pos="360"/>
        </w:tabs>
      </w:pPr>
    </w:lvl>
    <w:lvl w:ilvl="7" w:tplc="3768DF92">
      <w:numFmt w:val="none"/>
      <w:lvlText w:val=""/>
      <w:lvlJc w:val="left"/>
      <w:pPr>
        <w:tabs>
          <w:tab w:val="num" w:pos="360"/>
        </w:tabs>
      </w:pPr>
    </w:lvl>
    <w:lvl w:ilvl="8" w:tplc="88467114">
      <w:numFmt w:val="none"/>
      <w:lvlText w:val=""/>
      <w:lvlJc w:val="left"/>
      <w:pPr>
        <w:tabs>
          <w:tab w:val="num" w:pos="360"/>
        </w:tabs>
      </w:pPr>
    </w:lvl>
  </w:abstractNum>
  <w:abstractNum w:abstractNumId="21" w15:restartNumberingAfterBreak="0">
    <w:nsid w:val="148E36E4"/>
    <w:multiLevelType w:val="multilevel"/>
    <w:tmpl w:val="7EF4B7DC"/>
    <w:lvl w:ilvl="0">
      <w:start w:val="1"/>
      <w:numFmt w:val="decimal"/>
      <w:lvlText w:val="%1."/>
      <w:lvlJc w:val="left"/>
      <w:pPr>
        <w:tabs>
          <w:tab w:val="num" w:pos="360"/>
        </w:tabs>
        <w:ind w:left="360" w:hanging="360"/>
      </w:pPr>
      <w:rPr>
        <w:rFonts w:hint="default"/>
      </w:rPr>
    </w:lvl>
    <w:lvl w:ilvl="1" w:tentative="1">
      <w:start w:val="1"/>
      <w:numFmt w:val="lowerLetter"/>
      <w:lvlText w:val="%2."/>
      <w:lvlJc w:val="left"/>
      <w:pPr>
        <w:tabs>
          <w:tab w:val="num" w:pos="1260"/>
        </w:tabs>
        <w:ind w:left="1260" w:hanging="360"/>
      </w:pPr>
    </w:lvl>
    <w:lvl w:ilvl="2" w:tentative="1">
      <w:start w:val="1"/>
      <w:numFmt w:val="lowerRoman"/>
      <w:lvlText w:val="%3."/>
      <w:lvlJc w:val="right"/>
      <w:pPr>
        <w:tabs>
          <w:tab w:val="num" w:pos="1980"/>
        </w:tabs>
        <w:ind w:left="1980" w:hanging="180"/>
      </w:pPr>
    </w:lvl>
    <w:lvl w:ilvl="3" w:tentative="1">
      <w:start w:val="1"/>
      <w:numFmt w:val="decimal"/>
      <w:lvlText w:val="%4."/>
      <w:lvlJc w:val="left"/>
      <w:pPr>
        <w:tabs>
          <w:tab w:val="num" w:pos="2700"/>
        </w:tabs>
        <w:ind w:left="2700" w:hanging="360"/>
      </w:pPr>
    </w:lvl>
    <w:lvl w:ilvl="4" w:tentative="1">
      <w:start w:val="1"/>
      <w:numFmt w:val="lowerLetter"/>
      <w:lvlText w:val="%5."/>
      <w:lvlJc w:val="left"/>
      <w:pPr>
        <w:tabs>
          <w:tab w:val="num" w:pos="3420"/>
        </w:tabs>
        <w:ind w:left="3420" w:hanging="360"/>
      </w:pPr>
    </w:lvl>
    <w:lvl w:ilvl="5" w:tentative="1">
      <w:start w:val="1"/>
      <w:numFmt w:val="lowerRoman"/>
      <w:lvlText w:val="%6."/>
      <w:lvlJc w:val="right"/>
      <w:pPr>
        <w:tabs>
          <w:tab w:val="num" w:pos="4140"/>
        </w:tabs>
        <w:ind w:left="4140" w:hanging="180"/>
      </w:pPr>
    </w:lvl>
    <w:lvl w:ilvl="6" w:tentative="1">
      <w:start w:val="1"/>
      <w:numFmt w:val="decimal"/>
      <w:lvlText w:val="%7."/>
      <w:lvlJc w:val="left"/>
      <w:pPr>
        <w:tabs>
          <w:tab w:val="num" w:pos="4860"/>
        </w:tabs>
        <w:ind w:left="4860" w:hanging="360"/>
      </w:pPr>
    </w:lvl>
    <w:lvl w:ilvl="7" w:tentative="1">
      <w:start w:val="1"/>
      <w:numFmt w:val="lowerLetter"/>
      <w:lvlText w:val="%8."/>
      <w:lvlJc w:val="left"/>
      <w:pPr>
        <w:tabs>
          <w:tab w:val="num" w:pos="5580"/>
        </w:tabs>
        <w:ind w:left="5580" w:hanging="360"/>
      </w:pPr>
    </w:lvl>
    <w:lvl w:ilvl="8" w:tentative="1">
      <w:start w:val="1"/>
      <w:numFmt w:val="lowerRoman"/>
      <w:lvlText w:val="%9."/>
      <w:lvlJc w:val="right"/>
      <w:pPr>
        <w:tabs>
          <w:tab w:val="num" w:pos="6300"/>
        </w:tabs>
        <w:ind w:left="6300" w:hanging="180"/>
      </w:pPr>
    </w:lvl>
  </w:abstractNum>
  <w:abstractNum w:abstractNumId="22" w15:restartNumberingAfterBreak="0">
    <w:nsid w:val="14CE5234"/>
    <w:multiLevelType w:val="hybridMultilevel"/>
    <w:tmpl w:val="7C8A309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150E5BB2"/>
    <w:multiLevelType w:val="hybridMultilevel"/>
    <w:tmpl w:val="210C2D64"/>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4" w15:restartNumberingAfterBreak="0">
    <w:nsid w:val="16404619"/>
    <w:multiLevelType w:val="hybridMultilevel"/>
    <w:tmpl w:val="6F1271FE"/>
    <w:lvl w:ilvl="0" w:tplc="82EE7DCC">
      <w:start w:val="1"/>
      <w:numFmt w:val="decimal"/>
      <w:lvlText w:val="%1."/>
      <w:lvlJc w:val="left"/>
      <w:pPr>
        <w:tabs>
          <w:tab w:val="num" w:pos="720"/>
        </w:tabs>
        <w:ind w:left="720" w:hanging="360"/>
      </w:pPr>
      <w:rPr>
        <w:rFonts w:hint="default"/>
      </w:rPr>
    </w:lvl>
    <w:lvl w:ilvl="1" w:tplc="9A761C38">
      <w:numFmt w:val="none"/>
      <w:lvlText w:val=""/>
      <w:lvlJc w:val="left"/>
      <w:pPr>
        <w:tabs>
          <w:tab w:val="num" w:pos="360"/>
        </w:tabs>
      </w:pPr>
    </w:lvl>
    <w:lvl w:ilvl="2" w:tplc="DF127884">
      <w:numFmt w:val="none"/>
      <w:lvlText w:val=""/>
      <w:lvlJc w:val="left"/>
      <w:pPr>
        <w:tabs>
          <w:tab w:val="num" w:pos="360"/>
        </w:tabs>
      </w:pPr>
    </w:lvl>
    <w:lvl w:ilvl="3" w:tplc="CE2CED34">
      <w:numFmt w:val="none"/>
      <w:lvlText w:val=""/>
      <w:lvlJc w:val="left"/>
      <w:pPr>
        <w:tabs>
          <w:tab w:val="num" w:pos="360"/>
        </w:tabs>
      </w:pPr>
    </w:lvl>
    <w:lvl w:ilvl="4" w:tplc="84E6142C">
      <w:numFmt w:val="none"/>
      <w:lvlText w:val=""/>
      <w:lvlJc w:val="left"/>
      <w:pPr>
        <w:tabs>
          <w:tab w:val="num" w:pos="360"/>
        </w:tabs>
      </w:pPr>
    </w:lvl>
    <w:lvl w:ilvl="5" w:tplc="39C22A26">
      <w:numFmt w:val="none"/>
      <w:lvlText w:val=""/>
      <w:lvlJc w:val="left"/>
      <w:pPr>
        <w:tabs>
          <w:tab w:val="num" w:pos="360"/>
        </w:tabs>
      </w:pPr>
    </w:lvl>
    <w:lvl w:ilvl="6" w:tplc="80AA84D8">
      <w:numFmt w:val="none"/>
      <w:lvlText w:val=""/>
      <w:lvlJc w:val="left"/>
      <w:pPr>
        <w:tabs>
          <w:tab w:val="num" w:pos="360"/>
        </w:tabs>
      </w:pPr>
    </w:lvl>
    <w:lvl w:ilvl="7" w:tplc="F3D0348A">
      <w:numFmt w:val="none"/>
      <w:lvlText w:val=""/>
      <w:lvlJc w:val="left"/>
      <w:pPr>
        <w:tabs>
          <w:tab w:val="num" w:pos="360"/>
        </w:tabs>
      </w:pPr>
    </w:lvl>
    <w:lvl w:ilvl="8" w:tplc="E35A9F64">
      <w:numFmt w:val="none"/>
      <w:lvlText w:val=""/>
      <w:lvlJc w:val="left"/>
      <w:pPr>
        <w:tabs>
          <w:tab w:val="num" w:pos="360"/>
        </w:tabs>
      </w:pPr>
    </w:lvl>
  </w:abstractNum>
  <w:abstractNum w:abstractNumId="25" w15:restartNumberingAfterBreak="0">
    <w:nsid w:val="1804162B"/>
    <w:multiLevelType w:val="hybridMultilevel"/>
    <w:tmpl w:val="4CDE4FC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184658CF"/>
    <w:multiLevelType w:val="hybridMultilevel"/>
    <w:tmpl w:val="3510384C"/>
    <w:lvl w:ilvl="0" w:tplc="3B42DEB2">
      <w:start w:val="1"/>
      <w:numFmt w:val="decimal"/>
      <w:lvlText w:val="%1."/>
      <w:lvlJc w:val="left"/>
      <w:pPr>
        <w:ind w:left="720" w:hanging="360"/>
      </w:pPr>
      <w:rPr>
        <w:i w:val="0"/>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7" w15:restartNumberingAfterBreak="0">
    <w:nsid w:val="18802AF3"/>
    <w:multiLevelType w:val="hybridMultilevel"/>
    <w:tmpl w:val="F154A9C4"/>
    <w:lvl w:ilvl="0" w:tplc="04090011">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8" w15:restartNumberingAfterBreak="0">
    <w:nsid w:val="18BE6AEA"/>
    <w:multiLevelType w:val="hybridMultilevel"/>
    <w:tmpl w:val="C38082E0"/>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9" w15:restartNumberingAfterBreak="0">
    <w:nsid w:val="19311398"/>
    <w:multiLevelType w:val="multilevel"/>
    <w:tmpl w:val="CBDAF9FA"/>
    <w:lvl w:ilvl="0">
      <w:start w:val="1"/>
      <w:numFmt w:val="upp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19D10EFA"/>
    <w:multiLevelType w:val="hybridMultilevel"/>
    <w:tmpl w:val="210C2D64"/>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1" w15:restartNumberingAfterBreak="0">
    <w:nsid w:val="1A3B0196"/>
    <w:multiLevelType w:val="multilevel"/>
    <w:tmpl w:val="AA18E62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32"/>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1CB17A18"/>
    <w:multiLevelType w:val="hybridMultilevel"/>
    <w:tmpl w:val="3510384C"/>
    <w:lvl w:ilvl="0" w:tplc="3B42DEB2">
      <w:start w:val="1"/>
      <w:numFmt w:val="decimal"/>
      <w:lvlText w:val="%1."/>
      <w:lvlJc w:val="left"/>
      <w:pPr>
        <w:ind w:left="720" w:hanging="360"/>
      </w:pPr>
      <w:rPr>
        <w:i w:val="0"/>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3" w15:restartNumberingAfterBreak="0">
    <w:nsid w:val="1CE37A40"/>
    <w:multiLevelType w:val="hybridMultilevel"/>
    <w:tmpl w:val="A87C2010"/>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4" w15:restartNumberingAfterBreak="0">
    <w:nsid w:val="1D6677C3"/>
    <w:multiLevelType w:val="hybridMultilevel"/>
    <w:tmpl w:val="C1E85790"/>
    <w:lvl w:ilvl="0" w:tplc="04090011">
      <w:start w:val="1"/>
      <w:numFmt w:val="decimal"/>
      <w:lvlText w:val="%1)"/>
      <w:lvlJc w:val="left"/>
      <w:pPr>
        <w:ind w:left="720" w:hanging="360"/>
      </w:pPr>
    </w:lvl>
    <w:lvl w:ilvl="1" w:tplc="04090011">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1E590658"/>
    <w:multiLevelType w:val="hybridMultilevel"/>
    <w:tmpl w:val="2A2E7C9A"/>
    <w:lvl w:ilvl="0" w:tplc="04090015">
      <w:start w:val="1"/>
      <w:numFmt w:val="upperLetter"/>
      <w:lvlText w:val="%1."/>
      <w:lvlJc w:val="left"/>
      <w:pPr>
        <w:ind w:left="1080" w:hanging="360"/>
      </w:pPr>
    </w:lvl>
    <w:lvl w:ilvl="1" w:tplc="04090011">
      <w:start w:val="1"/>
      <w:numFmt w:val="decimal"/>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6" w15:restartNumberingAfterBreak="0">
    <w:nsid w:val="1EC07613"/>
    <w:multiLevelType w:val="hybridMultilevel"/>
    <w:tmpl w:val="A87C2010"/>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7" w15:restartNumberingAfterBreak="0">
    <w:nsid w:val="21EB5C22"/>
    <w:multiLevelType w:val="singleLevel"/>
    <w:tmpl w:val="919A325C"/>
    <w:lvl w:ilvl="0">
      <w:start w:val="1"/>
      <w:numFmt w:val="decimal"/>
      <w:lvlText w:val="%1."/>
      <w:lvlJc w:val="left"/>
      <w:pPr>
        <w:tabs>
          <w:tab w:val="num" w:pos="20"/>
        </w:tabs>
        <w:ind w:left="20" w:hanging="360"/>
      </w:pPr>
      <w:rPr>
        <w:rFonts w:hint="default"/>
      </w:rPr>
    </w:lvl>
  </w:abstractNum>
  <w:abstractNum w:abstractNumId="38" w15:restartNumberingAfterBreak="0">
    <w:nsid w:val="23E40A43"/>
    <w:multiLevelType w:val="multilevel"/>
    <w:tmpl w:val="85DCE6E0"/>
    <w:lvl w:ilvl="0">
      <w:start w:val="1"/>
      <w:numFmt w:val="decimal"/>
      <w:lvlText w:val="%1."/>
      <w:lvlJc w:val="left"/>
      <w:pPr>
        <w:tabs>
          <w:tab w:val="num" w:pos="93"/>
        </w:tabs>
        <w:ind w:left="93" w:hanging="360"/>
      </w:pPr>
      <w:rPr>
        <w:rFonts w:hint="default"/>
      </w:rPr>
    </w:lvl>
    <w:lvl w:ilvl="1">
      <w:start w:val="1"/>
      <w:numFmt w:val="decimal"/>
      <w:isLgl/>
      <w:lvlText w:val="%1.%2."/>
      <w:lvlJc w:val="left"/>
      <w:pPr>
        <w:tabs>
          <w:tab w:val="num" w:pos="378"/>
        </w:tabs>
        <w:ind w:left="378" w:hanging="720"/>
      </w:pPr>
      <w:rPr>
        <w:rFonts w:hint="default"/>
      </w:rPr>
    </w:lvl>
    <w:lvl w:ilvl="2">
      <w:start w:val="1"/>
      <w:numFmt w:val="decimal"/>
      <w:isLgl/>
      <w:lvlText w:val="%1.%2.%3."/>
      <w:lvlJc w:val="left"/>
      <w:pPr>
        <w:tabs>
          <w:tab w:val="num" w:pos="378"/>
        </w:tabs>
        <w:ind w:left="378" w:hanging="720"/>
      </w:pPr>
      <w:rPr>
        <w:rFonts w:hint="default"/>
      </w:rPr>
    </w:lvl>
    <w:lvl w:ilvl="3">
      <w:start w:val="1"/>
      <w:numFmt w:val="decimal"/>
      <w:isLgl/>
      <w:lvlText w:val="%1.%2.%3.%4."/>
      <w:lvlJc w:val="left"/>
      <w:pPr>
        <w:tabs>
          <w:tab w:val="num" w:pos="738"/>
        </w:tabs>
        <w:ind w:left="738" w:hanging="1080"/>
      </w:pPr>
      <w:rPr>
        <w:rFonts w:hint="default"/>
      </w:rPr>
    </w:lvl>
    <w:lvl w:ilvl="4">
      <w:start w:val="1"/>
      <w:numFmt w:val="decimal"/>
      <w:isLgl/>
      <w:lvlText w:val="%1.%2.%3.%4.%5."/>
      <w:lvlJc w:val="left"/>
      <w:pPr>
        <w:tabs>
          <w:tab w:val="num" w:pos="738"/>
        </w:tabs>
        <w:ind w:left="738" w:hanging="1080"/>
      </w:pPr>
      <w:rPr>
        <w:rFonts w:hint="default"/>
      </w:rPr>
    </w:lvl>
    <w:lvl w:ilvl="5">
      <w:start w:val="1"/>
      <w:numFmt w:val="decimal"/>
      <w:isLgl/>
      <w:lvlText w:val="%1.%2.%3.%4.%5.%6."/>
      <w:lvlJc w:val="left"/>
      <w:pPr>
        <w:tabs>
          <w:tab w:val="num" w:pos="1098"/>
        </w:tabs>
        <w:ind w:left="1098" w:hanging="1440"/>
      </w:pPr>
      <w:rPr>
        <w:rFonts w:hint="default"/>
      </w:rPr>
    </w:lvl>
    <w:lvl w:ilvl="6">
      <w:start w:val="1"/>
      <w:numFmt w:val="decimal"/>
      <w:isLgl/>
      <w:lvlText w:val="%1.%2.%3.%4.%5.%6.%7."/>
      <w:lvlJc w:val="left"/>
      <w:pPr>
        <w:tabs>
          <w:tab w:val="num" w:pos="1458"/>
        </w:tabs>
        <w:ind w:left="1458" w:hanging="1800"/>
      </w:pPr>
      <w:rPr>
        <w:rFonts w:hint="default"/>
      </w:rPr>
    </w:lvl>
    <w:lvl w:ilvl="7">
      <w:start w:val="1"/>
      <w:numFmt w:val="decimal"/>
      <w:isLgl/>
      <w:lvlText w:val="%1.%2.%3.%4.%5.%6.%7.%8."/>
      <w:lvlJc w:val="left"/>
      <w:pPr>
        <w:tabs>
          <w:tab w:val="num" w:pos="1458"/>
        </w:tabs>
        <w:ind w:left="1458" w:hanging="1800"/>
      </w:pPr>
      <w:rPr>
        <w:rFonts w:hint="default"/>
      </w:rPr>
    </w:lvl>
    <w:lvl w:ilvl="8">
      <w:start w:val="1"/>
      <w:numFmt w:val="decimal"/>
      <w:isLgl/>
      <w:lvlText w:val="%1.%2.%3.%4.%5.%6.%7.%8.%9."/>
      <w:lvlJc w:val="left"/>
      <w:pPr>
        <w:tabs>
          <w:tab w:val="num" w:pos="1818"/>
        </w:tabs>
        <w:ind w:left="1818" w:hanging="2160"/>
      </w:pPr>
      <w:rPr>
        <w:rFonts w:hint="default"/>
      </w:rPr>
    </w:lvl>
  </w:abstractNum>
  <w:abstractNum w:abstractNumId="39" w15:restartNumberingAfterBreak="0">
    <w:nsid w:val="242606CA"/>
    <w:multiLevelType w:val="hybridMultilevel"/>
    <w:tmpl w:val="26B696FE"/>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0" w15:restartNumberingAfterBreak="0">
    <w:nsid w:val="24B01C20"/>
    <w:multiLevelType w:val="hybridMultilevel"/>
    <w:tmpl w:val="3510384C"/>
    <w:lvl w:ilvl="0" w:tplc="3B42DEB2">
      <w:start w:val="1"/>
      <w:numFmt w:val="decimal"/>
      <w:lvlText w:val="%1."/>
      <w:lvlJc w:val="left"/>
      <w:pPr>
        <w:ind w:left="720" w:hanging="360"/>
      </w:pPr>
      <w:rPr>
        <w:i w:val="0"/>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1" w15:restartNumberingAfterBreak="0">
    <w:nsid w:val="253B779F"/>
    <w:multiLevelType w:val="multilevel"/>
    <w:tmpl w:val="71B6D39A"/>
    <w:lvl w:ilvl="0">
      <w:start w:val="3"/>
      <w:numFmt w:val="decimal"/>
      <w:lvlText w:val="%1."/>
      <w:lvlJc w:val="left"/>
      <w:pPr>
        <w:tabs>
          <w:tab w:val="num" w:pos="1247"/>
        </w:tabs>
        <w:ind w:left="1247" w:hanging="680"/>
      </w:pPr>
      <w:rPr>
        <w:rFonts w:hint="default"/>
        <w:b w:val="0"/>
        <w:i w:val="0"/>
        <w:sz w:val="24"/>
      </w:rPr>
    </w:lvl>
    <w:lvl w:ilvl="1">
      <w:start w:val="3"/>
      <w:numFmt w:val="decimal"/>
      <w:lvlText w:val="%2.1"/>
      <w:lvlJc w:val="left"/>
      <w:pPr>
        <w:tabs>
          <w:tab w:val="num" w:pos="2098"/>
        </w:tabs>
        <w:ind w:left="2098" w:hanging="510"/>
      </w:pPr>
      <w:rPr>
        <w:rFonts w:hint="default"/>
        <w:b w:val="0"/>
        <w:i w:val="0"/>
        <w:sz w:val="28"/>
      </w:rPr>
    </w:lvl>
    <w:lvl w:ilvl="2">
      <w:start w:val="3"/>
      <w:numFmt w:val="decimal"/>
      <w:lvlText w:val="%3.2"/>
      <w:lvlJc w:val="left"/>
      <w:pPr>
        <w:tabs>
          <w:tab w:val="num" w:pos="794"/>
        </w:tabs>
        <w:ind w:left="794" w:hanging="437"/>
      </w:pPr>
      <w:rPr>
        <w:rFonts w:hint="default"/>
      </w:rPr>
    </w:lvl>
    <w:lvl w:ilvl="3">
      <w:start w:val="2"/>
      <w:numFmt w:val="decimal"/>
      <w:lvlText w:val="%1.3"/>
      <w:lvlJc w:val="left"/>
      <w:pPr>
        <w:tabs>
          <w:tab w:val="num" w:pos="794"/>
        </w:tabs>
        <w:ind w:left="794" w:hanging="437"/>
      </w:pPr>
      <w:rPr>
        <w:rFonts w:hint="default"/>
      </w:rPr>
    </w:lvl>
    <w:lvl w:ilvl="4">
      <w:start w:val="3"/>
      <w:numFmt w:val="decimal"/>
      <w:lvlText w:val="%5.4"/>
      <w:lvlJc w:val="left"/>
      <w:pPr>
        <w:tabs>
          <w:tab w:val="num" w:pos="794"/>
        </w:tabs>
        <w:ind w:left="794" w:hanging="437"/>
      </w:pPr>
      <w:rPr>
        <w:rFonts w:hint="default"/>
      </w:rPr>
    </w:lvl>
    <w:lvl w:ilvl="5">
      <w:start w:val="1"/>
      <w:numFmt w:val="decimal"/>
      <w:lvlText w:val="%6)"/>
      <w:lvlJc w:val="left"/>
      <w:pPr>
        <w:tabs>
          <w:tab w:val="num" w:pos="2736"/>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42" w15:restartNumberingAfterBreak="0">
    <w:nsid w:val="25835EAC"/>
    <w:multiLevelType w:val="multilevel"/>
    <w:tmpl w:val="6F463A5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258B7F96"/>
    <w:multiLevelType w:val="hybridMultilevel"/>
    <w:tmpl w:val="7C8A309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259B685C"/>
    <w:multiLevelType w:val="hybridMultilevel"/>
    <w:tmpl w:val="3510384C"/>
    <w:lvl w:ilvl="0" w:tplc="3B42DEB2">
      <w:start w:val="1"/>
      <w:numFmt w:val="decimal"/>
      <w:lvlText w:val="%1."/>
      <w:lvlJc w:val="left"/>
      <w:pPr>
        <w:ind w:left="720" w:hanging="360"/>
      </w:pPr>
      <w:rPr>
        <w:i w:val="0"/>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5" w15:restartNumberingAfterBreak="0">
    <w:nsid w:val="2A176C6C"/>
    <w:multiLevelType w:val="hybridMultilevel"/>
    <w:tmpl w:val="3510384C"/>
    <w:lvl w:ilvl="0" w:tplc="3B42DEB2">
      <w:start w:val="1"/>
      <w:numFmt w:val="decimal"/>
      <w:lvlText w:val="%1."/>
      <w:lvlJc w:val="left"/>
      <w:pPr>
        <w:ind w:left="720" w:hanging="360"/>
      </w:pPr>
      <w:rPr>
        <w:i w:val="0"/>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6" w15:restartNumberingAfterBreak="0">
    <w:nsid w:val="2D541EB9"/>
    <w:multiLevelType w:val="multilevel"/>
    <w:tmpl w:val="8C065788"/>
    <w:lvl w:ilvl="0">
      <w:start w:val="1"/>
      <w:numFmt w:val="decimal"/>
      <w:lvlText w:val="%1."/>
      <w:lvlJc w:val="left"/>
      <w:pPr>
        <w:ind w:left="720" w:hanging="360"/>
      </w:pPr>
      <w:rPr>
        <w:rFonts w:ascii="Times New Roman" w:eastAsia="Times New Roman" w:hAnsi="Times New Roman" w:cs="Times New Roman"/>
        <w:b/>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47" w15:restartNumberingAfterBreak="0">
    <w:nsid w:val="2F05206F"/>
    <w:multiLevelType w:val="multilevel"/>
    <w:tmpl w:val="F5F2F1A2"/>
    <w:lvl w:ilvl="0">
      <w:start w:val="1"/>
      <w:numFmt w:val="decimal"/>
      <w:lvlText w:val="%1."/>
      <w:lvlJc w:val="left"/>
      <w:pPr>
        <w:tabs>
          <w:tab w:val="num" w:pos="360"/>
        </w:tabs>
        <w:ind w:left="360" w:hanging="360"/>
      </w:pPr>
      <w:rPr>
        <w:rFonts w:hint="default"/>
        <w:b w:val="0"/>
        <w:i w:val="0"/>
      </w:rPr>
    </w:lvl>
    <w:lvl w:ilvl="1">
      <w:start w:val="1"/>
      <w:numFmt w:val="upperLetter"/>
      <w:lvlText w:val="%2."/>
      <w:lvlJc w:val="left"/>
      <w:pPr>
        <w:tabs>
          <w:tab w:val="num" w:pos="792"/>
        </w:tabs>
        <w:ind w:left="792" w:hanging="432"/>
      </w:pPr>
      <w:rPr>
        <w:rFonts w:hint="default"/>
        <w:b w:val="0"/>
        <w:i w:val="0"/>
      </w:rPr>
    </w:lvl>
    <w:lvl w:ilvl="2">
      <w:start w:val="1"/>
      <w:numFmt w:val="decimal"/>
      <w:lvlText w:val="%3."/>
      <w:lvlJc w:val="left"/>
      <w:pPr>
        <w:tabs>
          <w:tab w:val="num" w:pos="794"/>
        </w:tabs>
        <w:ind w:left="794" w:hanging="437"/>
      </w:pPr>
      <w:rPr>
        <w:rFonts w:hint="default"/>
        <w:b/>
        <w:i w:val="0"/>
      </w:rPr>
    </w:lvl>
    <w:lvl w:ilvl="3">
      <w:start w:val="1"/>
      <w:numFmt w:val="decimal"/>
      <w:lvlText w:val="%4%1.3"/>
      <w:lvlJc w:val="left"/>
      <w:pPr>
        <w:tabs>
          <w:tab w:val="num" w:pos="794"/>
        </w:tabs>
        <w:ind w:left="794" w:hanging="437"/>
      </w:pPr>
      <w:rPr>
        <w:rFonts w:hint="default"/>
        <w:b/>
        <w:i w:val="0"/>
      </w:rPr>
    </w:lvl>
    <w:lvl w:ilvl="4">
      <w:start w:val="1"/>
      <w:numFmt w:val="upperLetter"/>
      <w:lvlText w:val="%5."/>
      <w:lvlJc w:val="left"/>
      <w:pPr>
        <w:tabs>
          <w:tab w:val="num" w:pos="1247"/>
        </w:tabs>
        <w:ind w:left="1247" w:hanging="793"/>
      </w:pPr>
      <w:rPr>
        <w:rFonts w:hint="default"/>
        <w:b/>
        <w:i w:val="0"/>
      </w:rPr>
    </w:lvl>
    <w:lvl w:ilvl="5">
      <w:start w:val="1"/>
      <w:numFmt w:val="upperLetter"/>
      <w:lvlText w:val="%6."/>
      <w:lvlJc w:val="left"/>
      <w:pPr>
        <w:tabs>
          <w:tab w:val="num" w:pos="1247"/>
        </w:tabs>
        <w:ind w:left="1247" w:hanging="793"/>
      </w:pPr>
      <w:rPr>
        <w:rFonts w:hint="default"/>
        <w:b/>
        <w:i w:val="0"/>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48" w15:restartNumberingAfterBreak="0">
    <w:nsid w:val="30137DA7"/>
    <w:multiLevelType w:val="hybridMultilevel"/>
    <w:tmpl w:val="E6E0B3C6"/>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9" w15:restartNumberingAfterBreak="0">
    <w:nsid w:val="328E37F5"/>
    <w:multiLevelType w:val="hybridMultilevel"/>
    <w:tmpl w:val="E6E0B3C6"/>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0" w15:restartNumberingAfterBreak="0">
    <w:nsid w:val="33D7718C"/>
    <w:multiLevelType w:val="singleLevel"/>
    <w:tmpl w:val="919A325C"/>
    <w:lvl w:ilvl="0">
      <w:start w:val="1"/>
      <w:numFmt w:val="decimal"/>
      <w:lvlText w:val="%1."/>
      <w:lvlJc w:val="left"/>
      <w:pPr>
        <w:tabs>
          <w:tab w:val="num" w:pos="20"/>
        </w:tabs>
        <w:ind w:left="20" w:hanging="360"/>
      </w:pPr>
      <w:rPr>
        <w:rFonts w:hint="default"/>
      </w:rPr>
    </w:lvl>
  </w:abstractNum>
  <w:abstractNum w:abstractNumId="51" w15:restartNumberingAfterBreak="0">
    <w:nsid w:val="34A72542"/>
    <w:multiLevelType w:val="hybridMultilevel"/>
    <w:tmpl w:val="22AA5AA8"/>
    <w:lvl w:ilvl="0" w:tplc="04090011">
      <w:start w:val="1"/>
      <w:numFmt w:val="decimal"/>
      <w:lvlText w:val="%1)"/>
      <w:lvlJc w:val="left"/>
      <w:pPr>
        <w:ind w:left="720" w:hanging="360"/>
      </w:pPr>
    </w:lvl>
    <w:lvl w:ilvl="1" w:tplc="04090011">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360D57AD"/>
    <w:multiLevelType w:val="hybridMultilevel"/>
    <w:tmpl w:val="4E9C4D0A"/>
    <w:lvl w:ilvl="0" w:tplc="F55EACEA">
      <w:start w:val="1"/>
      <w:numFmt w:val="decimal"/>
      <w:lvlText w:val="%1."/>
      <w:lvlJc w:val="left"/>
      <w:pPr>
        <w:tabs>
          <w:tab w:val="num" w:pos="720"/>
        </w:tabs>
        <w:ind w:left="720" w:hanging="360"/>
      </w:pPr>
      <w:rPr>
        <w:rFonts w:hint="default"/>
      </w:rPr>
    </w:lvl>
    <w:lvl w:ilvl="1" w:tplc="39FE136E">
      <w:numFmt w:val="none"/>
      <w:lvlText w:val=""/>
      <w:lvlJc w:val="left"/>
      <w:pPr>
        <w:tabs>
          <w:tab w:val="num" w:pos="360"/>
        </w:tabs>
      </w:pPr>
    </w:lvl>
    <w:lvl w:ilvl="2" w:tplc="A0CE92D6">
      <w:numFmt w:val="none"/>
      <w:lvlText w:val=""/>
      <w:lvlJc w:val="left"/>
      <w:pPr>
        <w:tabs>
          <w:tab w:val="num" w:pos="360"/>
        </w:tabs>
      </w:pPr>
    </w:lvl>
    <w:lvl w:ilvl="3" w:tplc="B4BC3B6E">
      <w:numFmt w:val="none"/>
      <w:lvlText w:val=""/>
      <w:lvlJc w:val="left"/>
      <w:pPr>
        <w:tabs>
          <w:tab w:val="num" w:pos="360"/>
        </w:tabs>
      </w:pPr>
    </w:lvl>
    <w:lvl w:ilvl="4" w:tplc="3A7E3D82">
      <w:numFmt w:val="none"/>
      <w:lvlText w:val=""/>
      <w:lvlJc w:val="left"/>
      <w:pPr>
        <w:tabs>
          <w:tab w:val="num" w:pos="360"/>
        </w:tabs>
      </w:pPr>
    </w:lvl>
    <w:lvl w:ilvl="5" w:tplc="1832794C">
      <w:numFmt w:val="none"/>
      <w:lvlText w:val=""/>
      <w:lvlJc w:val="left"/>
      <w:pPr>
        <w:tabs>
          <w:tab w:val="num" w:pos="360"/>
        </w:tabs>
      </w:pPr>
    </w:lvl>
    <w:lvl w:ilvl="6" w:tplc="C18CCB50">
      <w:numFmt w:val="none"/>
      <w:lvlText w:val=""/>
      <w:lvlJc w:val="left"/>
      <w:pPr>
        <w:tabs>
          <w:tab w:val="num" w:pos="360"/>
        </w:tabs>
      </w:pPr>
    </w:lvl>
    <w:lvl w:ilvl="7" w:tplc="3E387B20">
      <w:numFmt w:val="none"/>
      <w:lvlText w:val=""/>
      <w:lvlJc w:val="left"/>
      <w:pPr>
        <w:tabs>
          <w:tab w:val="num" w:pos="360"/>
        </w:tabs>
      </w:pPr>
    </w:lvl>
    <w:lvl w:ilvl="8" w:tplc="FE16578A">
      <w:numFmt w:val="none"/>
      <w:lvlText w:val=""/>
      <w:lvlJc w:val="left"/>
      <w:pPr>
        <w:tabs>
          <w:tab w:val="num" w:pos="360"/>
        </w:tabs>
      </w:pPr>
    </w:lvl>
  </w:abstractNum>
  <w:abstractNum w:abstractNumId="53" w15:restartNumberingAfterBreak="0">
    <w:nsid w:val="384D17F0"/>
    <w:multiLevelType w:val="hybridMultilevel"/>
    <w:tmpl w:val="92CC23CC"/>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4" w15:restartNumberingAfterBreak="0">
    <w:nsid w:val="385F5092"/>
    <w:multiLevelType w:val="hybridMultilevel"/>
    <w:tmpl w:val="210C2D64"/>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5" w15:restartNumberingAfterBreak="0">
    <w:nsid w:val="38E57410"/>
    <w:multiLevelType w:val="hybridMultilevel"/>
    <w:tmpl w:val="5A48F0BC"/>
    <w:lvl w:ilvl="0" w:tplc="04090011">
      <w:start w:val="1"/>
      <w:numFmt w:val="decimal"/>
      <w:lvlText w:val="%1)"/>
      <w:lvlJc w:val="left"/>
      <w:pPr>
        <w:ind w:left="720" w:hanging="360"/>
      </w:pPr>
    </w:lvl>
    <w:lvl w:ilvl="1" w:tplc="04090011">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38FA09D7"/>
    <w:multiLevelType w:val="hybridMultilevel"/>
    <w:tmpl w:val="E6E0B3C6"/>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7" w15:restartNumberingAfterBreak="0">
    <w:nsid w:val="3B027062"/>
    <w:multiLevelType w:val="hybridMultilevel"/>
    <w:tmpl w:val="4CDE4FC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3B382344"/>
    <w:multiLevelType w:val="hybridMultilevel"/>
    <w:tmpl w:val="63E852A2"/>
    <w:lvl w:ilvl="0" w:tplc="0409000F">
      <w:start w:val="1"/>
      <w:numFmt w:val="decimal"/>
      <w:lvlText w:val="%1."/>
      <w:lvlJc w:val="left"/>
      <w:pPr>
        <w:ind w:left="720" w:hanging="360"/>
      </w:p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15:restartNumberingAfterBreak="0">
    <w:nsid w:val="3B7D72CC"/>
    <w:multiLevelType w:val="hybridMultilevel"/>
    <w:tmpl w:val="3510384C"/>
    <w:lvl w:ilvl="0" w:tplc="3B42DEB2">
      <w:start w:val="1"/>
      <w:numFmt w:val="decimal"/>
      <w:lvlText w:val="%1."/>
      <w:lvlJc w:val="left"/>
      <w:pPr>
        <w:ind w:left="720" w:hanging="360"/>
      </w:pPr>
      <w:rPr>
        <w:i w:val="0"/>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60" w15:restartNumberingAfterBreak="0">
    <w:nsid w:val="3BEB6EB7"/>
    <w:multiLevelType w:val="multilevel"/>
    <w:tmpl w:val="2B40C4A4"/>
    <w:lvl w:ilvl="0">
      <w:start w:val="1"/>
      <w:numFmt w:val="decimal"/>
      <w:lvlText w:val="%1."/>
      <w:lvlJc w:val="left"/>
      <w:pPr>
        <w:tabs>
          <w:tab w:val="num" w:pos="-913"/>
        </w:tabs>
        <w:ind w:left="-913" w:hanging="680"/>
      </w:pPr>
      <w:rPr>
        <w:rFonts w:hint="default"/>
        <w:b w:val="0"/>
        <w:i w:val="0"/>
        <w:sz w:val="28"/>
      </w:rPr>
    </w:lvl>
    <w:lvl w:ilvl="1">
      <w:start w:val="1"/>
      <w:numFmt w:val="decimal"/>
      <w:lvlText w:val="%2.1"/>
      <w:lvlJc w:val="left"/>
      <w:pPr>
        <w:tabs>
          <w:tab w:val="num" w:pos="-62"/>
        </w:tabs>
        <w:ind w:left="-62" w:hanging="510"/>
      </w:pPr>
      <w:rPr>
        <w:rFonts w:hint="default"/>
        <w:b w:val="0"/>
        <w:i w:val="0"/>
        <w:sz w:val="24"/>
      </w:rPr>
    </w:lvl>
    <w:lvl w:ilvl="2">
      <w:start w:val="1"/>
      <w:numFmt w:val="decimal"/>
      <w:lvlText w:val="%3.2"/>
      <w:lvlJc w:val="left"/>
      <w:pPr>
        <w:tabs>
          <w:tab w:val="num" w:pos="-1366"/>
        </w:tabs>
        <w:ind w:left="-1366" w:hanging="437"/>
      </w:pPr>
      <w:rPr>
        <w:rFonts w:hint="default"/>
      </w:rPr>
    </w:lvl>
    <w:lvl w:ilvl="3">
      <w:start w:val="1"/>
      <w:numFmt w:val="decimal"/>
      <w:lvlText w:val="%1.3"/>
      <w:lvlJc w:val="left"/>
      <w:pPr>
        <w:tabs>
          <w:tab w:val="num" w:pos="-1366"/>
        </w:tabs>
        <w:ind w:left="-1366" w:hanging="437"/>
      </w:pPr>
      <w:rPr>
        <w:rFonts w:hint="default"/>
      </w:rPr>
    </w:lvl>
    <w:lvl w:ilvl="4">
      <w:start w:val="1"/>
      <w:numFmt w:val="bullet"/>
      <w:lvlText w:val=""/>
      <w:lvlJc w:val="left"/>
      <w:pPr>
        <w:tabs>
          <w:tab w:val="num" w:pos="-1366"/>
        </w:tabs>
        <w:ind w:left="-1366" w:hanging="437"/>
      </w:pPr>
      <w:rPr>
        <w:rFonts w:ascii="Symbol" w:hAnsi="Symbol" w:hint="default"/>
      </w:rPr>
    </w:lvl>
    <w:lvl w:ilvl="5">
      <w:start w:val="1"/>
      <w:numFmt w:val="decimal"/>
      <w:lvlText w:val="%6)"/>
      <w:lvlJc w:val="left"/>
      <w:pPr>
        <w:tabs>
          <w:tab w:val="num" w:pos="576"/>
        </w:tabs>
        <w:ind w:left="576" w:hanging="936"/>
      </w:pPr>
      <w:rPr>
        <w:rFonts w:hint="default"/>
      </w:rPr>
    </w:lvl>
    <w:lvl w:ilvl="6">
      <w:start w:val="1"/>
      <w:numFmt w:val="decimal"/>
      <w:lvlText w:val="%1.%2.%3.%4.%5.%6.%7."/>
      <w:lvlJc w:val="left"/>
      <w:pPr>
        <w:tabs>
          <w:tab w:val="num" w:pos="1800"/>
        </w:tabs>
        <w:ind w:left="1080" w:hanging="1080"/>
      </w:pPr>
      <w:rPr>
        <w:rFonts w:hint="default"/>
      </w:rPr>
    </w:lvl>
    <w:lvl w:ilvl="7">
      <w:start w:val="1"/>
      <w:numFmt w:val="decimal"/>
      <w:lvlText w:val="%1.%2.%3.%4.%5.%6.%7.%8."/>
      <w:lvlJc w:val="left"/>
      <w:pPr>
        <w:tabs>
          <w:tab w:val="num" w:pos="2520"/>
        </w:tabs>
        <w:ind w:left="1584" w:hanging="1224"/>
      </w:pPr>
      <w:rPr>
        <w:rFonts w:hint="default"/>
      </w:rPr>
    </w:lvl>
    <w:lvl w:ilvl="8">
      <w:start w:val="1"/>
      <w:numFmt w:val="decimal"/>
      <w:lvlText w:val="%1.%2.%3.%4.%5.%6.%7.%8.%9."/>
      <w:lvlJc w:val="left"/>
      <w:pPr>
        <w:tabs>
          <w:tab w:val="num" w:pos="2880"/>
        </w:tabs>
        <w:ind w:left="2160" w:hanging="1440"/>
      </w:pPr>
      <w:rPr>
        <w:rFonts w:hint="default"/>
      </w:rPr>
    </w:lvl>
  </w:abstractNum>
  <w:abstractNum w:abstractNumId="61" w15:restartNumberingAfterBreak="0">
    <w:nsid w:val="3E1B59D5"/>
    <w:multiLevelType w:val="hybridMultilevel"/>
    <w:tmpl w:val="29C49884"/>
    <w:lvl w:ilvl="0" w:tplc="0419000F">
      <w:start w:val="1"/>
      <w:numFmt w:val="decimal"/>
      <w:lvlText w:val="%1."/>
      <w:lvlJc w:val="left"/>
      <w:pPr>
        <w:tabs>
          <w:tab w:val="num" w:pos="2520"/>
        </w:tabs>
        <w:ind w:left="2520" w:hanging="360"/>
      </w:pPr>
    </w:lvl>
    <w:lvl w:ilvl="1" w:tplc="04190019">
      <w:start w:val="1"/>
      <w:numFmt w:val="lowerLetter"/>
      <w:lvlText w:val="%2."/>
      <w:lvlJc w:val="left"/>
      <w:pPr>
        <w:tabs>
          <w:tab w:val="num" w:pos="3240"/>
        </w:tabs>
        <w:ind w:left="3240" w:hanging="360"/>
      </w:pPr>
    </w:lvl>
    <w:lvl w:ilvl="2" w:tplc="0419001B" w:tentative="1">
      <w:start w:val="1"/>
      <w:numFmt w:val="lowerRoman"/>
      <w:lvlText w:val="%3."/>
      <w:lvlJc w:val="right"/>
      <w:pPr>
        <w:tabs>
          <w:tab w:val="num" w:pos="3960"/>
        </w:tabs>
        <w:ind w:left="3960" w:hanging="180"/>
      </w:pPr>
    </w:lvl>
    <w:lvl w:ilvl="3" w:tplc="0419000F" w:tentative="1">
      <w:start w:val="1"/>
      <w:numFmt w:val="decimal"/>
      <w:lvlText w:val="%4."/>
      <w:lvlJc w:val="left"/>
      <w:pPr>
        <w:tabs>
          <w:tab w:val="num" w:pos="4680"/>
        </w:tabs>
        <w:ind w:left="4680" w:hanging="360"/>
      </w:pPr>
    </w:lvl>
    <w:lvl w:ilvl="4" w:tplc="04190019" w:tentative="1">
      <w:start w:val="1"/>
      <w:numFmt w:val="lowerLetter"/>
      <w:lvlText w:val="%5."/>
      <w:lvlJc w:val="left"/>
      <w:pPr>
        <w:tabs>
          <w:tab w:val="num" w:pos="5400"/>
        </w:tabs>
        <w:ind w:left="5400" w:hanging="360"/>
      </w:pPr>
    </w:lvl>
    <w:lvl w:ilvl="5" w:tplc="0419001B" w:tentative="1">
      <w:start w:val="1"/>
      <w:numFmt w:val="lowerRoman"/>
      <w:lvlText w:val="%6."/>
      <w:lvlJc w:val="right"/>
      <w:pPr>
        <w:tabs>
          <w:tab w:val="num" w:pos="6120"/>
        </w:tabs>
        <w:ind w:left="6120" w:hanging="180"/>
      </w:pPr>
    </w:lvl>
    <w:lvl w:ilvl="6" w:tplc="0419000F" w:tentative="1">
      <w:start w:val="1"/>
      <w:numFmt w:val="decimal"/>
      <w:lvlText w:val="%7."/>
      <w:lvlJc w:val="left"/>
      <w:pPr>
        <w:tabs>
          <w:tab w:val="num" w:pos="6840"/>
        </w:tabs>
        <w:ind w:left="6840" w:hanging="360"/>
      </w:pPr>
    </w:lvl>
    <w:lvl w:ilvl="7" w:tplc="04190019" w:tentative="1">
      <w:start w:val="1"/>
      <w:numFmt w:val="lowerLetter"/>
      <w:lvlText w:val="%8."/>
      <w:lvlJc w:val="left"/>
      <w:pPr>
        <w:tabs>
          <w:tab w:val="num" w:pos="7560"/>
        </w:tabs>
        <w:ind w:left="7560" w:hanging="360"/>
      </w:pPr>
    </w:lvl>
    <w:lvl w:ilvl="8" w:tplc="0419001B" w:tentative="1">
      <w:start w:val="1"/>
      <w:numFmt w:val="lowerRoman"/>
      <w:lvlText w:val="%9."/>
      <w:lvlJc w:val="right"/>
      <w:pPr>
        <w:tabs>
          <w:tab w:val="num" w:pos="8280"/>
        </w:tabs>
        <w:ind w:left="8280" w:hanging="180"/>
      </w:pPr>
    </w:lvl>
  </w:abstractNum>
  <w:abstractNum w:abstractNumId="62" w15:restartNumberingAfterBreak="0">
    <w:nsid w:val="3FCF39FA"/>
    <w:multiLevelType w:val="hybridMultilevel"/>
    <w:tmpl w:val="210C2D64"/>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63" w15:restartNumberingAfterBreak="0">
    <w:nsid w:val="40762E45"/>
    <w:multiLevelType w:val="hybridMultilevel"/>
    <w:tmpl w:val="3510384C"/>
    <w:lvl w:ilvl="0" w:tplc="3B42DEB2">
      <w:start w:val="1"/>
      <w:numFmt w:val="decimal"/>
      <w:lvlText w:val="%1."/>
      <w:lvlJc w:val="left"/>
      <w:pPr>
        <w:ind w:left="720" w:hanging="360"/>
      </w:pPr>
      <w:rPr>
        <w:i w:val="0"/>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64" w15:restartNumberingAfterBreak="0">
    <w:nsid w:val="41213E45"/>
    <w:multiLevelType w:val="hybridMultilevel"/>
    <w:tmpl w:val="210C2D64"/>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65" w15:restartNumberingAfterBreak="0">
    <w:nsid w:val="41BE575F"/>
    <w:multiLevelType w:val="multilevel"/>
    <w:tmpl w:val="7EF4B7DC"/>
    <w:lvl w:ilvl="0">
      <w:start w:val="1"/>
      <w:numFmt w:val="decimal"/>
      <w:lvlText w:val="%1."/>
      <w:lvlJc w:val="left"/>
      <w:pPr>
        <w:tabs>
          <w:tab w:val="num" w:pos="360"/>
        </w:tabs>
        <w:ind w:left="360" w:hanging="360"/>
      </w:pPr>
      <w:rPr>
        <w:rFonts w:hint="default"/>
      </w:rPr>
    </w:lvl>
    <w:lvl w:ilvl="1" w:tentative="1">
      <w:start w:val="1"/>
      <w:numFmt w:val="lowerLetter"/>
      <w:lvlText w:val="%2."/>
      <w:lvlJc w:val="left"/>
      <w:pPr>
        <w:tabs>
          <w:tab w:val="num" w:pos="1260"/>
        </w:tabs>
        <w:ind w:left="1260" w:hanging="360"/>
      </w:pPr>
    </w:lvl>
    <w:lvl w:ilvl="2" w:tentative="1">
      <w:start w:val="1"/>
      <w:numFmt w:val="lowerRoman"/>
      <w:lvlText w:val="%3."/>
      <w:lvlJc w:val="right"/>
      <w:pPr>
        <w:tabs>
          <w:tab w:val="num" w:pos="1980"/>
        </w:tabs>
        <w:ind w:left="1980" w:hanging="180"/>
      </w:pPr>
    </w:lvl>
    <w:lvl w:ilvl="3" w:tentative="1">
      <w:start w:val="1"/>
      <w:numFmt w:val="decimal"/>
      <w:lvlText w:val="%4."/>
      <w:lvlJc w:val="left"/>
      <w:pPr>
        <w:tabs>
          <w:tab w:val="num" w:pos="2700"/>
        </w:tabs>
        <w:ind w:left="2700" w:hanging="360"/>
      </w:pPr>
    </w:lvl>
    <w:lvl w:ilvl="4" w:tentative="1">
      <w:start w:val="1"/>
      <w:numFmt w:val="lowerLetter"/>
      <w:lvlText w:val="%5."/>
      <w:lvlJc w:val="left"/>
      <w:pPr>
        <w:tabs>
          <w:tab w:val="num" w:pos="3420"/>
        </w:tabs>
        <w:ind w:left="3420" w:hanging="360"/>
      </w:pPr>
    </w:lvl>
    <w:lvl w:ilvl="5" w:tentative="1">
      <w:start w:val="1"/>
      <w:numFmt w:val="lowerRoman"/>
      <w:lvlText w:val="%6."/>
      <w:lvlJc w:val="right"/>
      <w:pPr>
        <w:tabs>
          <w:tab w:val="num" w:pos="4140"/>
        </w:tabs>
        <w:ind w:left="4140" w:hanging="180"/>
      </w:pPr>
    </w:lvl>
    <w:lvl w:ilvl="6" w:tentative="1">
      <w:start w:val="1"/>
      <w:numFmt w:val="decimal"/>
      <w:lvlText w:val="%7."/>
      <w:lvlJc w:val="left"/>
      <w:pPr>
        <w:tabs>
          <w:tab w:val="num" w:pos="4860"/>
        </w:tabs>
        <w:ind w:left="4860" w:hanging="360"/>
      </w:pPr>
    </w:lvl>
    <w:lvl w:ilvl="7" w:tentative="1">
      <w:start w:val="1"/>
      <w:numFmt w:val="lowerLetter"/>
      <w:lvlText w:val="%8."/>
      <w:lvlJc w:val="left"/>
      <w:pPr>
        <w:tabs>
          <w:tab w:val="num" w:pos="5580"/>
        </w:tabs>
        <w:ind w:left="5580" w:hanging="360"/>
      </w:pPr>
    </w:lvl>
    <w:lvl w:ilvl="8" w:tentative="1">
      <w:start w:val="1"/>
      <w:numFmt w:val="lowerRoman"/>
      <w:lvlText w:val="%9."/>
      <w:lvlJc w:val="right"/>
      <w:pPr>
        <w:tabs>
          <w:tab w:val="num" w:pos="6300"/>
        </w:tabs>
        <w:ind w:left="6300" w:hanging="180"/>
      </w:pPr>
    </w:lvl>
  </w:abstractNum>
  <w:abstractNum w:abstractNumId="66" w15:restartNumberingAfterBreak="0">
    <w:nsid w:val="41D016F0"/>
    <w:multiLevelType w:val="multilevel"/>
    <w:tmpl w:val="6A7694B0"/>
    <w:lvl w:ilvl="0">
      <w:start w:val="1"/>
      <w:numFmt w:val="upp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424B78B1"/>
    <w:multiLevelType w:val="multilevel"/>
    <w:tmpl w:val="D374C5C0"/>
    <w:lvl w:ilvl="0">
      <w:start w:val="6"/>
      <w:numFmt w:val="decimal"/>
      <w:lvlText w:val="%1."/>
      <w:lvlJc w:val="left"/>
      <w:pPr>
        <w:tabs>
          <w:tab w:val="num" w:pos="360"/>
        </w:tabs>
        <w:ind w:left="340" w:hanging="340"/>
      </w:pPr>
      <w:rPr>
        <w:rFonts w:ascii="Arial" w:hAnsi="Arial" w:hint="default"/>
        <w:b/>
        <w:i w:val="0"/>
        <w:sz w:val="24"/>
      </w:rPr>
    </w:lvl>
    <w:lvl w:ilvl="1">
      <w:start w:val="6"/>
      <w:numFmt w:val="decimal"/>
      <w:lvlText w:val="%2.1"/>
      <w:lvlJc w:val="left"/>
      <w:pPr>
        <w:tabs>
          <w:tab w:val="num" w:pos="1021"/>
        </w:tabs>
        <w:ind w:left="1021" w:hanging="454"/>
      </w:pPr>
      <w:rPr>
        <w:rFonts w:hint="default"/>
        <w:sz w:val="24"/>
      </w:rPr>
    </w:lvl>
    <w:lvl w:ilvl="2">
      <w:start w:val="6"/>
      <w:numFmt w:val="decimal"/>
      <w:lvlText w:val="%3.2"/>
      <w:lvlJc w:val="left"/>
      <w:pPr>
        <w:tabs>
          <w:tab w:val="num" w:pos="1134"/>
        </w:tabs>
        <w:ind w:left="1134" w:hanging="567"/>
      </w:pPr>
      <w:rPr>
        <w:rFonts w:hint="default"/>
        <w:b w:val="0"/>
        <w:i w:val="0"/>
        <w:sz w:val="24"/>
      </w:rPr>
    </w:lvl>
    <w:lvl w:ilvl="3">
      <w:start w:val="6"/>
      <w:numFmt w:val="decimal"/>
      <w:lvlText w:val="%4.3"/>
      <w:lvlJc w:val="left"/>
      <w:pPr>
        <w:tabs>
          <w:tab w:val="num" w:pos="1134"/>
        </w:tabs>
        <w:ind w:left="1134" w:hanging="567"/>
      </w:pPr>
      <w:rPr>
        <w:rFonts w:hint="default"/>
        <w:b w:val="0"/>
        <w:i w:val="0"/>
        <w:sz w:val="24"/>
      </w:rPr>
    </w:lvl>
    <w:lvl w:ilvl="4">
      <w:start w:val="6"/>
      <w:numFmt w:val="decimal"/>
      <w:lvlText w:val="%5.4"/>
      <w:lvlJc w:val="left"/>
      <w:pPr>
        <w:tabs>
          <w:tab w:val="num" w:pos="1134"/>
        </w:tabs>
        <w:ind w:left="1134" w:hanging="567"/>
      </w:pPr>
      <w:rPr>
        <w:rFonts w:hint="default"/>
        <w:b w:val="0"/>
        <w:i w:val="0"/>
        <w:sz w:val="24"/>
      </w:rPr>
    </w:lvl>
    <w:lvl w:ilvl="5">
      <w:start w:val="6"/>
      <w:numFmt w:val="decimal"/>
      <w:lvlText w:val="%6.5"/>
      <w:lvlJc w:val="left"/>
      <w:pPr>
        <w:tabs>
          <w:tab w:val="num" w:pos="1134"/>
        </w:tabs>
        <w:ind w:left="1134" w:hanging="567"/>
      </w:pPr>
      <w:rPr>
        <w:rFonts w:hint="default"/>
        <w:sz w:val="24"/>
      </w:rPr>
    </w:lvl>
    <w:lvl w:ilvl="6">
      <w:start w:val="1"/>
      <w:numFmt w:val="decimal"/>
      <w:lvlText w:val="%7."/>
      <w:lvlJc w:val="left"/>
      <w:pPr>
        <w:tabs>
          <w:tab w:val="num" w:pos="1985"/>
        </w:tabs>
        <w:ind w:left="1985" w:hanging="567"/>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68" w15:restartNumberingAfterBreak="0">
    <w:nsid w:val="466F64E0"/>
    <w:multiLevelType w:val="hybridMultilevel"/>
    <w:tmpl w:val="44746E2E"/>
    <w:lvl w:ilvl="0" w:tplc="71FEA612">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15:restartNumberingAfterBreak="0">
    <w:nsid w:val="481D4AB1"/>
    <w:multiLevelType w:val="multilevel"/>
    <w:tmpl w:val="680C2256"/>
    <w:lvl w:ilvl="0">
      <w:start w:val="1"/>
      <w:numFmt w:val="upp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49DA7A19"/>
    <w:multiLevelType w:val="hybridMultilevel"/>
    <w:tmpl w:val="3510384C"/>
    <w:lvl w:ilvl="0" w:tplc="3B42DEB2">
      <w:start w:val="1"/>
      <w:numFmt w:val="decimal"/>
      <w:lvlText w:val="%1."/>
      <w:lvlJc w:val="left"/>
      <w:pPr>
        <w:ind w:left="720" w:hanging="360"/>
      </w:pPr>
      <w:rPr>
        <w:i w:val="0"/>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71" w15:restartNumberingAfterBreak="0">
    <w:nsid w:val="4BF53BC4"/>
    <w:multiLevelType w:val="hybridMultilevel"/>
    <w:tmpl w:val="2A7653DA"/>
    <w:lvl w:ilvl="0" w:tplc="9500CB30">
      <w:start w:val="1"/>
      <w:numFmt w:val="decimal"/>
      <w:lvlText w:val="%1."/>
      <w:lvlJc w:val="left"/>
      <w:pPr>
        <w:ind w:left="1440" w:hanging="360"/>
      </w:pPr>
      <w:rPr>
        <w:i w:val="0"/>
      </w:rPr>
    </w:lvl>
    <w:lvl w:ilvl="1" w:tplc="6B46CF60">
      <w:start w:val="1"/>
      <w:numFmt w:val="decimal"/>
      <w:lvlText w:val="%2."/>
      <w:lvlJc w:val="left"/>
      <w:pPr>
        <w:ind w:left="2160" w:hanging="360"/>
      </w:pPr>
      <w:rPr>
        <w:i w:val="0"/>
      </w:r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2" w15:restartNumberingAfterBreak="0">
    <w:nsid w:val="4D8A5D84"/>
    <w:multiLevelType w:val="hybridMultilevel"/>
    <w:tmpl w:val="9F0E5D02"/>
    <w:lvl w:ilvl="0" w:tplc="0409000F">
      <w:start w:val="1"/>
      <w:numFmt w:val="decimal"/>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73" w15:restartNumberingAfterBreak="0">
    <w:nsid w:val="4E1C5BF2"/>
    <w:multiLevelType w:val="hybridMultilevel"/>
    <w:tmpl w:val="7C8A309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15:restartNumberingAfterBreak="0">
    <w:nsid w:val="4ED3383F"/>
    <w:multiLevelType w:val="multilevel"/>
    <w:tmpl w:val="85DCE6E0"/>
    <w:lvl w:ilvl="0">
      <w:start w:val="1"/>
      <w:numFmt w:val="decimal"/>
      <w:lvlText w:val="%1."/>
      <w:lvlJc w:val="left"/>
      <w:pPr>
        <w:tabs>
          <w:tab w:val="num" w:pos="93"/>
        </w:tabs>
        <w:ind w:left="93" w:hanging="360"/>
      </w:pPr>
      <w:rPr>
        <w:rFonts w:hint="default"/>
      </w:rPr>
    </w:lvl>
    <w:lvl w:ilvl="1">
      <w:start w:val="1"/>
      <w:numFmt w:val="decimal"/>
      <w:isLgl/>
      <w:lvlText w:val="%1.%2."/>
      <w:lvlJc w:val="left"/>
      <w:pPr>
        <w:tabs>
          <w:tab w:val="num" w:pos="378"/>
        </w:tabs>
        <w:ind w:left="378" w:hanging="720"/>
      </w:pPr>
      <w:rPr>
        <w:rFonts w:hint="default"/>
      </w:rPr>
    </w:lvl>
    <w:lvl w:ilvl="2">
      <w:start w:val="1"/>
      <w:numFmt w:val="decimal"/>
      <w:isLgl/>
      <w:lvlText w:val="%1.%2.%3."/>
      <w:lvlJc w:val="left"/>
      <w:pPr>
        <w:tabs>
          <w:tab w:val="num" w:pos="378"/>
        </w:tabs>
        <w:ind w:left="378" w:hanging="720"/>
      </w:pPr>
      <w:rPr>
        <w:rFonts w:hint="default"/>
      </w:rPr>
    </w:lvl>
    <w:lvl w:ilvl="3">
      <w:start w:val="1"/>
      <w:numFmt w:val="decimal"/>
      <w:isLgl/>
      <w:lvlText w:val="%1.%2.%3.%4."/>
      <w:lvlJc w:val="left"/>
      <w:pPr>
        <w:tabs>
          <w:tab w:val="num" w:pos="738"/>
        </w:tabs>
        <w:ind w:left="738" w:hanging="1080"/>
      </w:pPr>
      <w:rPr>
        <w:rFonts w:hint="default"/>
      </w:rPr>
    </w:lvl>
    <w:lvl w:ilvl="4">
      <w:start w:val="1"/>
      <w:numFmt w:val="decimal"/>
      <w:isLgl/>
      <w:lvlText w:val="%1.%2.%3.%4.%5."/>
      <w:lvlJc w:val="left"/>
      <w:pPr>
        <w:tabs>
          <w:tab w:val="num" w:pos="738"/>
        </w:tabs>
        <w:ind w:left="738" w:hanging="1080"/>
      </w:pPr>
      <w:rPr>
        <w:rFonts w:hint="default"/>
      </w:rPr>
    </w:lvl>
    <w:lvl w:ilvl="5">
      <w:start w:val="1"/>
      <w:numFmt w:val="decimal"/>
      <w:isLgl/>
      <w:lvlText w:val="%1.%2.%3.%4.%5.%6."/>
      <w:lvlJc w:val="left"/>
      <w:pPr>
        <w:tabs>
          <w:tab w:val="num" w:pos="1098"/>
        </w:tabs>
        <w:ind w:left="1098" w:hanging="1440"/>
      </w:pPr>
      <w:rPr>
        <w:rFonts w:hint="default"/>
      </w:rPr>
    </w:lvl>
    <w:lvl w:ilvl="6">
      <w:start w:val="1"/>
      <w:numFmt w:val="decimal"/>
      <w:isLgl/>
      <w:lvlText w:val="%1.%2.%3.%4.%5.%6.%7."/>
      <w:lvlJc w:val="left"/>
      <w:pPr>
        <w:tabs>
          <w:tab w:val="num" w:pos="1458"/>
        </w:tabs>
        <w:ind w:left="1458" w:hanging="1800"/>
      </w:pPr>
      <w:rPr>
        <w:rFonts w:hint="default"/>
      </w:rPr>
    </w:lvl>
    <w:lvl w:ilvl="7">
      <w:start w:val="1"/>
      <w:numFmt w:val="decimal"/>
      <w:isLgl/>
      <w:lvlText w:val="%1.%2.%3.%4.%5.%6.%7.%8."/>
      <w:lvlJc w:val="left"/>
      <w:pPr>
        <w:tabs>
          <w:tab w:val="num" w:pos="1458"/>
        </w:tabs>
        <w:ind w:left="1458" w:hanging="1800"/>
      </w:pPr>
      <w:rPr>
        <w:rFonts w:hint="default"/>
      </w:rPr>
    </w:lvl>
    <w:lvl w:ilvl="8">
      <w:start w:val="1"/>
      <w:numFmt w:val="decimal"/>
      <w:isLgl/>
      <w:lvlText w:val="%1.%2.%3.%4.%5.%6.%7.%8.%9."/>
      <w:lvlJc w:val="left"/>
      <w:pPr>
        <w:tabs>
          <w:tab w:val="num" w:pos="1818"/>
        </w:tabs>
        <w:ind w:left="1818" w:hanging="2160"/>
      </w:pPr>
      <w:rPr>
        <w:rFonts w:hint="default"/>
      </w:rPr>
    </w:lvl>
  </w:abstractNum>
  <w:abstractNum w:abstractNumId="75" w15:restartNumberingAfterBreak="0">
    <w:nsid w:val="4F105FFC"/>
    <w:multiLevelType w:val="hybridMultilevel"/>
    <w:tmpl w:val="92CC23CC"/>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6" w15:restartNumberingAfterBreak="0">
    <w:nsid w:val="509F29B9"/>
    <w:multiLevelType w:val="hybridMultilevel"/>
    <w:tmpl w:val="92F42CC4"/>
    <w:lvl w:ilvl="0" w:tplc="04090011">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7" w15:restartNumberingAfterBreak="0">
    <w:nsid w:val="50CD7D4C"/>
    <w:multiLevelType w:val="multilevel"/>
    <w:tmpl w:val="2B360E34"/>
    <w:lvl w:ilvl="0">
      <w:start w:val="2"/>
      <w:numFmt w:val="decimal"/>
      <w:lvlText w:val="%1."/>
      <w:lvlJc w:val="left"/>
      <w:pPr>
        <w:tabs>
          <w:tab w:val="num" w:pos="1247"/>
        </w:tabs>
        <w:ind w:left="1247" w:hanging="680"/>
      </w:pPr>
      <w:rPr>
        <w:rFonts w:hint="default"/>
        <w:b w:val="0"/>
        <w:i w:val="0"/>
        <w:sz w:val="28"/>
      </w:rPr>
    </w:lvl>
    <w:lvl w:ilvl="1">
      <w:start w:val="3"/>
      <w:numFmt w:val="decimal"/>
      <w:lvlText w:val="%2.1"/>
      <w:lvlJc w:val="left"/>
      <w:pPr>
        <w:tabs>
          <w:tab w:val="num" w:pos="2098"/>
        </w:tabs>
        <w:ind w:left="2098" w:hanging="510"/>
      </w:pPr>
      <w:rPr>
        <w:rFonts w:hint="default"/>
        <w:b w:val="0"/>
        <w:i w:val="0"/>
        <w:sz w:val="28"/>
      </w:rPr>
    </w:lvl>
    <w:lvl w:ilvl="2">
      <w:start w:val="2"/>
      <w:numFmt w:val="decimal"/>
      <w:lvlText w:val="%3.2"/>
      <w:lvlJc w:val="left"/>
      <w:pPr>
        <w:tabs>
          <w:tab w:val="num" w:pos="794"/>
        </w:tabs>
        <w:ind w:left="794" w:hanging="437"/>
      </w:pPr>
      <w:rPr>
        <w:rFonts w:hint="default"/>
      </w:rPr>
    </w:lvl>
    <w:lvl w:ilvl="3">
      <w:start w:val="1"/>
      <w:numFmt w:val="decimal"/>
      <w:lvlText w:val="%1.3"/>
      <w:lvlJc w:val="left"/>
      <w:pPr>
        <w:tabs>
          <w:tab w:val="num" w:pos="794"/>
        </w:tabs>
        <w:ind w:left="794" w:hanging="437"/>
      </w:pPr>
      <w:rPr>
        <w:rFonts w:hint="default"/>
      </w:rPr>
    </w:lvl>
    <w:lvl w:ilvl="4">
      <w:start w:val="1"/>
      <w:numFmt w:val="bullet"/>
      <w:lvlText w:val=""/>
      <w:lvlJc w:val="left"/>
      <w:pPr>
        <w:tabs>
          <w:tab w:val="num" w:pos="794"/>
        </w:tabs>
        <w:ind w:left="794" w:hanging="437"/>
      </w:pPr>
      <w:rPr>
        <w:rFonts w:ascii="Symbol" w:hAnsi="Symbol" w:hint="default"/>
      </w:rPr>
    </w:lvl>
    <w:lvl w:ilvl="5">
      <w:start w:val="1"/>
      <w:numFmt w:val="decimal"/>
      <w:lvlText w:val="%6)"/>
      <w:lvlJc w:val="left"/>
      <w:pPr>
        <w:tabs>
          <w:tab w:val="num" w:pos="2736"/>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78" w15:restartNumberingAfterBreak="0">
    <w:nsid w:val="53B1634A"/>
    <w:multiLevelType w:val="hybridMultilevel"/>
    <w:tmpl w:val="92CC23CC"/>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9" w15:restartNumberingAfterBreak="0">
    <w:nsid w:val="53F35C67"/>
    <w:multiLevelType w:val="hybridMultilevel"/>
    <w:tmpl w:val="92CC23CC"/>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0" w15:restartNumberingAfterBreak="0">
    <w:nsid w:val="545341CD"/>
    <w:multiLevelType w:val="multilevel"/>
    <w:tmpl w:val="4E265814"/>
    <w:lvl w:ilvl="0">
      <w:start w:val="1"/>
      <w:numFmt w:val="upp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546F7437"/>
    <w:multiLevelType w:val="hybridMultilevel"/>
    <w:tmpl w:val="210C2D64"/>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82" w15:restartNumberingAfterBreak="0">
    <w:nsid w:val="54DD7BC7"/>
    <w:multiLevelType w:val="multilevel"/>
    <w:tmpl w:val="48BA8624"/>
    <w:lvl w:ilvl="0">
      <w:start w:val="1"/>
      <w:numFmt w:val="decimal"/>
      <w:lvlText w:val="%1."/>
      <w:legacy w:legacy="1" w:legacySpace="0" w:legacyIndent="367"/>
      <w:lvlJc w:val="left"/>
      <w:rPr>
        <w:rFonts w:ascii="Times New Roman" w:hAnsi="Times New Roman" w:cs="Times New Roman" w:hint="default"/>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83" w15:restartNumberingAfterBreak="0">
    <w:nsid w:val="58B55CF4"/>
    <w:multiLevelType w:val="singleLevel"/>
    <w:tmpl w:val="772C3018"/>
    <w:lvl w:ilvl="0">
      <w:start w:val="1"/>
      <w:numFmt w:val="decimal"/>
      <w:lvlText w:val="%1."/>
      <w:lvlJc w:val="left"/>
      <w:pPr>
        <w:tabs>
          <w:tab w:val="num" w:pos="93"/>
        </w:tabs>
        <w:ind w:left="93" w:hanging="360"/>
      </w:pPr>
      <w:rPr>
        <w:rFonts w:hint="default"/>
      </w:rPr>
    </w:lvl>
  </w:abstractNum>
  <w:abstractNum w:abstractNumId="84" w15:restartNumberingAfterBreak="0">
    <w:nsid w:val="59BB2217"/>
    <w:multiLevelType w:val="hybridMultilevel"/>
    <w:tmpl w:val="3510384C"/>
    <w:lvl w:ilvl="0" w:tplc="3B42DEB2">
      <w:start w:val="1"/>
      <w:numFmt w:val="decimal"/>
      <w:lvlText w:val="%1."/>
      <w:lvlJc w:val="left"/>
      <w:pPr>
        <w:ind w:left="720" w:hanging="360"/>
      </w:pPr>
      <w:rPr>
        <w:i w:val="0"/>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85" w15:restartNumberingAfterBreak="0">
    <w:nsid w:val="59F551E3"/>
    <w:multiLevelType w:val="hybridMultilevel"/>
    <w:tmpl w:val="7BD4EB10"/>
    <w:lvl w:ilvl="0" w:tplc="0409000F">
      <w:start w:val="1"/>
      <w:numFmt w:val="decimal"/>
      <w:lvlText w:val="%1."/>
      <w:lvlJc w:val="left"/>
      <w:pPr>
        <w:ind w:left="1440" w:hanging="360"/>
      </w:pPr>
    </w:lvl>
    <w:lvl w:ilvl="1" w:tplc="0409000F">
      <w:start w:val="1"/>
      <w:numFmt w:val="decimal"/>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6" w15:restartNumberingAfterBreak="0">
    <w:nsid w:val="60304B07"/>
    <w:multiLevelType w:val="hybridMultilevel"/>
    <w:tmpl w:val="2E781EC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7" w15:restartNumberingAfterBreak="0">
    <w:nsid w:val="6191314D"/>
    <w:multiLevelType w:val="hybridMultilevel"/>
    <w:tmpl w:val="210C2D64"/>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88" w15:restartNumberingAfterBreak="0">
    <w:nsid w:val="636D2697"/>
    <w:multiLevelType w:val="multilevel"/>
    <w:tmpl w:val="7E5E4B58"/>
    <w:lvl w:ilvl="0">
      <w:start w:val="1"/>
      <w:numFmt w:val="decimal"/>
      <w:lvlText w:val="%1."/>
      <w:lvlJc w:val="left"/>
      <w:pPr>
        <w:tabs>
          <w:tab w:val="num" w:pos="1247"/>
        </w:tabs>
        <w:ind w:left="1247" w:hanging="680"/>
      </w:pPr>
      <w:rPr>
        <w:rFonts w:hint="default"/>
        <w:b w:val="0"/>
        <w:i w:val="0"/>
        <w:sz w:val="28"/>
      </w:rPr>
    </w:lvl>
    <w:lvl w:ilvl="1">
      <w:start w:val="1"/>
      <w:numFmt w:val="decimal"/>
      <w:lvlText w:val="%2.1"/>
      <w:lvlJc w:val="left"/>
      <w:pPr>
        <w:tabs>
          <w:tab w:val="num" w:pos="2098"/>
        </w:tabs>
        <w:ind w:left="2098" w:hanging="510"/>
      </w:pPr>
      <w:rPr>
        <w:rFonts w:hint="default"/>
        <w:b w:val="0"/>
        <w:i w:val="0"/>
        <w:sz w:val="24"/>
      </w:rPr>
    </w:lvl>
    <w:lvl w:ilvl="2">
      <w:start w:val="1"/>
      <w:numFmt w:val="decimal"/>
      <w:lvlText w:val="%3.2"/>
      <w:lvlJc w:val="left"/>
      <w:pPr>
        <w:tabs>
          <w:tab w:val="num" w:pos="794"/>
        </w:tabs>
        <w:ind w:left="794" w:hanging="437"/>
      </w:pPr>
      <w:rPr>
        <w:rFonts w:hint="default"/>
      </w:rPr>
    </w:lvl>
    <w:lvl w:ilvl="3">
      <w:start w:val="1"/>
      <w:numFmt w:val="decimal"/>
      <w:lvlText w:val="%1.3"/>
      <w:lvlJc w:val="left"/>
      <w:pPr>
        <w:tabs>
          <w:tab w:val="num" w:pos="794"/>
        </w:tabs>
        <w:ind w:left="794" w:hanging="437"/>
      </w:pPr>
      <w:rPr>
        <w:rFonts w:hint="default"/>
      </w:rPr>
    </w:lvl>
    <w:lvl w:ilvl="4">
      <w:start w:val="1"/>
      <w:numFmt w:val="bullet"/>
      <w:lvlText w:val=""/>
      <w:lvlJc w:val="left"/>
      <w:pPr>
        <w:tabs>
          <w:tab w:val="num" w:pos="794"/>
        </w:tabs>
        <w:ind w:left="794" w:hanging="437"/>
      </w:pPr>
      <w:rPr>
        <w:rFonts w:ascii="Symbol" w:hAnsi="Symbol" w:hint="default"/>
      </w:rPr>
    </w:lvl>
    <w:lvl w:ilvl="5">
      <w:start w:val="1"/>
      <w:numFmt w:val="decimal"/>
      <w:lvlText w:val="%6)"/>
      <w:lvlJc w:val="left"/>
      <w:pPr>
        <w:tabs>
          <w:tab w:val="num" w:pos="2736"/>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89" w15:restartNumberingAfterBreak="0">
    <w:nsid w:val="64D4699F"/>
    <w:multiLevelType w:val="hybridMultilevel"/>
    <w:tmpl w:val="210C2D64"/>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90" w15:restartNumberingAfterBreak="0">
    <w:nsid w:val="65357EFE"/>
    <w:multiLevelType w:val="multilevel"/>
    <w:tmpl w:val="55145CF6"/>
    <w:lvl w:ilvl="0">
      <w:start w:val="1"/>
      <w:numFmt w:val="decimal"/>
      <w:lvlText w:val="%1."/>
      <w:lvlJc w:val="left"/>
      <w:pPr>
        <w:tabs>
          <w:tab w:val="num" w:pos="840"/>
        </w:tabs>
        <w:ind w:left="840" w:hanging="480"/>
      </w:pPr>
      <w:rPr>
        <w:rFonts w:cs="Times New Roman" w:hint="default"/>
      </w:rPr>
    </w:lvl>
    <w:lvl w:ilvl="1">
      <w:start w:val="1"/>
      <w:numFmt w:val="decimal"/>
      <w:isLgl/>
      <w:lvlText w:val="%1.%2."/>
      <w:lvlJc w:val="left"/>
      <w:pPr>
        <w:ind w:left="1287" w:hanging="720"/>
      </w:pPr>
      <w:rPr>
        <w:rFonts w:hint="default"/>
      </w:rPr>
    </w:lvl>
    <w:lvl w:ilvl="2">
      <w:start w:val="1"/>
      <w:numFmt w:val="decimal"/>
      <w:isLgl/>
      <w:lvlText w:val="%1.%2.%3."/>
      <w:lvlJc w:val="left"/>
      <w:pPr>
        <w:ind w:left="1494" w:hanging="720"/>
      </w:pPr>
      <w:rPr>
        <w:rFonts w:hint="default"/>
      </w:rPr>
    </w:lvl>
    <w:lvl w:ilvl="3">
      <w:start w:val="1"/>
      <w:numFmt w:val="decimal"/>
      <w:isLgl/>
      <w:lvlText w:val="%1.%2.%3.%4."/>
      <w:lvlJc w:val="left"/>
      <w:pPr>
        <w:ind w:left="2061" w:hanging="108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835" w:hanging="1440"/>
      </w:pPr>
      <w:rPr>
        <w:rFonts w:hint="default"/>
      </w:rPr>
    </w:lvl>
    <w:lvl w:ilvl="6">
      <w:start w:val="1"/>
      <w:numFmt w:val="decimal"/>
      <w:isLgl/>
      <w:lvlText w:val="%1.%2.%3.%4.%5.%6.%7."/>
      <w:lvlJc w:val="left"/>
      <w:pPr>
        <w:ind w:left="3402" w:hanging="1800"/>
      </w:pPr>
      <w:rPr>
        <w:rFonts w:hint="default"/>
      </w:rPr>
    </w:lvl>
    <w:lvl w:ilvl="7">
      <w:start w:val="1"/>
      <w:numFmt w:val="decimal"/>
      <w:isLgl/>
      <w:lvlText w:val="%1.%2.%3.%4.%5.%6.%7.%8."/>
      <w:lvlJc w:val="left"/>
      <w:pPr>
        <w:ind w:left="3609" w:hanging="1800"/>
      </w:pPr>
      <w:rPr>
        <w:rFonts w:hint="default"/>
      </w:rPr>
    </w:lvl>
    <w:lvl w:ilvl="8">
      <w:start w:val="1"/>
      <w:numFmt w:val="decimal"/>
      <w:isLgl/>
      <w:lvlText w:val="%1.%2.%3.%4.%5.%6.%7.%8.%9."/>
      <w:lvlJc w:val="left"/>
      <w:pPr>
        <w:ind w:left="4176" w:hanging="2160"/>
      </w:pPr>
      <w:rPr>
        <w:rFonts w:hint="default"/>
      </w:rPr>
    </w:lvl>
  </w:abstractNum>
  <w:abstractNum w:abstractNumId="91" w15:restartNumberingAfterBreak="0">
    <w:nsid w:val="67D82568"/>
    <w:multiLevelType w:val="multilevel"/>
    <w:tmpl w:val="816C7936"/>
    <w:lvl w:ilvl="0">
      <w:start w:val="1"/>
      <w:numFmt w:val="upp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15:restartNumberingAfterBreak="0">
    <w:nsid w:val="69DC608D"/>
    <w:multiLevelType w:val="hybridMultilevel"/>
    <w:tmpl w:val="DB9C72B6"/>
    <w:lvl w:ilvl="0" w:tplc="224C1CB6">
      <w:start w:val="1"/>
      <w:numFmt w:val="decimal"/>
      <w:lvlText w:val="%1."/>
      <w:lvlJc w:val="left"/>
      <w:pPr>
        <w:tabs>
          <w:tab w:val="num" w:pos="720"/>
        </w:tabs>
        <w:ind w:left="720" w:hanging="360"/>
      </w:pPr>
      <w:rPr>
        <w:rFonts w:hint="default"/>
      </w:rPr>
    </w:lvl>
    <w:lvl w:ilvl="1" w:tplc="E48C9370">
      <w:numFmt w:val="none"/>
      <w:lvlText w:val=""/>
      <w:lvlJc w:val="left"/>
      <w:pPr>
        <w:tabs>
          <w:tab w:val="num" w:pos="360"/>
        </w:tabs>
      </w:pPr>
    </w:lvl>
    <w:lvl w:ilvl="2" w:tplc="B42EDE88">
      <w:numFmt w:val="none"/>
      <w:lvlText w:val=""/>
      <w:lvlJc w:val="left"/>
      <w:pPr>
        <w:tabs>
          <w:tab w:val="num" w:pos="360"/>
        </w:tabs>
      </w:pPr>
    </w:lvl>
    <w:lvl w:ilvl="3" w:tplc="A2F66536">
      <w:numFmt w:val="none"/>
      <w:lvlText w:val=""/>
      <w:lvlJc w:val="left"/>
      <w:pPr>
        <w:tabs>
          <w:tab w:val="num" w:pos="360"/>
        </w:tabs>
      </w:pPr>
    </w:lvl>
    <w:lvl w:ilvl="4" w:tplc="69AE9E5E">
      <w:numFmt w:val="none"/>
      <w:lvlText w:val=""/>
      <w:lvlJc w:val="left"/>
      <w:pPr>
        <w:tabs>
          <w:tab w:val="num" w:pos="360"/>
        </w:tabs>
      </w:pPr>
    </w:lvl>
    <w:lvl w:ilvl="5" w:tplc="165C11C0">
      <w:numFmt w:val="none"/>
      <w:lvlText w:val=""/>
      <w:lvlJc w:val="left"/>
      <w:pPr>
        <w:tabs>
          <w:tab w:val="num" w:pos="360"/>
        </w:tabs>
      </w:pPr>
    </w:lvl>
    <w:lvl w:ilvl="6" w:tplc="45EA86B0">
      <w:numFmt w:val="none"/>
      <w:lvlText w:val=""/>
      <w:lvlJc w:val="left"/>
      <w:pPr>
        <w:tabs>
          <w:tab w:val="num" w:pos="360"/>
        </w:tabs>
      </w:pPr>
    </w:lvl>
    <w:lvl w:ilvl="7" w:tplc="7C9CEC1E">
      <w:numFmt w:val="none"/>
      <w:lvlText w:val=""/>
      <w:lvlJc w:val="left"/>
      <w:pPr>
        <w:tabs>
          <w:tab w:val="num" w:pos="360"/>
        </w:tabs>
      </w:pPr>
    </w:lvl>
    <w:lvl w:ilvl="8" w:tplc="F0048E5A">
      <w:numFmt w:val="none"/>
      <w:lvlText w:val=""/>
      <w:lvlJc w:val="left"/>
      <w:pPr>
        <w:tabs>
          <w:tab w:val="num" w:pos="360"/>
        </w:tabs>
      </w:pPr>
    </w:lvl>
  </w:abstractNum>
  <w:abstractNum w:abstractNumId="93" w15:restartNumberingAfterBreak="0">
    <w:nsid w:val="6A4B190B"/>
    <w:multiLevelType w:val="hybridMultilevel"/>
    <w:tmpl w:val="C876EBFE"/>
    <w:lvl w:ilvl="0" w:tplc="FFFFFFFF">
      <w:start w:val="1"/>
      <w:numFmt w:val="decimal"/>
      <w:lvlText w:val="%1."/>
      <w:lvlJc w:val="left"/>
      <w:pPr>
        <w:ind w:left="644" w:hanging="360"/>
      </w:pPr>
      <w:rPr>
        <w:rFonts w:cs="Times New Roman"/>
        <w:b/>
      </w:rPr>
    </w:lvl>
    <w:lvl w:ilvl="1" w:tplc="FFFFFFFF" w:tentative="1">
      <w:start w:val="1"/>
      <w:numFmt w:val="lowerLetter"/>
      <w:lvlText w:val="%2."/>
      <w:lvlJc w:val="left"/>
      <w:pPr>
        <w:ind w:left="1440" w:hanging="360"/>
      </w:pPr>
      <w:rPr>
        <w:rFonts w:cs="Times New Roman"/>
      </w:rPr>
    </w:lvl>
    <w:lvl w:ilvl="2" w:tplc="FFFFFFFF" w:tentative="1">
      <w:start w:val="1"/>
      <w:numFmt w:val="lowerRoman"/>
      <w:lvlText w:val="%3."/>
      <w:lvlJc w:val="right"/>
      <w:pPr>
        <w:ind w:left="2160" w:hanging="180"/>
      </w:pPr>
      <w:rPr>
        <w:rFonts w:cs="Times New Roman"/>
      </w:rPr>
    </w:lvl>
    <w:lvl w:ilvl="3" w:tplc="FFFFFFFF" w:tentative="1">
      <w:start w:val="1"/>
      <w:numFmt w:val="decimal"/>
      <w:lvlText w:val="%4."/>
      <w:lvlJc w:val="left"/>
      <w:pPr>
        <w:ind w:left="2880" w:hanging="360"/>
      </w:pPr>
      <w:rPr>
        <w:rFonts w:cs="Times New Roman"/>
      </w:rPr>
    </w:lvl>
    <w:lvl w:ilvl="4" w:tplc="FFFFFFFF" w:tentative="1">
      <w:start w:val="1"/>
      <w:numFmt w:val="lowerLetter"/>
      <w:lvlText w:val="%5."/>
      <w:lvlJc w:val="left"/>
      <w:pPr>
        <w:ind w:left="3600" w:hanging="360"/>
      </w:pPr>
      <w:rPr>
        <w:rFonts w:cs="Times New Roman"/>
      </w:rPr>
    </w:lvl>
    <w:lvl w:ilvl="5" w:tplc="FFFFFFFF" w:tentative="1">
      <w:start w:val="1"/>
      <w:numFmt w:val="lowerRoman"/>
      <w:lvlText w:val="%6."/>
      <w:lvlJc w:val="right"/>
      <w:pPr>
        <w:ind w:left="4320" w:hanging="180"/>
      </w:pPr>
      <w:rPr>
        <w:rFonts w:cs="Times New Roman"/>
      </w:rPr>
    </w:lvl>
    <w:lvl w:ilvl="6" w:tplc="FFFFFFFF" w:tentative="1">
      <w:start w:val="1"/>
      <w:numFmt w:val="decimal"/>
      <w:lvlText w:val="%7."/>
      <w:lvlJc w:val="left"/>
      <w:pPr>
        <w:ind w:left="5040" w:hanging="360"/>
      </w:pPr>
      <w:rPr>
        <w:rFonts w:cs="Times New Roman"/>
      </w:rPr>
    </w:lvl>
    <w:lvl w:ilvl="7" w:tplc="FFFFFFFF" w:tentative="1">
      <w:start w:val="1"/>
      <w:numFmt w:val="lowerLetter"/>
      <w:lvlText w:val="%8."/>
      <w:lvlJc w:val="left"/>
      <w:pPr>
        <w:ind w:left="5760" w:hanging="360"/>
      </w:pPr>
      <w:rPr>
        <w:rFonts w:cs="Times New Roman"/>
      </w:rPr>
    </w:lvl>
    <w:lvl w:ilvl="8" w:tplc="FFFFFFFF" w:tentative="1">
      <w:start w:val="1"/>
      <w:numFmt w:val="lowerRoman"/>
      <w:lvlText w:val="%9."/>
      <w:lvlJc w:val="right"/>
      <w:pPr>
        <w:ind w:left="6480" w:hanging="180"/>
      </w:pPr>
      <w:rPr>
        <w:rFonts w:cs="Times New Roman"/>
      </w:rPr>
    </w:lvl>
  </w:abstractNum>
  <w:abstractNum w:abstractNumId="94" w15:restartNumberingAfterBreak="0">
    <w:nsid w:val="6B572443"/>
    <w:multiLevelType w:val="hybridMultilevel"/>
    <w:tmpl w:val="210C2D64"/>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95" w15:restartNumberingAfterBreak="0">
    <w:nsid w:val="6CCE58BA"/>
    <w:multiLevelType w:val="hybridMultilevel"/>
    <w:tmpl w:val="7C8A309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6" w15:restartNumberingAfterBreak="0">
    <w:nsid w:val="6E2B3EB1"/>
    <w:multiLevelType w:val="hybridMultilevel"/>
    <w:tmpl w:val="A0FECC08"/>
    <w:lvl w:ilvl="0" w:tplc="AD5064D4">
      <w:start w:val="1"/>
      <w:numFmt w:val="decimal"/>
      <w:lvlText w:val="%1."/>
      <w:lvlJc w:val="left"/>
      <w:pPr>
        <w:tabs>
          <w:tab w:val="num" w:pos="795"/>
        </w:tabs>
        <w:ind w:left="795" w:hanging="435"/>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97" w15:restartNumberingAfterBreak="0">
    <w:nsid w:val="6F195E51"/>
    <w:multiLevelType w:val="hybridMultilevel"/>
    <w:tmpl w:val="210C2D64"/>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98" w15:restartNumberingAfterBreak="0">
    <w:nsid w:val="6F196A44"/>
    <w:multiLevelType w:val="singleLevel"/>
    <w:tmpl w:val="0419000F"/>
    <w:lvl w:ilvl="0">
      <w:start w:val="1"/>
      <w:numFmt w:val="decimal"/>
      <w:lvlText w:val="%1."/>
      <w:lvlJc w:val="left"/>
      <w:pPr>
        <w:tabs>
          <w:tab w:val="num" w:pos="360"/>
        </w:tabs>
        <w:ind w:left="360" w:hanging="360"/>
      </w:pPr>
      <w:rPr>
        <w:rFonts w:hint="default"/>
      </w:rPr>
    </w:lvl>
  </w:abstractNum>
  <w:abstractNum w:abstractNumId="99" w15:restartNumberingAfterBreak="0">
    <w:nsid w:val="702057FF"/>
    <w:multiLevelType w:val="singleLevel"/>
    <w:tmpl w:val="C1206E50"/>
    <w:lvl w:ilvl="0">
      <w:start w:val="2"/>
      <w:numFmt w:val="bullet"/>
      <w:lvlText w:val="-"/>
      <w:lvlJc w:val="left"/>
      <w:pPr>
        <w:tabs>
          <w:tab w:val="num" w:pos="360"/>
        </w:tabs>
        <w:ind w:left="360" w:hanging="360"/>
      </w:pPr>
    </w:lvl>
  </w:abstractNum>
  <w:abstractNum w:abstractNumId="100" w15:restartNumberingAfterBreak="0">
    <w:nsid w:val="70F47F11"/>
    <w:multiLevelType w:val="hybridMultilevel"/>
    <w:tmpl w:val="A87C2010"/>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1" w15:restartNumberingAfterBreak="0">
    <w:nsid w:val="714F3DFD"/>
    <w:multiLevelType w:val="hybridMultilevel"/>
    <w:tmpl w:val="A87C2010"/>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2" w15:restartNumberingAfterBreak="0">
    <w:nsid w:val="750479C8"/>
    <w:multiLevelType w:val="hybridMultilevel"/>
    <w:tmpl w:val="92CC23CC"/>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3" w15:restartNumberingAfterBreak="0">
    <w:nsid w:val="78DC6BB0"/>
    <w:multiLevelType w:val="singleLevel"/>
    <w:tmpl w:val="135C3568"/>
    <w:lvl w:ilvl="0">
      <w:start w:val="2"/>
      <w:numFmt w:val="bullet"/>
      <w:lvlText w:val="-"/>
      <w:lvlJc w:val="left"/>
      <w:pPr>
        <w:tabs>
          <w:tab w:val="num" w:pos="93"/>
        </w:tabs>
        <w:ind w:left="93" w:hanging="360"/>
      </w:pPr>
      <w:rPr>
        <w:rFonts w:hint="default"/>
      </w:rPr>
    </w:lvl>
  </w:abstractNum>
  <w:abstractNum w:abstractNumId="104" w15:restartNumberingAfterBreak="0">
    <w:nsid w:val="79ED5BF0"/>
    <w:multiLevelType w:val="multilevel"/>
    <w:tmpl w:val="55F29CE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5" w15:restartNumberingAfterBreak="0">
    <w:nsid w:val="7BB062BC"/>
    <w:multiLevelType w:val="hybridMultilevel"/>
    <w:tmpl w:val="3510384C"/>
    <w:lvl w:ilvl="0" w:tplc="3B42DEB2">
      <w:start w:val="1"/>
      <w:numFmt w:val="decimal"/>
      <w:lvlText w:val="%1."/>
      <w:lvlJc w:val="left"/>
      <w:pPr>
        <w:ind w:left="720" w:hanging="360"/>
      </w:pPr>
      <w:rPr>
        <w:i w:val="0"/>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06" w15:restartNumberingAfterBreak="0">
    <w:nsid w:val="7BDB533F"/>
    <w:multiLevelType w:val="hybridMultilevel"/>
    <w:tmpl w:val="7C8A309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7" w15:restartNumberingAfterBreak="0">
    <w:nsid w:val="7C4F3552"/>
    <w:multiLevelType w:val="hybridMultilevel"/>
    <w:tmpl w:val="8C20364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8" w15:restartNumberingAfterBreak="0">
    <w:nsid w:val="7D7A7855"/>
    <w:multiLevelType w:val="hybridMultilevel"/>
    <w:tmpl w:val="E6E0B3C6"/>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9" w15:restartNumberingAfterBreak="0">
    <w:nsid w:val="7DC07F4E"/>
    <w:multiLevelType w:val="singleLevel"/>
    <w:tmpl w:val="6786E85A"/>
    <w:lvl w:ilvl="0">
      <w:start w:val="1"/>
      <w:numFmt w:val="decimal"/>
      <w:lvlText w:val="%1."/>
      <w:lvlJc w:val="left"/>
      <w:pPr>
        <w:tabs>
          <w:tab w:val="num" w:pos="405"/>
        </w:tabs>
        <w:ind w:left="405" w:hanging="405"/>
      </w:pPr>
      <w:rPr>
        <w:rFonts w:hint="default"/>
      </w:rPr>
    </w:lvl>
  </w:abstractNum>
  <w:num w:numId="1">
    <w:abstractNumId w:val="18"/>
  </w:num>
  <w:num w:numId="2">
    <w:abstractNumId w:val="103"/>
  </w:num>
  <w:num w:numId="3">
    <w:abstractNumId w:val="74"/>
  </w:num>
  <w:num w:numId="4">
    <w:abstractNumId w:val="50"/>
  </w:num>
  <w:num w:numId="5">
    <w:abstractNumId w:val="98"/>
  </w:num>
  <w:num w:numId="6">
    <w:abstractNumId w:val="19"/>
  </w:num>
  <w:num w:numId="7">
    <w:abstractNumId w:val="83"/>
  </w:num>
  <w:num w:numId="8">
    <w:abstractNumId w:val="8"/>
  </w:num>
  <w:num w:numId="9">
    <w:abstractNumId w:val="65"/>
  </w:num>
  <w:num w:numId="10">
    <w:abstractNumId w:val="109"/>
  </w:num>
  <w:num w:numId="11">
    <w:abstractNumId w:val="99"/>
  </w:num>
  <w:num w:numId="12">
    <w:abstractNumId w:val="90"/>
  </w:num>
  <w:num w:numId="13">
    <w:abstractNumId w:val="2"/>
  </w:num>
  <w:num w:numId="14">
    <w:abstractNumId w:val="52"/>
  </w:num>
  <w:num w:numId="15">
    <w:abstractNumId w:val="0"/>
  </w:num>
  <w:num w:numId="16">
    <w:abstractNumId w:val="20"/>
  </w:num>
  <w:num w:numId="17">
    <w:abstractNumId w:val="24"/>
  </w:num>
  <w:num w:numId="18">
    <w:abstractNumId w:val="92"/>
  </w:num>
  <w:num w:numId="19">
    <w:abstractNumId w:val="16"/>
  </w:num>
  <w:num w:numId="20">
    <w:abstractNumId w:val="46"/>
  </w:num>
  <w:num w:numId="21">
    <w:abstractNumId w:val="82"/>
  </w:num>
  <w:num w:numId="22">
    <w:abstractNumId w:val="9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67"/>
  </w:num>
  <w:num w:numId="24">
    <w:abstractNumId w:val="93"/>
  </w:num>
  <w:num w:numId="25">
    <w:abstractNumId w:val="47"/>
  </w:num>
  <w:num w:numId="26">
    <w:abstractNumId w:val="11"/>
  </w:num>
  <w:num w:numId="27">
    <w:abstractNumId w:val="88"/>
  </w:num>
  <w:num w:numId="28">
    <w:abstractNumId w:val="61"/>
  </w:num>
  <w:num w:numId="29">
    <w:abstractNumId w:val="14"/>
  </w:num>
  <w:num w:numId="30">
    <w:abstractNumId w:val="77"/>
  </w:num>
  <w:num w:numId="31">
    <w:abstractNumId w:val="12"/>
  </w:num>
  <w:num w:numId="32">
    <w:abstractNumId w:val="41"/>
  </w:num>
  <w:num w:numId="33">
    <w:abstractNumId w:val="42"/>
  </w:num>
  <w:num w:numId="34">
    <w:abstractNumId w:val="31"/>
  </w:num>
  <w:num w:numId="35">
    <w:abstractNumId w:val="29"/>
  </w:num>
  <w:num w:numId="36">
    <w:abstractNumId w:val="80"/>
  </w:num>
  <w:num w:numId="37">
    <w:abstractNumId w:val="66"/>
  </w:num>
  <w:num w:numId="38">
    <w:abstractNumId w:val="91"/>
  </w:num>
  <w:num w:numId="39">
    <w:abstractNumId w:val="69"/>
  </w:num>
  <w:num w:numId="40">
    <w:abstractNumId w:val="104"/>
  </w:num>
  <w:num w:numId="4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72"/>
  </w:num>
  <w:num w:numId="44">
    <w:abstractNumId w:val="86"/>
  </w:num>
  <w:num w:numId="45">
    <w:abstractNumId w:val="57"/>
  </w:num>
  <w:num w:numId="46">
    <w:abstractNumId w:val="25"/>
  </w:num>
  <w:num w:numId="47">
    <w:abstractNumId w:val="35"/>
  </w:num>
  <w:num w:numId="48">
    <w:abstractNumId w:val="27"/>
  </w:num>
  <w:num w:numId="49">
    <w:abstractNumId w:val="76"/>
  </w:num>
  <w:num w:numId="50">
    <w:abstractNumId w:val="1"/>
  </w:num>
  <w:num w:numId="51">
    <w:abstractNumId w:val="28"/>
  </w:num>
  <w:num w:numId="52">
    <w:abstractNumId w:val="39"/>
  </w:num>
  <w:num w:numId="53">
    <w:abstractNumId w:val="107"/>
  </w:num>
  <w:num w:numId="54">
    <w:abstractNumId w:val="51"/>
  </w:num>
  <w:num w:numId="55">
    <w:abstractNumId w:val="13"/>
  </w:num>
  <w:num w:numId="56">
    <w:abstractNumId w:val="48"/>
  </w:num>
  <w:num w:numId="57">
    <w:abstractNumId w:val="56"/>
  </w:num>
  <w:num w:numId="58">
    <w:abstractNumId w:val="49"/>
  </w:num>
  <w:num w:numId="59">
    <w:abstractNumId w:val="108"/>
  </w:num>
  <w:num w:numId="60">
    <w:abstractNumId w:val="34"/>
  </w:num>
  <w:num w:numId="61">
    <w:abstractNumId w:val="78"/>
  </w:num>
  <w:num w:numId="62">
    <w:abstractNumId w:val="79"/>
  </w:num>
  <w:num w:numId="63">
    <w:abstractNumId w:val="53"/>
  </w:num>
  <w:num w:numId="64">
    <w:abstractNumId w:val="102"/>
  </w:num>
  <w:num w:numId="65">
    <w:abstractNumId w:val="75"/>
  </w:num>
  <w:num w:numId="66">
    <w:abstractNumId w:val="15"/>
  </w:num>
  <w:num w:numId="67">
    <w:abstractNumId w:val="55"/>
  </w:num>
  <w:num w:numId="68">
    <w:abstractNumId w:val="101"/>
  </w:num>
  <w:num w:numId="69">
    <w:abstractNumId w:val="100"/>
  </w:num>
  <w:num w:numId="70">
    <w:abstractNumId w:val="3"/>
  </w:num>
  <w:num w:numId="71">
    <w:abstractNumId w:val="36"/>
  </w:num>
  <w:num w:numId="72">
    <w:abstractNumId w:val="10"/>
  </w:num>
  <w:num w:numId="73">
    <w:abstractNumId w:val="33"/>
  </w:num>
  <w:num w:numId="74">
    <w:abstractNumId w:val="4"/>
  </w:num>
  <w:num w:numId="75">
    <w:abstractNumId w:val="22"/>
  </w:num>
  <w:num w:numId="76">
    <w:abstractNumId w:val="73"/>
  </w:num>
  <w:num w:numId="77">
    <w:abstractNumId w:val="43"/>
  </w:num>
  <w:num w:numId="78">
    <w:abstractNumId w:val="106"/>
  </w:num>
  <w:num w:numId="79">
    <w:abstractNumId w:val="95"/>
  </w:num>
  <w:num w:numId="80">
    <w:abstractNumId w:val="38"/>
  </w:num>
  <w:num w:numId="81">
    <w:abstractNumId w:val="37"/>
  </w:num>
  <w:num w:numId="82">
    <w:abstractNumId w:val="58"/>
  </w:num>
  <w:num w:numId="83">
    <w:abstractNumId w:val="6"/>
  </w:num>
  <w:num w:numId="84">
    <w:abstractNumId w:val="21"/>
  </w:num>
  <w:num w:numId="85">
    <w:abstractNumId w:val="68"/>
  </w:num>
  <w:num w:numId="86">
    <w:abstractNumId w:val="71"/>
  </w:num>
  <w:num w:numId="87">
    <w:abstractNumId w:val="85"/>
  </w:num>
  <w:num w:numId="88">
    <w:abstractNumId w:val="60"/>
  </w:num>
  <w:num w:numId="89">
    <w:abstractNumId w:val="94"/>
  </w:num>
  <w:num w:numId="90">
    <w:abstractNumId w:val="84"/>
  </w:num>
  <w:num w:numId="91">
    <w:abstractNumId w:val="89"/>
  </w:num>
  <w:num w:numId="92">
    <w:abstractNumId w:val="59"/>
  </w:num>
  <w:num w:numId="93">
    <w:abstractNumId w:val="87"/>
  </w:num>
  <w:num w:numId="94">
    <w:abstractNumId w:val="5"/>
  </w:num>
  <w:num w:numId="95">
    <w:abstractNumId w:val="62"/>
  </w:num>
  <w:num w:numId="96">
    <w:abstractNumId w:val="105"/>
  </w:num>
  <w:num w:numId="97">
    <w:abstractNumId w:val="23"/>
  </w:num>
  <w:num w:numId="98">
    <w:abstractNumId w:val="26"/>
  </w:num>
  <w:num w:numId="99">
    <w:abstractNumId w:val="30"/>
  </w:num>
  <w:num w:numId="100">
    <w:abstractNumId w:val="70"/>
  </w:num>
  <w:num w:numId="101">
    <w:abstractNumId w:val="97"/>
  </w:num>
  <w:num w:numId="102">
    <w:abstractNumId w:val="40"/>
  </w:num>
  <w:num w:numId="103">
    <w:abstractNumId w:val="54"/>
  </w:num>
  <w:num w:numId="104">
    <w:abstractNumId w:val="32"/>
  </w:num>
  <w:num w:numId="105">
    <w:abstractNumId w:val="17"/>
  </w:num>
  <w:num w:numId="106">
    <w:abstractNumId w:val="63"/>
  </w:num>
  <w:num w:numId="107">
    <w:abstractNumId w:val="64"/>
  </w:num>
  <w:num w:numId="108">
    <w:abstractNumId w:val="44"/>
  </w:num>
  <w:num w:numId="109">
    <w:abstractNumId w:val="81"/>
  </w:num>
  <w:num w:numId="110">
    <w:abstractNumId w:val="45"/>
  </w:num>
  <w:numIdMacAtCleanup w:val="1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41C0"/>
    <w:rsid w:val="00071C6D"/>
    <w:rsid w:val="000C7771"/>
    <w:rsid w:val="0022776E"/>
    <w:rsid w:val="00D541C0"/>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167DAB4E"/>
  <w15:chartTrackingRefBased/>
  <w15:docId w15:val="{9A0C3634-C839-40AC-8157-DC9FF119FB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541C0"/>
    <w:pPr>
      <w:widowControl w:val="0"/>
      <w:spacing w:after="0" w:line="240" w:lineRule="auto"/>
    </w:pPr>
    <w:rPr>
      <w:rFonts w:ascii="Microsoft YaHei" w:eastAsia="Microsoft YaHei" w:hAnsi="Microsoft YaHei" w:cs="Microsoft YaHei"/>
      <w:color w:val="000000"/>
      <w:sz w:val="24"/>
      <w:szCs w:val="24"/>
      <w:lang w:eastAsia="uk-UA" w:bidi="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541C0"/>
    <w:pPr>
      <w:ind w:left="720"/>
      <w:contextualSpacing/>
    </w:pPr>
  </w:style>
  <w:style w:type="paragraph" w:styleId="a4">
    <w:name w:val="Body Text"/>
    <w:basedOn w:val="a"/>
    <w:link w:val="a5"/>
    <w:rsid w:val="00D541C0"/>
    <w:pPr>
      <w:widowControl/>
      <w:jc w:val="both"/>
    </w:pPr>
    <w:rPr>
      <w:rFonts w:ascii="Times New Roman" w:eastAsia="Times New Roman" w:hAnsi="Times New Roman" w:cs="Times New Roman"/>
      <w:color w:val="auto"/>
      <w:sz w:val="28"/>
      <w:szCs w:val="20"/>
      <w:lang w:val="ru-RU" w:eastAsia="ru-RU" w:bidi="ar-SA"/>
    </w:rPr>
  </w:style>
  <w:style w:type="character" w:customStyle="1" w:styleId="a5">
    <w:name w:val="Основной текст Знак"/>
    <w:basedOn w:val="a0"/>
    <w:link w:val="a4"/>
    <w:rsid w:val="00D541C0"/>
    <w:rPr>
      <w:rFonts w:ascii="Times New Roman" w:eastAsia="Times New Roman" w:hAnsi="Times New Roman" w:cs="Times New Roman"/>
      <w:sz w:val="28"/>
      <w:szCs w:val="20"/>
      <w:lang w:val="ru-RU" w:eastAsia="ru-RU"/>
    </w:rPr>
  </w:style>
  <w:style w:type="table" w:styleId="a6">
    <w:name w:val="Table Grid"/>
    <w:basedOn w:val="a1"/>
    <w:rsid w:val="00D541C0"/>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Сетка таблицы1"/>
    <w:basedOn w:val="a1"/>
    <w:next w:val="a6"/>
    <w:rsid w:val="00D541C0"/>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
    <w:name w:val="Body text_"/>
    <w:basedOn w:val="a0"/>
    <w:link w:val="10"/>
    <w:rsid w:val="00D541C0"/>
    <w:rPr>
      <w:sz w:val="28"/>
      <w:szCs w:val="28"/>
      <w:shd w:val="clear" w:color="auto" w:fill="FFFFFF"/>
    </w:rPr>
  </w:style>
  <w:style w:type="paragraph" w:customStyle="1" w:styleId="10">
    <w:name w:val="Основной текст1"/>
    <w:basedOn w:val="a"/>
    <w:link w:val="Bodytext"/>
    <w:rsid w:val="00D541C0"/>
    <w:pPr>
      <w:widowControl/>
      <w:shd w:val="clear" w:color="auto" w:fill="FFFFFF"/>
      <w:spacing w:before="300" w:after="420" w:line="240" w:lineRule="atLeast"/>
      <w:ind w:hanging="380"/>
      <w:jc w:val="both"/>
    </w:pPr>
    <w:rPr>
      <w:rFonts w:asciiTheme="minorHAnsi" w:eastAsiaTheme="minorHAnsi" w:hAnsiTheme="minorHAnsi" w:cstheme="minorBidi"/>
      <w:color w:val="auto"/>
      <w:sz w:val="28"/>
      <w:szCs w:val="28"/>
      <w:lang w:eastAsia="en-US" w:bidi="ar-SA"/>
    </w:rPr>
  </w:style>
  <w:style w:type="character" w:customStyle="1" w:styleId="Bodytext6">
    <w:name w:val="Body text (6)_"/>
    <w:basedOn w:val="a0"/>
    <w:link w:val="Bodytext60"/>
    <w:rsid w:val="00D541C0"/>
    <w:rPr>
      <w:sz w:val="28"/>
      <w:szCs w:val="28"/>
      <w:shd w:val="clear" w:color="auto" w:fill="FFFFFF"/>
      <w:lang w:eastAsia="uk-UA"/>
    </w:rPr>
  </w:style>
  <w:style w:type="paragraph" w:customStyle="1" w:styleId="Bodytext60">
    <w:name w:val="Body text (6)"/>
    <w:basedOn w:val="a"/>
    <w:link w:val="Bodytext6"/>
    <w:rsid w:val="00D541C0"/>
    <w:pPr>
      <w:widowControl/>
      <w:shd w:val="clear" w:color="auto" w:fill="FFFFFF"/>
      <w:spacing w:before="120" w:after="600" w:line="240" w:lineRule="atLeast"/>
      <w:jc w:val="both"/>
    </w:pPr>
    <w:rPr>
      <w:rFonts w:asciiTheme="minorHAnsi" w:eastAsiaTheme="minorHAnsi" w:hAnsiTheme="minorHAnsi" w:cstheme="minorBidi"/>
      <w:color w:val="auto"/>
      <w:sz w:val="28"/>
      <w:szCs w:val="28"/>
      <w:lang w:bidi="ar-SA"/>
    </w:rPr>
  </w:style>
  <w:style w:type="table" w:customStyle="1" w:styleId="2">
    <w:name w:val="Сетка таблицы2"/>
    <w:basedOn w:val="a1"/>
    <w:next w:val="a6"/>
    <w:rsid w:val="00D541C0"/>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Сетка таблицы3"/>
    <w:basedOn w:val="a1"/>
    <w:next w:val="a6"/>
    <w:rsid w:val="00D541C0"/>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Plain Text"/>
    <w:basedOn w:val="a"/>
    <w:link w:val="a8"/>
    <w:rsid w:val="00D541C0"/>
    <w:pPr>
      <w:widowControl/>
    </w:pPr>
    <w:rPr>
      <w:rFonts w:ascii="Courier New" w:eastAsia="Times New Roman" w:hAnsi="Courier New" w:cs="Courier New"/>
      <w:color w:val="auto"/>
      <w:sz w:val="20"/>
      <w:szCs w:val="20"/>
      <w:lang w:val="ru-RU" w:eastAsia="ru-RU" w:bidi="ar-SA"/>
    </w:rPr>
  </w:style>
  <w:style w:type="character" w:customStyle="1" w:styleId="a8">
    <w:name w:val="Текст Знак"/>
    <w:basedOn w:val="a0"/>
    <w:link w:val="a7"/>
    <w:rsid w:val="00D541C0"/>
    <w:rPr>
      <w:rFonts w:ascii="Courier New" w:eastAsia="Times New Roman" w:hAnsi="Courier New" w:cs="Courier New"/>
      <w:sz w:val="20"/>
      <w:szCs w:val="20"/>
      <w:lang w:val="ru-RU" w:eastAsia="ru-RU"/>
    </w:rPr>
  </w:style>
  <w:style w:type="paragraph" w:styleId="30">
    <w:name w:val="Body Text 3"/>
    <w:basedOn w:val="a"/>
    <w:link w:val="31"/>
    <w:uiPriority w:val="99"/>
    <w:semiHidden/>
    <w:unhideWhenUsed/>
    <w:rsid w:val="00D541C0"/>
    <w:pPr>
      <w:spacing w:after="120"/>
    </w:pPr>
    <w:rPr>
      <w:sz w:val="16"/>
      <w:szCs w:val="16"/>
    </w:rPr>
  </w:style>
  <w:style w:type="character" w:customStyle="1" w:styleId="31">
    <w:name w:val="Основной текст 3 Знак"/>
    <w:basedOn w:val="a0"/>
    <w:link w:val="30"/>
    <w:uiPriority w:val="99"/>
    <w:semiHidden/>
    <w:rsid w:val="00D541C0"/>
    <w:rPr>
      <w:rFonts w:ascii="Microsoft YaHei" w:eastAsia="Microsoft YaHei" w:hAnsi="Microsoft YaHei" w:cs="Microsoft YaHei"/>
      <w:color w:val="000000"/>
      <w:sz w:val="16"/>
      <w:szCs w:val="16"/>
      <w:lang w:eastAsia="uk-UA" w:bidi="uk-UA"/>
    </w:rPr>
  </w:style>
  <w:style w:type="table" w:customStyle="1" w:styleId="4">
    <w:name w:val="Сетка таблицы4"/>
    <w:basedOn w:val="a1"/>
    <w:next w:val="a6"/>
    <w:rsid w:val="00D541C0"/>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1">
    <w:name w:val="Body text1"/>
    <w:basedOn w:val="a"/>
    <w:rsid w:val="00D541C0"/>
    <w:pPr>
      <w:widowControl/>
      <w:shd w:val="clear" w:color="auto" w:fill="FFFFFF"/>
      <w:spacing w:line="259" w:lineRule="exact"/>
      <w:ind w:hanging="600"/>
      <w:jc w:val="both"/>
    </w:pPr>
    <w:rPr>
      <w:rFonts w:ascii="Calibri" w:eastAsia="Times New Roman" w:hAnsi="Calibri" w:cs="Times New Roman"/>
      <w:color w:val="auto"/>
      <w:lang w:val="ru-RU" w:eastAsia="ru-RU" w:bidi="ar-SA"/>
    </w:rPr>
  </w:style>
  <w:style w:type="table" w:customStyle="1" w:styleId="5">
    <w:name w:val="Сетка таблицы5"/>
    <w:basedOn w:val="a1"/>
    <w:next w:val="a6"/>
    <w:rsid w:val="00D541C0"/>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
    <w:name w:val="Сетка таблицы6"/>
    <w:basedOn w:val="a1"/>
    <w:next w:val="a6"/>
    <w:rsid w:val="00D541C0"/>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
    <w:name w:val="Сетка таблицы7"/>
    <w:basedOn w:val="a1"/>
    <w:next w:val="a6"/>
    <w:rsid w:val="00D541C0"/>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
    <w:name w:val="Сетка таблицы8"/>
    <w:basedOn w:val="a1"/>
    <w:next w:val="a6"/>
    <w:rsid w:val="00D541C0"/>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
    <w:name w:val="Сетка таблицы9"/>
    <w:basedOn w:val="a1"/>
    <w:next w:val="a6"/>
    <w:rsid w:val="00D541C0"/>
    <w:pPr>
      <w:spacing w:after="200" w:line="276"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ody Text Indent"/>
    <w:basedOn w:val="a"/>
    <w:link w:val="aa"/>
    <w:uiPriority w:val="99"/>
    <w:semiHidden/>
    <w:unhideWhenUsed/>
    <w:rsid w:val="00D541C0"/>
    <w:pPr>
      <w:spacing w:after="120"/>
      <w:ind w:left="283"/>
    </w:pPr>
  </w:style>
  <w:style w:type="character" w:customStyle="1" w:styleId="aa">
    <w:name w:val="Основной текст с отступом Знак"/>
    <w:basedOn w:val="a0"/>
    <w:link w:val="a9"/>
    <w:uiPriority w:val="99"/>
    <w:semiHidden/>
    <w:rsid w:val="00D541C0"/>
    <w:rPr>
      <w:rFonts w:ascii="Microsoft YaHei" w:eastAsia="Microsoft YaHei" w:hAnsi="Microsoft YaHei" w:cs="Microsoft YaHei"/>
      <w:color w:val="000000"/>
      <w:sz w:val="24"/>
      <w:szCs w:val="24"/>
      <w:lang w:eastAsia="uk-UA" w:bidi="uk-UA"/>
    </w:rPr>
  </w:style>
  <w:style w:type="paragraph" w:styleId="ab">
    <w:name w:val="header"/>
    <w:aliases w:val="Знак Знак Знак,Знак Знак"/>
    <w:basedOn w:val="a"/>
    <w:link w:val="ac"/>
    <w:unhideWhenUsed/>
    <w:rsid w:val="00D541C0"/>
    <w:pPr>
      <w:tabs>
        <w:tab w:val="center" w:pos="4819"/>
        <w:tab w:val="right" w:pos="9639"/>
      </w:tabs>
    </w:pPr>
  </w:style>
  <w:style w:type="character" w:customStyle="1" w:styleId="ac">
    <w:name w:val="Верхний колонтитул Знак"/>
    <w:aliases w:val="Знак Знак Знак Знак,Знак Знак Знак1"/>
    <w:basedOn w:val="a0"/>
    <w:link w:val="ab"/>
    <w:rsid w:val="00D541C0"/>
    <w:rPr>
      <w:rFonts w:ascii="Microsoft YaHei" w:eastAsia="Microsoft YaHei" w:hAnsi="Microsoft YaHei" w:cs="Microsoft YaHei"/>
      <w:color w:val="000000"/>
      <w:sz w:val="24"/>
      <w:szCs w:val="24"/>
      <w:lang w:eastAsia="uk-UA" w:bidi="uk-UA"/>
    </w:rPr>
  </w:style>
  <w:style w:type="paragraph" w:styleId="ad">
    <w:name w:val="footer"/>
    <w:basedOn w:val="a"/>
    <w:link w:val="ae"/>
    <w:uiPriority w:val="99"/>
    <w:unhideWhenUsed/>
    <w:rsid w:val="00D541C0"/>
    <w:pPr>
      <w:tabs>
        <w:tab w:val="center" w:pos="4819"/>
        <w:tab w:val="right" w:pos="9639"/>
      </w:tabs>
    </w:pPr>
  </w:style>
  <w:style w:type="character" w:customStyle="1" w:styleId="ae">
    <w:name w:val="Нижний колонтитул Знак"/>
    <w:basedOn w:val="a0"/>
    <w:link w:val="ad"/>
    <w:uiPriority w:val="99"/>
    <w:rsid w:val="00D541C0"/>
    <w:rPr>
      <w:rFonts w:ascii="Microsoft YaHei" w:eastAsia="Microsoft YaHei" w:hAnsi="Microsoft YaHei" w:cs="Microsoft YaHei"/>
      <w:color w:val="000000"/>
      <w:sz w:val="24"/>
      <w:szCs w:val="24"/>
      <w:lang w:eastAsia="uk-UA" w:bidi="uk-UA"/>
    </w:rPr>
  </w:style>
  <w:style w:type="character" w:customStyle="1" w:styleId="Bodytext8">
    <w:name w:val="Body text (8)_"/>
    <w:basedOn w:val="a0"/>
    <w:link w:val="Bodytext80"/>
    <w:rsid w:val="00D541C0"/>
    <w:rPr>
      <w:rFonts w:ascii="Times New Roman" w:eastAsia="Times New Roman" w:hAnsi="Times New Roman" w:cs="Times New Roman"/>
      <w:b/>
      <w:bCs/>
      <w:sz w:val="32"/>
      <w:szCs w:val="32"/>
      <w:shd w:val="clear" w:color="auto" w:fill="FFFFFF"/>
    </w:rPr>
  </w:style>
  <w:style w:type="paragraph" w:customStyle="1" w:styleId="Bodytext80">
    <w:name w:val="Body text (8)"/>
    <w:basedOn w:val="a"/>
    <w:link w:val="Bodytext8"/>
    <w:rsid w:val="00D541C0"/>
    <w:pPr>
      <w:shd w:val="clear" w:color="auto" w:fill="FFFFFF"/>
      <w:ind w:left="1040"/>
    </w:pPr>
    <w:rPr>
      <w:rFonts w:ascii="Times New Roman" w:eastAsia="Times New Roman" w:hAnsi="Times New Roman" w:cs="Times New Roman"/>
      <w:b/>
      <w:bCs/>
      <w:color w:val="auto"/>
      <w:sz w:val="32"/>
      <w:szCs w:val="32"/>
      <w:lang w:eastAsia="en-US" w:bidi="ar-SA"/>
    </w:rPr>
  </w:style>
  <w:style w:type="character" w:customStyle="1" w:styleId="Other">
    <w:name w:val="Other_"/>
    <w:basedOn w:val="a0"/>
    <w:link w:val="Other0"/>
    <w:rsid w:val="00D541C0"/>
    <w:rPr>
      <w:rFonts w:ascii="Times New Roman" w:eastAsia="Times New Roman" w:hAnsi="Times New Roman" w:cs="Times New Roman"/>
      <w:sz w:val="28"/>
      <w:szCs w:val="28"/>
      <w:shd w:val="clear" w:color="auto" w:fill="FFFFFF"/>
    </w:rPr>
  </w:style>
  <w:style w:type="paragraph" w:customStyle="1" w:styleId="Other0">
    <w:name w:val="Other"/>
    <w:basedOn w:val="a"/>
    <w:link w:val="Other"/>
    <w:rsid w:val="00D541C0"/>
    <w:pPr>
      <w:shd w:val="clear" w:color="auto" w:fill="FFFFFF"/>
      <w:ind w:firstLine="360"/>
    </w:pPr>
    <w:rPr>
      <w:rFonts w:ascii="Times New Roman" w:eastAsia="Times New Roman" w:hAnsi="Times New Roman" w:cs="Times New Roman"/>
      <w:color w:val="auto"/>
      <w:sz w:val="28"/>
      <w:szCs w:val="28"/>
      <w:lang w:eastAsia="en-US" w:bidi="ar-SA"/>
    </w:rPr>
  </w:style>
  <w:style w:type="character" w:customStyle="1" w:styleId="af">
    <w:name w:val="Основной текст_"/>
    <w:rsid w:val="00D541C0"/>
    <w:rPr>
      <w:rFonts w:ascii="Times New Roman" w:hAnsi="Times New Roman"/>
      <w:sz w:val="28"/>
      <w:szCs w:val="28"/>
      <w:shd w:val="clear" w:color="auto" w:fill="FFFFFF"/>
    </w:rPr>
  </w:style>
  <w:style w:type="character" w:styleId="af0">
    <w:name w:val="Strong"/>
    <w:basedOn w:val="a0"/>
    <w:uiPriority w:val="22"/>
    <w:qFormat/>
    <w:rsid w:val="00D541C0"/>
    <w:rPr>
      <w:b/>
      <w:bCs/>
    </w:rPr>
  </w:style>
  <w:style w:type="paragraph" w:styleId="af1">
    <w:name w:val="Normal (Web)"/>
    <w:basedOn w:val="a"/>
    <w:uiPriority w:val="99"/>
    <w:unhideWhenUsed/>
    <w:rsid w:val="00D541C0"/>
    <w:pPr>
      <w:widowControl/>
      <w:spacing w:before="100" w:beforeAutospacing="1" w:after="100" w:afterAutospacing="1"/>
    </w:pPr>
    <w:rPr>
      <w:rFonts w:ascii="Times New Roman" w:eastAsia="Times New Roman" w:hAnsi="Times New Roman" w:cs="Times New Roman"/>
      <w:color w:val="auto"/>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image" Target="media/image22.png"/><Relationship Id="rId39" Type="http://schemas.openxmlformats.org/officeDocument/2006/relationships/fontTable" Target="fontTable.xml"/><Relationship Id="rId21" Type="http://schemas.openxmlformats.org/officeDocument/2006/relationships/image" Target="media/image17.png"/><Relationship Id="rId34" Type="http://schemas.openxmlformats.org/officeDocument/2006/relationships/image" Target="media/image30.jpe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33" Type="http://schemas.openxmlformats.org/officeDocument/2006/relationships/image" Target="media/image29.jpeg"/><Relationship Id="rId38" Type="http://schemas.openxmlformats.org/officeDocument/2006/relationships/image" Target="media/image34.jpe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29" Type="http://schemas.openxmlformats.org/officeDocument/2006/relationships/image" Target="media/image25.jpe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20.png"/><Relationship Id="rId32" Type="http://schemas.openxmlformats.org/officeDocument/2006/relationships/image" Target="media/image28.jpeg"/><Relationship Id="rId37" Type="http://schemas.openxmlformats.org/officeDocument/2006/relationships/image" Target="media/image33.jpeg"/><Relationship Id="rId40" Type="http://schemas.openxmlformats.org/officeDocument/2006/relationships/theme" Target="theme/theme1.xml"/><Relationship Id="rId5" Type="http://schemas.openxmlformats.org/officeDocument/2006/relationships/image" Target="media/image1.png"/><Relationship Id="rId15" Type="http://schemas.openxmlformats.org/officeDocument/2006/relationships/image" Target="media/image11.jpeg"/><Relationship Id="rId23" Type="http://schemas.openxmlformats.org/officeDocument/2006/relationships/image" Target="media/image19.png"/><Relationship Id="rId28" Type="http://schemas.openxmlformats.org/officeDocument/2006/relationships/image" Target="media/image24.png"/><Relationship Id="rId36" Type="http://schemas.openxmlformats.org/officeDocument/2006/relationships/image" Target="media/image32.jpeg"/><Relationship Id="rId10" Type="http://schemas.openxmlformats.org/officeDocument/2006/relationships/image" Target="media/image6.png"/><Relationship Id="rId19" Type="http://schemas.openxmlformats.org/officeDocument/2006/relationships/image" Target="media/image15.png"/><Relationship Id="rId31" Type="http://schemas.openxmlformats.org/officeDocument/2006/relationships/image" Target="media/image27.jpe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image" Target="media/image23.png"/><Relationship Id="rId30" Type="http://schemas.openxmlformats.org/officeDocument/2006/relationships/image" Target="media/image26.jpeg"/><Relationship Id="rId35" Type="http://schemas.openxmlformats.org/officeDocument/2006/relationships/image" Target="media/image31.jpeg"/><Relationship Id="rId8" Type="http://schemas.openxmlformats.org/officeDocument/2006/relationships/image" Target="media/image4.png"/><Relationship Id="rId3"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115</Pages>
  <Words>115233</Words>
  <Characters>65684</Characters>
  <Application>Microsoft Office Word</Application>
  <DocSecurity>0</DocSecurity>
  <Lines>547</Lines>
  <Paragraphs>361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180556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Ірина Йосипівна Тарасенко</dc:creator>
  <cp:keywords/>
  <dc:description/>
  <cp:lastModifiedBy>Ірина Йосипівна Тарасенко</cp:lastModifiedBy>
  <cp:revision>3</cp:revision>
  <dcterms:created xsi:type="dcterms:W3CDTF">2025-09-14T18:20:00Z</dcterms:created>
  <dcterms:modified xsi:type="dcterms:W3CDTF">2025-12-05T16:12:00Z</dcterms:modified>
</cp:coreProperties>
</file>