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7648" w:rsidRPr="00627648" w:rsidRDefault="00627648" w:rsidP="00627648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  <w:bookmarkStart w:id="0" w:name="_GoBack"/>
      <w:bookmarkEnd w:id="0"/>
      <w:r w:rsidRPr="00627648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МІНІСТЕРСТВО ОХОРОНИ ЗДОРОВ’Я УКРАЇНИ</w:t>
      </w:r>
    </w:p>
    <w:p w:rsidR="00627648" w:rsidRPr="00627648" w:rsidRDefault="00627648" w:rsidP="00627648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</w:p>
    <w:p w:rsidR="00627648" w:rsidRPr="00627648" w:rsidRDefault="00627648" w:rsidP="00627648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  <w:r w:rsidRPr="00627648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ОДЕСЬКИЙ НАЦІОНАЛЬНИЙ МЕДИЧНИЙ УНІВЕРСИТЕТ</w:t>
      </w:r>
    </w:p>
    <w:p w:rsidR="00627648" w:rsidRPr="00627648" w:rsidRDefault="00627648" w:rsidP="00627648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:rsidR="00B70DD5" w:rsidRPr="00294A7E" w:rsidRDefault="00B70DD5" w:rsidP="00B70DD5">
      <w:pPr>
        <w:widowControl w:val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94A7E">
        <w:rPr>
          <w:rFonts w:ascii="Times New Roman" w:eastAsia="Calibri" w:hAnsi="Times New Roman" w:cs="Times New Roman"/>
          <w:sz w:val="28"/>
          <w:szCs w:val="28"/>
        </w:rPr>
        <w:t xml:space="preserve">Кафедра </w:t>
      </w:r>
      <w:proofErr w:type="spellStart"/>
      <w:r w:rsidRPr="00294A7E">
        <w:rPr>
          <w:rFonts w:ascii="Times New Roman" w:eastAsia="Calibri" w:hAnsi="Times New Roman" w:cs="Times New Roman"/>
          <w:sz w:val="28"/>
          <w:szCs w:val="28"/>
        </w:rPr>
        <w:t>терапевтичної</w:t>
      </w:r>
      <w:proofErr w:type="spellEnd"/>
      <w:r w:rsidRPr="00294A7E">
        <w:rPr>
          <w:rFonts w:ascii="Times New Roman" w:eastAsia="Calibri" w:hAnsi="Times New Roman" w:cs="Times New Roman"/>
          <w:sz w:val="28"/>
          <w:szCs w:val="28"/>
        </w:rPr>
        <w:t xml:space="preserve"> та </w:t>
      </w:r>
      <w:proofErr w:type="spellStart"/>
      <w:r w:rsidRPr="00294A7E">
        <w:rPr>
          <w:rFonts w:ascii="Times New Roman" w:eastAsia="Calibri" w:hAnsi="Times New Roman" w:cs="Times New Roman"/>
          <w:sz w:val="28"/>
          <w:szCs w:val="28"/>
        </w:rPr>
        <w:t>дитячої</w:t>
      </w:r>
      <w:proofErr w:type="spellEnd"/>
      <w:r w:rsidRPr="00294A7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294A7E">
        <w:rPr>
          <w:rFonts w:ascii="Times New Roman" w:eastAsia="Calibri" w:hAnsi="Times New Roman" w:cs="Times New Roman"/>
          <w:sz w:val="28"/>
          <w:szCs w:val="28"/>
        </w:rPr>
        <w:t>стоматології</w:t>
      </w:r>
      <w:proofErr w:type="spellEnd"/>
    </w:p>
    <w:p w:rsidR="00627648" w:rsidRPr="00627648" w:rsidRDefault="00627648" w:rsidP="00627648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tbl>
      <w:tblPr>
        <w:tblW w:w="9854" w:type="dxa"/>
        <w:tblLayout w:type="fixed"/>
        <w:tblLook w:val="0000" w:firstRow="0" w:lastRow="0" w:firstColumn="0" w:lastColumn="0" w:noHBand="0" w:noVBand="0"/>
      </w:tblPr>
      <w:tblGrid>
        <w:gridCol w:w="3686"/>
        <w:gridCol w:w="6168"/>
      </w:tblGrid>
      <w:tr w:rsidR="00627648" w:rsidRPr="00627648" w:rsidTr="00627648">
        <w:tc>
          <w:tcPr>
            <w:tcW w:w="3686" w:type="dxa"/>
          </w:tcPr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6168" w:type="dxa"/>
          </w:tcPr>
          <w:p w:rsidR="00627648" w:rsidRPr="00627648" w:rsidRDefault="00175179" w:rsidP="0062764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627648"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  <w:lang w:val="uk-UA" w:eastAsia="uk-UA"/>
              </w:rPr>
              <w:drawing>
                <wp:anchor distT="0" distB="0" distL="114300" distR="114300" simplePos="0" relativeHeight="251660288" behindDoc="0" locked="0" layoutInCell="1" allowOverlap="1" wp14:anchorId="20B446F1" wp14:editId="3F124F49">
                  <wp:simplePos x="0" y="0"/>
                  <wp:positionH relativeFrom="column">
                    <wp:posOffset>901699</wp:posOffset>
                  </wp:positionH>
                  <wp:positionV relativeFrom="paragraph">
                    <wp:posOffset>-375284</wp:posOffset>
                  </wp:positionV>
                  <wp:extent cx="1931670" cy="1738630"/>
                  <wp:effectExtent l="171450" t="209550" r="182880" b="204470"/>
                  <wp:wrapNone/>
                  <wp:docPr id="516243262" name="Рисунок 4" descr="C:\Users\Painkop\AppData\Local\Microsoft\Windows\INetCache\Content.Word\Печать Медина_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Painkop\AppData\Local\Microsoft\Windows\INetCache\Content.Word\Печать Медина_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823905">
                            <a:off x="0" y="0"/>
                            <a:ext cx="1931670" cy="1738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27648" w:rsidRPr="00627648"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  <w:lang w:val="uk-UA" w:eastAsia="uk-UA"/>
              </w:rPr>
              <w:drawing>
                <wp:anchor distT="0" distB="0" distL="114300" distR="114300" simplePos="0" relativeHeight="251659264" behindDoc="0" locked="0" layoutInCell="1" allowOverlap="1" wp14:anchorId="3C788527" wp14:editId="7698F6A4">
                  <wp:simplePos x="0" y="0"/>
                  <wp:positionH relativeFrom="column">
                    <wp:posOffset>-521970</wp:posOffset>
                  </wp:positionH>
                  <wp:positionV relativeFrom="paragraph">
                    <wp:posOffset>147320</wp:posOffset>
                  </wp:positionV>
                  <wp:extent cx="2640965" cy="1129665"/>
                  <wp:effectExtent l="0" t="0" r="6985" b="0"/>
                  <wp:wrapNone/>
                  <wp:docPr id="898258507" name="Рисунок 3" descr="G:\Работа\Подписи и печати\Подписи\Бурячківський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:\Работа\Подписи и печати\Подписи\Бурячківський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0965" cy="1129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27648" w:rsidRPr="00627648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  <w:t>ЗАТВЕРДЖУЮ</w:t>
            </w:r>
          </w:p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</w:pPr>
          </w:p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627648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  <w:t>Проректор з науково-педагогічної роботи</w:t>
            </w:r>
          </w:p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</w:pPr>
          </w:p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627648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  <w:t>____________________ Едуард БУРЯЧКІВСЬКИЙ</w:t>
            </w:r>
          </w:p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</w:pPr>
          </w:p>
          <w:p w:rsidR="00627648" w:rsidRPr="00627648" w:rsidRDefault="00627648" w:rsidP="00627648">
            <w:pPr>
              <w:widowControl w:val="0"/>
              <w:spacing w:after="0" w:line="240" w:lineRule="auto"/>
              <w:ind w:left="1559" w:hanging="1559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627648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  <w:t>01 вересня 2024 року</w:t>
            </w:r>
          </w:p>
        </w:tc>
      </w:tr>
      <w:tr w:rsidR="00627648" w:rsidRPr="00627648" w:rsidTr="00627648">
        <w:tc>
          <w:tcPr>
            <w:tcW w:w="3686" w:type="dxa"/>
          </w:tcPr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6168" w:type="dxa"/>
          </w:tcPr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</w:tr>
    </w:tbl>
    <w:p w:rsidR="00627648" w:rsidRPr="00627648" w:rsidRDefault="00627648" w:rsidP="00627648">
      <w:pPr>
        <w:widowControl w:val="0"/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</w:p>
    <w:p w:rsidR="00627648" w:rsidRPr="00627648" w:rsidRDefault="00627648" w:rsidP="00627648">
      <w:pPr>
        <w:widowControl w:val="0"/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</w:p>
    <w:p w:rsidR="00627648" w:rsidRPr="00627648" w:rsidRDefault="00627648" w:rsidP="00627648">
      <w:pPr>
        <w:widowControl w:val="0"/>
        <w:spacing w:after="0" w:line="48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  <w:r w:rsidRPr="00627648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РОБОЧА ПРОГРАМА НАВЧАЛЬНОЇ ДИСЦИПЛІНИ</w:t>
      </w:r>
    </w:p>
    <w:p w:rsidR="00B70DD5" w:rsidRDefault="00627648" w:rsidP="00627648">
      <w:pPr>
        <w:widowControl w:val="0"/>
        <w:spacing w:after="0" w:line="48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  <w:r w:rsidRPr="00627648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 xml:space="preserve">«Виробнича практика: сестринська справа </w:t>
      </w:r>
    </w:p>
    <w:p w:rsidR="00627648" w:rsidRPr="00627648" w:rsidRDefault="00B70DD5" w:rsidP="00B70DD5">
      <w:pPr>
        <w:widowControl w:val="0"/>
        <w:tabs>
          <w:tab w:val="center" w:pos="4677"/>
          <w:tab w:val="left" w:pos="7538"/>
        </w:tabs>
        <w:spacing w:after="0" w:line="240" w:lineRule="exact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ab/>
      </w:r>
      <w:r w:rsidR="00627648" w:rsidRPr="00627648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(терапевтична стоматологія)»</w:t>
      </w:r>
      <w:r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ab/>
      </w:r>
    </w:p>
    <w:p w:rsidR="00627648" w:rsidRPr="00627648" w:rsidRDefault="00627648" w:rsidP="00627648">
      <w:pPr>
        <w:widowControl w:val="0"/>
        <w:spacing w:after="0" w:line="480" w:lineRule="auto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</w:p>
    <w:p w:rsidR="00627648" w:rsidRPr="00627648" w:rsidRDefault="00627648" w:rsidP="00627648">
      <w:pPr>
        <w:widowControl w:val="0"/>
        <w:spacing w:after="0" w:line="48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627648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 xml:space="preserve">Рівень вищої освіти: </w:t>
      </w:r>
      <w:r w:rsidRPr="00627648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другий (магістерський</w:t>
      </w:r>
      <w:r w:rsidRPr="00627648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)</w:t>
      </w:r>
    </w:p>
    <w:p w:rsidR="00627648" w:rsidRPr="00627648" w:rsidRDefault="00627648" w:rsidP="00627648">
      <w:pPr>
        <w:widowControl w:val="0"/>
        <w:spacing w:after="0" w:line="48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627648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 xml:space="preserve">Галузь знань: </w:t>
      </w:r>
      <w:r w:rsidRPr="00627648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22 «Охорона здоров’я»</w:t>
      </w:r>
    </w:p>
    <w:p w:rsidR="00627648" w:rsidRPr="00627648" w:rsidRDefault="00627648" w:rsidP="00627648">
      <w:pPr>
        <w:widowControl w:val="0"/>
        <w:spacing w:after="0" w:line="48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627648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 xml:space="preserve">Спеціальність: </w:t>
      </w:r>
      <w:r w:rsidRPr="00627648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221 «Стоматологія»</w:t>
      </w:r>
    </w:p>
    <w:p w:rsidR="00627648" w:rsidRPr="00627648" w:rsidRDefault="00627648" w:rsidP="00627648">
      <w:pPr>
        <w:widowControl w:val="0"/>
        <w:spacing w:after="0" w:line="48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627648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Освітньо-професійна програма</w:t>
      </w:r>
      <w:r w:rsidRPr="00627648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: Стоматологія</w:t>
      </w:r>
    </w:p>
    <w:p w:rsidR="00627648" w:rsidRPr="00627648" w:rsidRDefault="00627648" w:rsidP="00627648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:rsidR="00627648" w:rsidRPr="00627648" w:rsidRDefault="00627648" w:rsidP="00627648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:rsidR="00627648" w:rsidRPr="00627648" w:rsidRDefault="00627648" w:rsidP="00627648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:rsidR="00627648" w:rsidRPr="00627648" w:rsidRDefault="00627648" w:rsidP="00627648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:rsidR="00627648" w:rsidRPr="00627648" w:rsidRDefault="00627648" w:rsidP="00627648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:rsidR="00627648" w:rsidRDefault="00627648" w:rsidP="00627648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:rsidR="00B70DD5" w:rsidRDefault="00B70DD5" w:rsidP="00627648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:rsidR="00B70DD5" w:rsidRPr="00627648" w:rsidRDefault="00B70DD5" w:rsidP="00627648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:rsidR="00627648" w:rsidRPr="00627648" w:rsidRDefault="00627648" w:rsidP="00627648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:rsidR="00627648" w:rsidRPr="00627648" w:rsidRDefault="00627648" w:rsidP="00627648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:rsidR="00627648" w:rsidRPr="00627648" w:rsidRDefault="00627648" w:rsidP="00627648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ru-RU" w:bidi="ru-RU"/>
        </w:rPr>
      </w:pPr>
      <w:r w:rsidRPr="00627648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2024</w:t>
      </w:r>
      <w:r w:rsidRPr="00627648">
        <w:rPr>
          <w:rFonts w:ascii="Times New Roman" w:eastAsia="Calibri" w:hAnsi="Times New Roman" w:cs="Times New Roman"/>
          <w:b/>
          <w:sz w:val="28"/>
          <w:szCs w:val="28"/>
          <w:lang w:val="uk-UA" w:eastAsia="ru-RU" w:bidi="ru-RU"/>
        </w:rPr>
        <w:br w:type="page"/>
      </w:r>
    </w:p>
    <w:p w:rsidR="00627648" w:rsidRDefault="00627648" w:rsidP="0062764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627648">
        <w:rPr>
          <w:rFonts w:ascii="Times New Roman" w:eastAsia="Calibri" w:hAnsi="Times New Roman" w:cs="Times New Roman"/>
          <w:sz w:val="28"/>
          <w:szCs w:val="28"/>
          <w:lang w:val="uk-UA" w:eastAsia="ru-RU" w:bidi="ru-RU"/>
        </w:rPr>
        <w:lastRenderedPageBreak/>
        <w:t xml:space="preserve">Робоча програма складена </w:t>
      </w:r>
      <w:r w:rsidRPr="00627648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на основі освітньо-професійної програми «Стоматологія» підготовки фахівців другого (магістерського) рівня вищої освіти зі спеціальності 221 «Стоматологія» галузі знань 22 «Охорона здоров’я», ухваленою Вченою Радою ОНМедУ (протокол №  10   від  27 червня 2024 року).</w:t>
      </w:r>
    </w:p>
    <w:p w:rsidR="00B70DD5" w:rsidRPr="00627648" w:rsidRDefault="00B70DD5" w:rsidP="0062764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:rsidR="00627648" w:rsidRPr="00627648" w:rsidRDefault="00627648" w:rsidP="0062764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627648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Розробники: </w:t>
      </w:r>
    </w:p>
    <w:p w:rsidR="00627648" w:rsidRPr="00627648" w:rsidRDefault="00627648" w:rsidP="0062764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proofErr w:type="spellStart"/>
      <w:r w:rsidRPr="00627648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д.мед.н</w:t>
      </w:r>
      <w:proofErr w:type="spellEnd"/>
      <w:r w:rsidRPr="00627648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., проф. Скиба В.Я.</w:t>
      </w:r>
    </w:p>
    <w:p w:rsidR="00627648" w:rsidRPr="00627648" w:rsidRDefault="00627648" w:rsidP="0062764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627648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завуч кафедри, </w:t>
      </w:r>
      <w:proofErr w:type="spellStart"/>
      <w:r w:rsidRPr="00627648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к.психол.н</w:t>
      </w:r>
      <w:proofErr w:type="spellEnd"/>
      <w:r w:rsidRPr="00627648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., доц. Коваль С.М.</w:t>
      </w:r>
    </w:p>
    <w:p w:rsidR="00627648" w:rsidRPr="00627648" w:rsidRDefault="00627648" w:rsidP="0062764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к.м.н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., доц.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Герасімова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І.В.</w:t>
      </w:r>
    </w:p>
    <w:p w:rsidR="00627648" w:rsidRDefault="00627648" w:rsidP="0062764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proofErr w:type="spellStart"/>
      <w:r w:rsidRPr="00627648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к.м.н</w:t>
      </w:r>
      <w:proofErr w:type="spellEnd"/>
      <w:r w:rsidRPr="00627648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., доц.</w:t>
      </w:r>
      <w:r w:rsidRPr="00175179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</w:t>
      </w:r>
      <w:r w:rsidRPr="00627648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Івченко Н.А.</w:t>
      </w:r>
    </w:p>
    <w:p w:rsidR="00634A46" w:rsidRDefault="00634A46" w:rsidP="0062764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к.м.н.доц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uk-UA" w:eastAsia="ru-RU"/>
        </w:rPr>
        <w:t>. Гончаренко О.В.</w:t>
      </w:r>
    </w:p>
    <w:p w:rsidR="00B70DD5" w:rsidRPr="00627648" w:rsidRDefault="00B70DD5" w:rsidP="0062764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:rsidR="00627648" w:rsidRPr="00627648" w:rsidRDefault="00627648" w:rsidP="0062764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627648">
        <w:rPr>
          <w:rFonts w:ascii="Times New Roman" w:eastAsia="Calibri" w:hAnsi="Times New Roman" w:cs="Times New Roman"/>
          <w:sz w:val="28"/>
          <w:szCs w:val="28"/>
          <w:lang w:val="uk-UA" w:eastAsia="ru-RU" w:bidi="ru-RU"/>
        </w:rPr>
        <w:t>Затверджено на засіданні кафедри терапевтичної стоматології</w:t>
      </w:r>
    </w:p>
    <w:p w:rsidR="00627648" w:rsidRPr="00627648" w:rsidRDefault="00627648" w:rsidP="0062764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627648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Протокол № 1 від 27.08.2024 р.</w:t>
      </w:r>
      <w:r w:rsidRPr="00627648">
        <w:rPr>
          <w:rFonts w:ascii="Times New Roman" w:eastAsia="Calibri" w:hAnsi="Times New Roman" w:cs="Times New Roman"/>
          <w:noProof/>
          <w:sz w:val="28"/>
          <w:szCs w:val="28"/>
          <w:lang w:val="uk-UA" w:eastAsia="uk-UA"/>
        </w:rPr>
        <w:drawing>
          <wp:anchor distT="0" distB="0" distL="114300" distR="114300" simplePos="0" relativeHeight="251663360" behindDoc="0" locked="0" layoutInCell="1" allowOverlap="1" wp14:anchorId="275DA7FB" wp14:editId="4F01FE5B">
            <wp:simplePos x="0" y="0"/>
            <wp:positionH relativeFrom="margin">
              <wp:align>center</wp:align>
            </wp:positionH>
            <wp:positionV relativeFrom="paragraph">
              <wp:posOffset>13970</wp:posOffset>
            </wp:positionV>
            <wp:extent cx="1276350" cy="819150"/>
            <wp:effectExtent l="0" t="0" r="0" b="0"/>
            <wp:wrapNone/>
            <wp:docPr id="2137789209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7648" w:rsidRPr="00627648" w:rsidRDefault="00627648" w:rsidP="00627648">
      <w:pPr>
        <w:widowControl w:val="0"/>
        <w:spacing w:after="0" w:line="240" w:lineRule="auto"/>
        <w:jc w:val="both"/>
        <w:outlineLvl w:val="1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:rsidR="00627648" w:rsidRPr="00627648" w:rsidRDefault="00627648" w:rsidP="00627648">
      <w:pPr>
        <w:widowControl w:val="0"/>
        <w:spacing w:after="0" w:line="240" w:lineRule="auto"/>
        <w:jc w:val="both"/>
        <w:outlineLvl w:val="1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627648">
        <w:rPr>
          <w:rFonts w:ascii="Times New Roman" w:eastAsia="Calibri" w:hAnsi="Times New Roman" w:cs="Times New Roman"/>
          <w:noProof/>
          <w:sz w:val="28"/>
          <w:szCs w:val="28"/>
          <w:lang w:val="uk-UA" w:eastAsia="uk-UA"/>
        </w:rPr>
        <w:drawing>
          <wp:anchor distT="0" distB="0" distL="114300" distR="114300" simplePos="0" relativeHeight="251661312" behindDoc="0" locked="0" layoutInCell="1" allowOverlap="1" wp14:anchorId="23FD090E" wp14:editId="3D512B56">
            <wp:simplePos x="0" y="0"/>
            <wp:positionH relativeFrom="column">
              <wp:posOffset>1780540</wp:posOffset>
            </wp:positionH>
            <wp:positionV relativeFrom="paragraph">
              <wp:posOffset>110490</wp:posOffset>
            </wp:positionV>
            <wp:extent cx="1767840" cy="1094740"/>
            <wp:effectExtent l="0" t="0" r="0" b="0"/>
            <wp:wrapNone/>
            <wp:docPr id="893495698" name="Рисунок 8" descr="G:\Работа\Подписи и печати\Подписи\Гулю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Работа\Подписи и печати\Подписи\Гулюк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840" cy="109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7648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Завідувач кафедри                  __________________ Василь СКИБА</w:t>
      </w:r>
    </w:p>
    <w:p w:rsidR="00627648" w:rsidRPr="00627648" w:rsidRDefault="00627648" w:rsidP="00627648">
      <w:pPr>
        <w:widowControl w:val="0"/>
        <w:tabs>
          <w:tab w:val="left" w:leader="underscore" w:pos="94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627648" w:rsidRPr="00627648" w:rsidRDefault="00627648" w:rsidP="00627648">
      <w:pPr>
        <w:widowControl w:val="0"/>
        <w:tabs>
          <w:tab w:val="left" w:leader="underscore" w:pos="94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627648" w:rsidRPr="00627648" w:rsidRDefault="00627648" w:rsidP="00627648">
      <w:pPr>
        <w:widowControl w:val="0"/>
        <w:tabs>
          <w:tab w:val="left" w:leader="underscore" w:pos="94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Погоджено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</w:rPr>
        <w:t>із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2764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гарантом ОПП __________________ Анатолій ГУЛЮК</w:t>
      </w:r>
    </w:p>
    <w:p w:rsidR="00627648" w:rsidRPr="00627648" w:rsidRDefault="00627648" w:rsidP="00627648">
      <w:pPr>
        <w:widowControl w:val="0"/>
        <w:tabs>
          <w:tab w:val="left" w:leader="underscore" w:pos="884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627648" w:rsidRPr="00627648" w:rsidRDefault="00627648" w:rsidP="00627648">
      <w:pPr>
        <w:widowControl w:val="0"/>
        <w:tabs>
          <w:tab w:val="left" w:leader="underscore" w:pos="884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Схвалено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предметною цикловою методичною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комісією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зі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стоматологічних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дисциплін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ОНМедУ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 w:bidi="ru-RU"/>
        </w:rPr>
        <w:t xml:space="preserve"> </w:t>
      </w:r>
      <w:r w:rsidRPr="0062764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Протокол № </w:t>
      </w:r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ru-RU" w:bidi="ru-RU"/>
        </w:rPr>
        <w:t xml:space="preserve">1 </w:t>
      </w:r>
      <w:r w:rsidRPr="00627648">
        <w:rPr>
          <w:rFonts w:ascii="Times New Roman" w:eastAsia="Times New Roman" w:hAnsi="Times New Roman" w:cs="Times New Roman"/>
          <w:sz w:val="28"/>
          <w:szCs w:val="28"/>
        </w:rPr>
        <w:t>від</w:t>
      </w:r>
      <w:r w:rsidRPr="00627648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30.08.</w:t>
      </w:r>
      <w:r w:rsidRPr="00627648">
        <w:rPr>
          <w:rFonts w:ascii="Times New Roman" w:eastAsia="Times New Roman" w:hAnsi="Times New Roman" w:cs="Times New Roman"/>
          <w:sz w:val="28"/>
          <w:szCs w:val="28"/>
        </w:rPr>
        <w:t>202</w:t>
      </w:r>
      <w:r w:rsidRPr="00627648">
        <w:rPr>
          <w:rFonts w:ascii="Times New Roman" w:eastAsia="Times New Roman" w:hAnsi="Times New Roman" w:cs="Times New Roman"/>
          <w:sz w:val="28"/>
          <w:szCs w:val="28"/>
          <w:lang w:val="uk-UA"/>
        </w:rPr>
        <w:t>4</w:t>
      </w:r>
      <w:r w:rsidRPr="0062764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2764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р.</w:t>
      </w:r>
    </w:p>
    <w:p w:rsidR="00627648" w:rsidRPr="00627648" w:rsidRDefault="00627648" w:rsidP="00627648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627648">
        <w:rPr>
          <w:rFonts w:ascii="Times New Roman" w:eastAsia="Calibri" w:hAnsi="Times New Roman" w:cs="Times New Roman"/>
          <w:noProof/>
          <w:sz w:val="28"/>
          <w:szCs w:val="28"/>
          <w:lang w:val="uk-UA" w:eastAsia="uk-UA"/>
        </w:rPr>
        <w:drawing>
          <wp:anchor distT="0" distB="0" distL="114300" distR="114300" simplePos="0" relativeHeight="251662336" behindDoc="0" locked="0" layoutInCell="1" allowOverlap="1" wp14:anchorId="43882004" wp14:editId="58411B62">
            <wp:simplePos x="0" y="0"/>
            <wp:positionH relativeFrom="page">
              <wp:posOffset>3074670</wp:posOffset>
            </wp:positionH>
            <wp:positionV relativeFrom="paragraph">
              <wp:posOffset>93980</wp:posOffset>
            </wp:positionV>
            <wp:extent cx="2348230" cy="929640"/>
            <wp:effectExtent l="0" t="0" r="0" b="3810"/>
            <wp:wrapNone/>
            <wp:docPr id="1942413680" name="Рисунок 9" descr="G:\Работа\Подписи и печати\Подписи\Крыкля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Работа\Подписи и печати\Подписи\Крыкляс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823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7648">
        <w:rPr>
          <w:rFonts w:ascii="Times New Roman" w:eastAsia="Calibri" w:hAnsi="Times New Roman" w:cs="Times New Roman"/>
          <w:sz w:val="28"/>
          <w:szCs w:val="28"/>
          <w:lang w:val="uk-UA" w:eastAsia="ru-RU"/>
        </w:rPr>
        <w:fldChar w:fldCharType="begin"/>
      </w:r>
      <w:r w:rsidRPr="00627648">
        <w:rPr>
          <w:rFonts w:ascii="Times New Roman" w:eastAsia="Calibri" w:hAnsi="Times New Roman" w:cs="Times New Roman"/>
          <w:sz w:val="28"/>
          <w:szCs w:val="28"/>
          <w:lang w:val="uk-UA" w:eastAsia="ru-RU"/>
        </w:rPr>
        <w:instrText xml:space="preserve"> TOC \o "1-5" \h \z </w:instrText>
      </w:r>
      <w:r w:rsidRPr="00627648">
        <w:rPr>
          <w:rFonts w:ascii="Times New Roman" w:eastAsia="Calibri" w:hAnsi="Times New Roman" w:cs="Times New Roman"/>
          <w:sz w:val="28"/>
          <w:szCs w:val="28"/>
          <w:lang w:val="uk-UA" w:eastAsia="ru-RU"/>
        </w:rPr>
        <w:fldChar w:fldCharType="separate"/>
      </w:r>
      <w:r w:rsidRPr="00627648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Голова предметної циклової методичної комісії зі стоматологічних дисциплін </w:t>
      </w:r>
      <w:r w:rsidRPr="00627648">
        <w:rPr>
          <w:rFonts w:ascii="Times New Roman" w:eastAsia="Calibri" w:hAnsi="Times New Roman" w:cs="Times New Roman"/>
          <w:sz w:val="28"/>
          <w:szCs w:val="28"/>
          <w:lang w:val="uk-UA" w:eastAsia="ru-RU" w:bidi="ru-RU"/>
        </w:rPr>
        <w:t>ОНМедУ</w:t>
      </w:r>
    </w:p>
    <w:p w:rsidR="00627648" w:rsidRPr="00627648" w:rsidRDefault="00627648" w:rsidP="00627648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:rsidR="00627648" w:rsidRPr="00627648" w:rsidRDefault="00627648" w:rsidP="00627648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627648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                                                  ___________________ Володимир КРИКЛЯС</w:t>
      </w:r>
    </w:p>
    <w:p w:rsidR="00627648" w:rsidRPr="00627648" w:rsidRDefault="00627648" w:rsidP="00627648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:rsidR="00627648" w:rsidRPr="00627648" w:rsidRDefault="00627648" w:rsidP="00627648">
      <w:pPr>
        <w:widowControl w:val="0"/>
        <w:spacing w:after="0" w:line="240" w:lineRule="auto"/>
        <w:rPr>
          <w:rFonts w:ascii="Times New Roman" w:eastAsia="Calibri" w:hAnsi="Times New Roman" w:cs="Times New Roman"/>
          <w:i/>
          <w:sz w:val="28"/>
          <w:szCs w:val="28"/>
          <w:lang w:val="uk-UA" w:eastAsia="ru-RU"/>
        </w:rPr>
      </w:pPr>
      <w:r w:rsidRPr="00627648">
        <w:rPr>
          <w:rFonts w:ascii="Times New Roman" w:hAnsi="Times New Roman" w:cs="Times New Roman"/>
          <w:noProof/>
          <w:sz w:val="28"/>
          <w:szCs w:val="28"/>
          <w:lang w:val="uk-UA" w:eastAsia="uk-UA"/>
        </w:rPr>
        <w:lastRenderedPageBreak/>
        <w:drawing>
          <wp:inline distT="0" distB="0" distL="0" distR="0" wp14:anchorId="06B6D93E" wp14:editId="2FB8DC24">
            <wp:extent cx="5562600" cy="353885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t="60073" r="1207"/>
                    <a:stretch/>
                  </pic:blipFill>
                  <pic:spPr bwMode="auto">
                    <a:xfrm>
                      <a:off x="0" y="0"/>
                      <a:ext cx="5562600" cy="35388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7648" w:rsidRPr="00627648" w:rsidRDefault="00627648" w:rsidP="00B70DD5">
      <w:pPr>
        <w:tabs>
          <w:tab w:val="left" w:pos="5340"/>
        </w:tabs>
        <w:spacing w:line="256" w:lineRule="auto"/>
        <w:jc w:val="center"/>
        <w:rPr>
          <w:szCs w:val="28"/>
          <w:lang w:val="uk-UA"/>
        </w:rPr>
      </w:pPr>
      <w:r w:rsidRPr="00627648">
        <w:rPr>
          <w:rFonts w:ascii="Times New Roman" w:hAnsi="Times New Roman" w:cs="Times New Roman"/>
          <w:i/>
          <w:sz w:val="28"/>
          <w:szCs w:val="28"/>
        </w:rPr>
        <w:fldChar w:fldCharType="end"/>
      </w:r>
      <w:r w:rsidRPr="00627648">
        <w:rPr>
          <w:rFonts w:ascii="Times New Roman" w:hAnsi="Times New Roman" w:cs="Times New Roman"/>
          <w:sz w:val="28"/>
          <w:szCs w:val="28"/>
        </w:rPr>
        <w:br w:type="page"/>
      </w:r>
      <w:r w:rsidRPr="00627648">
        <w:rPr>
          <w:rFonts w:ascii="Times New Roman" w:eastAsia="Times New Roman" w:hAnsi="Times New Roman" w:cs="Times New Roman"/>
          <w:b/>
          <w:caps/>
          <w:sz w:val="28"/>
          <w:szCs w:val="28"/>
          <w:lang w:val="uk-UA" w:eastAsia="ru-RU"/>
        </w:rPr>
        <w:lastRenderedPageBreak/>
        <w:t xml:space="preserve">1. Опис </w:t>
      </w:r>
      <w:r w:rsidR="00B70DD5"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НАВЧАЛЬНОЇ ДИСЦИПЛІНИ</w:t>
      </w:r>
      <w:r w:rsidR="00B70DD5" w:rsidRPr="00627648">
        <w:rPr>
          <w:rFonts w:ascii="Times New Roman" w:eastAsia="Times New Roman" w:hAnsi="Times New Roman" w:cs="Times New Roman"/>
          <w:b/>
          <w:caps/>
          <w:sz w:val="28"/>
          <w:szCs w:val="28"/>
          <w:lang w:val="uk-UA" w:eastAsia="ru-RU"/>
        </w:rPr>
        <w:t xml:space="preserve"> </w:t>
      </w:r>
    </w:p>
    <w:tbl>
      <w:tblPr>
        <w:tblOverlap w:val="never"/>
        <w:tblW w:w="5000" w:type="pct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57"/>
        <w:gridCol w:w="3183"/>
        <w:gridCol w:w="4104"/>
      </w:tblGrid>
      <w:tr w:rsidR="00627648" w:rsidRPr="00627648" w:rsidTr="00627648">
        <w:trPr>
          <w:trHeight w:val="719"/>
          <w:jc w:val="center"/>
        </w:trPr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27648" w:rsidRPr="00627648" w:rsidRDefault="00627648" w:rsidP="0062764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62764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Найменування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показників</w:t>
            </w:r>
            <w:proofErr w:type="spellEnd"/>
          </w:p>
        </w:tc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27648" w:rsidRPr="00627648" w:rsidRDefault="00627648" w:rsidP="0062764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62764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Галузь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знань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, </w:t>
            </w:r>
            <w:proofErr w:type="spellStart"/>
            <w:r w:rsidRPr="0062764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спеціальність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, </w:t>
            </w:r>
            <w:proofErr w:type="spellStart"/>
            <w:r w:rsidRPr="0062764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спеціалізація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, </w:t>
            </w:r>
            <w:proofErr w:type="spellStart"/>
            <w:r w:rsidRPr="0062764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рівень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вищої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освіти</w:t>
            </w:r>
            <w:proofErr w:type="spellEnd"/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7648" w:rsidRPr="00627648" w:rsidRDefault="00627648" w:rsidP="0062764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 w:rsidRPr="0062764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Характеристика </w:t>
            </w:r>
            <w:r w:rsidRPr="0062764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практики</w:t>
            </w:r>
          </w:p>
        </w:tc>
      </w:tr>
      <w:tr w:rsidR="00627648" w:rsidRPr="00627648" w:rsidTr="00627648">
        <w:trPr>
          <w:trHeight w:hRule="exact" w:val="609"/>
          <w:jc w:val="center"/>
        </w:trPr>
        <w:tc>
          <w:tcPr>
            <w:tcW w:w="1101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27648" w:rsidRPr="00627648" w:rsidRDefault="00627648" w:rsidP="00627648">
            <w:pPr>
              <w:widowControl w:val="0"/>
              <w:tabs>
                <w:tab w:val="left" w:pos="152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</w:rPr>
              <w:t>Загальна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</w:rPr>
              <w:t>кількість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</w:rPr>
              <w:t>Кредитів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</w:t>
            </w:r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1</w:t>
            </w:r>
          </w:p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</w:rPr>
              <w:t>Годин</w:t>
            </w:r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: 30</w:t>
            </w:r>
          </w:p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</w:rPr>
              <w:t>Змістових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</w:rPr>
              <w:t>модулів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</w:t>
            </w:r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1703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27648" w:rsidRPr="00627648" w:rsidRDefault="00627648" w:rsidP="0062764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</w:rPr>
              <w:t>Галузь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</w:rPr>
              <w:t>знань</w:t>
            </w:r>
            <w:proofErr w:type="spellEnd"/>
          </w:p>
          <w:p w:rsidR="00627648" w:rsidRPr="00627648" w:rsidRDefault="00627648" w:rsidP="0062764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</w:rPr>
              <w:t>22 «</w:t>
            </w:r>
            <w:proofErr w:type="spellStart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</w:rPr>
              <w:t>Охорона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здоров’я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  <w:p w:rsidR="00627648" w:rsidRPr="00627648" w:rsidRDefault="00627648" w:rsidP="0062764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27648" w:rsidRPr="00627648" w:rsidRDefault="00627648" w:rsidP="0062764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</w:rPr>
              <w:t>Спеціальність</w:t>
            </w:r>
            <w:proofErr w:type="spellEnd"/>
          </w:p>
          <w:p w:rsidR="00627648" w:rsidRPr="00627648" w:rsidRDefault="00627648" w:rsidP="0062764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</w:rPr>
              <w:t>221 «</w:t>
            </w:r>
            <w:proofErr w:type="spellStart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</w:rPr>
              <w:t>Стоматологія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  <w:p w:rsidR="00627648" w:rsidRPr="00627648" w:rsidRDefault="00627648" w:rsidP="0062764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27648" w:rsidRPr="00627648" w:rsidRDefault="00627648" w:rsidP="0062764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</w:rPr>
              <w:t>Рівень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</w:rPr>
              <w:t>вищої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</w:rPr>
              <w:t>освіти</w:t>
            </w:r>
            <w:proofErr w:type="spellEnd"/>
          </w:p>
          <w:p w:rsidR="00627648" w:rsidRPr="00627648" w:rsidRDefault="00627648" w:rsidP="0062764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</w:rPr>
              <w:t>другий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</w:rPr>
              <w:t>магістерський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)</w:t>
            </w:r>
          </w:p>
          <w:p w:rsidR="00627648" w:rsidRPr="00627648" w:rsidRDefault="00627648" w:rsidP="0062764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627648" w:rsidRPr="00627648" w:rsidRDefault="00627648" w:rsidP="0062764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Виробнича практика (сестринська справа)</w:t>
            </w: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</w:pPr>
            <w:proofErr w:type="spellStart"/>
            <w:r w:rsidRPr="006276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Денна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 xml:space="preserve"> форма </w:t>
            </w:r>
            <w:proofErr w:type="spellStart"/>
            <w:r w:rsidRPr="006276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навчання</w:t>
            </w:r>
            <w:proofErr w:type="spellEnd"/>
          </w:p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</w:pPr>
            <w:proofErr w:type="spellStart"/>
            <w:r w:rsidRPr="006276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Обов’язкова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uk-UA"/>
              </w:rPr>
              <w:t xml:space="preserve"> освітня компонента</w:t>
            </w:r>
            <w:r w:rsidRPr="006276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highlight w:val="yellow"/>
              </w:rPr>
              <w:t>дисципліна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</w:p>
        </w:tc>
      </w:tr>
      <w:tr w:rsidR="00627648" w:rsidRPr="00627648" w:rsidTr="00627648">
        <w:trPr>
          <w:trHeight w:val="306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  <w:shd w:val="clear" w:color="auto" w:fill="auto"/>
          </w:tcPr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  <w:shd w:val="clear" w:color="auto" w:fill="auto"/>
          </w:tcPr>
          <w:p w:rsidR="00627648" w:rsidRPr="00627648" w:rsidRDefault="00627648" w:rsidP="00627648">
            <w:pPr>
              <w:widowControl w:val="0"/>
              <w:spacing w:after="0" w:line="240" w:lineRule="auto"/>
              <w:ind w:firstLine="4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uk-UA"/>
              </w:rPr>
            </w:pPr>
            <w:proofErr w:type="spellStart"/>
            <w:r w:rsidRPr="00627648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>Рік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>підготовки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 xml:space="preserve">: </w:t>
            </w:r>
            <w:r w:rsidRPr="00627648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  <w:lang w:val="uk-UA"/>
              </w:rPr>
              <w:t>2</w:t>
            </w:r>
          </w:p>
        </w:tc>
      </w:tr>
      <w:tr w:rsidR="00627648" w:rsidRPr="00627648" w:rsidTr="00627648">
        <w:trPr>
          <w:trHeight w:val="295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  <w:shd w:val="clear" w:color="auto" w:fill="auto"/>
          </w:tcPr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  <w:shd w:val="clear" w:color="auto" w:fill="auto"/>
          </w:tcPr>
          <w:p w:rsidR="00627648" w:rsidRPr="00627648" w:rsidRDefault="00627648" w:rsidP="00627648">
            <w:pPr>
              <w:widowControl w:val="0"/>
              <w:spacing w:after="0" w:line="240" w:lineRule="auto"/>
              <w:ind w:firstLine="4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627648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>Семестр</w:t>
            </w:r>
            <w:r w:rsidRPr="00627648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ⅠⅤ</w:t>
            </w:r>
            <w:proofErr w:type="spellEnd"/>
          </w:p>
        </w:tc>
      </w:tr>
      <w:tr w:rsidR="00627648" w:rsidRPr="00627648" w:rsidTr="00627648">
        <w:trPr>
          <w:trHeight w:val="258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  <w:shd w:val="clear" w:color="auto" w:fill="auto"/>
          </w:tcPr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  <w:shd w:val="clear" w:color="auto" w:fill="auto"/>
          </w:tcPr>
          <w:p w:rsidR="00627648" w:rsidRPr="00627648" w:rsidRDefault="00627648" w:rsidP="00627648">
            <w:pPr>
              <w:widowControl w:val="0"/>
              <w:spacing w:after="0" w:line="240" w:lineRule="auto"/>
              <w:ind w:firstLine="4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627648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>Лекції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 xml:space="preserve"> (</w:t>
            </w:r>
            <w:r w:rsidRPr="00627648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  <w:lang w:val="uk-UA"/>
              </w:rPr>
              <w:t>0</w:t>
            </w:r>
            <w:r w:rsidRPr="00627648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 xml:space="preserve"> год.)</w:t>
            </w:r>
          </w:p>
        </w:tc>
      </w:tr>
      <w:tr w:rsidR="00627648" w:rsidRPr="00627648" w:rsidTr="00627648">
        <w:trPr>
          <w:trHeight w:hRule="exact" w:val="336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  <w:shd w:val="clear" w:color="auto" w:fill="auto"/>
          </w:tcPr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  <w:shd w:val="clear" w:color="auto" w:fill="auto"/>
          </w:tcPr>
          <w:p w:rsidR="00627648" w:rsidRPr="00627648" w:rsidRDefault="00627648" w:rsidP="00627648">
            <w:pPr>
              <w:widowControl w:val="0"/>
              <w:spacing w:after="0" w:line="240" w:lineRule="auto"/>
              <w:ind w:firstLine="4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627648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>Семінарські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 xml:space="preserve"> (0 год.) </w:t>
            </w:r>
          </w:p>
        </w:tc>
      </w:tr>
      <w:tr w:rsidR="00627648" w:rsidRPr="00627648" w:rsidTr="00627648">
        <w:trPr>
          <w:trHeight w:hRule="exact" w:val="331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  <w:shd w:val="clear" w:color="auto" w:fill="auto"/>
          </w:tcPr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  <w:shd w:val="clear" w:color="auto" w:fill="auto"/>
          </w:tcPr>
          <w:p w:rsidR="00627648" w:rsidRPr="00627648" w:rsidRDefault="00627648" w:rsidP="0062764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627648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>Практичні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 xml:space="preserve"> (</w:t>
            </w:r>
            <w:r w:rsidRPr="00627648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  <w:lang w:val="en-US"/>
              </w:rPr>
              <w:t>2</w:t>
            </w:r>
            <w:r w:rsidRPr="00627648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  <w:lang w:val="uk-UA"/>
              </w:rPr>
              <w:t>0</w:t>
            </w:r>
            <w:r w:rsidRPr="00627648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 xml:space="preserve"> год.)</w:t>
            </w:r>
          </w:p>
        </w:tc>
      </w:tr>
      <w:tr w:rsidR="00627648" w:rsidRPr="00627648" w:rsidTr="00627648">
        <w:trPr>
          <w:trHeight w:val="299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  <w:shd w:val="clear" w:color="auto" w:fill="auto"/>
          </w:tcPr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  <w:shd w:val="clear" w:color="auto" w:fill="auto"/>
          </w:tcPr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627648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>Лабораторні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 xml:space="preserve"> (0 год.)</w:t>
            </w:r>
          </w:p>
        </w:tc>
      </w:tr>
      <w:tr w:rsidR="00627648" w:rsidRPr="00627648" w:rsidTr="00627648">
        <w:trPr>
          <w:trHeight w:hRule="exact" w:val="331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  <w:shd w:val="clear" w:color="auto" w:fill="auto"/>
          </w:tcPr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  <w:shd w:val="clear" w:color="auto" w:fill="auto"/>
          </w:tcPr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627648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>Самостійна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 xml:space="preserve"> робота (</w:t>
            </w:r>
            <w:r w:rsidRPr="00627648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  <w:lang w:val="en-US"/>
              </w:rPr>
              <w:t>1</w:t>
            </w:r>
            <w:r w:rsidRPr="00627648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  <w:lang w:val="uk-UA"/>
              </w:rPr>
              <w:t>0</w:t>
            </w:r>
            <w:r w:rsidRPr="00627648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 xml:space="preserve"> год.)</w:t>
            </w:r>
          </w:p>
        </w:tc>
      </w:tr>
      <w:tr w:rsidR="00627648" w:rsidRPr="00627648" w:rsidTr="00627648">
        <w:trPr>
          <w:trHeight w:val="327"/>
          <w:jc w:val="center"/>
        </w:trPr>
        <w:tc>
          <w:tcPr>
            <w:tcW w:w="1101" w:type="pct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7648" w:rsidRPr="00627648" w:rsidRDefault="00627648" w:rsidP="0062764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7648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Форма </w:t>
            </w:r>
            <w:proofErr w:type="spellStart"/>
            <w:r w:rsidRPr="00627648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підсумкового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контролю</w:t>
            </w:r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627648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– КПІ</w:t>
            </w:r>
          </w:p>
        </w:tc>
      </w:tr>
    </w:tbl>
    <w:p w:rsidR="00627648" w:rsidRPr="00627648" w:rsidRDefault="00627648" w:rsidP="00627648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:rsidR="00627648" w:rsidRDefault="00627648" w:rsidP="00627648">
      <w:pPr>
        <w:widowControl w:val="0"/>
        <w:shd w:val="clear" w:color="auto" w:fill="FFFFFF"/>
        <w:tabs>
          <w:tab w:val="left" w:pos="112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val="uk-UA" w:eastAsia="ru-RU" w:bidi="ru-RU"/>
        </w:rPr>
      </w:pPr>
      <w:r w:rsidRPr="00627648">
        <w:rPr>
          <w:rFonts w:ascii="Times New Roman" w:eastAsia="Times New Roman" w:hAnsi="Times New Roman" w:cs="Times New Roman"/>
          <w:b/>
          <w:caps/>
          <w:sz w:val="28"/>
          <w:szCs w:val="28"/>
          <w:lang w:val="uk-UA" w:eastAsia="ru-RU"/>
        </w:rPr>
        <w:t xml:space="preserve">2. </w:t>
      </w:r>
      <w:r w:rsidRPr="00627648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val="uk-UA" w:eastAsia="ru-RU" w:bidi="ru-RU"/>
        </w:rPr>
        <w:t xml:space="preserve">Мета та завдання </w:t>
      </w:r>
      <w:r w:rsidRPr="00627648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val="uk-UA" w:eastAsia="ru-RU"/>
        </w:rPr>
        <w:t>практики,</w:t>
      </w:r>
      <w:r w:rsidRPr="00627648">
        <w:rPr>
          <w:rFonts w:ascii="Times New Roman" w:eastAsia="Times New Roman" w:hAnsi="Times New Roman" w:cs="Times New Roman"/>
          <w:b/>
          <w:caps/>
          <w:sz w:val="28"/>
          <w:szCs w:val="28"/>
          <w:lang w:val="uk-UA" w:eastAsia="ru-RU"/>
        </w:rPr>
        <w:t xml:space="preserve"> компетентності, програмні </w:t>
      </w:r>
      <w:r w:rsidRPr="00627648">
        <w:rPr>
          <w:rFonts w:ascii="Times New Roman" w:eastAsia="Times New Roman" w:hAnsi="Times New Roman" w:cs="Times New Roman"/>
          <w:b/>
          <w:caps/>
          <w:sz w:val="28"/>
          <w:szCs w:val="28"/>
          <w:lang w:val="uk-UA" w:eastAsia="ru-RU" w:bidi="ru-RU"/>
        </w:rPr>
        <w:t>результати навчання</w:t>
      </w:r>
    </w:p>
    <w:p w:rsidR="00B70DD5" w:rsidRPr="00627648" w:rsidRDefault="00B70DD5" w:rsidP="00627648">
      <w:pPr>
        <w:widowControl w:val="0"/>
        <w:shd w:val="clear" w:color="auto" w:fill="FFFFFF"/>
        <w:tabs>
          <w:tab w:val="left" w:pos="1128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  <w:lang w:val="uk-UA" w:eastAsia="ru-RU"/>
        </w:rPr>
      </w:pPr>
    </w:p>
    <w:p w:rsidR="00627648" w:rsidRPr="00627648" w:rsidRDefault="00627648" w:rsidP="00627648">
      <w:pPr>
        <w:tabs>
          <w:tab w:val="left" w:pos="18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627648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  <w:t>Мет</w:t>
      </w:r>
      <w:bookmarkStart w:id="1" w:name="_Hlk116543166"/>
      <w:r w:rsidRPr="00627648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  <w:t>а:</w:t>
      </w:r>
      <w:r w:rsidRPr="00627648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val="uk-UA" w:eastAsia="uk-UA"/>
        </w:rPr>
        <w:t xml:space="preserve"> </w:t>
      </w:r>
      <w:bookmarkEnd w:id="1"/>
      <w:r w:rsidR="00B70DD5" w:rsidRPr="00B70DD5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ф</w:t>
      </w:r>
      <w:r w:rsidRPr="00B70DD5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ормування</w:t>
      </w:r>
      <w:r w:rsidRPr="006276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 у здобувачів теоретичних знань та практичних навичок асистента стоматолога терапевтичного стоматологічного відділення (стоматологічного кабінету). </w:t>
      </w:r>
    </w:p>
    <w:p w:rsidR="00627648" w:rsidRPr="00627648" w:rsidRDefault="00627648" w:rsidP="00627648">
      <w:pPr>
        <w:tabs>
          <w:tab w:val="left" w:pos="18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627648">
        <w:rPr>
          <w:rFonts w:ascii="Times New Roman" w:eastAsia="Times New Roman" w:hAnsi="Times New Roman" w:cs="Times New Roman"/>
          <w:b/>
          <w:iCs/>
          <w:sz w:val="28"/>
          <w:szCs w:val="28"/>
          <w:lang w:val="uk-UA" w:eastAsia="uk-UA"/>
        </w:rPr>
        <w:t>Завдання</w:t>
      </w:r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:</w:t>
      </w:r>
      <w:r w:rsidRPr="00627648"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  <w:t xml:space="preserve"> </w:t>
      </w:r>
      <w:r w:rsidR="00B70DD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</w:t>
      </w:r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формувати у здобувачів уміння застосовувати знання та навички з догляду за хворими в процесі подальшого навчання та у майбутній професійній діяльності.</w:t>
      </w:r>
    </w:p>
    <w:p w:rsidR="00B70DD5" w:rsidRPr="003343B5" w:rsidRDefault="00B70DD5" w:rsidP="00B70DD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bookmarkStart w:id="2" w:name="_Hlk34679324"/>
      <w:proofErr w:type="spellStart"/>
      <w:r w:rsidRPr="003343B5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Процес</w:t>
      </w:r>
      <w:proofErr w:type="spellEnd"/>
      <w:r w:rsidRPr="003343B5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3343B5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вивчення</w:t>
      </w:r>
      <w:proofErr w:type="spellEnd"/>
      <w:r w:rsidRPr="003343B5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3343B5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дисципліни</w:t>
      </w:r>
      <w:proofErr w:type="spellEnd"/>
      <w:r w:rsidRPr="003343B5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3343B5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спрямований</w:t>
      </w:r>
      <w:proofErr w:type="spellEnd"/>
      <w:r w:rsidRPr="003343B5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на </w:t>
      </w:r>
      <w:proofErr w:type="spellStart"/>
      <w:r w:rsidRPr="003343B5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формування</w:t>
      </w:r>
      <w:proofErr w:type="spellEnd"/>
      <w:r w:rsidRPr="003343B5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3343B5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елементів</w:t>
      </w:r>
      <w:proofErr w:type="spellEnd"/>
      <w:r w:rsidRPr="003343B5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3343B5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наступних</w:t>
      </w:r>
      <w:proofErr w:type="spellEnd"/>
      <w:r w:rsidRPr="003343B5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компетентностей:</w:t>
      </w:r>
    </w:p>
    <w:p w:rsidR="00B70DD5" w:rsidRPr="003343B5" w:rsidRDefault="00B70DD5" w:rsidP="00B70DD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proofErr w:type="spellStart"/>
      <w:r w:rsidRPr="003343B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Інтегральна</w:t>
      </w:r>
      <w:proofErr w:type="spellEnd"/>
      <w:r w:rsidRPr="003343B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3343B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компетентність</w:t>
      </w:r>
      <w:proofErr w:type="spellEnd"/>
      <w:r w:rsidRPr="003343B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: </w:t>
      </w:r>
    </w:p>
    <w:p w:rsidR="00627648" w:rsidRPr="00C339D0" w:rsidRDefault="00627648" w:rsidP="00627648">
      <w:pPr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ІК -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>Здатність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>розв’язувати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>типові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>складні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>спеціалізовані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>задачі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і </w:t>
      </w:r>
      <w:proofErr w:type="spellStart"/>
      <w:proofErr w:type="gramStart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>проблеми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в</w:t>
      </w:r>
      <w:proofErr w:type="gramEnd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>галузі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>охорони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>здоров’я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/ за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>спеціальністю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>Стоматологія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>професійній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>діяльності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>або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>процесі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>навчання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>що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>передбачає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>проведення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>досліджень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та/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>або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>здійснення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>інновацій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>характеризується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>комплексністю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>невизначеністю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умов та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>вимог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tbl>
      <w:tblPr>
        <w:tblW w:w="9498" w:type="dxa"/>
        <w:tblInd w:w="-14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98"/>
      </w:tblGrid>
      <w:tr w:rsidR="00627648" w:rsidRPr="00C339D0" w:rsidTr="00627648">
        <w:tc>
          <w:tcPr>
            <w:tcW w:w="94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70DD5" w:rsidRPr="004E59BA" w:rsidRDefault="00B70DD5" w:rsidP="00B70DD5">
            <w:pPr>
              <w:spacing w:after="0" w:line="360" w:lineRule="auto"/>
              <w:ind w:firstLine="708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proofErr w:type="spellStart"/>
            <w:r w:rsidRPr="001F7E74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Загальні</w:t>
            </w:r>
            <w:proofErr w:type="spellEnd"/>
            <w:r w:rsidRPr="001F7E74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F7E74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компетентності</w:t>
            </w:r>
            <w:proofErr w:type="spellEnd"/>
            <w:r w:rsidRPr="001F7E74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 xml:space="preserve"> (ЗК):</w:t>
            </w:r>
          </w:p>
          <w:p w:rsidR="00627648" w:rsidRPr="00C339D0" w:rsidRDefault="00627648" w:rsidP="006276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C339D0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 xml:space="preserve">ЗК3. </w:t>
            </w:r>
            <w:proofErr w:type="spellStart"/>
            <w:r w:rsidRPr="00C33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Здатність</w:t>
            </w:r>
            <w:proofErr w:type="spellEnd"/>
            <w:r w:rsidRPr="00C33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C33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застосовувати</w:t>
            </w:r>
            <w:proofErr w:type="spellEnd"/>
            <w:r w:rsidRPr="00C33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C33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знання</w:t>
            </w:r>
            <w:proofErr w:type="spellEnd"/>
            <w:r w:rsidRPr="00C33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 xml:space="preserve"> у </w:t>
            </w:r>
            <w:proofErr w:type="spellStart"/>
            <w:r w:rsidRPr="00C33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практичній</w:t>
            </w:r>
            <w:proofErr w:type="spellEnd"/>
            <w:r w:rsidRPr="00C33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C33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діяльності</w:t>
            </w:r>
            <w:proofErr w:type="spellEnd"/>
            <w:r w:rsidRPr="00C33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.</w:t>
            </w:r>
          </w:p>
          <w:p w:rsidR="00627648" w:rsidRPr="00C339D0" w:rsidRDefault="00627648" w:rsidP="006276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C339D0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 xml:space="preserve">ЗК8. </w:t>
            </w:r>
            <w:proofErr w:type="spellStart"/>
            <w:r w:rsidRPr="00C33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Здатність</w:t>
            </w:r>
            <w:proofErr w:type="spellEnd"/>
            <w:r w:rsidRPr="00C33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 xml:space="preserve"> до </w:t>
            </w:r>
            <w:proofErr w:type="spellStart"/>
            <w:r w:rsidRPr="00C33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адаптації</w:t>
            </w:r>
            <w:proofErr w:type="spellEnd"/>
            <w:r w:rsidRPr="00C33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 xml:space="preserve"> та </w:t>
            </w:r>
            <w:proofErr w:type="spellStart"/>
            <w:r w:rsidRPr="00C33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дії</w:t>
            </w:r>
            <w:proofErr w:type="spellEnd"/>
            <w:r w:rsidRPr="00C33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 xml:space="preserve"> в </w:t>
            </w:r>
            <w:proofErr w:type="spellStart"/>
            <w:r w:rsidRPr="00C33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новій</w:t>
            </w:r>
            <w:proofErr w:type="spellEnd"/>
            <w:r w:rsidRPr="00C33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C33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ситуації</w:t>
            </w:r>
            <w:proofErr w:type="spellEnd"/>
            <w:r w:rsidRPr="00C33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.</w:t>
            </w:r>
          </w:p>
          <w:p w:rsidR="00627648" w:rsidRPr="00C339D0" w:rsidRDefault="00627648" w:rsidP="006276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</w:p>
        </w:tc>
      </w:tr>
    </w:tbl>
    <w:p w:rsidR="00627648" w:rsidRPr="004E59BA" w:rsidRDefault="00627648" w:rsidP="00627648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1F7E74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Спеціальні</w:t>
      </w:r>
      <w:proofErr w:type="spellEnd"/>
      <w:r w:rsidRPr="001F7E74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1F7E74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компетентності</w:t>
      </w:r>
      <w:proofErr w:type="spellEnd"/>
      <w:r w:rsidRPr="001F7E74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 (СК):</w:t>
      </w:r>
    </w:p>
    <w:tbl>
      <w:tblPr>
        <w:tblW w:w="0" w:type="auto"/>
        <w:tblInd w:w="-14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2"/>
      </w:tblGrid>
      <w:tr w:rsidR="00627648" w:rsidRPr="004E59BA" w:rsidTr="00627648"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27648" w:rsidRPr="004E59BA" w:rsidRDefault="00627648" w:rsidP="006276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 xml:space="preserve">СК8. </w:t>
            </w:r>
            <w:proofErr w:type="spellStart"/>
            <w:r w:rsidRPr="004E59BA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>Спроможність</w:t>
            </w:r>
            <w:proofErr w:type="spellEnd"/>
            <w:r w:rsidRPr="004E59BA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4E59BA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>виконувати</w:t>
            </w:r>
            <w:proofErr w:type="spellEnd"/>
            <w:r w:rsidRPr="004E59BA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4E59BA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>медичні</w:t>
            </w:r>
            <w:proofErr w:type="spellEnd"/>
            <w:r w:rsidRPr="004E59BA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 xml:space="preserve"> та </w:t>
            </w:r>
            <w:proofErr w:type="spellStart"/>
            <w:r w:rsidRPr="004E59BA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>стоматологічні</w:t>
            </w:r>
            <w:proofErr w:type="spellEnd"/>
            <w:r w:rsidRPr="004E59BA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4E59BA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>маніпуляції</w:t>
            </w:r>
            <w:proofErr w:type="spellEnd"/>
            <w:r w:rsidRPr="004E59BA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>.</w:t>
            </w:r>
          </w:p>
          <w:p w:rsidR="00627648" w:rsidRPr="004E59BA" w:rsidRDefault="00627648" w:rsidP="006276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</w:pPr>
            <w:r w:rsidRPr="004E59BA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 xml:space="preserve">СК14. </w:t>
            </w:r>
            <w:proofErr w:type="spellStart"/>
            <w:r w:rsidRPr="004E59BA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>Спроможність</w:t>
            </w:r>
            <w:proofErr w:type="spellEnd"/>
            <w:r w:rsidRPr="004E59BA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4E59BA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>ведення</w:t>
            </w:r>
            <w:proofErr w:type="spellEnd"/>
            <w:r w:rsidRPr="004E59BA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4E59BA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>нормативної</w:t>
            </w:r>
            <w:proofErr w:type="spellEnd"/>
            <w:r w:rsidRPr="004E59BA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4E59BA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>медичної</w:t>
            </w:r>
            <w:proofErr w:type="spellEnd"/>
            <w:r w:rsidRPr="004E59BA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4E59BA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>документації</w:t>
            </w:r>
            <w:proofErr w:type="spellEnd"/>
            <w:r w:rsidRPr="004E59BA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 xml:space="preserve">. </w:t>
            </w:r>
          </w:p>
          <w:p w:rsidR="00627648" w:rsidRPr="004E59BA" w:rsidRDefault="00627648" w:rsidP="006276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</w:pPr>
          </w:p>
        </w:tc>
      </w:tr>
    </w:tbl>
    <w:p w:rsidR="00627648" w:rsidRPr="004E59BA" w:rsidRDefault="00627648" w:rsidP="00627648">
      <w:pPr>
        <w:widowControl w:val="0"/>
        <w:tabs>
          <w:tab w:val="left" w:pos="506"/>
        </w:tabs>
        <w:spacing w:after="0" w:line="240" w:lineRule="auto"/>
        <w:ind w:left="41" w:right="21"/>
        <w:contextualSpacing/>
        <w:jc w:val="both"/>
        <w:rPr>
          <w:rFonts w:ascii="Times New Roman" w:eastAsia="Calibri" w:hAnsi="Times New Roman" w:cs="Times New Roman"/>
          <w:sz w:val="28"/>
          <w:szCs w:val="28"/>
          <w:lang w:bidi="uk-UA"/>
        </w:rPr>
      </w:pPr>
    </w:p>
    <w:p w:rsidR="00627648" w:rsidRPr="004E59BA" w:rsidRDefault="00627648" w:rsidP="00627648">
      <w:pPr>
        <w:widowControl w:val="0"/>
        <w:tabs>
          <w:tab w:val="left" w:pos="0"/>
          <w:tab w:val="left" w:pos="555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proofErr w:type="spellStart"/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>Програмні</w:t>
      </w:r>
      <w:proofErr w:type="spellEnd"/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результати</w:t>
      </w:r>
      <w:proofErr w:type="spellEnd"/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навчання</w:t>
      </w:r>
      <w:proofErr w:type="spellEnd"/>
      <w:r w:rsidRPr="004E59B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(ПРН):</w:t>
      </w:r>
    </w:p>
    <w:p w:rsidR="00627648" w:rsidRPr="00B70DD5" w:rsidRDefault="00627648" w:rsidP="00627648">
      <w:pPr>
        <w:widowControl w:val="0"/>
        <w:tabs>
          <w:tab w:val="left" w:pos="0"/>
          <w:tab w:val="left" w:pos="5554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C339D0">
        <w:rPr>
          <w:rFonts w:ascii="Times New Roman" w:eastAsia="Calibri" w:hAnsi="Times New Roman" w:cs="Times New Roman"/>
          <w:sz w:val="28"/>
          <w:szCs w:val="28"/>
        </w:rPr>
        <w:t>ПРН</w:t>
      </w:r>
      <w:r w:rsidRPr="00C339D0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C339D0">
        <w:rPr>
          <w:rFonts w:ascii="Times New Roman" w:eastAsia="Calibri" w:hAnsi="Times New Roman" w:cs="Times New Roman"/>
          <w:sz w:val="28"/>
          <w:szCs w:val="28"/>
        </w:rPr>
        <w:t>20.</w:t>
      </w:r>
      <w:r w:rsidRPr="00C339D0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Організовувати</w:t>
      </w:r>
      <w:proofErr w:type="spellEnd"/>
      <w:r w:rsidRPr="0062764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необхідний</w:t>
      </w:r>
      <w:proofErr w:type="spellEnd"/>
      <w:r w:rsidRPr="0062764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рівень</w:t>
      </w:r>
      <w:proofErr w:type="spellEnd"/>
      <w:r w:rsidRPr="0062764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індивідуальної</w:t>
      </w:r>
      <w:proofErr w:type="spellEnd"/>
      <w:r w:rsidRPr="0062764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безпеки</w:t>
      </w:r>
      <w:proofErr w:type="spellEnd"/>
      <w:r w:rsidRPr="0062764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власної</w:t>
      </w:r>
      <w:proofErr w:type="spellEnd"/>
      <w:r w:rsidRPr="0062764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C339D0">
        <w:rPr>
          <w:rFonts w:ascii="Times New Roman" w:eastAsia="Calibri" w:hAnsi="Times New Roman" w:cs="Times New Roman"/>
          <w:sz w:val="28"/>
          <w:szCs w:val="28"/>
        </w:rPr>
        <w:t>та</w:t>
      </w:r>
      <w:r w:rsidRPr="0062764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осіб</w:t>
      </w:r>
      <w:proofErr w:type="spellEnd"/>
      <w:r w:rsidRPr="0062764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, </w:t>
      </w:r>
      <w:r w:rsidRPr="00C339D0">
        <w:rPr>
          <w:rFonts w:ascii="Times New Roman" w:eastAsia="Calibri" w:hAnsi="Times New Roman" w:cs="Times New Roman"/>
          <w:sz w:val="28"/>
          <w:szCs w:val="28"/>
        </w:rPr>
        <w:t>про</w:t>
      </w:r>
      <w:r w:rsidRPr="0062764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яких</w:t>
      </w:r>
      <w:proofErr w:type="spellEnd"/>
      <w:r w:rsidRPr="0062764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піклується</w:t>
      </w:r>
      <w:proofErr w:type="spellEnd"/>
      <w:r w:rsidRPr="0062764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) </w:t>
      </w:r>
      <w:r w:rsidRPr="00C339D0">
        <w:rPr>
          <w:rFonts w:ascii="Times New Roman" w:eastAsia="Calibri" w:hAnsi="Times New Roman" w:cs="Times New Roman"/>
          <w:sz w:val="28"/>
          <w:szCs w:val="28"/>
        </w:rPr>
        <w:t>у</w:t>
      </w:r>
      <w:r w:rsidRPr="0062764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разі</w:t>
      </w:r>
      <w:proofErr w:type="spellEnd"/>
      <w:r w:rsidRPr="0062764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виникнення</w:t>
      </w:r>
      <w:proofErr w:type="spellEnd"/>
      <w:r w:rsidRPr="0062764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типових</w:t>
      </w:r>
      <w:proofErr w:type="spellEnd"/>
      <w:r w:rsidRPr="0062764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небезпечних</w:t>
      </w:r>
      <w:proofErr w:type="spellEnd"/>
      <w:r w:rsidRPr="0062764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ситуацій</w:t>
      </w:r>
      <w:proofErr w:type="spellEnd"/>
      <w:r w:rsidRPr="0062764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C339D0">
        <w:rPr>
          <w:rFonts w:ascii="Times New Roman" w:eastAsia="Calibri" w:hAnsi="Times New Roman" w:cs="Times New Roman"/>
          <w:sz w:val="28"/>
          <w:szCs w:val="28"/>
        </w:rPr>
        <w:t>в</w:t>
      </w:r>
      <w:r w:rsidRPr="0062764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індивідуальному</w:t>
      </w:r>
      <w:proofErr w:type="spellEnd"/>
      <w:r w:rsidRPr="0062764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полі</w:t>
      </w:r>
      <w:proofErr w:type="spellEnd"/>
      <w:r w:rsidRPr="0062764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діяльності</w:t>
      </w:r>
      <w:proofErr w:type="spellEnd"/>
      <w:r w:rsidR="00B70DD5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</w:p>
    <w:p w:rsidR="00627648" w:rsidRPr="00C339D0" w:rsidRDefault="00627648" w:rsidP="00627648">
      <w:pPr>
        <w:widowControl w:val="0"/>
        <w:tabs>
          <w:tab w:val="left" w:pos="0"/>
          <w:tab w:val="left" w:pos="5554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39D0">
        <w:rPr>
          <w:rFonts w:ascii="Times New Roman" w:eastAsia="Calibri" w:hAnsi="Times New Roman" w:cs="Times New Roman"/>
          <w:sz w:val="28"/>
          <w:szCs w:val="28"/>
        </w:rPr>
        <w:t>ПРН</w:t>
      </w:r>
      <w:r w:rsidRPr="00C339D0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C339D0">
        <w:rPr>
          <w:rFonts w:ascii="Times New Roman" w:eastAsia="Calibri" w:hAnsi="Times New Roman" w:cs="Times New Roman"/>
          <w:sz w:val="28"/>
          <w:szCs w:val="28"/>
        </w:rPr>
        <w:t>21.</w:t>
      </w:r>
      <w:r w:rsidRPr="00C339D0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Виконувати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медичні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маніпуляції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</w:rPr>
        <w:t xml:space="preserve"> на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підставі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попереднього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</w:rPr>
        <w:t xml:space="preserve"> та/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або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</w:rPr>
        <w:t xml:space="preserve"> остаточного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клінічного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діагнозу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</w:rPr>
        <w:t xml:space="preserve"> (за списками 2, 2.1) для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різних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верств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населення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</w:rPr>
        <w:t xml:space="preserve"> та в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різних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умовах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</w:rPr>
        <w:t xml:space="preserve"> (за списком 6).</w:t>
      </w:r>
    </w:p>
    <w:p w:rsidR="00627648" w:rsidRPr="00B70DD5" w:rsidRDefault="00627648" w:rsidP="00627648">
      <w:pPr>
        <w:widowControl w:val="0"/>
        <w:tabs>
          <w:tab w:val="left" w:pos="0"/>
          <w:tab w:val="left" w:pos="5554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C339D0">
        <w:rPr>
          <w:rFonts w:ascii="Times New Roman" w:eastAsia="Calibri" w:hAnsi="Times New Roman" w:cs="Times New Roman"/>
          <w:sz w:val="28"/>
          <w:szCs w:val="28"/>
        </w:rPr>
        <w:t>ПРН</w:t>
      </w:r>
      <w:r w:rsidRPr="00C339D0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C339D0">
        <w:rPr>
          <w:rFonts w:ascii="Times New Roman" w:eastAsia="Calibri" w:hAnsi="Times New Roman" w:cs="Times New Roman"/>
          <w:sz w:val="28"/>
          <w:szCs w:val="28"/>
        </w:rPr>
        <w:t>22.</w:t>
      </w:r>
      <w:r w:rsidRPr="00C339D0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Виконувати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медичні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стоматологічні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маніпуляції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</w:rPr>
        <w:t xml:space="preserve"> на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підставі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попереднього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</w:rPr>
        <w:t xml:space="preserve"> та/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або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</w:rPr>
        <w:t xml:space="preserve"> остаточного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клінічного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діагнозу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</w:rPr>
        <w:t xml:space="preserve"> (за списками 2, 2.1) для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різних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верств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населення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</w:rPr>
        <w:t xml:space="preserve"> та в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різних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C339D0">
        <w:rPr>
          <w:rFonts w:ascii="Times New Roman" w:eastAsia="Calibri" w:hAnsi="Times New Roman" w:cs="Times New Roman"/>
          <w:sz w:val="28"/>
          <w:szCs w:val="28"/>
        </w:rPr>
        <w:t>умовах</w:t>
      </w:r>
      <w:proofErr w:type="spellEnd"/>
      <w:r w:rsidRPr="00C339D0">
        <w:rPr>
          <w:rFonts w:ascii="Times New Roman" w:eastAsia="Calibri" w:hAnsi="Times New Roman" w:cs="Times New Roman"/>
          <w:sz w:val="28"/>
          <w:szCs w:val="28"/>
        </w:rPr>
        <w:t xml:space="preserve"> (за списком 7)</w:t>
      </w:r>
      <w:r w:rsidR="00B70DD5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</w:p>
    <w:p w:rsidR="00627648" w:rsidRPr="00531199" w:rsidRDefault="00627648" w:rsidP="00B70DD5">
      <w:pPr>
        <w:widowControl w:val="0"/>
        <w:tabs>
          <w:tab w:val="left" w:pos="0"/>
          <w:tab w:val="left" w:pos="5554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ПРН 23.</w:t>
      </w:r>
      <w:r w:rsidRPr="00531199">
        <w:rPr>
          <w:rFonts w:eastAsia="Calibri"/>
          <w:sz w:val="24"/>
          <w:szCs w:val="24"/>
        </w:rPr>
        <w:t xml:space="preserve"> </w:t>
      </w:r>
      <w:proofErr w:type="spellStart"/>
      <w:r w:rsidRPr="00531199">
        <w:rPr>
          <w:rFonts w:ascii="Times New Roman" w:eastAsia="Calibri" w:hAnsi="Times New Roman" w:cs="Times New Roman"/>
          <w:sz w:val="28"/>
          <w:szCs w:val="28"/>
        </w:rPr>
        <w:t>Виконувати</w:t>
      </w:r>
      <w:proofErr w:type="spellEnd"/>
      <w:r w:rsidRPr="00531199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531199">
        <w:rPr>
          <w:rFonts w:ascii="Times New Roman" w:eastAsia="Calibri" w:hAnsi="Times New Roman" w:cs="Times New Roman"/>
          <w:sz w:val="28"/>
          <w:szCs w:val="28"/>
        </w:rPr>
        <w:t>маніпуляції</w:t>
      </w:r>
      <w:proofErr w:type="spellEnd"/>
      <w:r w:rsidRPr="00531199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531199">
        <w:rPr>
          <w:rFonts w:ascii="Times New Roman" w:eastAsia="Calibri" w:hAnsi="Times New Roman" w:cs="Times New Roman"/>
          <w:sz w:val="28"/>
          <w:szCs w:val="28"/>
        </w:rPr>
        <w:t>надання</w:t>
      </w:r>
      <w:proofErr w:type="spellEnd"/>
      <w:r w:rsidRPr="00531199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531199">
        <w:rPr>
          <w:rFonts w:ascii="Times New Roman" w:eastAsia="Calibri" w:hAnsi="Times New Roman" w:cs="Times New Roman"/>
          <w:sz w:val="28"/>
          <w:szCs w:val="28"/>
        </w:rPr>
        <w:t>екстреної</w:t>
      </w:r>
      <w:proofErr w:type="spellEnd"/>
      <w:r w:rsidRPr="00531199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531199">
        <w:rPr>
          <w:rFonts w:ascii="Times New Roman" w:eastAsia="Calibri" w:hAnsi="Times New Roman" w:cs="Times New Roman"/>
          <w:sz w:val="28"/>
          <w:szCs w:val="28"/>
        </w:rPr>
        <w:t>медичної</w:t>
      </w:r>
      <w:proofErr w:type="spellEnd"/>
      <w:r w:rsidRPr="00531199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531199">
        <w:rPr>
          <w:rFonts w:ascii="Times New Roman" w:eastAsia="Calibri" w:hAnsi="Times New Roman" w:cs="Times New Roman"/>
          <w:sz w:val="28"/>
          <w:szCs w:val="28"/>
        </w:rPr>
        <w:t>допомоги</w:t>
      </w:r>
      <w:proofErr w:type="spellEnd"/>
      <w:r w:rsidRPr="00531199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531199">
        <w:rPr>
          <w:rFonts w:ascii="Times New Roman" w:eastAsia="Calibri" w:hAnsi="Times New Roman" w:cs="Times New Roman"/>
          <w:sz w:val="28"/>
          <w:szCs w:val="28"/>
        </w:rPr>
        <w:t>використовуючи</w:t>
      </w:r>
      <w:proofErr w:type="spellEnd"/>
      <w:r w:rsidRPr="00531199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531199">
        <w:rPr>
          <w:rFonts w:ascii="Times New Roman" w:eastAsia="Calibri" w:hAnsi="Times New Roman" w:cs="Times New Roman"/>
          <w:sz w:val="28"/>
          <w:szCs w:val="28"/>
        </w:rPr>
        <w:t>стандартні</w:t>
      </w:r>
      <w:proofErr w:type="spellEnd"/>
      <w:r w:rsidRPr="00531199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531199">
        <w:rPr>
          <w:rFonts w:ascii="Times New Roman" w:eastAsia="Calibri" w:hAnsi="Times New Roman" w:cs="Times New Roman"/>
          <w:sz w:val="28"/>
          <w:szCs w:val="28"/>
        </w:rPr>
        <w:t>схеми</w:t>
      </w:r>
      <w:proofErr w:type="spellEnd"/>
      <w:r w:rsidRPr="00531199">
        <w:rPr>
          <w:rFonts w:ascii="Times New Roman" w:eastAsia="Calibri" w:hAnsi="Times New Roman" w:cs="Times New Roman"/>
          <w:sz w:val="28"/>
          <w:szCs w:val="28"/>
        </w:rPr>
        <w:t xml:space="preserve">, за будь- </w:t>
      </w:r>
      <w:proofErr w:type="spellStart"/>
      <w:r w:rsidRPr="00531199">
        <w:rPr>
          <w:rFonts w:ascii="Times New Roman" w:eastAsia="Calibri" w:hAnsi="Times New Roman" w:cs="Times New Roman"/>
          <w:sz w:val="28"/>
          <w:szCs w:val="28"/>
        </w:rPr>
        <w:t>яких</w:t>
      </w:r>
      <w:proofErr w:type="spellEnd"/>
      <w:r w:rsidRPr="00531199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531199">
        <w:rPr>
          <w:rFonts w:ascii="Times New Roman" w:eastAsia="Calibri" w:hAnsi="Times New Roman" w:cs="Times New Roman"/>
          <w:sz w:val="28"/>
          <w:szCs w:val="28"/>
        </w:rPr>
        <w:t>обставин</w:t>
      </w:r>
      <w:proofErr w:type="spellEnd"/>
      <w:r w:rsidRPr="00531199">
        <w:rPr>
          <w:rFonts w:ascii="Times New Roman" w:eastAsia="Calibri" w:hAnsi="Times New Roman" w:cs="Times New Roman"/>
          <w:sz w:val="28"/>
          <w:szCs w:val="28"/>
        </w:rPr>
        <w:t xml:space="preserve"> на </w:t>
      </w:r>
      <w:proofErr w:type="spellStart"/>
      <w:r w:rsidRPr="00531199">
        <w:rPr>
          <w:rFonts w:ascii="Times New Roman" w:eastAsia="Calibri" w:hAnsi="Times New Roman" w:cs="Times New Roman"/>
          <w:sz w:val="28"/>
          <w:szCs w:val="28"/>
        </w:rPr>
        <w:t>підставі</w:t>
      </w:r>
      <w:proofErr w:type="spellEnd"/>
      <w:r w:rsidRPr="00531199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531199">
        <w:rPr>
          <w:rFonts w:ascii="Times New Roman" w:eastAsia="Calibri" w:hAnsi="Times New Roman" w:cs="Times New Roman"/>
          <w:sz w:val="28"/>
          <w:szCs w:val="28"/>
        </w:rPr>
        <w:t>діагнозу</w:t>
      </w:r>
      <w:proofErr w:type="spellEnd"/>
      <w:r w:rsidRPr="00531199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531199">
        <w:rPr>
          <w:rFonts w:ascii="Times New Roman" w:eastAsia="Calibri" w:hAnsi="Times New Roman" w:cs="Times New Roman"/>
          <w:sz w:val="28"/>
          <w:szCs w:val="28"/>
        </w:rPr>
        <w:t>невідкладного</w:t>
      </w:r>
      <w:proofErr w:type="spellEnd"/>
      <w:r w:rsidRPr="00531199">
        <w:rPr>
          <w:rFonts w:ascii="Times New Roman" w:eastAsia="Calibri" w:hAnsi="Times New Roman" w:cs="Times New Roman"/>
          <w:sz w:val="28"/>
          <w:szCs w:val="28"/>
        </w:rPr>
        <w:t xml:space="preserve"> стану (за списком 4) в </w:t>
      </w:r>
      <w:proofErr w:type="spellStart"/>
      <w:r w:rsidRPr="00531199">
        <w:rPr>
          <w:rFonts w:ascii="Times New Roman" w:eastAsia="Calibri" w:hAnsi="Times New Roman" w:cs="Times New Roman"/>
          <w:sz w:val="28"/>
          <w:szCs w:val="28"/>
        </w:rPr>
        <w:t>умовах</w:t>
      </w:r>
      <w:proofErr w:type="spellEnd"/>
      <w:r w:rsidRPr="00531199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531199">
        <w:rPr>
          <w:rFonts w:ascii="Times New Roman" w:eastAsia="Calibri" w:hAnsi="Times New Roman" w:cs="Times New Roman"/>
          <w:sz w:val="28"/>
          <w:szCs w:val="28"/>
        </w:rPr>
        <w:t>обмеженого</w:t>
      </w:r>
      <w:proofErr w:type="spellEnd"/>
      <w:r w:rsidRPr="00531199">
        <w:rPr>
          <w:rFonts w:ascii="Times New Roman" w:eastAsia="Calibri" w:hAnsi="Times New Roman" w:cs="Times New Roman"/>
          <w:sz w:val="28"/>
          <w:szCs w:val="28"/>
        </w:rPr>
        <w:t xml:space="preserve"> часу (за списками 6, 7).</w:t>
      </w:r>
    </w:p>
    <w:p w:rsidR="00627648" w:rsidRPr="004E59BA" w:rsidRDefault="00627648" w:rsidP="00627648">
      <w:pPr>
        <w:widowControl w:val="0"/>
        <w:tabs>
          <w:tab w:val="left" w:pos="0"/>
          <w:tab w:val="left" w:pos="5554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27648" w:rsidRPr="00627648" w:rsidRDefault="00627648" w:rsidP="00627648">
      <w:pPr>
        <w:widowControl w:val="0"/>
        <w:tabs>
          <w:tab w:val="left" w:pos="0"/>
          <w:tab w:val="left" w:pos="555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Cs/>
          <w:sz w:val="28"/>
          <w:szCs w:val="28"/>
          <w:lang w:val="uk-UA" w:eastAsia="ru-RU"/>
        </w:rPr>
      </w:pPr>
      <w:r w:rsidRPr="00627648">
        <w:rPr>
          <w:rFonts w:ascii="Times New Roman" w:eastAsia="Calibri" w:hAnsi="Times New Roman" w:cs="Times New Roman"/>
          <w:b/>
          <w:iCs/>
          <w:sz w:val="28"/>
          <w:szCs w:val="28"/>
          <w:lang w:val="uk-UA" w:eastAsia="ru-RU"/>
        </w:rPr>
        <w:t>У результаті проходження практики здобувач вищої освіти повинен:</w:t>
      </w:r>
    </w:p>
    <w:p w:rsidR="00627648" w:rsidRPr="00627648" w:rsidRDefault="00627648" w:rsidP="0062764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627648">
        <w:rPr>
          <w:rFonts w:ascii="Times New Roman" w:eastAsia="Calibri" w:hAnsi="Times New Roman" w:cs="Times New Roman"/>
          <w:b/>
          <w:iCs/>
          <w:sz w:val="28"/>
          <w:szCs w:val="28"/>
          <w:lang w:val="uk-UA" w:eastAsia="ru-RU"/>
        </w:rPr>
        <w:t xml:space="preserve">Знати: </w:t>
      </w:r>
    </w:p>
    <w:p w:rsidR="00627648" w:rsidRPr="00627648" w:rsidRDefault="00627648" w:rsidP="006276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6276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-Організацію роботи терапевтичного відділення/стоматологічного кабінету.    </w:t>
      </w:r>
    </w:p>
    <w:p w:rsidR="00627648" w:rsidRPr="00627648" w:rsidRDefault="00627648" w:rsidP="006276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6276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- Функції та </w:t>
      </w:r>
      <w:r w:rsidR="000F00F6" w:rsidRPr="006276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обов’язки</w:t>
      </w:r>
      <w:r w:rsidRPr="006276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 медичного персоналу.</w:t>
      </w:r>
    </w:p>
    <w:p w:rsidR="00627648" w:rsidRPr="00627648" w:rsidRDefault="00627648" w:rsidP="006276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6276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-Принципи роботи стоматологічного обладнання. Питання ергономіки та техніки  безпеки.</w:t>
      </w:r>
    </w:p>
    <w:p w:rsidR="00627648" w:rsidRPr="00627648" w:rsidRDefault="00627648" w:rsidP="006276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6276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-Стоматологічні інструменти для обстеження і лікування зубів, їх призначення.</w:t>
      </w:r>
    </w:p>
    <w:p w:rsidR="00627648" w:rsidRPr="00627648" w:rsidRDefault="00627648" w:rsidP="006276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6276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-Правила асептики та антисептики.</w:t>
      </w:r>
    </w:p>
    <w:p w:rsidR="00627648" w:rsidRPr="00627648" w:rsidRDefault="00627648" w:rsidP="006276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6276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- Вимоги до проведення стерилізації інструментарію та контролю її якості;.</w:t>
      </w:r>
    </w:p>
    <w:p w:rsidR="00627648" w:rsidRPr="00627648" w:rsidRDefault="00627648" w:rsidP="006276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6276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- Правила визначення основних показників діяльності організму людини (температури тіла, пульсу, артеріального тиску, тощо).</w:t>
      </w:r>
    </w:p>
    <w:p w:rsidR="00627648" w:rsidRPr="00627648" w:rsidRDefault="00627648" w:rsidP="006276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6276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-Алгоритм надання невідкладної допомоги стоматологічним хворим в клініці терапевтичної стоматології.</w:t>
      </w:r>
    </w:p>
    <w:p w:rsidR="00627648" w:rsidRPr="00627648" w:rsidRDefault="00627648" w:rsidP="006276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6276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-Правила заповнення медичної документації.</w:t>
      </w:r>
    </w:p>
    <w:p w:rsidR="00627648" w:rsidRPr="00627648" w:rsidRDefault="00B70DD5" w:rsidP="006276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uk-UA"/>
        </w:rPr>
        <w:tab/>
        <w:t>В</w:t>
      </w:r>
      <w:r w:rsidR="00627648" w:rsidRPr="0062764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uk-UA"/>
        </w:rPr>
        <w:t>міти:</w:t>
      </w:r>
    </w:p>
    <w:p w:rsidR="00627648" w:rsidRPr="00627648" w:rsidRDefault="00627648" w:rsidP="006276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6276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- Демонструвати володіння основними принципами медичної деонтології.</w:t>
      </w:r>
    </w:p>
    <w:p w:rsidR="00627648" w:rsidRPr="00627648" w:rsidRDefault="00627648" w:rsidP="006276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6276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- Визначати зміст догляду за хворими та його роль в структурі загально-терапевтичних заходів.</w:t>
      </w:r>
    </w:p>
    <w:p w:rsidR="00627648" w:rsidRPr="00627648" w:rsidRDefault="00627648" w:rsidP="006276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6276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- Демонструвати володіння навичками дотримання лікувально-охоронного та забезпечення санітарно-гігієнічного режиму відділення терапевтичної стоматології/стоматологічного кабінету.</w:t>
      </w:r>
    </w:p>
    <w:p w:rsidR="00627648" w:rsidRPr="00627648" w:rsidRDefault="00627648" w:rsidP="006276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6276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- Пояснювати механізми впливу медикаментозних процедур на організм хворого.</w:t>
      </w:r>
    </w:p>
    <w:p w:rsidR="00627648" w:rsidRPr="00627648" w:rsidRDefault="00627648" w:rsidP="006276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6276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- Демонструвати навички проведення медичних маніпуляцій в клініці терапевтичної стоматології.</w:t>
      </w:r>
    </w:p>
    <w:p w:rsidR="00627648" w:rsidRPr="00627648" w:rsidRDefault="00627648" w:rsidP="006276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6276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-Проводити стерилізацію стоматологічного інструментарію.</w:t>
      </w:r>
    </w:p>
    <w:p w:rsidR="00627648" w:rsidRPr="00627648" w:rsidRDefault="00627648" w:rsidP="006276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6276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-Здійснювати контроль якості стерилізації стоматологічного інструментарію.</w:t>
      </w:r>
    </w:p>
    <w:p w:rsidR="00627648" w:rsidRPr="00627648" w:rsidRDefault="00627648" w:rsidP="006276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6276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- Підготувати до роботи робоче місце лікаря-стоматолога – терапевта.</w:t>
      </w:r>
    </w:p>
    <w:p w:rsidR="00627648" w:rsidRPr="00627648" w:rsidRDefault="00627648" w:rsidP="006276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6276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lastRenderedPageBreak/>
        <w:t>- Заповнити медичну документаці</w:t>
      </w:r>
      <w:r w:rsidR="000F00F6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ю</w:t>
      </w:r>
      <w:r w:rsidRPr="006276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.</w:t>
      </w:r>
    </w:p>
    <w:p w:rsidR="00627648" w:rsidRPr="00627648" w:rsidRDefault="00627648" w:rsidP="006276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6276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- Демонструвати знання щодо дотримування правил техніки безпеки на робочому місці.</w:t>
      </w:r>
    </w:p>
    <w:p w:rsidR="00627648" w:rsidRPr="00627648" w:rsidRDefault="00627648" w:rsidP="006276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6276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- Демонструвати знання правил професійної гігієни порожнини рота.</w:t>
      </w:r>
    </w:p>
    <w:p w:rsidR="00627648" w:rsidRPr="00627648" w:rsidRDefault="00627648" w:rsidP="006276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6276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- Вміти підготувати стоматологічне обладнання до санітарної обробки.</w:t>
      </w:r>
    </w:p>
    <w:p w:rsidR="00627648" w:rsidRPr="00627648" w:rsidRDefault="00627648" w:rsidP="006276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</w:p>
    <w:bookmarkEnd w:id="2"/>
    <w:p w:rsidR="00627648" w:rsidRPr="00627648" w:rsidRDefault="00627648" w:rsidP="00627648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aps/>
          <w:sz w:val="28"/>
          <w:szCs w:val="28"/>
          <w:lang w:val="uk-UA" w:eastAsia="ru-RU"/>
        </w:rPr>
      </w:pPr>
      <w:r w:rsidRPr="00627648">
        <w:rPr>
          <w:rFonts w:ascii="Times New Roman" w:eastAsia="Calibri" w:hAnsi="Times New Roman" w:cs="Times New Roman"/>
          <w:b/>
          <w:bCs/>
          <w:caps/>
          <w:sz w:val="28"/>
          <w:szCs w:val="28"/>
          <w:lang w:val="uk-UA" w:eastAsia="ru-RU"/>
        </w:rPr>
        <w:t>3. Зміст практики</w:t>
      </w:r>
    </w:p>
    <w:p w:rsidR="00627648" w:rsidRPr="00E720EA" w:rsidRDefault="00627648" w:rsidP="00627648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aps/>
          <w:sz w:val="28"/>
          <w:szCs w:val="28"/>
          <w:lang w:val="uk-UA" w:eastAsia="ru-RU"/>
        </w:rPr>
      </w:pPr>
      <w:r w:rsidRPr="00E720EA">
        <w:rPr>
          <w:rFonts w:ascii="Times New Roman" w:eastAsia="Calibri" w:hAnsi="Times New Roman" w:cs="Times New Roman"/>
          <w:b/>
          <w:bCs/>
          <w:caps/>
          <w:sz w:val="28"/>
          <w:szCs w:val="28"/>
          <w:lang w:val="uk-UA" w:eastAsia="ru-RU"/>
        </w:rPr>
        <w:t>Сестринська практика. Терапевтична стоматологіЯ»</w:t>
      </w:r>
    </w:p>
    <w:p w:rsidR="00627648" w:rsidRPr="007E63C2" w:rsidRDefault="00627648" w:rsidP="006276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E720EA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Тема 1.</w:t>
      </w:r>
      <w:r w:rsidRPr="00E720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 w:rsidRPr="007E63C2">
        <w:rPr>
          <w:rFonts w:ascii="Times New Roman" w:hAnsi="Times New Roman" w:cs="Times New Roman"/>
          <w:b/>
          <w:bCs/>
          <w:sz w:val="28"/>
          <w:szCs w:val="28"/>
        </w:rPr>
        <w:t>Організаційні</w:t>
      </w:r>
      <w:proofErr w:type="spellEnd"/>
      <w:r w:rsidRPr="007E63C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proofErr w:type="gramStart"/>
      <w:r w:rsidRPr="007E63C2">
        <w:rPr>
          <w:rFonts w:ascii="Times New Roman" w:hAnsi="Times New Roman" w:cs="Times New Roman"/>
          <w:b/>
          <w:bCs/>
          <w:sz w:val="28"/>
          <w:szCs w:val="28"/>
        </w:rPr>
        <w:t>принципи</w:t>
      </w:r>
      <w:proofErr w:type="spellEnd"/>
      <w:r w:rsidRPr="007E63C2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proofErr w:type="spellStart"/>
      <w:r w:rsidRPr="007E63C2">
        <w:rPr>
          <w:rFonts w:ascii="Times New Roman" w:hAnsi="Times New Roman" w:cs="Times New Roman"/>
          <w:b/>
          <w:bCs/>
          <w:sz w:val="28"/>
          <w:szCs w:val="28"/>
        </w:rPr>
        <w:t>роботи</w:t>
      </w:r>
      <w:proofErr w:type="spellEnd"/>
      <w:proofErr w:type="gramEnd"/>
      <w:r w:rsidRPr="007E63C2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proofErr w:type="spellStart"/>
      <w:r w:rsidRPr="007E63C2">
        <w:rPr>
          <w:rFonts w:ascii="Times New Roman" w:hAnsi="Times New Roman" w:cs="Times New Roman"/>
          <w:b/>
          <w:bCs/>
          <w:sz w:val="28"/>
          <w:szCs w:val="28"/>
        </w:rPr>
        <w:t>терапевтичного</w:t>
      </w:r>
      <w:proofErr w:type="spellEnd"/>
      <w:r w:rsidRPr="007E63C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E63C2">
        <w:rPr>
          <w:rFonts w:ascii="Times New Roman" w:hAnsi="Times New Roman" w:cs="Times New Roman"/>
          <w:b/>
          <w:bCs/>
          <w:sz w:val="28"/>
          <w:szCs w:val="28"/>
        </w:rPr>
        <w:t>кабінету</w:t>
      </w:r>
      <w:proofErr w:type="spellEnd"/>
      <w:r w:rsidRPr="007E63C2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proofErr w:type="spellStart"/>
      <w:r w:rsidRPr="007E63C2">
        <w:rPr>
          <w:rFonts w:ascii="Times New Roman" w:hAnsi="Times New Roman" w:cs="Times New Roman"/>
          <w:b/>
          <w:bCs/>
          <w:sz w:val="28"/>
          <w:szCs w:val="28"/>
        </w:rPr>
        <w:t>Устаткування</w:t>
      </w:r>
      <w:proofErr w:type="spellEnd"/>
      <w:r w:rsidRPr="007E63C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E63C2">
        <w:rPr>
          <w:rFonts w:ascii="Times New Roman" w:hAnsi="Times New Roman" w:cs="Times New Roman"/>
          <w:b/>
          <w:bCs/>
          <w:sz w:val="28"/>
          <w:szCs w:val="28"/>
        </w:rPr>
        <w:t>клініки</w:t>
      </w:r>
      <w:proofErr w:type="spellEnd"/>
      <w:proofErr w:type="gramStart"/>
      <w:r w:rsidRPr="007E63C2">
        <w:rPr>
          <w:rFonts w:ascii="Times New Roman" w:hAnsi="Times New Roman" w:cs="Times New Roman"/>
          <w:b/>
          <w:sz w:val="28"/>
          <w:szCs w:val="28"/>
          <w:lang w:eastAsia="uk-UA"/>
        </w:rPr>
        <w:t>.</w:t>
      </w:r>
      <w:r w:rsidRPr="007E63C2">
        <w:rPr>
          <w:b/>
          <w:color w:val="000000" w:themeColor="text1"/>
        </w:rPr>
        <w:t xml:space="preserve"> </w:t>
      </w:r>
      <w:r w:rsidRPr="00BF50C4">
        <w:rPr>
          <w:b/>
          <w:color w:val="000000" w:themeColor="text1"/>
        </w:rPr>
        <w:t>.</w:t>
      </w:r>
      <w:proofErr w:type="gramEnd"/>
      <w:r w:rsidRPr="00BF50C4">
        <w:rPr>
          <w:color w:val="000000" w:themeColor="text1"/>
        </w:rPr>
        <w:t xml:space="preserve"> </w:t>
      </w:r>
      <w:proofErr w:type="spellStart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>Організація</w:t>
      </w:r>
      <w:proofErr w:type="spellEnd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>роботи</w:t>
      </w:r>
      <w:proofErr w:type="spellEnd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>медичної</w:t>
      </w:r>
      <w:proofErr w:type="spellEnd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>сестри</w:t>
      </w:r>
      <w:proofErr w:type="spellEnd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>Ознайомлення</w:t>
      </w:r>
      <w:proofErr w:type="spellEnd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 </w:t>
      </w:r>
      <w:proofErr w:type="spellStart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>посадовими</w:t>
      </w:r>
      <w:proofErr w:type="spellEnd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>інструкціями</w:t>
      </w:r>
      <w:proofErr w:type="spellEnd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та </w:t>
      </w:r>
      <w:proofErr w:type="spellStart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>діючими</w:t>
      </w:r>
      <w:proofErr w:type="spellEnd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наказами, </w:t>
      </w:r>
      <w:proofErr w:type="spellStart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>що</w:t>
      </w:r>
      <w:proofErr w:type="spellEnd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>регламентують</w:t>
      </w:r>
      <w:proofErr w:type="spellEnd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>професійну</w:t>
      </w:r>
      <w:proofErr w:type="spellEnd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>діяльність</w:t>
      </w:r>
      <w:proofErr w:type="spellEnd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>медичної</w:t>
      </w:r>
      <w:proofErr w:type="spellEnd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>сестри</w:t>
      </w:r>
      <w:proofErr w:type="spellEnd"/>
    </w:p>
    <w:p w:rsidR="00627648" w:rsidRPr="007E63C2" w:rsidRDefault="00627648" w:rsidP="0062764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7E63C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Тема 2</w:t>
      </w:r>
      <w:r w:rsidRPr="007E63C2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. Функції та </w:t>
      </w:r>
      <w:proofErr w:type="spellStart"/>
      <w:r w:rsidRPr="007E63C2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обов׳язки</w:t>
      </w:r>
      <w:proofErr w:type="spellEnd"/>
      <w:r w:rsidRPr="007E63C2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медичного персоналу терапевтичного відділення/стоматологічного кабінету.</w:t>
      </w:r>
      <w:r w:rsidRPr="007E63C2">
        <w:rPr>
          <w:color w:val="000000" w:themeColor="text1"/>
        </w:rPr>
        <w:t xml:space="preserve"> </w:t>
      </w:r>
      <w:proofErr w:type="spellStart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>Організація</w:t>
      </w:r>
      <w:proofErr w:type="spellEnd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>роботи</w:t>
      </w:r>
      <w:proofErr w:type="spellEnd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>медичної</w:t>
      </w:r>
      <w:proofErr w:type="spellEnd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>сестри</w:t>
      </w:r>
      <w:proofErr w:type="spellEnd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>Ознайомлення</w:t>
      </w:r>
      <w:proofErr w:type="spellEnd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 </w:t>
      </w:r>
      <w:proofErr w:type="spellStart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>посадовими</w:t>
      </w:r>
      <w:proofErr w:type="spellEnd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>інструкціями</w:t>
      </w:r>
      <w:proofErr w:type="spellEnd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та </w:t>
      </w:r>
      <w:proofErr w:type="spellStart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>діючими</w:t>
      </w:r>
      <w:proofErr w:type="spellEnd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наказами, </w:t>
      </w:r>
      <w:proofErr w:type="spellStart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>що</w:t>
      </w:r>
      <w:proofErr w:type="spellEnd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>регламентують</w:t>
      </w:r>
      <w:proofErr w:type="spellEnd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>професійну</w:t>
      </w:r>
      <w:proofErr w:type="spellEnd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>діяльність</w:t>
      </w:r>
      <w:proofErr w:type="spellEnd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>медичної</w:t>
      </w:r>
      <w:proofErr w:type="spellEnd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>сестри</w:t>
      </w:r>
      <w:proofErr w:type="spellEnd"/>
    </w:p>
    <w:p w:rsidR="00627648" w:rsidRPr="001837FD" w:rsidRDefault="00627648" w:rsidP="0062764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7E63C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Тема 3</w:t>
      </w:r>
      <w:r w:rsidRPr="007E63C2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. Основні принципи загального та спеціального догляду за стоматологічними хворими терапевтичного відділення/стоматологічного кабінету.</w:t>
      </w:r>
      <w:r w:rsidRPr="007E63C2">
        <w:rPr>
          <w:color w:val="000000" w:themeColor="text1"/>
        </w:rPr>
        <w:t xml:space="preserve"> </w:t>
      </w:r>
      <w:proofErr w:type="spellStart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>Організація</w:t>
      </w:r>
      <w:proofErr w:type="spellEnd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>санітарно-гігієнічних</w:t>
      </w:r>
      <w:proofErr w:type="spellEnd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та </w:t>
      </w:r>
      <w:proofErr w:type="spellStart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>протиепідемічних</w:t>
      </w:r>
      <w:proofErr w:type="spellEnd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E63C2">
        <w:rPr>
          <w:rFonts w:ascii="Times New Roman" w:hAnsi="Times New Roman" w:cs="Times New Roman"/>
          <w:color w:val="000000" w:themeColor="text1"/>
          <w:sz w:val="28"/>
          <w:szCs w:val="28"/>
        </w:rPr>
        <w:t>режимів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</w:t>
      </w:r>
      <w:r w:rsidRPr="001837FD">
        <w:rPr>
          <w:color w:val="000000" w:themeColor="text1"/>
        </w:rPr>
        <w:t xml:space="preserve"> </w:t>
      </w:r>
      <w:proofErr w:type="spellStart"/>
      <w:r w:rsidRPr="001837FD">
        <w:rPr>
          <w:rFonts w:ascii="Times New Roman" w:hAnsi="Times New Roman" w:cs="Times New Roman"/>
          <w:color w:val="000000" w:themeColor="text1"/>
          <w:sz w:val="28"/>
          <w:szCs w:val="28"/>
        </w:rPr>
        <w:t>Інфекційний</w:t>
      </w:r>
      <w:proofErr w:type="spellEnd"/>
      <w:r w:rsidRPr="001837F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контроль. </w:t>
      </w:r>
      <w:proofErr w:type="spellStart"/>
      <w:r w:rsidRPr="001837FD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Організація</w:t>
      </w:r>
      <w:proofErr w:type="spellEnd"/>
      <w:r w:rsidRPr="001837FD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1837FD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санітарно-гігієнічного</w:t>
      </w:r>
      <w:proofErr w:type="spellEnd"/>
      <w:r w:rsidRPr="001837FD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та </w:t>
      </w:r>
      <w:proofErr w:type="spellStart"/>
      <w:r w:rsidRPr="001837FD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протиепідемічного</w:t>
      </w:r>
      <w:proofErr w:type="spellEnd"/>
      <w:r w:rsidRPr="001837FD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режиму.</w:t>
      </w:r>
    </w:p>
    <w:p w:rsidR="00627648" w:rsidRPr="001837FD" w:rsidRDefault="00627648" w:rsidP="0062764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7E63C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Тема 4.</w:t>
      </w:r>
      <w:r w:rsidRPr="007E63C2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Принципи роботи стоматологічного обладнання. Питання ергономіки та техніки  безпеки. Шляхи  передачі інфекційних захворювань на прийомі лікаря-стоматолога-терапевта. Профілактичні заходи.</w:t>
      </w:r>
      <w:r w:rsidRPr="001837FD">
        <w:rPr>
          <w:b/>
          <w:color w:val="000000" w:themeColor="text1"/>
          <w:lang w:val="uk-UA"/>
        </w:rPr>
        <w:t xml:space="preserve"> . </w:t>
      </w:r>
      <w:r w:rsidRPr="001837F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Інфекційний контроль. </w:t>
      </w:r>
      <w:r w:rsidRPr="001837FD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 xml:space="preserve">Збирання та утилізація відходів. </w:t>
      </w:r>
      <w:r w:rsidRPr="001837F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Дії в разі аварійного забруднення об’єктів біологічними матеріалами</w:t>
      </w:r>
      <w:r w:rsidRPr="001837FD">
        <w:rPr>
          <w:color w:val="000000" w:themeColor="text1"/>
          <w:lang w:val="uk-UA"/>
        </w:rPr>
        <w:t>.</w:t>
      </w:r>
    </w:p>
    <w:p w:rsidR="00627648" w:rsidRPr="007E63C2" w:rsidRDefault="00627648" w:rsidP="0062764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7E63C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Тема 5.</w:t>
      </w:r>
      <w:r w:rsidRPr="007E63C2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Медичні маніпуляції на стоматологічному прийомі у терапевтичному відділенні/стоматологічному кабінеті. Алгоритми виконання.</w:t>
      </w:r>
    </w:p>
    <w:p w:rsidR="00627648" w:rsidRPr="007E63C2" w:rsidRDefault="00627648" w:rsidP="0062764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7E63C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Тема 6</w:t>
      </w:r>
      <w:r w:rsidRPr="007E63C2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. Стоматологічні інструменти для обстеження і лікування зубів, їх призначення. Режими стерилізації інструментів. Підготовка інструментів  до стерилізації, спеціальні розчини, концентрації, основні способи </w:t>
      </w:r>
      <w:proofErr w:type="spellStart"/>
      <w:r w:rsidRPr="007E63C2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передстерилізаційного</w:t>
      </w:r>
      <w:proofErr w:type="spellEnd"/>
      <w:r w:rsidRPr="007E63C2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очищення..</w:t>
      </w:r>
      <w:r w:rsidRPr="00653C65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ar-SA"/>
        </w:rPr>
        <w:t xml:space="preserve"> </w:t>
      </w:r>
      <w:proofErr w:type="spellStart"/>
      <w:r w:rsidRPr="00220C57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ar-SA"/>
        </w:rPr>
        <w:t>Поняття</w:t>
      </w:r>
      <w:proofErr w:type="spellEnd"/>
      <w:r w:rsidRPr="00220C57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ar-SA"/>
        </w:rPr>
        <w:t xml:space="preserve"> про </w:t>
      </w:r>
      <w:proofErr w:type="spellStart"/>
      <w:r w:rsidRPr="00220C57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ar-SA"/>
        </w:rPr>
        <w:t>дезінфекцію</w:t>
      </w:r>
      <w:proofErr w:type="spellEnd"/>
      <w:r w:rsidRPr="00220C57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ar-SA"/>
        </w:rPr>
        <w:t xml:space="preserve"> та </w:t>
      </w:r>
      <w:proofErr w:type="spellStart"/>
      <w:r w:rsidRPr="00220C57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ar-SA"/>
        </w:rPr>
        <w:t>стерилізацію</w:t>
      </w:r>
      <w:proofErr w:type="spellEnd"/>
      <w:r w:rsidRPr="00220C57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ar-SA"/>
        </w:rPr>
        <w:t xml:space="preserve">. </w:t>
      </w:r>
      <w:proofErr w:type="spellStart"/>
      <w:r w:rsidRPr="00220C5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Прибирання</w:t>
      </w:r>
      <w:proofErr w:type="spellEnd"/>
      <w:r w:rsidRPr="00220C5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та </w:t>
      </w:r>
      <w:proofErr w:type="spellStart"/>
      <w:r w:rsidRPr="00220C5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дезінфекція</w:t>
      </w:r>
      <w:proofErr w:type="spellEnd"/>
      <w:r w:rsidRPr="00220C5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220C5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медичних</w:t>
      </w:r>
      <w:proofErr w:type="spellEnd"/>
      <w:r w:rsidRPr="00220C5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220C5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приміщень</w:t>
      </w:r>
      <w:proofErr w:type="spellEnd"/>
      <w:r w:rsidRPr="00220C5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та </w:t>
      </w:r>
      <w:proofErr w:type="spellStart"/>
      <w:r w:rsidRPr="00220C5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иладів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627648" w:rsidRPr="001837FD" w:rsidRDefault="00627648" w:rsidP="0062764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E63C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Тема 7</w:t>
      </w:r>
      <w:r w:rsidRPr="007E63C2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. Визначення та зміст асептики і антисептики. </w:t>
      </w:r>
      <w:r w:rsidRPr="007E63C2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Методи</w:t>
      </w:r>
      <w:r w:rsidRPr="007E63C2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</w:t>
      </w:r>
      <w:r w:rsidRPr="007E63C2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антисептики. </w:t>
      </w:r>
      <w:r w:rsidRPr="007E63C2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В</w:t>
      </w:r>
      <w:r w:rsidRPr="007E63C2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иди, </w:t>
      </w:r>
      <w:proofErr w:type="spellStart"/>
      <w:r w:rsidRPr="007E63C2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призначення</w:t>
      </w:r>
      <w:proofErr w:type="spellEnd"/>
      <w:r w:rsidRPr="007E63C2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, правила </w:t>
      </w:r>
      <w:proofErr w:type="spellStart"/>
      <w:r w:rsidRPr="007E63C2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користування</w:t>
      </w:r>
      <w:proofErr w:type="spellEnd"/>
      <w:r w:rsidRPr="007E63C2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</w:t>
      </w:r>
      <w:proofErr w:type="spellStart"/>
      <w:r w:rsidRPr="007E63C2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стоматологічним</w:t>
      </w:r>
      <w:proofErr w:type="spellEnd"/>
      <w:r w:rsidRPr="007E63C2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</w:t>
      </w:r>
      <w:proofErr w:type="spellStart"/>
      <w:r w:rsidRPr="007E63C2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інструментарієм</w:t>
      </w:r>
      <w:proofErr w:type="spellEnd"/>
      <w:r w:rsidRPr="007E63C2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.</w:t>
      </w:r>
      <w:r w:rsidRPr="007E63C2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Класифікація основних розділів дезінфекції. види і методи дезінфекції. Методики проведення повітряного, парового, хімічного методу стерилізації: прилади, режими, контроль якості.</w:t>
      </w:r>
      <w:r w:rsidRPr="00653C6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82159B">
        <w:rPr>
          <w:rFonts w:ascii="Times New Roman" w:hAnsi="Times New Roman" w:cs="Times New Roman"/>
          <w:sz w:val="28"/>
          <w:szCs w:val="28"/>
        </w:rPr>
        <w:t xml:space="preserve">Контроль </w:t>
      </w:r>
      <w:proofErr w:type="spellStart"/>
      <w:r w:rsidRPr="0082159B">
        <w:rPr>
          <w:rFonts w:ascii="Times New Roman" w:hAnsi="Times New Roman" w:cs="Times New Roman"/>
          <w:sz w:val="28"/>
          <w:szCs w:val="28"/>
        </w:rPr>
        <w:t>якості</w:t>
      </w:r>
      <w:proofErr w:type="spellEnd"/>
      <w:r w:rsidRPr="0082159B">
        <w:rPr>
          <w:rFonts w:ascii="Times New Roman" w:hAnsi="Times New Roman" w:cs="Times New Roman"/>
          <w:sz w:val="28"/>
          <w:szCs w:val="28"/>
        </w:rPr>
        <w:t xml:space="preserve"> перед </w:t>
      </w:r>
      <w:proofErr w:type="spellStart"/>
      <w:r w:rsidRPr="0082159B">
        <w:rPr>
          <w:rFonts w:ascii="Times New Roman" w:hAnsi="Times New Roman" w:cs="Times New Roman"/>
          <w:sz w:val="28"/>
          <w:szCs w:val="28"/>
        </w:rPr>
        <w:t>стерилізаційного</w:t>
      </w:r>
      <w:proofErr w:type="spellEnd"/>
      <w:r w:rsidRPr="008215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159B">
        <w:rPr>
          <w:rFonts w:ascii="Times New Roman" w:hAnsi="Times New Roman" w:cs="Times New Roman"/>
          <w:sz w:val="28"/>
          <w:szCs w:val="28"/>
        </w:rPr>
        <w:t>очищення</w:t>
      </w:r>
      <w:proofErr w:type="spellEnd"/>
      <w:r w:rsidRPr="008215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159B">
        <w:rPr>
          <w:rFonts w:ascii="Times New Roman" w:hAnsi="Times New Roman" w:cs="Times New Roman"/>
          <w:sz w:val="28"/>
          <w:szCs w:val="28"/>
        </w:rPr>
        <w:t>виробів</w:t>
      </w:r>
      <w:proofErr w:type="spellEnd"/>
      <w:r w:rsidRPr="008215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159B">
        <w:rPr>
          <w:rFonts w:ascii="Times New Roman" w:hAnsi="Times New Roman" w:cs="Times New Roman"/>
          <w:sz w:val="28"/>
          <w:szCs w:val="28"/>
        </w:rPr>
        <w:t>медичного</w:t>
      </w:r>
      <w:proofErr w:type="spellEnd"/>
      <w:r w:rsidRPr="008215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159B">
        <w:rPr>
          <w:rFonts w:ascii="Times New Roman" w:hAnsi="Times New Roman" w:cs="Times New Roman"/>
          <w:sz w:val="28"/>
          <w:szCs w:val="28"/>
        </w:rPr>
        <w:t>призначення</w:t>
      </w:r>
      <w:proofErr w:type="spellEnd"/>
      <w:r w:rsidRPr="0082159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2159B">
        <w:rPr>
          <w:rFonts w:ascii="Times New Roman" w:hAnsi="Times New Roman" w:cs="Times New Roman"/>
          <w:sz w:val="28"/>
          <w:szCs w:val="28"/>
        </w:rPr>
        <w:t>азопірамова</w:t>
      </w:r>
      <w:proofErr w:type="spellEnd"/>
      <w:r w:rsidRPr="0082159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82159B">
        <w:rPr>
          <w:rFonts w:ascii="Times New Roman" w:hAnsi="Times New Roman" w:cs="Times New Roman"/>
          <w:sz w:val="28"/>
          <w:szCs w:val="28"/>
        </w:rPr>
        <w:t>фенолфталеїнова</w:t>
      </w:r>
      <w:proofErr w:type="spellEnd"/>
      <w:r w:rsidRPr="008215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159B">
        <w:rPr>
          <w:rFonts w:ascii="Times New Roman" w:hAnsi="Times New Roman" w:cs="Times New Roman"/>
          <w:sz w:val="28"/>
          <w:szCs w:val="28"/>
        </w:rPr>
        <w:t>проби</w:t>
      </w:r>
      <w:proofErr w:type="spellEnd"/>
      <w:proofErr w:type="gramStart"/>
      <w:r w:rsidRPr="0082159B">
        <w:rPr>
          <w:rFonts w:ascii="Times New Roman" w:hAnsi="Times New Roman" w:cs="Times New Roman"/>
          <w:sz w:val="28"/>
          <w:szCs w:val="28"/>
        </w:rPr>
        <w:t>).Контроль</w:t>
      </w:r>
      <w:proofErr w:type="gramEnd"/>
      <w:r w:rsidRPr="008215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159B">
        <w:rPr>
          <w:rFonts w:ascii="Times New Roman" w:hAnsi="Times New Roman" w:cs="Times New Roman"/>
          <w:sz w:val="28"/>
          <w:szCs w:val="28"/>
        </w:rPr>
        <w:t>стерилізації</w:t>
      </w:r>
      <w:proofErr w:type="spellEnd"/>
      <w:r w:rsidRPr="008215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159B">
        <w:rPr>
          <w:rFonts w:ascii="Times New Roman" w:hAnsi="Times New Roman" w:cs="Times New Roman"/>
          <w:sz w:val="28"/>
          <w:szCs w:val="28"/>
        </w:rPr>
        <w:t>ортопедичного</w:t>
      </w:r>
      <w:proofErr w:type="spellEnd"/>
      <w:r w:rsidRPr="008215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159B">
        <w:rPr>
          <w:rFonts w:ascii="Times New Roman" w:hAnsi="Times New Roman" w:cs="Times New Roman"/>
          <w:sz w:val="28"/>
          <w:szCs w:val="28"/>
        </w:rPr>
        <w:t>інструментарію</w:t>
      </w:r>
      <w:proofErr w:type="spellEnd"/>
    </w:p>
    <w:p w:rsidR="00627648" w:rsidRPr="00D57112" w:rsidRDefault="00627648" w:rsidP="0062764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7E63C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Тема 8.</w:t>
      </w:r>
      <w:r w:rsidRPr="007E63C2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Основні групи медичних препаратів та </w:t>
      </w:r>
      <w:proofErr w:type="spellStart"/>
      <w:r w:rsidRPr="007E63C2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пломбувальних</w:t>
      </w:r>
      <w:proofErr w:type="spellEnd"/>
      <w:r w:rsidRPr="007E63C2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матеріалів у терапевтичному відділенні/стоматологічному кабінеті. Показання до використання, умови зберігання. Правила оформлення медичної </w:t>
      </w:r>
      <w:r w:rsidRPr="007E63C2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lastRenderedPageBreak/>
        <w:t>документації.</w:t>
      </w:r>
      <w:r w:rsidRPr="00D57112">
        <w:rPr>
          <w:color w:val="000000" w:themeColor="text1"/>
        </w:rPr>
        <w:t xml:space="preserve"> </w:t>
      </w:r>
      <w:proofErr w:type="spellStart"/>
      <w:r w:rsidRPr="00D57112">
        <w:rPr>
          <w:rFonts w:ascii="Times New Roman" w:hAnsi="Times New Roman" w:cs="Times New Roman"/>
          <w:color w:val="000000" w:themeColor="text1"/>
          <w:sz w:val="28"/>
          <w:szCs w:val="28"/>
        </w:rPr>
        <w:t>Документація</w:t>
      </w:r>
      <w:proofErr w:type="spellEnd"/>
      <w:r w:rsidRPr="00D571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D57112">
        <w:rPr>
          <w:rFonts w:ascii="Times New Roman" w:hAnsi="Times New Roman" w:cs="Times New Roman"/>
          <w:color w:val="000000" w:themeColor="text1"/>
          <w:sz w:val="28"/>
          <w:szCs w:val="28"/>
        </w:rPr>
        <w:t>що</w:t>
      </w:r>
      <w:proofErr w:type="spellEnd"/>
      <w:r w:rsidRPr="00D571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57112">
        <w:rPr>
          <w:rFonts w:ascii="Times New Roman" w:hAnsi="Times New Roman" w:cs="Times New Roman"/>
          <w:color w:val="000000" w:themeColor="text1"/>
          <w:sz w:val="28"/>
          <w:szCs w:val="28"/>
        </w:rPr>
        <w:t>заповнюється</w:t>
      </w:r>
      <w:proofErr w:type="spellEnd"/>
      <w:r w:rsidRPr="00D571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57112">
        <w:rPr>
          <w:rFonts w:ascii="Times New Roman" w:hAnsi="Times New Roman" w:cs="Times New Roman"/>
          <w:color w:val="000000" w:themeColor="text1"/>
          <w:sz w:val="28"/>
          <w:szCs w:val="28"/>
        </w:rPr>
        <w:t>медичною</w:t>
      </w:r>
      <w:proofErr w:type="spellEnd"/>
      <w:r w:rsidRPr="00D571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сестрою </w:t>
      </w:r>
      <w:proofErr w:type="spellStart"/>
      <w:r w:rsidRPr="00D57112">
        <w:rPr>
          <w:rFonts w:ascii="Times New Roman" w:hAnsi="Times New Roman" w:cs="Times New Roman"/>
          <w:color w:val="000000" w:themeColor="text1"/>
          <w:sz w:val="28"/>
          <w:szCs w:val="28"/>
        </w:rPr>
        <w:t>відділення</w:t>
      </w:r>
      <w:proofErr w:type="spellEnd"/>
      <w:r w:rsidRPr="00D57112">
        <w:rPr>
          <w:rFonts w:ascii="Times New Roman" w:hAnsi="Times New Roman" w:cs="Times New Roman"/>
          <w:color w:val="000000" w:themeColor="text1"/>
          <w:sz w:val="28"/>
          <w:szCs w:val="28"/>
        </w:rPr>
        <w:t>, та прави</w:t>
      </w:r>
      <w:r w:rsidRPr="00D57112">
        <w:rPr>
          <w:rFonts w:ascii="Times New Roman" w:hAnsi="Times New Roman" w:cs="Times New Roman"/>
          <w:color w:val="000000" w:themeColor="text1"/>
          <w:sz w:val="28"/>
          <w:szCs w:val="28"/>
        </w:rPr>
        <w:softHyphen/>
        <w:t xml:space="preserve">ла </w:t>
      </w:r>
      <w:proofErr w:type="spellStart"/>
      <w:r w:rsidRPr="00D57112">
        <w:rPr>
          <w:rFonts w:ascii="Times New Roman" w:hAnsi="Times New Roman" w:cs="Times New Roman"/>
          <w:color w:val="000000" w:themeColor="text1"/>
          <w:sz w:val="28"/>
          <w:szCs w:val="28"/>
        </w:rPr>
        <w:t>її</w:t>
      </w:r>
      <w:proofErr w:type="spellEnd"/>
      <w:r w:rsidRPr="00D571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57112">
        <w:rPr>
          <w:rFonts w:ascii="Times New Roman" w:hAnsi="Times New Roman" w:cs="Times New Roman"/>
          <w:color w:val="000000" w:themeColor="text1"/>
          <w:sz w:val="28"/>
          <w:szCs w:val="28"/>
        </w:rPr>
        <w:t>ведення</w:t>
      </w:r>
      <w:proofErr w:type="spellEnd"/>
      <w:r w:rsidRPr="00D5711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627648" w:rsidRPr="001837FD" w:rsidRDefault="00627648" w:rsidP="0062764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7E63C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Тема 9</w:t>
      </w:r>
      <w:r w:rsidRPr="007E63C2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. Порядок та правила роботи медичного персоналу терапевтичного відділення з </w:t>
      </w:r>
      <w:proofErr w:type="spellStart"/>
      <w:r w:rsidRPr="007E63C2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іншіми</w:t>
      </w:r>
      <w:proofErr w:type="spellEnd"/>
      <w:r w:rsidRPr="007E63C2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структурними підрозділами стоматологічної установи. </w:t>
      </w:r>
      <w:r w:rsidRPr="001837F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Техніка та алгоритм гігієнічної обробки рук. Дезінфекція. Стерилізація. Види та алгоритм проведення різних видів прибирання.</w:t>
      </w:r>
    </w:p>
    <w:p w:rsidR="00627648" w:rsidRPr="00220C57" w:rsidRDefault="00627648" w:rsidP="0062764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7E63C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Тема 10</w:t>
      </w:r>
      <w:r w:rsidRPr="007E63C2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. Загальна характеристика невідкладних станів в клініці терапевтичної стоматології. Медикаментозні засоби. Алгоритм надання невідкладної допомоги. Тактика медичного персоналу.</w:t>
      </w:r>
      <w:r w:rsidRPr="00D5711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Pr="00220C57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Надання невідкладної медичної допом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оги при ургентних станах.</w:t>
      </w:r>
    </w:p>
    <w:p w:rsidR="00627648" w:rsidRPr="00D57112" w:rsidRDefault="00627648" w:rsidP="0062764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</w:p>
    <w:p w:rsidR="00627648" w:rsidRPr="00627648" w:rsidRDefault="00627648" w:rsidP="0062764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627648" w:rsidRDefault="00627648" w:rsidP="0062764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6276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4. СТРУКТУРА ПРАКТИКИ</w:t>
      </w:r>
    </w:p>
    <w:p w:rsidR="007D4A9D" w:rsidRPr="00627648" w:rsidRDefault="007D4A9D" w:rsidP="0062764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tbl>
      <w:tblPr>
        <w:tblStyle w:val="1"/>
        <w:tblW w:w="9493" w:type="dxa"/>
        <w:tblLayout w:type="fixed"/>
        <w:tblLook w:val="04A0" w:firstRow="1" w:lastRow="0" w:firstColumn="1" w:lastColumn="0" w:noHBand="0" w:noVBand="1"/>
      </w:tblPr>
      <w:tblGrid>
        <w:gridCol w:w="4673"/>
        <w:gridCol w:w="851"/>
        <w:gridCol w:w="708"/>
        <w:gridCol w:w="851"/>
        <w:gridCol w:w="850"/>
        <w:gridCol w:w="851"/>
        <w:gridCol w:w="709"/>
      </w:tblGrid>
      <w:tr w:rsidR="00627648" w:rsidRPr="00627648" w:rsidTr="00627648">
        <w:tc>
          <w:tcPr>
            <w:tcW w:w="4673" w:type="dxa"/>
            <w:vMerge w:val="restart"/>
          </w:tcPr>
          <w:p w:rsid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D4A9D" w:rsidRPr="007D4A9D" w:rsidRDefault="007D4A9D" w:rsidP="0062764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Теми</w:t>
            </w:r>
          </w:p>
        </w:tc>
        <w:tc>
          <w:tcPr>
            <w:tcW w:w="4820" w:type="dxa"/>
            <w:gridSpan w:val="6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27648">
              <w:rPr>
                <w:rFonts w:ascii="Times New Roman" w:hAnsi="Times New Roman" w:cs="Times New Roman"/>
                <w:b/>
                <w:sz w:val="28"/>
                <w:szCs w:val="28"/>
              </w:rPr>
              <w:t>Кількість годин</w:t>
            </w:r>
          </w:p>
        </w:tc>
      </w:tr>
      <w:tr w:rsidR="00627648" w:rsidRPr="00627648" w:rsidTr="00627648">
        <w:tc>
          <w:tcPr>
            <w:tcW w:w="4673" w:type="dxa"/>
            <w:vMerge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627648">
              <w:rPr>
                <w:rFonts w:ascii="Times New Roman" w:hAnsi="Times New Roman" w:cs="Times New Roman"/>
                <w:b/>
                <w:sz w:val="28"/>
                <w:szCs w:val="28"/>
              </w:rPr>
              <w:t>Усього</w:t>
            </w:r>
            <w:proofErr w:type="spellEnd"/>
          </w:p>
        </w:tc>
        <w:tc>
          <w:tcPr>
            <w:tcW w:w="3969" w:type="dxa"/>
            <w:gridSpan w:val="5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27648">
              <w:rPr>
                <w:rFonts w:ascii="Times New Roman" w:hAnsi="Times New Roman" w:cs="Times New Roman"/>
                <w:b/>
                <w:sz w:val="28"/>
                <w:szCs w:val="28"/>
              </w:rPr>
              <w:t>у тому числі</w:t>
            </w:r>
          </w:p>
        </w:tc>
      </w:tr>
      <w:tr w:rsidR="00627648" w:rsidRPr="00627648" w:rsidTr="00627648">
        <w:tc>
          <w:tcPr>
            <w:tcW w:w="4673" w:type="dxa"/>
            <w:vMerge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8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627648">
              <w:rPr>
                <w:rFonts w:ascii="Times New Roman" w:hAnsi="Times New Roman" w:cs="Times New Roman"/>
                <w:b/>
                <w:sz w:val="28"/>
                <w:szCs w:val="28"/>
              </w:rPr>
              <w:t>лекції</w:t>
            </w:r>
            <w:proofErr w:type="spellEnd"/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627648">
              <w:rPr>
                <w:rFonts w:ascii="Times New Roman" w:hAnsi="Times New Roman" w:cs="Times New Roman"/>
                <w:b/>
                <w:sz w:val="28"/>
                <w:szCs w:val="28"/>
              </w:rPr>
              <w:t>семінари</w:t>
            </w:r>
            <w:proofErr w:type="spellEnd"/>
          </w:p>
        </w:tc>
        <w:tc>
          <w:tcPr>
            <w:tcW w:w="850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627648">
              <w:rPr>
                <w:rFonts w:ascii="Times New Roman" w:hAnsi="Times New Roman" w:cs="Times New Roman"/>
                <w:b/>
                <w:sz w:val="28"/>
                <w:szCs w:val="28"/>
              </w:rPr>
              <w:t>практичні</w:t>
            </w:r>
            <w:proofErr w:type="spellEnd"/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627648">
              <w:rPr>
                <w:rFonts w:ascii="Times New Roman" w:hAnsi="Times New Roman" w:cs="Times New Roman"/>
                <w:b/>
                <w:sz w:val="28"/>
                <w:szCs w:val="28"/>
              </w:rPr>
              <w:t>лабораторні</w:t>
            </w:r>
            <w:proofErr w:type="spellEnd"/>
          </w:p>
        </w:tc>
        <w:tc>
          <w:tcPr>
            <w:tcW w:w="709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627648">
              <w:rPr>
                <w:rFonts w:ascii="Times New Roman" w:hAnsi="Times New Roman" w:cs="Times New Roman"/>
                <w:b/>
                <w:sz w:val="28"/>
                <w:szCs w:val="28"/>
              </w:rPr>
              <w:t>СР</w:t>
            </w:r>
            <w:r w:rsidRPr="00627648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З</w:t>
            </w:r>
          </w:p>
        </w:tc>
      </w:tr>
      <w:tr w:rsidR="00627648" w:rsidRPr="00627648" w:rsidTr="00627648">
        <w:tc>
          <w:tcPr>
            <w:tcW w:w="4673" w:type="dxa"/>
          </w:tcPr>
          <w:p w:rsidR="00627648" w:rsidRPr="00627648" w:rsidRDefault="00627648" w:rsidP="00627648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7648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Тема 1</w:t>
            </w:r>
            <w:r w:rsidRPr="007E63C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hAnsi="Times New Roman" w:cs="Times New Roman"/>
                <w:bCs/>
                <w:sz w:val="28"/>
                <w:szCs w:val="28"/>
              </w:rPr>
              <w:t>Організаційні</w:t>
            </w:r>
            <w:proofErr w:type="spellEnd"/>
            <w:r w:rsidRPr="0062764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hAnsi="Times New Roman" w:cs="Times New Roman"/>
                <w:bCs/>
                <w:sz w:val="28"/>
                <w:szCs w:val="28"/>
              </w:rPr>
              <w:t>принципи</w:t>
            </w:r>
            <w:proofErr w:type="spellEnd"/>
            <w:r w:rsidRPr="0062764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</w:t>
            </w:r>
            <w:proofErr w:type="spellStart"/>
            <w:r w:rsidRPr="00627648">
              <w:rPr>
                <w:rFonts w:ascii="Times New Roman" w:hAnsi="Times New Roman" w:cs="Times New Roman"/>
                <w:bCs/>
                <w:sz w:val="28"/>
                <w:szCs w:val="28"/>
              </w:rPr>
              <w:t>роботи</w:t>
            </w:r>
            <w:proofErr w:type="spellEnd"/>
            <w:r w:rsidRPr="0062764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</w:t>
            </w:r>
            <w:proofErr w:type="spellStart"/>
            <w:r w:rsidRPr="00627648">
              <w:rPr>
                <w:rFonts w:ascii="Times New Roman" w:hAnsi="Times New Roman" w:cs="Times New Roman"/>
                <w:bCs/>
                <w:sz w:val="28"/>
                <w:szCs w:val="28"/>
              </w:rPr>
              <w:t>терапевтичного</w:t>
            </w:r>
            <w:proofErr w:type="spellEnd"/>
            <w:r w:rsidRPr="0062764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hAnsi="Times New Roman" w:cs="Times New Roman"/>
                <w:bCs/>
                <w:sz w:val="28"/>
                <w:szCs w:val="28"/>
              </w:rPr>
              <w:t>кабінету</w:t>
            </w:r>
            <w:proofErr w:type="spellEnd"/>
            <w:r w:rsidRPr="0062764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. </w:t>
            </w:r>
            <w:proofErr w:type="spellStart"/>
            <w:r w:rsidRPr="00627648">
              <w:rPr>
                <w:rFonts w:ascii="Times New Roman" w:hAnsi="Times New Roman" w:cs="Times New Roman"/>
                <w:bCs/>
                <w:sz w:val="28"/>
                <w:szCs w:val="28"/>
              </w:rPr>
              <w:t>Устаткування</w:t>
            </w:r>
            <w:proofErr w:type="spellEnd"/>
            <w:r w:rsidRPr="0062764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hAnsi="Times New Roman" w:cs="Times New Roman"/>
                <w:bCs/>
                <w:sz w:val="28"/>
                <w:szCs w:val="28"/>
              </w:rPr>
              <w:t>клініки</w:t>
            </w:r>
            <w:proofErr w:type="spellEnd"/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62764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708" w:type="dxa"/>
          </w:tcPr>
          <w:p w:rsidR="00627648" w:rsidRPr="00627648" w:rsidRDefault="00627648" w:rsidP="00627648">
            <w:pPr>
              <w:widowControl w:val="0"/>
              <w:ind w:firstLine="40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850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62764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627648" w:rsidRPr="00627648" w:rsidTr="00627648">
        <w:tc>
          <w:tcPr>
            <w:tcW w:w="4673" w:type="dxa"/>
          </w:tcPr>
          <w:p w:rsidR="00627648" w:rsidRPr="00627648" w:rsidRDefault="00627648" w:rsidP="00627648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7648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Тема 2</w:t>
            </w:r>
            <w:r w:rsidRPr="00627648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 xml:space="preserve">. Функції та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>обов׳язки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 xml:space="preserve"> медичного персоналу терапевтичного відділення/стоматологічного кабінету.</w:t>
            </w:r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62764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708" w:type="dxa"/>
          </w:tcPr>
          <w:p w:rsidR="00627648" w:rsidRPr="00627648" w:rsidRDefault="00627648" w:rsidP="00627648">
            <w:pPr>
              <w:widowControl w:val="0"/>
              <w:ind w:firstLine="40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850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62764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627648" w:rsidRPr="00627648" w:rsidTr="00627648">
        <w:tc>
          <w:tcPr>
            <w:tcW w:w="4673" w:type="dxa"/>
          </w:tcPr>
          <w:p w:rsidR="00627648" w:rsidRPr="00627648" w:rsidRDefault="00627648" w:rsidP="00627648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7648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Тема 3</w:t>
            </w:r>
            <w:r w:rsidRPr="00627648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>. Основні принципи загального та спеціального догляду за стоматологічними хворими терапевтичного відділення/стоматологічного кабінету.</w:t>
            </w:r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62764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708" w:type="dxa"/>
          </w:tcPr>
          <w:p w:rsidR="00627648" w:rsidRPr="00627648" w:rsidRDefault="00627648" w:rsidP="00627648">
            <w:pPr>
              <w:widowControl w:val="0"/>
              <w:ind w:firstLine="40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850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62764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627648" w:rsidRPr="00627648" w:rsidTr="00627648">
        <w:tc>
          <w:tcPr>
            <w:tcW w:w="4673" w:type="dxa"/>
          </w:tcPr>
          <w:p w:rsidR="00627648" w:rsidRPr="00627648" w:rsidRDefault="00627648" w:rsidP="00627648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7648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Тема 4.</w:t>
            </w:r>
            <w:r w:rsidRPr="00627648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 xml:space="preserve"> Принципи роботи стоматологічного обладнання. Питання ергономіки та техніки  безпеки. Шляхи  передачі інфекційних захворювань на прийомі лікаря-стоматолога-терапевта. Профілактичні заходи.</w:t>
            </w:r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62764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708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850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276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627648" w:rsidRPr="00627648" w:rsidTr="00627648">
        <w:tc>
          <w:tcPr>
            <w:tcW w:w="4673" w:type="dxa"/>
          </w:tcPr>
          <w:p w:rsidR="00627648" w:rsidRPr="00627648" w:rsidRDefault="00627648" w:rsidP="00627648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7648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Тема 5.</w:t>
            </w:r>
            <w:r w:rsidRPr="00627648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 xml:space="preserve"> Медичні маніпуляції на стоматологічному прийомі у терапевтичному </w:t>
            </w:r>
            <w:r w:rsidRPr="00627648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lastRenderedPageBreak/>
              <w:t xml:space="preserve">відділенні/стоматологічному кабінеті. Алгоритми виконання. </w:t>
            </w:r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62764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2</w:t>
            </w:r>
          </w:p>
        </w:tc>
        <w:tc>
          <w:tcPr>
            <w:tcW w:w="708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850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276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627648" w:rsidRPr="00627648" w:rsidTr="00627648">
        <w:tc>
          <w:tcPr>
            <w:tcW w:w="4673" w:type="dxa"/>
          </w:tcPr>
          <w:p w:rsidR="00627648" w:rsidRPr="00627648" w:rsidRDefault="00627648" w:rsidP="00627648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627648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lastRenderedPageBreak/>
              <w:t>Тема 6</w:t>
            </w:r>
            <w:r w:rsidRPr="00627648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 xml:space="preserve">. Стоматологічні інструменти для обстеження і лікування зубів, їх призначення. Режими стерилізації інструментів. Підготовка інструментів  до стерилізації, спеціальні розчини, концентрації, основні способи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>передстерилізаційного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 xml:space="preserve"> очищення..</w:t>
            </w:r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</w:t>
            </w:r>
          </w:p>
        </w:tc>
        <w:tc>
          <w:tcPr>
            <w:tcW w:w="708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850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276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627648" w:rsidRPr="00627648" w:rsidTr="00627648">
        <w:tc>
          <w:tcPr>
            <w:tcW w:w="4673" w:type="dxa"/>
          </w:tcPr>
          <w:p w:rsidR="00627648" w:rsidRPr="00627648" w:rsidRDefault="00627648" w:rsidP="007D4A9D">
            <w:pPr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627648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Тема 7</w:t>
            </w:r>
            <w:r w:rsidRPr="00627648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 xml:space="preserve">. Визначення та зміст асептики і антисептики. </w:t>
            </w:r>
            <w:r w:rsidRPr="00627648">
              <w:rPr>
                <w:rFonts w:ascii="Times New Roman" w:hAnsi="Times New Roman" w:cs="Times New Roman"/>
                <w:sz w:val="28"/>
                <w:szCs w:val="28"/>
                <w:lang w:eastAsia="uk-UA"/>
              </w:rPr>
              <w:t>Методи</w:t>
            </w:r>
            <w:r w:rsidRPr="00627648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 xml:space="preserve"> </w:t>
            </w:r>
            <w:r w:rsidRPr="00627648">
              <w:rPr>
                <w:rFonts w:ascii="Times New Roman" w:hAnsi="Times New Roman" w:cs="Times New Roman"/>
                <w:sz w:val="28"/>
                <w:szCs w:val="28"/>
                <w:lang w:eastAsia="uk-UA"/>
              </w:rPr>
              <w:t xml:space="preserve">антисептики. </w:t>
            </w:r>
            <w:r w:rsidRPr="00627648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>В</w:t>
            </w:r>
            <w:r w:rsidRPr="00627648">
              <w:rPr>
                <w:rFonts w:ascii="Times New Roman" w:hAnsi="Times New Roman" w:cs="Times New Roman"/>
                <w:sz w:val="28"/>
                <w:szCs w:val="28"/>
                <w:lang w:eastAsia="uk-UA"/>
              </w:rPr>
              <w:t xml:space="preserve">иди,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  <w:lang w:eastAsia="uk-UA"/>
              </w:rPr>
              <w:t>призначення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  <w:lang w:eastAsia="uk-UA"/>
              </w:rPr>
              <w:t xml:space="preserve">, правила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  <w:lang w:eastAsia="uk-UA"/>
              </w:rPr>
              <w:t>користування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  <w:lang w:eastAsia="uk-UA"/>
              </w:rPr>
              <w:t>стоматологічним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  <w:lang w:eastAsia="uk-UA"/>
              </w:rPr>
              <w:t>інструментарієм</w:t>
            </w:r>
            <w:proofErr w:type="spellEnd"/>
            <w:r w:rsidRPr="007D4A9D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>.</w:t>
            </w:r>
            <w:r w:rsidRPr="00627648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 xml:space="preserve"> Класифікація основних розділів дезінфекції. види і методи дезінфекції. Методики проведення повітряного, парового, хімічного методу стерилізації: прилади, режими, контроль якості.</w:t>
            </w:r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62764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</w:t>
            </w:r>
          </w:p>
        </w:tc>
        <w:tc>
          <w:tcPr>
            <w:tcW w:w="708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850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62764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276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627648" w:rsidRPr="00627648" w:rsidTr="00627648">
        <w:tc>
          <w:tcPr>
            <w:tcW w:w="4673" w:type="dxa"/>
          </w:tcPr>
          <w:p w:rsidR="00627648" w:rsidRPr="00627648" w:rsidRDefault="00627648" w:rsidP="00627648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627648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Тема 8.</w:t>
            </w:r>
            <w:r w:rsidRPr="00627648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 xml:space="preserve"> Основні групи медичних препаратів та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>пломбувальних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 xml:space="preserve"> матеріалів у терапевтичному відділенні/стоматологічному кабінеті. Показання до використання, умови зберігання. Правила оформлення медичної документації.</w:t>
            </w:r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62764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</w:t>
            </w:r>
          </w:p>
        </w:tc>
        <w:tc>
          <w:tcPr>
            <w:tcW w:w="708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850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276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276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627648" w:rsidRPr="00627648" w:rsidTr="00627648">
        <w:tc>
          <w:tcPr>
            <w:tcW w:w="4673" w:type="dxa"/>
          </w:tcPr>
          <w:p w:rsidR="00627648" w:rsidRPr="00627648" w:rsidRDefault="00627648" w:rsidP="007D4A9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627648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Тема 9.</w:t>
            </w:r>
            <w:r w:rsidRPr="00627648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 xml:space="preserve"> Порядок та правила роботи медичного персоналу терапевтичного відділення з інш</w:t>
            </w:r>
            <w:r w:rsidR="007D4A9D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>и</w:t>
            </w:r>
            <w:r w:rsidRPr="00627648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 xml:space="preserve">ми структурними підрозділами стоматологічної установи. </w:t>
            </w:r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</w:t>
            </w:r>
          </w:p>
        </w:tc>
        <w:tc>
          <w:tcPr>
            <w:tcW w:w="708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850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</w:tr>
      <w:tr w:rsidR="00627648" w:rsidRPr="00627648" w:rsidTr="00627648">
        <w:tc>
          <w:tcPr>
            <w:tcW w:w="4673" w:type="dxa"/>
          </w:tcPr>
          <w:p w:rsidR="00627648" w:rsidRPr="00627648" w:rsidRDefault="00627648" w:rsidP="00627648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7648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Тема 10.</w:t>
            </w:r>
            <w:r w:rsidRPr="00627648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 xml:space="preserve"> Загальна характеристика невідкладних станів в клініці терапевтичної стоматології. Медикаментозні засоби. Алгоритм надання невідкладної допомоги. Тактика медичного персоналу.</w:t>
            </w:r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62764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708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850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62764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627648" w:rsidRPr="00627648" w:rsidTr="00627648">
        <w:tc>
          <w:tcPr>
            <w:tcW w:w="4673" w:type="dxa"/>
          </w:tcPr>
          <w:p w:rsidR="00627648" w:rsidRPr="00627648" w:rsidRDefault="00627648" w:rsidP="00627648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Підготовка до КПІ</w:t>
            </w:r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708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850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851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627648" w:rsidRPr="00627648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</w:tr>
      <w:tr w:rsidR="00627648" w:rsidRPr="00627648" w:rsidTr="00627648">
        <w:tc>
          <w:tcPr>
            <w:tcW w:w="4673" w:type="dxa"/>
          </w:tcPr>
          <w:p w:rsidR="00627648" w:rsidRPr="00627648" w:rsidRDefault="00627648" w:rsidP="00627648">
            <w:pPr>
              <w:widowContro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Усього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851" w:type="dxa"/>
          </w:tcPr>
          <w:p w:rsidR="00627648" w:rsidRPr="007D4A9D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7D4A9D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30</w:t>
            </w:r>
          </w:p>
        </w:tc>
        <w:tc>
          <w:tcPr>
            <w:tcW w:w="708" w:type="dxa"/>
          </w:tcPr>
          <w:p w:rsidR="00627648" w:rsidRPr="007D4A9D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851" w:type="dxa"/>
          </w:tcPr>
          <w:p w:rsidR="00627648" w:rsidRPr="007D4A9D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850" w:type="dxa"/>
          </w:tcPr>
          <w:p w:rsidR="00627648" w:rsidRPr="007D4A9D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7D4A9D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  <w:r w:rsidRPr="007D4A9D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0</w:t>
            </w:r>
          </w:p>
        </w:tc>
        <w:tc>
          <w:tcPr>
            <w:tcW w:w="851" w:type="dxa"/>
          </w:tcPr>
          <w:p w:rsidR="00627648" w:rsidRPr="007D4A9D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709" w:type="dxa"/>
          </w:tcPr>
          <w:p w:rsidR="00627648" w:rsidRPr="007D4A9D" w:rsidRDefault="00627648" w:rsidP="0062764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7D4A9D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  <w:r w:rsidRPr="007D4A9D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0</w:t>
            </w:r>
          </w:p>
        </w:tc>
      </w:tr>
    </w:tbl>
    <w:p w:rsidR="00627648" w:rsidRPr="00627648" w:rsidRDefault="00627648" w:rsidP="00627648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ru-RU" w:bidi="ru-RU"/>
        </w:rPr>
      </w:pPr>
    </w:p>
    <w:p w:rsidR="00627648" w:rsidRPr="00627648" w:rsidRDefault="00627648" w:rsidP="0062764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val="uk-UA" w:eastAsia="ru-RU"/>
        </w:rPr>
      </w:pPr>
      <w:r w:rsidRPr="00627648">
        <w:rPr>
          <w:rFonts w:ascii="Times New Roman" w:eastAsia="Times New Roman" w:hAnsi="Times New Roman" w:cs="Times New Roman"/>
          <w:b/>
          <w:caps/>
          <w:sz w:val="28"/>
          <w:szCs w:val="28"/>
          <w:lang w:val="uk-UA" w:eastAsia="ru-RU"/>
        </w:rPr>
        <w:t>5. Теми лекційних / семінарських / практичних / лабораторних занять</w:t>
      </w:r>
    </w:p>
    <w:p w:rsidR="00627648" w:rsidRPr="00627648" w:rsidRDefault="00627648" w:rsidP="00627648">
      <w:pPr>
        <w:widowControl w:val="0"/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  <w:lang w:val="uk-UA" w:eastAsia="ru-RU" w:bidi="ru-RU"/>
        </w:rPr>
      </w:pPr>
      <w:r w:rsidRPr="00627648"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 w:bidi="ru-RU"/>
        </w:rPr>
        <w:lastRenderedPageBreak/>
        <w:t>5.1. Теми лекційних занять</w:t>
      </w:r>
      <w:r w:rsidR="002F7066"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 w:bidi="ru-RU"/>
        </w:rPr>
        <w:t>:</w:t>
      </w:r>
    </w:p>
    <w:p w:rsidR="00627648" w:rsidRDefault="00627648" w:rsidP="0062764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  <w:lang w:val="uk-UA" w:eastAsia="ru-RU" w:bidi="ru-RU"/>
        </w:rPr>
      </w:pPr>
      <w:r w:rsidRPr="00627648">
        <w:rPr>
          <w:rFonts w:ascii="Times New Roman" w:eastAsia="Calibri" w:hAnsi="Times New Roman" w:cs="Times New Roman"/>
          <w:bCs/>
          <w:sz w:val="28"/>
          <w:szCs w:val="28"/>
          <w:lang w:val="uk-UA" w:eastAsia="ru-RU" w:bidi="ru-RU"/>
        </w:rPr>
        <w:t>Лекційні заняття не передбачені.</w:t>
      </w:r>
    </w:p>
    <w:p w:rsidR="002F7066" w:rsidRPr="00627648" w:rsidRDefault="002F7066" w:rsidP="0062764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 w:bidi="ru-RU"/>
        </w:rPr>
      </w:pPr>
    </w:p>
    <w:p w:rsidR="00627648" w:rsidRPr="00627648" w:rsidRDefault="00627648" w:rsidP="0062764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  <w:lang w:val="uk-UA" w:eastAsia="ru-RU" w:bidi="ru-RU"/>
        </w:rPr>
      </w:pPr>
      <w:r w:rsidRPr="00627648"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 w:bidi="ru-RU"/>
        </w:rPr>
        <w:t xml:space="preserve">5.2. Теми </w:t>
      </w:r>
      <w:r w:rsidRPr="00627648"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/>
        </w:rPr>
        <w:t xml:space="preserve">семінарських </w:t>
      </w:r>
      <w:r w:rsidRPr="00627648"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 w:bidi="ru-RU"/>
        </w:rPr>
        <w:t>занять</w:t>
      </w:r>
      <w:r w:rsidR="002F7066"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 w:bidi="ru-RU"/>
        </w:rPr>
        <w:t>:</w:t>
      </w:r>
    </w:p>
    <w:p w:rsidR="00627648" w:rsidRDefault="00627648" w:rsidP="0062764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  <w:lang w:val="uk-UA" w:eastAsia="ru-RU" w:bidi="ru-RU"/>
        </w:rPr>
      </w:pPr>
      <w:bookmarkStart w:id="3" w:name="_Hlk116576980"/>
      <w:r w:rsidRPr="00627648">
        <w:rPr>
          <w:rFonts w:ascii="Times New Roman" w:eastAsia="Calibri" w:hAnsi="Times New Roman" w:cs="Times New Roman"/>
          <w:bCs/>
          <w:sz w:val="28"/>
          <w:szCs w:val="28"/>
          <w:lang w:val="uk-UA" w:eastAsia="ru-RU" w:bidi="ru-RU"/>
        </w:rPr>
        <w:t>Семінарські заняття не передбачені.</w:t>
      </w:r>
      <w:bookmarkEnd w:id="3"/>
    </w:p>
    <w:p w:rsidR="002F7066" w:rsidRPr="00627648" w:rsidRDefault="002F7066" w:rsidP="0062764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</w:p>
    <w:p w:rsidR="00627648" w:rsidRDefault="00627648" w:rsidP="00627648">
      <w:pPr>
        <w:widowControl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  <w:r w:rsidRPr="00627648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5.3. Теми практичних занять:</w:t>
      </w:r>
    </w:p>
    <w:p w:rsidR="002F7066" w:rsidRPr="00627648" w:rsidRDefault="002F7066" w:rsidP="00627648">
      <w:pPr>
        <w:widowControl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7513"/>
        <w:gridCol w:w="1127"/>
      </w:tblGrid>
      <w:tr w:rsidR="00627648" w:rsidRPr="00627648" w:rsidTr="00627648">
        <w:tc>
          <w:tcPr>
            <w:tcW w:w="377" w:type="pct"/>
          </w:tcPr>
          <w:p w:rsidR="00627648" w:rsidRPr="00627648" w:rsidRDefault="00627648" w:rsidP="0062764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</w:pPr>
            <w:bookmarkStart w:id="4" w:name="_Hlk116579645"/>
            <w:r w:rsidRPr="00627648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  <w:t>№</w:t>
            </w:r>
          </w:p>
        </w:tc>
        <w:tc>
          <w:tcPr>
            <w:tcW w:w="4020" w:type="pct"/>
          </w:tcPr>
          <w:p w:rsidR="00627648" w:rsidRPr="00627648" w:rsidRDefault="00627648" w:rsidP="0062764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627648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  <w:t>Назва теми</w:t>
            </w:r>
          </w:p>
        </w:tc>
        <w:tc>
          <w:tcPr>
            <w:tcW w:w="603" w:type="pct"/>
          </w:tcPr>
          <w:p w:rsidR="00627648" w:rsidRPr="00627648" w:rsidRDefault="00627648" w:rsidP="0062764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627648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  <w:t>Кіл-</w:t>
            </w:r>
            <w:proofErr w:type="spellStart"/>
            <w:r w:rsidRPr="00627648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  <w:t>ть</w:t>
            </w:r>
            <w:proofErr w:type="spellEnd"/>
            <w:r w:rsidRPr="00627648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  <w:t xml:space="preserve"> годин</w:t>
            </w:r>
          </w:p>
        </w:tc>
      </w:tr>
      <w:tr w:rsidR="00627648" w:rsidRPr="00627648" w:rsidTr="00627648">
        <w:tc>
          <w:tcPr>
            <w:tcW w:w="377" w:type="pct"/>
          </w:tcPr>
          <w:p w:rsidR="00627648" w:rsidRPr="00627648" w:rsidRDefault="00627648" w:rsidP="00627648">
            <w:pPr>
              <w:widowControl w:val="0"/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4020" w:type="pct"/>
          </w:tcPr>
          <w:p w:rsidR="00627648" w:rsidRPr="00627648" w:rsidRDefault="00627648" w:rsidP="0062764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2764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Тема 1.</w:t>
            </w:r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Ознайомлення з курсом Практика </w:t>
            </w:r>
            <w:r w:rsidRPr="006276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uk-UA"/>
              </w:rPr>
              <w:t>асистента стоматолога</w:t>
            </w:r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. Мета і завдання навчального курсу. Поняття про лікувально-охоронний, санітарний та лікарняний режими терапевтичного відділення/стоматологічного кабінету.</w:t>
            </w:r>
          </w:p>
        </w:tc>
        <w:tc>
          <w:tcPr>
            <w:tcW w:w="603" w:type="pct"/>
          </w:tcPr>
          <w:p w:rsidR="00627648" w:rsidRPr="00627648" w:rsidRDefault="00627648" w:rsidP="0062764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 w:rsidRPr="00627648"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</w:tr>
      <w:tr w:rsidR="00627648" w:rsidRPr="00627648" w:rsidTr="00627648">
        <w:tc>
          <w:tcPr>
            <w:tcW w:w="377" w:type="pct"/>
          </w:tcPr>
          <w:p w:rsidR="00627648" w:rsidRPr="00627648" w:rsidRDefault="00627648" w:rsidP="00627648">
            <w:pPr>
              <w:widowControl w:val="0"/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4020" w:type="pct"/>
          </w:tcPr>
          <w:p w:rsidR="00627648" w:rsidRPr="00627648" w:rsidRDefault="00627648" w:rsidP="0062764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2764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Тема 2</w:t>
            </w:r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. Функції та </w:t>
            </w:r>
            <w:proofErr w:type="spellStart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обов׳язки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медичного персоналу терапевтичного відділення/стоматологічного кабінету.</w:t>
            </w:r>
          </w:p>
        </w:tc>
        <w:tc>
          <w:tcPr>
            <w:tcW w:w="603" w:type="pct"/>
          </w:tcPr>
          <w:p w:rsidR="00627648" w:rsidRPr="00627648" w:rsidRDefault="00627648" w:rsidP="0062764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 w:rsidRPr="00627648"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</w:tr>
      <w:tr w:rsidR="00627648" w:rsidRPr="00627648" w:rsidTr="00627648">
        <w:tc>
          <w:tcPr>
            <w:tcW w:w="377" w:type="pct"/>
          </w:tcPr>
          <w:p w:rsidR="00627648" w:rsidRPr="00627648" w:rsidRDefault="00627648" w:rsidP="00627648">
            <w:pPr>
              <w:widowControl w:val="0"/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4020" w:type="pct"/>
          </w:tcPr>
          <w:p w:rsidR="00627648" w:rsidRPr="00627648" w:rsidRDefault="00627648" w:rsidP="0062764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2764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Тема 3</w:t>
            </w:r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. Основні принципи загального та спеціального догляду за стоматологічними хворими терапевтичного відділення/стоматологічного кабінету.</w:t>
            </w:r>
          </w:p>
        </w:tc>
        <w:tc>
          <w:tcPr>
            <w:tcW w:w="603" w:type="pct"/>
          </w:tcPr>
          <w:p w:rsidR="00627648" w:rsidRPr="00627648" w:rsidRDefault="00627648" w:rsidP="0062764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 w:rsidRPr="00627648"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</w:tr>
      <w:tr w:rsidR="00627648" w:rsidRPr="00627648" w:rsidTr="00627648">
        <w:tc>
          <w:tcPr>
            <w:tcW w:w="377" w:type="pct"/>
          </w:tcPr>
          <w:p w:rsidR="00627648" w:rsidRPr="00627648" w:rsidRDefault="00627648" w:rsidP="00627648">
            <w:pPr>
              <w:widowControl w:val="0"/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4020" w:type="pct"/>
          </w:tcPr>
          <w:p w:rsidR="00627648" w:rsidRPr="00627648" w:rsidRDefault="00627648" w:rsidP="0062764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2764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Тема 4.</w:t>
            </w:r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Принципи роботи стоматологічного обладнання. Питання ергономіки та техніки  безпеки. Шляхи  передачі інфекційних захворювань на прийомі лікаря-стоматолога-терапевта. Профілактичні заходи.</w:t>
            </w:r>
          </w:p>
        </w:tc>
        <w:tc>
          <w:tcPr>
            <w:tcW w:w="603" w:type="pct"/>
          </w:tcPr>
          <w:p w:rsidR="00627648" w:rsidRPr="00627648" w:rsidRDefault="00627648" w:rsidP="0062764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 w:rsidRPr="00627648"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</w:tr>
      <w:tr w:rsidR="00627648" w:rsidRPr="00627648" w:rsidTr="00627648">
        <w:tc>
          <w:tcPr>
            <w:tcW w:w="377" w:type="pct"/>
          </w:tcPr>
          <w:p w:rsidR="00627648" w:rsidRPr="00627648" w:rsidRDefault="00627648" w:rsidP="00627648">
            <w:pPr>
              <w:widowControl w:val="0"/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4020" w:type="pct"/>
          </w:tcPr>
          <w:p w:rsidR="00627648" w:rsidRPr="00627648" w:rsidRDefault="00627648" w:rsidP="0062764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2764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Тема 5.</w:t>
            </w:r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Медичні маніпуляції на стоматологічному прийомі у терапевтичному відділенні/стоматологічному кабінеті. Алгоритми виконання.</w:t>
            </w:r>
          </w:p>
        </w:tc>
        <w:tc>
          <w:tcPr>
            <w:tcW w:w="603" w:type="pct"/>
          </w:tcPr>
          <w:p w:rsidR="00627648" w:rsidRPr="00627648" w:rsidRDefault="00627648" w:rsidP="0062764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 w:rsidRPr="00627648"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</w:tr>
      <w:tr w:rsidR="00627648" w:rsidRPr="00627648" w:rsidTr="00627648">
        <w:tc>
          <w:tcPr>
            <w:tcW w:w="377" w:type="pct"/>
          </w:tcPr>
          <w:p w:rsidR="00627648" w:rsidRPr="00627648" w:rsidRDefault="00627648" w:rsidP="00627648">
            <w:pPr>
              <w:widowControl w:val="0"/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4020" w:type="pct"/>
          </w:tcPr>
          <w:p w:rsidR="00627648" w:rsidRPr="00627648" w:rsidRDefault="00627648" w:rsidP="006276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</w:pPr>
            <w:r w:rsidRPr="0062764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Тема 6</w:t>
            </w:r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Стоматологічні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інструменти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для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обстеження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і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лікування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зубів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їх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призначення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Режими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стерилізації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інструментів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Підготовка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інструментів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 до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стерилізації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спеціальні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розчини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концентрації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основні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способи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передстерилізаційного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очищення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..</w:t>
            </w:r>
          </w:p>
        </w:tc>
        <w:tc>
          <w:tcPr>
            <w:tcW w:w="603" w:type="pct"/>
          </w:tcPr>
          <w:p w:rsidR="00627648" w:rsidRPr="00627648" w:rsidRDefault="00627648" w:rsidP="0062764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  <w:t>2</w:t>
            </w:r>
          </w:p>
        </w:tc>
      </w:tr>
      <w:tr w:rsidR="00627648" w:rsidRPr="00627648" w:rsidTr="00627648">
        <w:tc>
          <w:tcPr>
            <w:tcW w:w="377" w:type="pct"/>
          </w:tcPr>
          <w:p w:rsidR="00627648" w:rsidRPr="00627648" w:rsidRDefault="00627648" w:rsidP="00627648">
            <w:pPr>
              <w:widowControl w:val="0"/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4020" w:type="pct"/>
          </w:tcPr>
          <w:p w:rsidR="00627648" w:rsidRPr="00627648" w:rsidRDefault="00627648" w:rsidP="006276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</w:pPr>
            <w:r w:rsidRPr="0062764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Тема 7.</w:t>
            </w:r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Визначення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та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зміст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асептики і антисептики. Методи антисептики.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Види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призначення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, правила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користування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стоматологічним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інструментарієм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Класифікація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основних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розділів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дезінфекції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види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і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методи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дезінфекції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. Методики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проведення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повітряного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, парового,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хімічного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методу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стерилізації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прилади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режими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, контроль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якості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..</w:t>
            </w:r>
          </w:p>
        </w:tc>
        <w:tc>
          <w:tcPr>
            <w:tcW w:w="603" w:type="pct"/>
          </w:tcPr>
          <w:p w:rsidR="00627648" w:rsidRPr="00627648" w:rsidRDefault="00627648" w:rsidP="0062764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 w:rsidRPr="00627648"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</w:tr>
      <w:tr w:rsidR="00627648" w:rsidRPr="00627648" w:rsidTr="00627648">
        <w:tc>
          <w:tcPr>
            <w:tcW w:w="377" w:type="pct"/>
          </w:tcPr>
          <w:p w:rsidR="00627648" w:rsidRPr="00627648" w:rsidRDefault="00627648" w:rsidP="00627648">
            <w:pPr>
              <w:widowControl w:val="0"/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4020" w:type="pct"/>
          </w:tcPr>
          <w:p w:rsidR="00627648" w:rsidRPr="00627648" w:rsidRDefault="00627648" w:rsidP="006276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27648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Тема 8.</w:t>
            </w:r>
            <w:r w:rsidRPr="0062764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Основні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групи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медичних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препаратів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та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пломбувальних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матеріалів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у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терапевтичному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відділенні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стоматологічному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кабінеті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Показання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до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використання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умови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зберігання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. Правила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оформлення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медичної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</w:rPr>
              <w:t>документації</w:t>
            </w:r>
            <w:proofErr w:type="spellEnd"/>
          </w:p>
        </w:tc>
        <w:tc>
          <w:tcPr>
            <w:tcW w:w="603" w:type="pct"/>
          </w:tcPr>
          <w:p w:rsidR="00627648" w:rsidRPr="00627648" w:rsidRDefault="00627648" w:rsidP="0062764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 w:rsidRPr="00627648"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</w:tr>
      <w:tr w:rsidR="00627648" w:rsidRPr="00627648" w:rsidTr="00627648">
        <w:tc>
          <w:tcPr>
            <w:tcW w:w="377" w:type="pct"/>
          </w:tcPr>
          <w:p w:rsidR="00627648" w:rsidRPr="00627648" w:rsidRDefault="00627648" w:rsidP="00627648">
            <w:pPr>
              <w:widowControl w:val="0"/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4020" w:type="pct"/>
          </w:tcPr>
          <w:p w:rsidR="00627648" w:rsidRPr="00627648" w:rsidRDefault="00627648" w:rsidP="006276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627648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Тема 9.</w:t>
            </w:r>
            <w:r w:rsidRPr="00627648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 xml:space="preserve"> Порядок та правила роботи медичного персоналу терапевтичного відділення з </w:t>
            </w:r>
            <w:proofErr w:type="spellStart"/>
            <w:r w:rsidRPr="00627648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>іншіми</w:t>
            </w:r>
            <w:proofErr w:type="spellEnd"/>
            <w:r w:rsidRPr="00627648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 xml:space="preserve"> структурними підрозділами стоматологічної установи.</w:t>
            </w:r>
          </w:p>
        </w:tc>
        <w:tc>
          <w:tcPr>
            <w:tcW w:w="603" w:type="pct"/>
          </w:tcPr>
          <w:p w:rsidR="00627648" w:rsidRPr="00627648" w:rsidRDefault="00627648" w:rsidP="0062764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</w:tr>
      <w:tr w:rsidR="00627648" w:rsidRPr="00627648" w:rsidTr="00627648">
        <w:tc>
          <w:tcPr>
            <w:tcW w:w="377" w:type="pct"/>
          </w:tcPr>
          <w:p w:rsidR="00627648" w:rsidRPr="00627648" w:rsidRDefault="00627648" w:rsidP="00627648">
            <w:pPr>
              <w:widowControl w:val="0"/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4020" w:type="pct"/>
          </w:tcPr>
          <w:p w:rsidR="00627648" w:rsidRPr="00627648" w:rsidRDefault="00627648" w:rsidP="006276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</w:pPr>
            <w:r w:rsidRPr="0062764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Тема </w:t>
            </w:r>
            <w:r w:rsidRPr="00627648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10</w:t>
            </w:r>
            <w:r w:rsidRPr="0062764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627648"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  <w:t>Загальна характеристика невідкладних станів в клініці терапевтичної стоматології. Медикаментозні засоби. Алгоритм надання невідкладної допомоги. Тактика медичного персоналу.</w:t>
            </w:r>
          </w:p>
        </w:tc>
        <w:tc>
          <w:tcPr>
            <w:tcW w:w="603" w:type="pct"/>
          </w:tcPr>
          <w:p w:rsidR="00627648" w:rsidRPr="00627648" w:rsidRDefault="00627648" w:rsidP="0062764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</w:pPr>
            <w:r w:rsidRPr="00627648"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  <w:t>2</w:t>
            </w:r>
          </w:p>
        </w:tc>
      </w:tr>
      <w:tr w:rsidR="00627648" w:rsidRPr="00627648" w:rsidTr="00627648">
        <w:tc>
          <w:tcPr>
            <w:tcW w:w="377" w:type="pct"/>
          </w:tcPr>
          <w:p w:rsidR="00627648" w:rsidRPr="00627648" w:rsidRDefault="00627648" w:rsidP="00627648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</w:pPr>
          </w:p>
        </w:tc>
        <w:tc>
          <w:tcPr>
            <w:tcW w:w="4020" w:type="pct"/>
          </w:tcPr>
          <w:p w:rsidR="00627648" w:rsidRPr="00627648" w:rsidRDefault="00627648" w:rsidP="006276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627648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  <w:t xml:space="preserve">Разом </w:t>
            </w:r>
          </w:p>
        </w:tc>
        <w:tc>
          <w:tcPr>
            <w:tcW w:w="603" w:type="pct"/>
          </w:tcPr>
          <w:p w:rsidR="00627648" w:rsidRPr="00627648" w:rsidRDefault="00627648" w:rsidP="0062764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627648"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 w:eastAsia="ru-RU"/>
              </w:rPr>
              <w:t>2</w:t>
            </w:r>
            <w:r w:rsidRPr="00627648">
              <w:rPr>
                <w:rFonts w:ascii="Times New Roman" w:eastAsia="Calibri" w:hAnsi="Times New Roman" w:cs="Times New Roman"/>
                <w:b/>
                <w:sz w:val="28"/>
                <w:szCs w:val="28"/>
                <w:lang w:val="uk-UA" w:eastAsia="ru-RU"/>
              </w:rPr>
              <w:t>0</w:t>
            </w:r>
          </w:p>
        </w:tc>
      </w:tr>
      <w:bookmarkEnd w:id="4"/>
    </w:tbl>
    <w:p w:rsidR="002F7066" w:rsidRDefault="002F7066" w:rsidP="00627648">
      <w:pPr>
        <w:widowControl w:val="0"/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</w:pPr>
    </w:p>
    <w:p w:rsidR="00627648" w:rsidRPr="00627648" w:rsidRDefault="00627648" w:rsidP="00627648">
      <w:pPr>
        <w:widowControl w:val="0"/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</w:pPr>
      <w:r w:rsidRPr="00627648"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  <w:t xml:space="preserve">5.4. Теми </w:t>
      </w:r>
      <w:proofErr w:type="spellStart"/>
      <w:r w:rsidRPr="00627648"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  <w:t>лабораторних</w:t>
      </w:r>
      <w:proofErr w:type="spellEnd"/>
      <w:r w:rsidRPr="00627648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627648"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  <w:t>занять</w:t>
      </w:r>
    </w:p>
    <w:p w:rsidR="00627648" w:rsidRPr="00627648" w:rsidRDefault="00627648" w:rsidP="00627648">
      <w:pPr>
        <w:widowControl w:val="0"/>
        <w:tabs>
          <w:tab w:val="left" w:pos="387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proofErr w:type="spellStart"/>
      <w:r w:rsidRPr="00627648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Лабораторні</w:t>
      </w:r>
      <w:proofErr w:type="spellEnd"/>
      <w:r w:rsidRPr="00627648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 </w:t>
      </w:r>
      <w:proofErr w:type="spellStart"/>
      <w:r w:rsidRPr="00627648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заняття</w:t>
      </w:r>
      <w:proofErr w:type="spellEnd"/>
      <w:r w:rsidRPr="00627648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 не </w:t>
      </w:r>
      <w:proofErr w:type="spellStart"/>
      <w:r w:rsidRPr="00627648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передбачені</w:t>
      </w:r>
      <w:proofErr w:type="spellEnd"/>
      <w:r w:rsidRPr="0062764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.</w:t>
      </w:r>
    </w:p>
    <w:p w:rsidR="00627648" w:rsidRPr="00627648" w:rsidRDefault="00627648" w:rsidP="00627648">
      <w:pPr>
        <w:widowControl w:val="0"/>
        <w:tabs>
          <w:tab w:val="left" w:pos="387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27648" w:rsidRPr="00627648" w:rsidRDefault="00627648" w:rsidP="0062764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val="uk-UA" w:eastAsia="ru-RU" w:bidi="ru-RU"/>
        </w:rPr>
      </w:pPr>
      <w:r w:rsidRPr="00627648">
        <w:rPr>
          <w:rFonts w:ascii="Times New Roman" w:eastAsia="Times New Roman" w:hAnsi="Times New Roman" w:cs="Times New Roman"/>
          <w:b/>
          <w:caps/>
          <w:sz w:val="28"/>
          <w:szCs w:val="28"/>
          <w:lang w:val="uk-UA" w:eastAsia="ru-RU"/>
        </w:rPr>
        <w:t xml:space="preserve">6. Самостійна </w:t>
      </w:r>
      <w:r w:rsidRPr="00627648">
        <w:rPr>
          <w:rFonts w:ascii="Times New Roman" w:eastAsia="Times New Roman" w:hAnsi="Times New Roman" w:cs="Times New Roman"/>
          <w:b/>
          <w:caps/>
          <w:sz w:val="28"/>
          <w:szCs w:val="28"/>
          <w:lang w:val="uk-UA" w:eastAsia="ru-RU" w:bidi="ru-RU"/>
        </w:rPr>
        <w:t>робота здобувача вищої освіти</w:t>
      </w:r>
    </w:p>
    <w:p w:rsidR="00627648" w:rsidRPr="00627648" w:rsidRDefault="00627648" w:rsidP="00627648">
      <w:pPr>
        <w:widowControl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7"/>
        <w:gridCol w:w="7699"/>
        <w:gridCol w:w="948"/>
      </w:tblGrid>
      <w:tr w:rsidR="00627648" w:rsidRPr="00627648" w:rsidTr="00627648">
        <w:tc>
          <w:tcPr>
            <w:tcW w:w="377" w:type="pct"/>
          </w:tcPr>
          <w:p w:rsidR="00627648" w:rsidRPr="00627648" w:rsidRDefault="00627648" w:rsidP="0062764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  <w:r w:rsidRPr="0062764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uk-UA" w:eastAsia="ru-RU"/>
              </w:rPr>
              <w:t>№</w:t>
            </w:r>
          </w:p>
        </w:tc>
        <w:tc>
          <w:tcPr>
            <w:tcW w:w="4124" w:type="pct"/>
          </w:tcPr>
          <w:p w:rsidR="00627648" w:rsidRPr="00627648" w:rsidRDefault="00627648" w:rsidP="002F7066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  <w:r w:rsidRPr="0062764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uk-UA" w:eastAsia="ru-RU"/>
              </w:rPr>
              <w:t xml:space="preserve">Назва теми </w:t>
            </w:r>
          </w:p>
        </w:tc>
        <w:tc>
          <w:tcPr>
            <w:tcW w:w="499" w:type="pct"/>
          </w:tcPr>
          <w:p w:rsidR="00627648" w:rsidRPr="00627648" w:rsidRDefault="00627648" w:rsidP="0062764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  <w:r w:rsidRPr="0062764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uk-UA" w:eastAsia="ru-RU"/>
              </w:rPr>
              <w:t>Кіл-</w:t>
            </w:r>
            <w:proofErr w:type="spellStart"/>
            <w:r w:rsidRPr="0062764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uk-UA" w:eastAsia="ru-RU"/>
              </w:rPr>
              <w:t>ть</w:t>
            </w:r>
            <w:proofErr w:type="spellEnd"/>
            <w:r w:rsidRPr="0062764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uk-UA" w:eastAsia="ru-RU"/>
              </w:rPr>
              <w:t xml:space="preserve"> годин</w:t>
            </w:r>
          </w:p>
        </w:tc>
      </w:tr>
      <w:tr w:rsidR="00627648" w:rsidRPr="00627648" w:rsidTr="00627648">
        <w:trPr>
          <w:trHeight w:val="70"/>
        </w:trPr>
        <w:tc>
          <w:tcPr>
            <w:tcW w:w="377" w:type="pct"/>
          </w:tcPr>
          <w:p w:rsidR="00627648" w:rsidRPr="00627648" w:rsidRDefault="00627648" w:rsidP="00627648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val="uk-UA" w:eastAsia="ru-RU"/>
              </w:rPr>
            </w:pPr>
          </w:p>
        </w:tc>
        <w:tc>
          <w:tcPr>
            <w:tcW w:w="4124" w:type="pct"/>
          </w:tcPr>
          <w:p w:rsidR="00627648" w:rsidRPr="00627648" w:rsidRDefault="00627648" w:rsidP="0062764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Тема 6. Стоматологічні інструменти для обстеження і лікування зубів, їх призначення. Режими стерилізації інструментів. Підготовка інструментів  до стерилізації, спеціальні розчини, концентрації, основні способи </w:t>
            </w:r>
            <w:proofErr w:type="spellStart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передстерилізаційного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очищення.. </w:t>
            </w:r>
          </w:p>
        </w:tc>
        <w:tc>
          <w:tcPr>
            <w:tcW w:w="499" w:type="pct"/>
            <w:shd w:val="clear" w:color="auto" w:fill="auto"/>
          </w:tcPr>
          <w:p w:rsidR="00627648" w:rsidRPr="00627648" w:rsidRDefault="00627648" w:rsidP="00627648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</w:t>
            </w:r>
          </w:p>
        </w:tc>
      </w:tr>
      <w:tr w:rsidR="00627648" w:rsidRPr="00627648" w:rsidTr="00627648">
        <w:trPr>
          <w:trHeight w:val="70"/>
        </w:trPr>
        <w:tc>
          <w:tcPr>
            <w:tcW w:w="377" w:type="pct"/>
          </w:tcPr>
          <w:p w:rsidR="00627648" w:rsidRPr="00627648" w:rsidRDefault="00627648" w:rsidP="00627648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val="uk-UA" w:eastAsia="ru-RU"/>
              </w:rPr>
            </w:pPr>
          </w:p>
        </w:tc>
        <w:tc>
          <w:tcPr>
            <w:tcW w:w="4124" w:type="pct"/>
          </w:tcPr>
          <w:p w:rsidR="00627648" w:rsidRPr="00627648" w:rsidRDefault="00627648" w:rsidP="0062764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Тема 7. Визначення та зміст асептики і антисептики. </w:t>
            </w:r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Методи</w:t>
            </w:r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</w:t>
            </w:r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антисептики. </w:t>
            </w:r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В</w:t>
            </w:r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иди, </w:t>
            </w:r>
            <w:proofErr w:type="spellStart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призначення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, правила </w:t>
            </w:r>
            <w:proofErr w:type="spellStart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користування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стоматологічним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інструментарієм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.</w:t>
            </w:r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Класифікація основних розділів дезінфекції. види і методи дезінфекції. Методики проведення повітряного, парового, хімічного методу стерилізації: прилади, режими, контроль якості.</w:t>
            </w:r>
          </w:p>
        </w:tc>
        <w:tc>
          <w:tcPr>
            <w:tcW w:w="499" w:type="pct"/>
            <w:shd w:val="clear" w:color="auto" w:fill="auto"/>
          </w:tcPr>
          <w:p w:rsidR="00627648" w:rsidRPr="00627648" w:rsidRDefault="00627648" w:rsidP="00627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</w:t>
            </w:r>
          </w:p>
        </w:tc>
      </w:tr>
      <w:tr w:rsidR="00627648" w:rsidRPr="00627648" w:rsidTr="00627648">
        <w:trPr>
          <w:trHeight w:val="70"/>
        </w:trPr>
        <w:tc>
          <w:tcPr>
            <w:tcW w:w="377" w:type="pct"/>
          </w:tcPr>
          <w:p w:rsidR="00627648" w:rsidRPr="00627648" w:rsidRDefault="00627648" w:rsidP="00627648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4124" w:type="pct"/>
          </w:tcPr>
          <w:p w:rsidR="00627648" w:rsidRPr="00627648" w:rsidRDefault="00627648" w:rsidP="0062764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Тема 8. Основні групи медичних препаратів та </w:t>
            </w:r>
            <w:proofErr w:type="spellStart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пломбувальних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матеріалів у терапевтичному відділенні/стоматологічному кабінеті. Показання до використання, умови зберігання. Правила оформлення медичної документації.</w:t>
            </w:r>
          </w:p>
        </w:tc>
        <w:tc>
          <w:tcPr>
            <w:tcW w:w="499" w:type="pct"/>
            <w:shd w:val="clear" w:color="auto" w:fill="auto"/>
          </w:tcPr>
          <w:p w:rsidR="00627648" w:rsidRPr="00627648" w:rsidRDefault="00627648" w:rsidP="00627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</w:t>
            </w:r>
          </w:p>
        </w:tc>
      </w:tr>
      <w:tr w:rsidR="00627648" w:rsidRPr="00627648" w:rsidTr="00627648">
        <w:trPr>
          <w:trHeight w:val="70"/>
        </w:trPr>
        <w:tc>
          <w:tcPr>
            <w:tcW w:w="377" w:type="pct"/>
          </w:tcPr>
          <w:p w:rsidR="00627648" w:rsidRPr="00627648" w:rsidRDefault="00627648" w:rsidP="00627648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4124" w:type="pct"/>
          </w:tcPr>
          <w:p w:rsidR="00627648" w:rsidRPr="00627648" w:rsidRDefault="00627648" w:rsidP="0062764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Тема 9. Порядок та правила роботи медичного персоналу терапевтичного відділення з </w:t>
            </w:r>
            <w:proofErr w:type="spellStart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іншіми</w:t>
            </w:r>
            <w:proofErr w:type="spellEnd"/>
            <w:r w:rsidRPr="0062764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структурними підрозділами стоматологічної установи. </w:t>
            </w:r>
          </w:p>
        </w:tc>
        <w:tc>
          <w:tcPr>
            <w:tcW w:w="499" w:type="pct"/>
            <w:shd w:val="clear" w:color="auto" w:fill="auto"/>
          </w:tcPr>
          <w:p w:rsidR="00627648" w:rsidRPr="00627648" w:rsidRDefault="00627648" w:rsidP="00627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</w:tr>
      <w:tr w:rsidR="00627648" w:rsidRPr="00627648" w:rsidTr="00627648">
        <w:trPr>
          <w:trHeight w:val="70"/>
        </w:trPr>
        <w:tc>
          <w:tcPr>
            <w:tcW w:w="377" w:type="pct"/>
          </w:tcPr>
          <w:p w:rsidR="00627648" w:rsidRPr="00627648" w:rsidRDefault="00627648" w:rsidP="00627648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4124" w:type="pct"/>
          </w:tcPr>
          <w:p w:rsidR="00627648" w:rsidRPr="00627648" w:rsidRDefault="00627648" w:rsidP="00627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Підготовка до КПІ</w:t>
            </w:r>
          </w:p>
        </w:tc>
        <w:tc>
          <w:tcPr>
            <w:tcW w:w="499" w:type="pct"/>
            <w:shd w:val="clear" w:color="auto" w:fill="auto"/>
          </w:tcPr>
          <w:p w:rsidR="00627648" w:rsidRPr="00627648" w:rsidRDefault="00627648" w:rsidP="00627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</w:tr>
      <w:tr w:rsidR="00627648" w:rsidRPr="00627648" w:rsidTr="00627648">
        <w:trPr>
          <w:trHeight w:val="70"/>
        </w:trPr>
        <w:tc>
          <w:tcPr>
            <w:tcW w:w="377" w:type="pct"/>
          </w:tcPr>
          <w:p w:rsidR="00627648" w:rsidRPr="00627648" w:rsidRDefault="00627648" w:rsidP="00627648">
            <w:pPr>
              <w:widowControl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4124" w:type="pct"/>
          </w:tcPr>
          <w:p w:rsidR="00627648" w:rsidRPr="00627648" w:rsidRDefault="002F7066" w:rsidP="00627648">
            <w:pPr>
              <w:spacing w:after="0" w:line="240" w:lineRule="auto"/>
              <w:ind w:right="-5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val="uk-UA" w:eastAsia="ru-RU"/>
              </w:rPr>
              <w:t>Разом</w:t>
            </w:r>
            <w:r w:rsidR="00627648" w:rsidRPr="00627648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val="uk-UA" w:eastAsia="ru-RU"/>
              </w:rPr>
              <w:t xml:space="preserve"> </w:t>
            </w:r>
          </w:p>
        </w:tc>
        <w:tc>
          <w:tcPr>
            <w:tcW w:w="499" w:type="pct"/>
          </w:tcPr>
          <w:p w:rsidR="00627648" w:rsidRPr="00627648" w:rsidRDefault="00627648" w:rsidP="0062764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uk-UA" w:eastAsia="ru-RU"/>
              </w:rPr>
            </w:pPr>
            <w:r w:rsidRPr="0062764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-US" w:eastAsia="ru-RU"/>
              </w:rPr>
              <w:t>1</w:t>
            </w:r>
            <w:r w:rsidRPr="0062764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uk-UA" w:eastAsia="ru-RU"/>
              </w:rPr>
              <w:t>0</w:t>
            </w:r>
          </w:p>
        </w:tc>
      </w:tr>
    </w:tbl>
    <w:p w:rsidR="00627648" w:rsidRPr="00627648" w:rsidRDefault="00627648" w:rsidP="00627648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/>
        </w:rPr>
      </w:pPr>
    </w:p>
    <w:p w:rsidR="005E6963" w:rsidRDefault="005E6963" w:rsidP="005E696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right" w:pos="709"/>
          <w:tab w:val="left" w:pos="851"/>
          <w:tab w:val="right" w:pos="10193"/>
        </w:tabs>
        <w:spacing w:after="0" w:line="240" w:lineRule="auto"/>
        <w:ind w:hanging="2"/>
        <w:jc w:val="center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 w:bidi="ru-RU"/>
        </w:rPr>
      </w:pPr>
      <w:r w:rsidRPr="00E720EA">
        <w:rPr>
          <w:rFonts w:ascii="Times New Roman" w:eastAsia="Times New Roman" w:hAnsi="Times New Roman" w:cs="Times New Roman"/>
          <w:b/>
          <w:caps/>
          <w:color w:val="000000"/>
          <w:sz w:val="28"/>
          <w:szCs w:val="28"/>
          <w:lang w:val="uk-UA" w:eastAsia="ru-RU"/>
        </w:rPr>
        <w:t xml:space="preserve">7. </w:t>
      </w:r>
      <w:r w:rsidRPr="00E720EA">
        <w:rPr>
          <w:rFonts w:ascii="Times New Roman" w:eastAsia="Times New Roman" w:hAnsi="Times New Roman" w:cs="Times New Roman"/>
          <w:b/>
          <w:caps/>
          <w:sz w:val="28"/>
          <w:szCs w:val="28"/>
          <w:lang w:eastAsia="uk-UA" w:bidi="uk-UA"/>
        </w:rPr>
        <w:t xml:space="preserve">ФОРМИ ТА </w:t>
      </w:r>
      <w:r w:rsidRPr="00E720EA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 w:bidi="ru-RU"/>
        </w:rPr>
        <w:t>Методи навчання</w:t>
      </w:r>
    </w:p>
    <w:p w:rsidR="002F7066" w:rsidRPr="00E720EA" w:rsidRDefault="002F7066" w:rsidP="005E696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right" w:pos="709"/>
          <w:tab w:val="left" w:pos="851"/>
          <w:tab w:val="right" w:pos="10193"/>
        </w:tabs>
        <w:spacing w:after="0" w:line="240" w:lineRule="auto"/>
        <w:ind w:hanging="2"/>
        <w:jc w:val="center"/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val="uk-UA" w:eastAsia="ru-RU"/>
        </w:rPr>
      </w:pPr>
    </w:p>
    <w:p w:rsidR="005E6963" w:rsidRPr="00E720EA" w:rsidRDefault="005E6963" w:rsidP="002F7066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720EA">
        <w:rPr>
          <w:rFonts w:ascii="Times New Roman" w:hAnsi="Times New Roman" w:cs="Times New Roman"/>
          <w:i/>
          <w:sz w:val="28"/>
          <w:szCs w:val="28"/>
        </w:rPr>
        <w:t>Форми навчання:</w:t>
      </w:r>
    </w:p>
    <w:p w:rsidR="005E6963" w:rsidRPr="00E720EA" w:rsidRDefault="005E6963" w:rsidP="002F7066">
      <w:pPr>
        <w:widowControl w:val="0"/>
        <w:tabs>
          <w:tab w:val="left" w:pos="426"/>
          <w:tab w:val="left" w:pos="5554"/>
        </w:tabs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5" w:name="_Hlk124752967"/>
      <w:proofErr w:type="spellStart"/>
      <w:r w:rsidRPr="00E720EA">
        <w:rPr>
          <w:rFonts w:ascii="Times New Roman" w:hAnsi="Times New Roman" w:cs="Times New Roman"/>
          <w:sz w:val="28"/>
          <w:szCs w:val="28"/>
        </w:rPr>
        <w:t>Дисципліна</w:t>
      </w:r>
      <w:proofErr w:type="spellEnd"/>
      <w:r w:rsidRPr="00E720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20EA">
        <w:rPr>
          <w:rFonts w:ascii="Times New Roman" w:hAnsi="Times New Roman" w:cs="Times New Roman"/>
          <w:sz w:val="28"/>
          <w:szCs w:val="28"/>
        </w:rPr>
        <w:t>викладається</w:t>
      </w:r>
      <w:proofErr w:type="spellEnd"/>
      <w:r w:rsidRPr="00E720EA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E720EA">
        <w:rPr>
          <w:rFonts w:ascii="Times New Roman" w:hAnsi="Times New Roman" w:cs="Times New Roman"/>
          <w:sz w:val="28"/>
          <w:szCs w:val="28"/>
        </w:rPr>
        <w:t>формі</w:t>
      </w:r>
      <w:proofErr w:type="spellEnd"/>
      <w:r w:rsidRPr="00E720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20EA">
        <w:rPr>
          <w:rFonts w:ascii="Times New Roman" w:hAnsi="Times New Roman" w:cs="Times New Roman"/>
          <w:sz w:val="28"/>
          <w:szCs w:val="28"/>
        </w:rPr>
        <w:t>практичних</w:t>
      </w:r>
      <w:proofErr w:type="spellEnd"/>
      <w:r w:rsidRPr="00E720EA">
        <w:rPr>
          <w:rFonts w:ascii="Times New Roman" w:hAnsi="Times New Roman" w:cs="Times New Roman"/>
          <w:sz w:val="28"/>
          <w:szCs w:val="28"/>
        </w:rPr>
        <w:t xml:space="preserve"> занять; </w:t>
      </w:r>
      <w:proofErr w:type="spellStart"/>
      <w:r w:rsidRPr="00E720EA">
        <w:rPr>
          <w:rFonts w:ascii="Times New Roman" w:hAnsi="Times New Roman" w:cs="Times New Roman"/>
          <w:sz w:val="28"/>
          <w:szCs w:val="28"/>
        </w:rPr>
        <w:t>організації</w:t>
      </w:r>
      <w:proofErr w:type="spellEnd"/>
      <w:r w:rsidRPr="00E720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20EA">
        <w:rPr>
          <w:rFonts w:ascii="Times New Roman" w:hAnsi="Times New Roman" w:cs="Times New Roman"/>
          <w:sz w:val="28"/>
          <w:szCs w:val="28"/>
        </w:rPr>
        <w:t>самостійної</w:t>
      </w:r>
      <w:proofErr w:type="spellEnd"/>
      <w:r w:rsidRPr="00E720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20EA">
        <w:rPr>
          <w:rFonts w:ascii="Times New Roman" w:hAnsi="Times New Roman" w:cs="Times New Roman"/>
          <w:sz w:val="28"/>
          <w:szCs w:val="28"/>
        </w:rPr>
        <w:t>роботи</w:t>
      </w:r>
      <w:proofErr w:type="spellEnd"/>
      <w:r w:rsidRPr="00E720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20EA">
        <w:rPr>
          <w:rFonts w:ascii="Times New Roman" w:hAnsi="Times New Roman" w:cs="Times New Roman"/>
          <w:sz w:val="28"/>
          <w:szCs w:val="28"/>
        </w:rPr>
        <w:t>здобувача</w:t>
      </w:r>
      <w:proofErr w:type="spellEnd"/>
      <w:r w:rsidRPr="00E720EA">
        <w:rPr>
          <w:rFonts w:ascii="Times New Roman" w:hAnsi="Times New Roman" w:cs="Times New Roman"/>
          <w:sz w:val="28"/>
          <w:szCs w:val="28"/>
        </w:rPr>
        <w:t>.</w:t>
      </w:r>
    </w:p>
    <w:p w:rsidR="005E6963" w:rsidRPr="00E720EA" w:rsidRDefault="005E6963" w:rsidP="002F7066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720EA">
        <w:rPr>
          <w:rFonts w:ascii="Times New Roman" w:hAnsi="Times New Roman" w:cs="Times New Roman"/>
          <w:i/>
          <w:sz w:val="28"/>
          <w:szCs w:val="28"/>
        </w:rPr>
        <w:lastRenderedPageBreak/>
        <w:t>Методи навчання:</w:t>
      </w:r>
      <w:bookmarkEnd w:id="5"/>
    </w:p>
    <w:p w:rsidR="005E6963" w:rsidRPr="00E720EA" w:rsidRDefault="005E6963" w:rsidP="002F7066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E720EA">
        <w:rPr>
          <w:rFonts w:ascii="Times New Roman" w:hAnsi="Times New Roman" w:cs="Times New Roman"/>
          <w:bCs/>
          <w:i/>
          <w:sz w:val="28"/>
          <w:szCs w:val="28"/>
        </w:rPr>
        <w:t>Практичні</w:t>
      </w:r>
      <w:proofErr w:type="spellEnd"/>
      <w:r w:rsidRPr="00E720EA">
        <w:rPr>
          <w:rFonts w:ascii="Times New Roman" w:hAnsi="Times New Roman" w:cs="Times New Roman"/>
          <w:bCs/>
          <w:i/>
          <w:sz w:val="28"/>
          <w:szCs w:val="28"/>
        </w:rPr>
        <w:t xml:space="preserve"> </w:t>
      </w:r>
      <w:proofErr w:type="spellStart"/>
      <w:r w:rsidRPr="00E720EA">
        <w:rPr>
          <w:rFonts w:ascii="Times New Roman" w:hAnsi="Times New Roman" w:cs="Times New Roman"/>
          <w:bCs/>
          <w:i/>
          <w:sz w:val="28"/>
          <w:szCs w:val="28"/>
        </w:rPr>
        <w:t>заняття</w:t>
      </w:r>
      <w:proofErr w:type="spellEnd"/>
      <w:r w:rsidRPr="00E720EA">
        <w:rPr>
          <w:rFonts w:ascii="Times New Roman" w:hAnsi="Times New Roman" w:cs="Times New Roman"/>
          <w:bCs/>
          <w:i/>
          <w:sz w:val="28"/>
          <w:szCs w:val="28"/>
        </w:rPr>
        <w:t xml:space="preserve">: </w:t>
      </w:r>
      <w:proofErr w:type="spellStart"/>
      <w:r w:rsidRPr="00E720EA">
        <w:rPr>
          <w:rFonts w:ascii="Times New Roman" w:hAnsi="Times New Roman" w:cs="Times New Roman"/>
          <w:bCs/>
          <w:sz w:val="28"/>
          <w:szCs w:val="28"/>
        </w:rPr>
        <w:t>бесіда</w:t>
      </w:r>
      <w:proofErr w:type="spellEnd"/>
      <w:r w:rsidRPr="00E720EA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E720EA">
        <w:rPr>
          <w:rFonts w:ascii="Times New Roman" w:hAnsi="Times New Roman" w:cs="Times New Roman"/>
          <w:bCs/>
          <w:sz w:val="28"/>
          <w:szCs w:val="28"/>
        </w:rPr>
        <w:t>рольові</w:t>
      </w:r>
      <w:proofErr w:type="spellEnd"/>
      <w:r w:rsidRPr="00E720EA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E720EA">
        <w:rPr>
          <w:rFonts w:ascii="Times New Roman" w:hAnsi="Times New Roman" w:cs="Times New Roman"/>
          <w:bCs/>
          <w:sz w:val="28"/>
          <w:szCs w:val="28"/>
        </w:rPr>
        <w:t>ігри</w:t>
      </w:r>
      <w:proofErr w:type="spellEnd"/>
      <w:r w:rsidRPr="00E720EA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E720EA">
        <w:rPr>
          <w:rFonts w:ascii="Times New Roman" w:hAnsi="Times New Roman" w:cs="Times New Roman"/>
          <w:bCs/>
          <w:sz w:val="28"/>
          <w:szCs w:val="28"/>
        </w:rPr>
        <w:t>вирішення</w:t>
      </w:r>
      <w:proofErr w:type="spellEnd"/>
      <w:r w:rsidRPr="00E720EA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E720EA">
        <w:rPr>
          <w:rFonts w:ascii="Times New Roman" w:hAnsi="Times New Roman" w:cs="Times New Roman"/>
          <w:bCs/>
          <w:sz w:val="28"/>
          <w:szCs w:val="28"/>
        </w:rPr>
        <w:t>клінічних</w:t>
      </w:r>
      <w:proofErr w:type="spellEnd"/>
      <w:r w:rsidRPr="00E720EA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E720EA">
        <w:rPr>
          <w:rFonts w:ascii="Times New Roman" w:hAnsi="Times New Roman" w:cs="Times New Roman"/>
          <w:bCs/>
          <w:sz w:val="28"/>
          <w:szCs w:val="28"/>
        </w:rPr>
        <w:t>ситуаційних</w:t>
      </w:r>
      <w:proofErr w:type="spellEnd"/>
      <w:r w:rsidRPr="00E720EA">
        <w:rPr>
          <w:rFonts w:ascii="Times New Roman" w:hAnsi="Times New Roman" w:cs="Times New Roman"/>
          <w:bCs/>
          <w:sz w:val="28"/>
          <w:szCs w:val="28"/>
        </w:rPr>
        <w:t xml:space="preserve"> задач, </w:t>
      </w:r>
      <w:proofErr w:type="spellStart"/>
      <w:r w:rsidRPr="00E720EA">
        <w:rPr>
          <w:rFonts w:ascii="Times New Roman" w:hAnsi="Times New Roman" w:cs="Times New Roman"/>
          <w:bCs/>
          <w:sz w:val="28"/>
          <w:szCs w:val="28"/>
        </w:rPr>
        <w:t>відпрацювання</w:t>
      </w:r>
      <w:proofErr w:type="spellEnd"/>
      <w:r w:rsidRPr="00E720EA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E720EA">
        <w:rPr>
          <w:rFonts w:ascii="Times New Roman" w:hAnsi="Times New Roman" w:cs="Times New Roman"/>
          <w:bCs/>
          <w:sz w:val="28"/>
          <w:szCs w:val="28"/>
        </w:rPr>
        <w:t>навичок</w:t>
      </w:r>
      <w:proofErr w:type="spellEnd"/>
      <w:r w:rsidRPr="00E720EA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E720EA">
        <w:rPr>
          <w:rFonts w:ascii="Times New Roman" w:hAnsi="Times New Roman" w:cs="Times New Roman"/>
          <w:bCs/>
          <w:sz w:val="28"/>
          <w:szCs w:val="28"/>
        </w:rPr>
        <w:t>огляду</w:t>
      </w:r>
      <w:proofErr w:type="spellEnd"/>
      <w:r w:rsidRPr="00E720EA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E720EA">
        <w:rPr>
          <w:rFonts w:ascii="Times New Roman" w:hAnsi="Times New Roman" w:cs="Times New Roman"/>
          <w:bCs/>
          <w:sz w:val="28"/>
          <w:szCs w:val="28"/>
        </w:rPr>
        <w:t>пацієнта</w:t>
      </w:r>
      <w:proofErr w:type="spellEnd"/>
      <w:r w:rsidRPr="00E720EA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E720EA">
        <w:rPr>
          <w:rFonts w:ascii="Times New Roman" w:hAnsi="Times New Roman" w:cs="Times New Roman"/>
          <w:bCs/>
          <w:sz w:val="28"/>
          <w:szCs w:val="28"/>
        </w:rPr>
        <w:t>інструктаж</w:t>
      </w:r>
      <w:proofErr w:type="spellEnd"/>
      <w:r w:rsidRPr="00E720EA">
        <w:rPr>
          <w:rFonts w:ascii="Times New Roman" w:hAnsi="Times New Roman" w:cs="Times New Roman"/>
          <w:bCs/>
          <w:sz w:val="28"/>
          <w:szCs w:val="28"/>
        </w:rPr>
        <w:t xml:space="preserve"> та </w:t>
      </w:r>
      <w:proofErr w:type="spellStart"/>
      <w:r w:rsidRPr="00E720EA">
        <w:rPr>
          <w:rFonts w:ascii="Times New Roman" w:hAnsi="Times New Roman" w:cs="Times New Roman"/>
          <w:bCs/>
          <w:sz w:val="28"/>
          <w:szCs w:val="28"/>
        </w:rPr>
        <w:t>відпрацювання</w:t>
      </w:r>
      <w:proofErr w:type="spellEnd"/>
      <w:r w:rsidRPr="00E720EA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E720EA">
        <w:rPr>
          <w:rFonts w:ascii="Times New Roman" w:hAnsi="Times New Roman" w:cs="Times New Roman"/>
          <w:bCs/>
          <w:sz w:val="28"/>
          <w:szCs w:val="28"/>
        </w:rPr>
        <w:t>навичок</w:t>
      </w:r>
      <w:proofErr w:type="spellEnd"/>
      <w:r w:rsidRPr="00E720EA">
        <w:rPr>
          <w:rFonts w:ascii="Times New Roman" w:hAnsi="Times New Roman" w:cs="Times New Roman"/>
          <w:bCs/>
          <w:sz w:val="28"/>
          <w:szCs w:val="28"/>
        </w:rPr>
        <w:t xml:space="preserve"> на </w:t>
      </w:r>
      <w:proofErr w:type="spellStart"/>
      <w:r w:rsidRPr="00E720EA">
        <w:rPr>
          <w:rFonts w:ascii="Times New Roman" w:hAnsi="Times New Roman" w:cs="Times New Roman"/>
          <w:bCs/>
          <w:sz w:val="28"/>
          <w:szCs w:val="28"/>
        </w:rPr>
        <w:t>симуляційних</w:t>
      </w:r>
      <w:proofErr w:type="spellEnd"/>
      <w:r w:rsidRPr="00E720EA">
        <w:rPr>
          <w:rFonts w:ascii="Times New Roman" w:hAnsi="Times New Roman" w:cs="Times New Roman"/>
          <w:bCs/>
          <w:sz w:val="28"/>
          <w:szCs w:val="28"/>
        </w:rPr>
        <w:t xml:space="preserve"> муляжах, </w:t>
      </w:r>
      <w:proofErr w:type="spellStart"/>
      <w:r w:rsidRPr="00E720EA">
        <w:rPr>
          <w:rFonts w:ascii="Times New Roman" w:hAnsi="Times New Roman" w:cs="Times New Roman"/>
          <w:bCs/>
          <w:sz w:val="28"/>
          <w:szCs w:val="28"/>
        </w:rPr>
        <w:t>тренувальні</w:t>
      </w:r>
      <w:proofErr w:type="spellEnd"/>
      <w:r w:rsidRPr="00E720EA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E720EA">
        <w:rPr>
          <w:rFonts w:ascii="Times New Roman" w:hAnsi="Times New Roman" w:cs="Times New Roman"/>
          <w:bCs/>
          <w:sz w:val="28"/>
          <w:szCs w:val="28"/>
        </w:rPr>
        <w:t>вправи</w:t>
      </w:r>
      <w:proofErr w:type="spellEnd"/>
      <w:r w:rsidRPr="00E720EA">
        <w:rPr>
          <w:rFonts w:ascii="Times New Roman" w:hAnsi="Times New Roman" w:cs="Times New Roman"/>
          <w:bCs/>
          <w:sz w:val="28"/>
          <w:szCs w:val="28"/>
        </w:rPr>
        <w:t xml:space="preserve"> з </w:t>
      </w:r>
      <w:proofErr w:type="spellStart"/>
      <w:r w:rsidRPr="00E720EA">
        <w:rPr>
          <w:rFonts w:ascii="Times New Roman" w:hAnsi="Times New Roman" w:cs="Times New Roman"/>
          <w:bCs/>
          <w:sz w:val="28"/>
          <w:szCs w:val="28"/>
        </w:rPr>
        <w:t>диференціальної</w:t>
      </w:r>
      <w:proofErr w:type="spellEnd"/>
      <w:r w:rsidRPr="00E720EA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E720EA">
        <w:rPr>
          <w:rFonts w:ascii="Times New Roman" w:hAnsi="Times New Roman" w:cs="Times New Roman"/>
          <w:bCs/>
          <w:sz w:val="28"/>
          <w:szCs w:val="28"/>
        </w:rPr>
        <w:t>діагностики</w:t>
      </w:r>
      <w:proofErr w:type="spellEnd"/>
      <w:r w:rsidRPr="00E720EA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E720EA">
        <w:rPr>
          <w:rFonts w:ascii="Times New Roman" w:hAnsi="Times New Roman" w:cs="Times New Roman"/>
          <w:bCs/>
          <w:sz w:val="28"/>
          <w:szCs w:val="28"/>
        </w:rPr>
        <w:t>найбільш</w:t>
      </w:r>
      <w:proofErr w:type="spellEnd"/>
      <w:r w:rsidRPr="00E720EA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E720EA">
        <w:rPr>
          <w:rFonts w:ascii="Times New Roman" w:hAnsi="Times New Roman" w:cs="Times New Roman"/>
          <w:bCs/>
          <w:sz w:val="28"/>
          <w:szCs w:val="28"/>
        </w:rPr>
        <w:t>поширених</w:t>
      </w:r>
      <w:proofErr w:type="spellEnd"/>
      <w:r w:rsidRPr="00E720EA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E720EA">
        <w:rPr>
          <w:rFonts w:ascii="Times New Roman" w:hAnsi="Times New Roman" w:cs="Times New Roman"/>
          <w:bCs/>
          <w:sz w:val="28"/>
          <w:szCs w:val="28"/>
        </w:rPr>
        <w:t>захворювань</w:t>
      </w:r>
      <w:proofErr w:type="spellEnd"/>
      <w:r w:rsidRPr="00E720EA">
        <w:rPr>
          <w:rFonts w:ascii="Times New Roman" w:hAnsi="Times New Roman" w:cs="Times New Roman"/>
          <w:bCs/>
          <w:sz w:val="28"/>
          <w:szCs w:val="28"/>
        </w:rPr>
        <w:t>.</w:t>
      </w:r>
    </w:p>
    <w:p w:rsidR="005E6963" w:rsidRPr="00E720EA" w:rsidRDefault="005E6963" w:rsidP="005E6963">
      <w:pPr>
        <w:widowControl w:val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E720EA">
        <w:rPr>
          <w:rFonts w:ascii="Times New Roman" w:hAnsi="Times New Roman" w:cs="Times New Roman"/>
          <w:bCs/>
          <w:i/>
          <w:sz w:val="28"/>
          <w:szCs w:val="28"/>
        </w:rPr>
        <w:t>Самостійна</w:t>
      </w:r>
      <w:proofErr w:type="spellEnd"/>
      <w:r w:rsidRPr="00E720EA">
        <w:rPr>
          <w:rFonts w:ascii="Times New Roman" w:hAnsi="Times New Roman" w:cs="Times New Roman"/>
          <w:bCs/>
          <w:i/>
          <w:sz w:val="28"/>
          <w:szCs w:val="28"/>
        </w:rPr>
        <w:t xml:space="preserve"> робота:</w:t>
      </w:r>
      <w:r w:rsidRPr="00E720EA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E720EA">
        <w:rPr>
          <w:rFonts w:ascii="Times New Roman" w:hAnsi="Times New Roman" w:cs="Times New Roman"/>
          <w:bCs/>
          <w:sz w:val="28"/>
          <w:szCs w:val="28"/>
        </w:rPr>
        <w:t>самостійна</w:t>
      </w:r>
      <w:proofErr w:type="spellEnd"/>
      <w:r w:rsidRPr="00E720EA">
        <w:rPr>
          <w:rFonts w:ascii="Times New Roman" w:hAnsi="Times New Roman" w:cs="Times New Roman"/>
          <w:bCs/>
          <w:sz w:val="28"/>
          <w:szCs w:val="28"/>
        </w:rPr>
        <w:t xml:space="preserve"> робота з </w:t>
      </w:r>
      <w:proofErr w:type="spellStart"/>
      <w:r w:rsidRPr="00E720EA">
        <w:rPr>
          <w:rFonts w:ascii="Times New Roman" w:hAnsi="Times New Roman" w:cs="Times New Roman"/>
          <w:bCs/>
          <w:sz w:val="28"/>
          <w:szCs w:val="28"/>
        </w:rPr>
        <w:t>підручником</w:t>
      </w:r>
      <w:proofErr w:type="spellEnd"/>
      <w:r w:rsidRPr="00E720EA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E720EA">
        <w:rPr>
          <w:rFonts w:ascii="Times New Roman" w:hAnsi="Times New Roman" w:cs="Times New Roman"/>
          <w:bCs/>
          <w:sz w:val="28"/>
          <w:szCs w:val="28"/>
        </w:rPr>
        <w:t>самостійна</w:t>
      </w:r>
      <w:proofErr w:type="spellEnd"/>
      <w:r w:rsidRPr="00E720EA">
        <w:rPr>
          <w:rFonts w:ascii="Times New Roman" w:hAnsi="Times New Roman" w:cs="Times New Roman"/>
          <w:bCs/>
          <w:sz w:val="28"/>
          <w:szCs w:val="28"/>
        </w:rPr>
        <w:t xml:space="preserve"> робота з </w:t>
      </w:r>
      <w:proofErr w:type="spellStart"/>
      <w:r w:rsidRPr="00E720EA">
        <w:rPr>
          <w:rFonts w:ascii="Times New Roman" w:hAnsi="Times New Roman" w:cs="Times New Roman"/>
          <w:bCs/>
          <w:sz w:val="28"/>
          <w:szCs w:val="28"/>
        </w:rPr>
        <w:t>рекомендованою</w:t>
      </w:r>
      <w:proofErr w:type="spellEnd"/>
      <w:r w:rsidRPr="00E720EA">
        <w:rPr>
          <w:rFonts w:ascii="Times New Roman" w:hAnsi="Times New Roman" w:cs="Times New Roman"/>
          <w:bCs/>
          <w:sz w:val="28"/>
          <w:szCs w:val="28"/>
        </w:rPr>
        <w:t xml:space="preserve"> основною та </w:t>
      </w:r>
      <w:proofErr w:type="spellStart"/>
      <w:r w:rsidRPr="00E720EA">
        <w:rPr>
          <w:rFonts w:ascii="Times New Roman" w:hAnsi="Times New Roman" w:cs="Times New Roman"/>
          <w:bCs/>
          <w:sz w:val="28"/>
          <w:szCs w:val="28"/>
        </w:rPr>
        <w:t>додатковою</w:t>
      </w:r>
      <w:proofErr w:type="spellEnd"/>
      <w:r w:rsidRPr="00E720EA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E720EA">
        <w:rPr>
          <w:rFonts w:ascii="Times New Roman" w:hAnsi="Times New Roman" w:cs="Times New Roman"/>
          <w:bCs/>
          <w:sz w:val="28"/>
          <w:szCs w:val="28"/>
        </w:rPr>
        <w:t>літературою</w:t>
      </w:r>
      <w:proofErr w:type="spellEnd"/>
      <w:r w:rsidRPr="00E720EA">
        <w:rPr>
          <w:rFonts w:ascii="Times New Roman" w:hAnsi="Times New Roman" w:cs="Times New Roman"/>
          <w:bCs/>
          <w:sz w:val="28"/>
          <w:szCs w:val="28"/>
        </w:rPr>
        <w:t xml:space="preserve">, з </w:t>
      </w:r>
      <w:proofErr w:type="spellStart"/>
      <w:r w:rsidRPr="00E720EA">
        <w:rPr>
          <w:rFonts w:ascii="Times New Roman" w:hAnsi="Times New Roman" w:cs="Times New Roman"/>
          <w:bCs/>
          <w:sz w:val="28"/>
          <w:szCs w:val="28"/>
        </w:rPr>
        <w:t>електронними</w:t>
      </w:r>
      <w:proofErr w:type="spellEnd"/>
      <w:r w:rsidRPr="00E720EA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E720EA">
        <w:rPr>
          <w:rFonts w:ascii="Times New Roman" w:hAnsi="Times New Roman" w:cs="Times New Roman"/>
          <w:bCs/>
          <w:sz w:val="28"/>
          <w:szCs w:val="28"/>
        </w:rPr>
        <w:t>інформаційними</w:t>
      </w:r>
      <w:proofErr w:type="spellEnd"/>
      <w:r w:rsidRPr="00E720EA">
        <w:rPr>
          <w:rFonts w:ascii="Times New Roman" w:hAnsi="Times New Roman" w:cs="Times New Roman"/>
          <w:bCs/>
          <w:sz w:val="28"/>
          <w:szCs w:val="28"/>
        </w:rPr>
        <w:t xml:space="preserve"> ресурсами, </w:t>
      </w:r>
      <w:proofErr w:type="spellStart"/>
      <w:r w:rsidRPr="00E720EA">
        <w:rPr>
          <w:rFonts w:ascii="Times New Roman" w:hAnsi="Times New Roman" w:cs="Times New Roman"/>
          <w:bCs/>
          <w:sz w:val="28"/>
          <w:szCs w:val="28"/>
        </w:rPr>
        <w:t>самостійне</w:t>
      </w:r>
      <w:proofErr w:type="spellEnd"/>
      <w:r w:rsidRPr="00E720EA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E720EA">
        <w:rPr>
          <w:rFonts w:ascii="Times New Roman" w:hAnsi="Times New Roman" w:cs="Times New Roman"/>
          <w:bCs/>
          <w:sz w:val="28"/>
          <w:szCs w:val="28"/>
        </w:rPr>
        <w:t>вирішення</w:t>
      </w:r>
      <w:proofErr w:type="spellEnd"/>
      <w:r w:rsidRPr="00E720EA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E720EA">
        <w:rPr>
          <w:rFonts w:ascii="Times New Roman" w:hAnsi="Times New Roman" w:cs="Times New Roman"/>
          <w:bCs/>
          <w:sz w:val="28"/>
          <w:szCs w:val="28"/>
        </w:rPr>
        <w:t>клінічних</w:t>
      </w:r>
      <w:proofErr w:type="spellEnd"/>
      <w:r w:rsidRPr="00E720EA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E720EA">
        <w:rPr>
          <w:rFonts w:ascii="Times New Roman" w:hAnsi="Times New Roman" w:cs="Times New Roman"/>
          <w:bCs/>
          <w:sz w:val="28"/>
          <w:szCs w:val="28"/>
        </w:rPr>
        <w:t>завдань</w:t>
      </w:r>
      <w:proofErr w:type="spellEnd"/>
      <w:r w:rsidRPr="00E720EA">
        <w:rPr>
          <w:rFonts w:ascii="Times New Roman" w:hAnsi="Times New Roman" w:cs="Times New Roman"/>
          <w:bCs/>
          <w:sz w:val="28"/>
          <w:szCs w:val="28"/>
        </w:rPr>
        <w:t>.</w:t>
      </w:r>
    </w:p>
    <w:p w:rsidR="005E6963" w:rsidRPr="00E720EA" w:rsidRDefault="005E6963" w:rsidP="005E696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 w:bidi="ru-RU"/>
        </w:rPr>
      </w:pPr>
      <w:r w:rsidRPr="00E720EA">
        <w:rPr>
          <w:rFonts w:ascii="Times New Roman" w:eastAsia="Times New Roman" w:hAnsi="Times New Roman" w:cs="Times New Roman"/>
          <w:b/>
          <w:caps/>
          <w:color w:val="000000"/>
          <w:sz w:val="28"/>
          <w:szCs w:val="28"/>
          <w:lang w:val="uk-UA" w:eastAsia="ru-RU"/>
        </w:rPr>
        <w:t>8.</w:t>
      </w:r>
      <w:r w:rsidRPr="00E720EA">
        <w:rPr>
          <w:rFonts w:ascii="Times New Roman" w:eastAsia="Times New Roman" w:hAnsi="Times New Roman" w:cs="Times New Roman"/>
          <w:b/>
          <w:caps/>
          <w:sz w:val="28"/>
          <w:szCs w:val="28"/>
          <w:lang w:eastAsia="ru-RU" w:bidi="ru-RU"/>
        </w:rPr>
        <w:t>Форми контролю та КРИТЕРІЇ</w:t>
      </w:r>
    </w:p>
    <w:p w:rsidR="005E6963" w:rsidRPr="00E720EA" w:rsidRDefault="005E6963" w:rsidP="005E696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/>
          <w:sz w:val="28"/>
          <w:szCs w:val="28"/>
          <w:lang w:val="uk-UA" w:eastAsia="ru-RU"/>
        </w:rPr>
      </w:pPr>
      <w:r w:rsidRPr="00E720EA">
        <w:rPr>
          <w:rFonts w:ascii="Times New Roman" w:eastAsia="Times New Roman" w:hAnsi="Times New Roman" w:cs="Times New Roman"/>
          <w:b/>
          <w:caps/>
          <w:sz w:val="28"/>
          <w:szCs w:val="28"/>
          <w:lang w:eastAsia="uk-UA" w:bidi="uk-UA"/>
        </w:rPr>
        <w:t>оцінювання РЕЗУЛЬТАТІВ НАВЧАННЯ</w:t>
      </w:r>
    </w:p>
    <w:p w:rsidR="005E6963" w:rsidRPr="00E720EA" w:rsidRDefault="005E6963" w:rsidP="005E6963">
      <w:pPr>
        <w:tabs>
          <w:tab w:val="left" w:pos="426"/>
          <w:tab w:val="left" w:pos="5554"/>
        </w:tabs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:rsidR="002F7066" w:rsidRPr="00EA714B" w:rsidRDefault="002F7066" w:rsidP="002F7066">
      <w:pPr>
        <w:widowControl w:val="0"/>
        <w:tabs>
          <w:tab w:val="left" w:pos="426"/>
          <w:tab w:val="left" w:pos="555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EA714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Форми</w:t>
      </w:r>
      <w:proofErr w:type="spellEnd"/>
      <w:r w:rsidRPr="00EA714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поточного контролю: </w:t>
      </w:r>
      <w:proofErr w:type="spellStart"/>
      <w:r w:rsidRPr="00EA714B">
        <w:rPr>
          <w:rFonts w:ascii="Times New Roman" w:eastAsia="Calibri" w:hAnsi="Times New Roman" w:cs="Times New Roman"/>
          <w:sz w:val="28"/>
          <w:szCs w:val="28"/>
          <w:lang w:eastAsia="ru-RU"/>
        </w:rPr>
        <w:t>усне</w:t>
      </w:r>
      <w:proofErr w:type="spellEnd"/>
      <w:r w:rsidRPr="00EA714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A714B">
        <w:rPr>
          <w:rFonts w:ascii="Times New Roman" w:eastAsia="Calibri" w:hAnsi="Times New Roman" w:cs="Times New Roman"/>
          <w:sz w:val="28"/>
          <w:szCs w:val="28"/>
          <w:lang w:eastAsia="ru-RU"/>
        </w:rPr>
        <w:t>опитування</w:t>
      </w:r>
      <w:proofErr w:type="spellEnd"/>
      <w:r w:rsidRPr="00EA714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EA714B">
        <w:rPr>
          <w:rFonts w:ascii="Times New Roman" w:eastAsia="Calibri" w:hAnsi="Times New Roman" w:cs="Times New Roman"/>
          <w:sz w:val="28"/>
          <w:szCs w:val="28"/>
          <w:lang w:eastAsia="ru-RU"/>
        </w:rPr>
        <w:t>тестування</w:t>
      </w:r>
      <w:proofErr w:type="spellEnd"/>
      <w:r w:rsidRPr="00EA714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EA714B">
        <w:rPr>
          <w:rFonts w:ascii="Times New Roman" w:eastAsia="Calibri" w:hAnsi="Times New Roman" w:cs="Times New Roman"/>
          <w:sz w:val="28"/>
          <w:szCs w:val="28"/>
          <w:lang w:eastAsia="ru-RU"/>
        </w:rPr>
        <w:t>оцінювання</w:t>
      </w:r>
      <w:proofErr w:type="spellEnd"/>
      <w:r w:rsidRPr="00EA714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A714B">
        <w:rPr>
          <w:rFonts w:ascii="Times New Roman" w:eastAsia="Calibri" w:hAnsi="Times New Roman" w:cs="Times New Roman"/>
          <w:sz w:val="28"/>
          <w:szCs w:val="28"/>
          <w:lang w:eastAsia="ru-RU"/>
        </w:rPr>
        <w:t>виконання</w:t>
      </w:r>
      <w:proofErr w:type="spellEnd"/>
      <w:r w:rsidRPr="00EA714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A714B">
        <w:rPr>
          <w:rFonts w:ascii="Times New Roman" w:eastAsia="Calibri" w:hAnsi="Times New Roman" w:cs="Times New Roman"/>
          <w:sz w:val="28"/>
          <w:szCs w:val="28"/>
          <w:lang w:eastAsia="ru-RU"/>
        </w:rPr>
        <w:t>практичних</w:t>
      </w:r>
      <w:proofErr w:type="spellEnd"/>
      <w:r w:rsidRPr="00EA714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A714B">
        <w:rPr>
          <w:rFonts w:ascii="Times New Roman" w:eastAsia="Calibri" w:hAnsi="Times New Roman" w:cs="Times New Roman"/>
          <w:sz w:val="28"/>
          <w:szCs w:val="28"/>
          <w:lang w:eastAsia="ru-RU"/>
        </w:rPr>
        <w:t>навичок</w:t>
      </w:r>
      <w:proofErr w:type="spellEnd"/>
      <w:r w:rsidRPr="00EA714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EA714B">
        <w:rPr>
          <w:rFonts w:ascii="Times New Roman" w:eastAsia="Calibri" w:hAnsi="Times New Roman" w:cs="Times New Roman"/>
          <w:sz w:val="28"/>
          <w:szCs w:val="28"/>
          <w:lang w:eastAsia="ru-RU"/>
        </w:rPr>
        <w:t>оцінювання</w:t>
      </w:r>
      <w:proofErr w:type="spellEnd"/>
      <w:r w:rsidRPr="00EA714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A714B">
        <w:rPr>
          <w:rFonts w:ascii="Times New Roman" w:eastAsia="Calibri" w:hAnsi="Times New Roman" w:cs="Times New Roman"/>
          <w:sz w:val="28"/>
          <w:szCs w:val="28"/>
          <w:lang w:eastAsia="ru-RU"/>
        </w:rPr>
        <w:t>активності</w:t>
      </w:r>
      <w:proofErr w:type="spellEnd"/>
      <w:r w:rsidRPr="00EA714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на </w:t>
      </w:r>
      <w:proofErr w:type="spellStart"/>
      <w:r w:rsidRPr="00EA714B">
        <w:rPr>
          <w:rFonts w:ascii="Times New Roman" w:eastAsia="Calibri" w:hAnsi="Times New Roman" w:cs="Times New Roman"/>
          <w:sz w:val="28"/>
          <w:szCs w:val="28"/>
          <w:lang w:eastAsia="ru-RU"/>
        </w:rPr>
        <w:t>занятті</w:t>
      </w:r>
      <w:proofErr w:type="spellEnd"/>
      <w:r w:rsidRPr="00EA714B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2F7066" w:rsidRPr="00EA714B" w:rsidRDefault="002F7066" w:rsidP="002F7066">
      <w:pPr>
        <w:widowControl w:val="0"/>
        <w:tabs>
          <w:tab w:val="left" w:pos="426"/>
          <w:tab w:val="left" w:pos="555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A714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Форма </w:t>
      </w:r>
      <w:proofErr w:type="spellStart"/>
      <w:r w:rsidRPr="00EA714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підсумкового</w:t>
      </w:r>
      <w:proofErr w:type="spellEnd"/>
      <w:r w:rsidRPr="00EA714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контролю: </w:t>
      </w:r>
      <w:r w:rsidRPr="00EA714B">
        <w:rPr>
          <w:rFonts w:ascii="Times New Roman" w:eastAsia="Calibri" w:hAnsi="Times New Roman" w:cs="Times New Roman"/>
          <w:sz w:val="28"/>
          <w:szCs w:val="28"/>
          <w:lang w:eastAsia="ru-RU"/>
        </w:rPr>
        <w:t>КПІ.</w:t>
      </w:r>
    </w:p>
    <w:p w:rsidR="002F7066" w:rsidRPr="00EA714B" w:rsidRDefault="002F7066" w:rsidP="002F7066">
      <w:pPr>
        <w:tabs>
          <w:tab w:val="left" w:pos="426"/>
          <w:tab w:val="left" w:pos="555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5E6963" w:rsidRDefault="005E6963" w:rsidP="005E6963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  <w:r w:rsidRPr="00E720EA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Критерії поточного оцінювання на практичному занятті</w:t>
      </w:r>
    </w:p>
    <w:p w:rsidR="002F7066" w:rsidRPr="00E720EA" w:rsidRDefault="002F7066" w:rsidP="005E6963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28"/>
        <w:gridCol w:w="7516"/>
      </w:tblGrid>
      <w:tr w:rsidR="002F7066" w:rsidRPr="00E720EA" w:rsidTr="002F7066">
        <w:tc>
          <w:tcPr>
            <w:tcW w:w="978" w:type="pct"/>
            <w:hideMark/>
          </w:tcPr>
          <w:p w:rsidR="002F7066" w:rsidRPr="00C40F18" w:rsidRDefault="002F7066" w:rsidP="002F70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uk-UA"/>
              </w:rPr>
            </w:pPr>
            <w:proofErr w:type="spellStart"/>
            <w:r w:rsidRPr="00C40F18">
              <w:rPr>
                <w:rFonts w:ascii="Times New Roman" w:hAnsi="Times New Roman" w:cs="Times New Roman"/>
                <w:b/>
                <w:sz w:val="28"/>
                <w:szCs w:val="28"/>
              </w:rPr>
              <w:t>Оцінка</w:t>
            </w:r>
            <w:proofErr w:type="spellEnd"/>
          </w:p>
        </w:tc>
        <w:tc>
          <w:tcPr>
            <w:tcW w:w="4022" w:type="pct"/>
            <w:hideMark/>
          </w:tcPr>
          <w:p w:rsidR="002F7066" w:rsidRPr="00C40F18" w:rsidRDefault="002F7066" w:rsidP="002F70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uk-UA"/>
              </w:rPr>
            </w:pPr>
            <w:proofErr w:type="spellStart"/>
            <w:r w:rsidRPr="00C40F18">
              <w:rPr>
                <w:rFonts w:ascii="Times New Roman" w:hAnsi="Times New Roman" w:cs="Times New Roman"/>
                <w:b/>
                <w:sz w:val="28"/>
                <w:szCs w:val="28"/>
              </w:rPr>
              <w:t>Критерії</w:t>
            </w:r>
            <w:proofErr w:type="spellEnd"/>
            <w:r w:rsidRPr="00C40F1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C40F18">
              <w:rPr>
                <w:rFonts w:ascii="Times New Roman" w:hAnsi="Times New Roman" w:cs="Times New Roman"/>
                <w:b/>
                <w:sz w:val="28"/>
                <w:szCs w:val="28"/>
              </w:rPr>
              <w:t>оцінювання</w:t>
            </w:r>
            <w:proofErr w:type="spellEnd"/>
          </w:p>
        </w:tc>
      </w:tr>
      <w:tr w:rsidR="005E6963" w:rsidRPr="00BE2650" w:rsidTr="002F7066"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963" w:rsidRPr="00E720EA" w:rsidRDefault="005E6963" w:rsidP="00D210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val="uk-UA" w:eastAsia="uk-UA"/>
              </w:rPr>
            </w:pPr>
            <w:r w:rsidRPr="00E720E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val="uk-UA" w:eastAsia="uk-UA"/>
              </w:rPr>
              <w:t>Відмінно</w:t>
            </w:r>
          </w:p>
          <w:p w:rsidR="005E6963" w:rsidRPr="00E720EA" w:rsidRDefault="005E6963" w:rsidP="00D210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val="uk-UA" w:eastAsia="uk-UA"/>
              </w:rPr>
            </w:pPr>
            <w:r w:rsidRPr="00E720E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val="uk-UA" w:eastAsia="uk-UA"/>
              </w:rPr>
              <w:t>«5»</w:t>
            </w:r>
          </w:p>
        </w:tc>
        <w:tc>
          <w:tcPr>
            <w:tcW w:w="4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963" w:rsidRPr="00E720EA" w:rsidRDefault="005E6963" w:rsidP="00D210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val="uk-UA" w:eastAsia="uk-UA"/>
              </w:rPr>
            </w:pPr>
            <w:r w:rsidRPr="00E720E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val="uk-UA" w:eastAsia="uk-UA"/>
              </w:rPr>
              <w:t>Здобувач вільно володіє матеріалом, приймає активну участь в рольовій грі, впевнено демонструє практичні навички під час виконання лікарських маніпуляцій на фантомі, інтерпретації даних клінічного, лабораторних та інструментальних досліджень, висловлює свою думку з теми заняття, демонструє клінічне мислення.</w:t>
            </w:r>
          </w:p>
        </w:tc>
      </w:tr>
      <w:tr w:rsidR="005E6963" w:rsidRPr="00BE2650" w:rsidTr="002F7066"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963" w:rsidRPr="00E720EA" w:rsidRDefault="005E6963" w:rsidP="00D210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val="uk-UA" w:eastAsia="uk-UA"/>
              </w:rPr>
            </w:pPr>
            <w:r w:rsidRPr="00E720E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val="uk-UA" w:eastAsia="uk-UA"/>
              </w:rPr>
              <w:t>Добре</w:t>
            </w:r>
          </w:p>
          <w:p w:rsidR="005E6963" w:rsidRPr="00E720EA" w:rsidRDefault="005E6963" w:rsidP="00D210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val="uk-UA" w:eastAsia="uk-UA"/>
              </w:rPr>
            </w:pPr>
            <w:r w:rsidRPr="00E720E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val="uk-UA" w:eastAsia="uk-UA"/>
              </w:rPr>
              <w:t>«4»</w:t>
            </w:r>
          </w:p>
        </w:tc>
        <w:tc>
          <w:tcPr>
            <w:tcW w:w="4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963" w:rsidRPr="00E720EA" w:rsidRDefault="005E6963" w:rsidP="00D210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val="uk-UA" w:eastAsia="uk-UA"/>
              </w:rPr>
            </w:pPr>
            <w:r w:rsidRPr="00E720E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val="uk-UA" w:eastAsia="uk-UA"/>
              </w:rPr>
              <w:t>Здобувач добре володіє матеріалом, приймає участь в рольовій грі, демонструє практичні навички під час виконання лікарських маніпуляцій на фантомі, інтерпретації даних клінічного, лабораторних та інструментальних досліджень з деякими помилками, висловлює свою думку з теми заняття, демонструє клінічне мислення.</w:t>
            </w:r>
          </w:p>
        </w:tc>
      </w:tr>
      <w:tr w:rsidR="005E6963" w:rsidRPr="00BE2650" w:rsidTr="002F7066"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963" w:rsidRPr="00E720EA" w:rsidRDefault="005E6963" w:rsidP="00D210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val="uk-UA" w:eastAsia="uk-UA"/>
              </w:rPr>
            </w:pPr>
            <w:r w:rsidRPr="00E720E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val="uk-UA" w:eastAsia="uk-UA"/>
              </w:rPr>
              <w:t>Задовільно</w:t>
            </w:r>
          </w:p>
          <w:p w:rsidR="005E6963" w:rsidRPr="00E720EA" w:rsidRDefault="005E6963" w:rsidP="00D210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val="uk-UA" w:eastAsia="uk-UA"/>
              </w:rPr>
            </w:pPr>
            <w:r w:rsidRPr="00E720E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val="uk-UA" w:eastAsia="uk-UA"/>
              </w:rPr>
              <w:t>«3»</w:t>
            </w:r>
          </w:p>
        </w:tc>
        <w:tc>
          <w:tcPr>
            <w:tcW w:w="4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963" w:rsidRPr="00E720EA" w:rsidRDefault="005E6963" w:rsidP="00D210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val="uk-UA" w:eastAsia="uk-UA"/>
              </w:rPr>
            </w:pPr>
            <w:r w:rsidRPr="00E720E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val="uk-UA" w:eastAsia="uk-UA"/>
              </w:rPr>
              <w:t>Здобувач недостатньо володіє матеріалом, невпевнено приймає участь в рольовій грі, демонструє практичні навички під час виконання лікарських маніпуляцій на фантомі, інтерпретації даних клінічного, лабораторних та інструментальних досліджень з суттєвими помилками.</w:t>
            </w:r>
          </w:p>
        </w:tc>
      </w:tr>
      <w:tr w:rsidR="005E6963" w:rsidRPr="00E720EA" w:rsidTr="002F7066"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963" w:rsidRPr="00E720EA" w:rsidRDefault="005E6963" w:rsidP="00D210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val="uk-UA" w:eastAsia="uk-UA"/>
              </w:rPr>
            </w:pPr>
            <w:r w:rsidRPr="00E720E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val="uk-UA" w:eastAsia="uk-UA"/>
              </w:rPr>
              <w:t>Незадовільно</w:t>
            </w:r>
          </w:p>
          <w:p w:rsidR="005E6963" w:rsidRPr="00E720EA" w:rsidRDefault="005E6963" w:rsidP="00D210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val="uk-UA" w:eastAsia="uk-UA"/>
              </w:rPr>
            </w:pPr>
            <w:r w:rsidRPr="00E720E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val="uk-UA" w:eastAsia="uk-UA"/>
              </w:rPr>
              <w:t>«2»</w:t>
            </w:r>
          </w:p>
        </w:tc>
        <w:tc>
          <w:tcPr>
            <w:tcW w:w="4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963" w:rsidRPr="00E720EA" w:rsidRDefault="005E6963" w:rsidP="00D210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val="uk-UA" w:eastAsia="uk-UA"/>
              </w:rPr>
            </w:pPr>
            <w:r w:rsidRPr="00E720EA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val="uk-UA" w:eastAsia="uk-UA"/>
              </w:rPr>
              <w:t>Здобувач не володіє матеріалом, не приймає участь в рольовій грі, не демонструє практичні навички під час виконання лікарських маніпуляцій на фантомі, інтерпретації даних клінічного, лабораторних та інструментальних досліджень.</w:t>
            </w:r>
          </w:p>
        </w:tc>
      </w:tr>
    </w:tbl>
    <w:p w:rsidR="002F7066" w:rsidRDefault="002F7066" w:rsidP="005E696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5E6963" w:rsidRPr="00E720EA" w:rsidRDefault="005E6963" w:rsidP="005E696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720EA">
        <w:rPr>
          <w:rFonts w:ascii="Times New Roman" w:hAnsi="Times New Roman" w:cs="Times New Roman"/>
          <w:sz w:val="28"/>
          <w:szCs w:val="28"/>
          <w:lang w:val="uk-UA"/>
        </w:rPr>
        <w:t xml:space="preserve">До підсумкового контролю у формі комплексного практичного іспиту (КПІ) допускаються лише ті здобувачі, які виконали вимоги навчальної </w:t>
      </w:r>
      <w:r w:rsidRPr="00E720EA">
        <w:rPr>
          <w:rFonts w:ascii="Times New Roman" w:hAnsi="Times New Roman" w:cs="Times New Roman"/>
          <w:sz w:val="28"/>
          <w:szCs w:val="28"/>
          <w:lang w:val="uk-UA"/>
        </w:rPr>
        <w:lastRenderedPageBreak/>
        <w:t>програми з виробничої практики, не мають академічної заборгованості, їх середній бал за поточну діяльність з виробничої практики становить не менше 3,00.</w:t>
      </w:r>
    </w:p>
    <w:p w:rsidR="005E6963" w:rsidRPr="00E720EA" w:rsidRDefault="005E6963" w:rsidP="005E696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720EA">
        <w:rPr>
          <w:rFonts w:ascii="Times New Roman" w:hAnsi="Times New Roman" w:cs="Times New Roman"/>
          <w:sz w:val="28"/>
          <w:szCs w:val="28"/>
          <w:lang w:val="uk-UA"/>
        </w:rPr>
        <w:t>Під час КПІ оцінюється виконання практичних навичок згідно з переліком, наведеним у робочій програмі з виробничої практики. В КПІ входять практичні навички з профілів практичної підготовки.</w:t>
      </w:r>
    </w:p>
    <w:p w:rsidR="005E6963" w:rsidRPr="00E720EA" w:rsidRDefault="005E6963" w:rsidP="005E696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720EA">
        <w:rPr>
          <w:rFonts w:ascii="Times New Roman" w:hAnsi="Times New Roman" w:cs="Times New Roman"/>
          <w:sz w:val="28"/>
          <w:szCs w:val="28"/>
          <w:lang w:val="uk-UA"/>
        </w:rPr>
        <w:t>Оцінювання здобувача проводиться за чек-листом. Кожному пункту алгоритму, залежно від складності, присвоюється певна кількість балів. Питома вага (кількість балів) кожного пункту може бути різною - залежно від кількості пунктів та складності виконання конкретного пункту. Деякі сценарії можуть мати критичні точки, при невиконанні яких завдання вважається невиконаним. При формуванні пунктів чек-листу повинні бути виключені двоякість розуміння. Максимальна оцінка за виконання завдання на одній станції становить 100 балів.</w:t>
      </w:r>
    </w:p>
    <w:p w:rsidR="005E6963" w:rsidRPr="00E720EA" w:rsidRDefault="005E6963" w:rsidP="005E696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E720EA">
        <w:rPr>
          <w:rFonts w:ascii="Times New Roman" w:hAnsi="Times New Roman" w:cs="Times New Roman"/>
          <w:sz w:val="28"/>
          <w:szCs w:val="28"/>
          <w:lang w:val="uk-UA"/>
        </w:rPr>
        <w:t>КПІ вважається складеним, якщо здобувач набрав не менше 60% від максимальної кількості балів на кожній станції. Таким чином, здобувач в результаті проходження всіх станцій отримує 3 або 4 оцінки, залежно від виду практики. Остаточний результат, який заноситься в екзаменаційну відомість є середньо-арифметичною оцінкою за відповідну практику з усіх профілів за традиційною (4-бальною) та 200-бальною шкалами.</w:t>
      </w:r>
    </w:p>
    <w:p w:rsidR="005E6963" w:rsidRPr="00E720EA" w:rsidRDefault="005E6963" w:rsidP="005E696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:rsidR="005E6963" w:rsidRDefault="005E6963" w:rsidP="005E6963">
      <w:pPr>
        <w:keepNext/>
        <w:spacing w:after="0" w:line="240" w:lineRule="auto"/>
        <w:jc w:val="center"/>
        <w:outlineLvl w:val="4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  <w:r w:rsidRPr="00E720EA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 xml:space="preserve">9. </w:t>
      </w:r>
      <w:r w:rsidR="002F7066" w:rsidRPr="00E720EA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РОЗПОДІЛ БАЛІВ, ЯКІ ОТРИМУЮТЬ ЗДОБУВАЧІ ВИЩОЇ ОСВІТИ</w:t>
      </w:r>
    </w:p>
    <w:p w:rsidR="002F7066" w:rsidRPr="00E720EA" w:rsidRDefault="002F7066" w:rsidP="005E6963">
      <w:pPr>
        <w:keepNext/>
        <w:spacing w:after="0" w:line="240" w:lineRule="auto"/>
        <w:jc w:val="center"/>
        <w:outlineLvl w:val="4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</w:p>
    <w:p w:rsidR="005E6963" w:rsidRPr="00E720EA" w:rsidRDefault="002F7066" w:rsidP="005E6963">
      <w:pPr>
        <w:widowControl w:val="0"/>
        <w:tabs>
          <w:tab w:val="left" w:pos="110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6" w:name="_Hlk211851053"/>
      <w:r w:rsidRPr="00BE2650">
        <w:rPr>
          <w:rFonts w:ascii="Times New Roman" w:hAnsi="Times New Roman" w:cs="Times New Roman"/>
          <w:sz w:val="28"/>
          <w:szCs w:val="28"/>
          <w:lang w:val="uk-UA"/>
        </w:rPr>
        <w:tab/>
      </w:r>
      <w:r w:rsidR="005E6963" w:rsidRPr="00E720EA">
        <w:rPr>
          <w:rFonts w:ascii="Times New Roman" w:hAnsi="Times New Roman" w:cs="Times New Roman"/>
          <w:sz w:val="28"/>
          <w:szCs w:val="28"/>
        </w:rPr>
        <w:t xml:space="preserve">Бали з </w:t>
      </w:r>
      <w:proofErr w:type="spellStart"/>
      <w:r w:rsidR="005E6963" w:rsidRPr="00E720EA">
        <w:rPr>
          <w:rFonts w:ascii="Times New Roman" w:hAnsi="Times New Roman" w:cs="Times New Roman"/>
          <w:sz w:val="28"/>
          <w:szCs w:val="28"/>
        </w:rPr>
        <w:t>навчальної</w:t>
      </w:r>
      <w:proofErr w:type="spellEnd"/>
      <w:r w:rsidR="005E6963" w:rsidRPr="00E720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6963" w:rsidRPr="00E720EA">
        <w:rPr>
          <w:rFonts w:ascii="Times New Roman" w:hAnsi="Times New Roman" w:cs="Times New Roman"/>
          <w:sz w:val="28"/>
          <w:szCs w:val="28"/>
        </w:rPr>
        <w:t>дисципліни</w:t>
      </w:r>
      <w:proofErr w:type="spellEnd"/>
      <w:r w:rsidR="005E6963" w:rsidRPr="00E720EA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="005E6963" w:rsidRPr="00E720EA">
        <w:rPr>
          <w:rFonts w:ascii="Times New Roman" w:hAnsi="Times New Roman" w:cs="Times New Roman"/>
          <w:sz w:val="28"/>
          <w:szCs w:val="28"/>
        </w:rPr>
        <w:t>здобувачів</w:t>
      </w:r>
      <w:proofErr w:type="spellEnd"/>
      <w:r w:rsidR="005E6963" w:rsidRPr="00E720E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E6963" w:rsidRPr="00E720EA">
        <w:rPr>
          <w:rFonts w:ascii="Times New Roman" w:hAnsi="Times New Roman" w:cs="Times New Roman"/>
          <w:sz w:val="28"/>
          <w:szCs w:val="28"/>
        </w:rPr>
        <w:t>які</w:t>
      </w:r>
      <w:proofErr w:type="spellEnd"/>
      <w:r w:rsidR="005E6963" w:rsidRPr="00E720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6963" w:rsidRPr="00E720EA">
        <w:rPr>
          <w:rFonts w:ascii="Times New Roman" w:hAnsi="Times New Roman" w:cs="Times New Roman"/>
          <w:sz w:val="28"/>
          <w:szCs w:val="28"/>
        </w:rPr>
        <w:t>успішно</w:t>
      </w:r>
      <w:proofErr w:type="spellEnd"/>
      <w:r w:rsidR="005E6963" w:rsidRPr="00E720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6963" w:rsidRPr="00E720EA">
        <w:rPr>
          <w:rFonts w:ascii="Times New Roman" w:hAnsi="Times New Roman" w:cs="Times New Roman"/>
          <w:sz w:val="28"/>
          <w:szCs w:val="28"/>
        </w:rPr>
        <w:t>виконали</w:t>
      </w:r>
      <w:proofErr w:type="spellEnd"/>
      <w:r w:rsidR="005E6963" w:rsidRPr="00E720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6963" w:rsidRPr="00E720EA">
        <w:rPr>
          <w:rFonts w:ascii="Times New Roman" w:hAnsi="Times New Roman" w:cs="Times New Roman"/>
          <w:sz w:val="28"/>
          <w:szCs w:val="28"/>
        </w:rPr>
        <w:t>програму</w:t>
      </w:r>
      <w:proofErr w:type="spellEnd"/>
      <w:r w:rsidR="005E6963" w:rsidRPr="00E720E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E6963" w:rsidRPr="00E720EA">
        <w:rPr>
          <w:rFonts w:ascii="Times New Roman" w:hAnsi="Times New Roman" w:cs="Times New Roman"/>
          <w:sz w:val="28"/>
          <w:szCs w:val="28"/>
        </w:rPr>
        <w:t>конвертуються</w:t>
      </w:r>
      <w:proofErr w:type="spellEnd"/>
      <w:r w:rsidR="005E6963" w:rsidRPr="00E720EA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="005E6963" w:rsidRPr="00E720EA">
        <w:rPr>
          <w:rFonts w:ascii="Times New Roman" w:hAnsi="Times New Roman" w:cs="Times New Roman"/>
          <w:sz w:val="28"/>
          <w:szCs w:val="28"/>
        </w:rPr>
        <w:t>традиційну</w:t>
      </w:r>
      <w:proofErr w:type="spellEnd"/>
      <w:r w:rsidR="005E6963" w:rsidRPr="00E720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6963" w:rsidRPr="00E720EA">
        <w:rPr>
          <w:rFonts w:ascii="Times New Roman" w:hAnsi="Times New Roman" w:cs="Times New Roman"/>
          <w:sz w:val="28"/>
          <w:szCs w:val="28"/>
        </w:rPr>
        <w:t>чотирибальну</w:t>
      </w:r>
      <w:proofErr w:type="spellEnd"/>
      <w:r w:rsidR="005E6963" w:rsidRPr="00E720EA">
        <w:rPr>
          <w:rFonts w:ascii="Times New Roman" w:hAnsi="Times New Roman" w:cs="Times New Roman"/>
          <w:sz w:val="28"/>
          <w:szCs w:val="28"/>
        </w:rPr>
        <w:t xml:space="preserve"> шкалу за </w:t>
      </w:r>
      <w:proofErr w:type="spellStart"/>
      <w:r w:rsidR="005E6963" w:rsidRPr="00E720EA">
        <w:rPr>
          <w:rFonts w:ascii="Times New Roman" w:hAnsi="Times New Roman" w:cs="Times New Roman"/>
          <w:sz w:val="28"/>
          <w:szCs w:val="28"/>
        </w:rPr>
        <w:t>абсолютними</w:t>
      </w:r>
      <w:proofErr w:type="spellEnd"/>
      <w:r w:rsidR="005E6963" w:rsidRPr="00E720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6963" w:rsidRPr="00E720EA">
        <w:rPr>
          <w:rFonts w:ascii="Times New Roman" w:hAnsi="Times New Roman" w:cs="Times New Roman"/>
          <w:sz w:val="28"/>
          <w:szCs w:val="28"/>
        </w:rPr>
        <w:t>критеріями</w:t>
      </w:r>
      <w:proofErr w:type="spellEnd"/>
      <w:r w:rsidR="005E6963" w:rsidRPr="00E720E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E6963" w:rsidRPr="00E720EA">
        <w:rPr>
          <w:rFonts w:ascii="Times New Roman" w:hAnsi="Times New Roman" w:cs="Times New Roman"/>
          <w:sz w:val="28"/>
          <w:szCs w:val="28"/>
        </w:rPr>
        <w:t>які</w:t>
      </w:r>
      <w:proofErr w:type="spellEnd"/>
      <w:r w:rsidR="005E6963" w:rsidRPr="00E720EA">
        <w:rPr>
          <w:rFonts w:ascii="Times New Roman" w:hAnsi="Times New Roman" w:cs="Times New Roman"/>
          <w:sz w:val="28"/>
          <w:szCs w:val="28"/>
        </w:rPr>
        <w:t xml:space="preserve"> наведено у </w:t>
      </w:r>
      <w:proofErr w:type="spellStart"/>
      <w:r w:rsidR="005E6963" w:rsidRPr="00E720EA">
        <w:rPr>
          <w:rFonts w:ascii="Times New Roman" w:hAnsi="Times New Roman" w:cs="Times New Roman"/>
          <w:sz w:val="28"/>
          <w:szCs w:val="28"/>
        </w:rPr>
        <w:t>таблиці</w:t>
      </w:r>
      <w:proofErr w:type="spellEnd"/>
      <w:r w:rsidR="005E6963" w:rsidRPr="00E720EA">
        <w:rPr>
          <w:rFonts w:ascii="Times New Roman" w:hAnsi="Times New Roman" w:cs="Times New Roman"/>
          <w:sz w:val="28"/>
          <w:szCs w:val="28"/>
        </w:rPr>
        <w:t>:</w:t>
      </w:r>
    </w:p>
    <w:p w:rsidR="005E6963" w:rsidRPr="00E720EA" w:rsidRDefault="005E6963" w:rsidP="005E6963">
      <w:pPr>
        <w:widowControl w:val="0"/>
        <w:tabs>
          <w:tab w:val="left" w:pos="110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6"/>
        <w:gridCol w:w="4668"/>
      </w:tblGrid>
      <w:tr w:rsidR="005E6963" w:rsidRPr="00E720EA" w:rsidTr="00D210C8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963" w:rsidRPr="00E720EA" w:rsidRDefault="005E6963" w:rsidP="00D210C8">
            <w:pPr>
              <w:pStyle w:val="HTML"/>
              <w:widowControl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E720EA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Національна оцінка за дисципліну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963" w:rsidRPr="00E720EA" w:rsidRDefault="005E6963" w:rsidP="00D210C8">
            <w:pPr>
              <w:pStyle w:val="HTML"/>
              <w:widowControl w:val="0"/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E720EA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Сума балів за дисципліну</w:t>
            </w:r>
          </w:p>
        </w:tc>
      </w:tr>
      <w:tr w:rsidR="005E6963" w:rsidRPr="00E720EA" w:rsidTr="00D210C8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963" w:rsidRPr="00E720EA" w:rsidRDefault="005E6963" w:rsidP="00D210C8">
            <w:pPr>
              <w:pStyle w:val="HTML"/>
              <w:widowControl w:val="0"/>
              <w:spacing w:line="25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E720EA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Відмінно («5»)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963" w:rsidRPr="00E720EA" w:rsidRDefault="005E6963" w:rsidP="00D210C8">
            <w:pPr>
              <w:pStyle w:val="HTML"/>
              <w:widowControl w:val="0"/>
              <w:spacing w:line="25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E720EA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 xml:space="preserve">185 – 200 </w:t>
            </w:r>
          </w:p>
        </w:tc>
      </w:tr>
      <w:tr w:rsidR="005E6963" w:rsidRPr="00E720EA" w:rsidTr="00D210C8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963" w:rsidRPr="00E720EA" w:rsidRDefault="005E6963" w:rsidP="00D210C8">
            <w:pPr>
              <w:pStyle w:val="HTML"/>
              <w:widowControl w:val="0"/>
              <w:spacing w:line="25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E720EA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Добре («4»)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963" w:rsidRPr="00E720EA" w:rsidRDefault="005E6963" w:rsidP="00D210C8">
            <w:pPr>
              <w:pStyle w:val="HTML"/>
              <w:widowControl w:val="0"/>
              <w:spacing w:line="25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E720EA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 xml:space="preserve">151 – 184 </w:t>
            </w:r>
          </w:p>
        </w:tc>
      </w:tr>
      <w:tr w:rsidR="005E6963" w:rsidRPr="00E720EA" w:rsidTr="00D210C8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963" w:rsidRPr="00E720EA" w:rsidRDefault="005E6963" w:rsidP="00D210C8">
            <w:pPr>
              <w:pStyle w:val="HTML"/>
              <w:widowControl w:val="0"/>
              <w:spacing w:line="25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E720EA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Задовільно («3»)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963" w:rsidRPr="00E720EA" w:rsidRDefault="005E6963" w:rsidP="00D210C8">
            <w:pPr>
              <w:pStyle w:val="HTML"/>
              <w:widowControl w:val="0"/>
              <w:spacing w:line="25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E720EA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120 – 150</w:t>
            </w:r>
          </w:p>
        </w:tc>
      </w:tr>
      <w:tr w:rsidR="005E6963" w:rsidRPr="00E720EA" w:rsidTr="00D210C8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963" w:rsidRPr="00E720EA" w:rsidRDefault="005E6963" w:rsidP="00D210C8">
            <w:pPr>
              <w:pStyle w:val="HTML"/>
              <w:widowControl w:val="0"/>
              <w:spacing w:line="25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E720EA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Незадовільно («2»)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963" w:rsidRPr="00E720EA" w:rsidRDefault="005E6963" w:rsidP="00D210C8">
            <w:pPr>
              <w:pStyle w:val="HTML"/>
              <w:widowControl w:val="0"/>
              <w:spacing w:line="25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E720EA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Нижче 120</w:t>
            </w:r>
          </w:p>
        </w:tc>
      </w:tr>
    </w:tbl>
    <w:p w:rsidR="005E6963" w:rsidRPr="00E720EA" w:rsidRDefault="005E6963" w:rsidP="005E6963">
      <w:pPr>
        <w:pStyle w:val="30"/>
        <w:spacing w:after="0"/>
        <w:ind w:left="0"/>
        <w:jc w:val="both"/>
        <w:rPr>
          <w:b/>
          <w:caps/>
          <w:sz w:val="28"/>
          <w:szCs w:val="28"/>
          <w:lang w:eastAsia="ru-RU" w:bidi="ru-RU"/>
        </w:rPr>
      </w:pPr>
    </w:p>
    <w:p w:rsidR="005E6963" w:rsidRPr="00E720EA" w:rsidRDefault="005E6963" w:rsidP="005E6963">
      <w:pPr>
        <w:pStyle w:val="30"/>
        <w:spacing w:after="0"/>
        <w:ind w:left="0" w:firstLine="708"/>
        <w:jc w:val="both"/>
        <w:rPr>
          <w:sz w:val="28"/>
          <w:szCs w:val="28"/>
        </w:rPr>
      </w:pPr>
      <w:r w:rsidRPr="002F7066">
        <w:rPr>
          <w:rStyle w:val="31"/>
          <w:b w:val="0"/>
          <w:i w:val="0"/>
        </w:rPr>
        <w:t>Багатобальна шкала (200-бальна шкала)</w:t>
      </w:r>
      <w:r w:rsidRPr="00E720EA">
        <w:rPr>
          <w:rStyle w:val="31"/>
        </w:rPr>
        <w:t xml:space="preserve"> </w:t>
      </w:r>
      <w:r w:rsidRPr="00E720EA">
        <w:rPr>
          <w:sz w:val="28"/>
          <w:szCs w:val="28"/>
        </w:rPr>
        <w:t xml:space="preserve">характеризує фактичну успішність кожного здобувача із засвоєння навчальної дисципліни. Конвертація традиційної оцінки в 200-бальну виконується інформаційно-технічним відділом Університету програмою «Контингент» за відповідною формулою: Середній бал успішності (поточної успішності з дисципліни) х 40. </w:t>
      </w:r>
    </w:p>
    <w:p w:rsidR="005E6963" w:rsidRPr="00E720EA" w:rsidRDefault="005E6963" w:rsidP="005E6963">
      <w:pPr>
        <w:pStyle w:val="30"/>
        <w:spacing w:after="0"/>
        <w:ind w:left="0" w:firstLine="708"/>
        <w:jc w:val="both"/>
        <w:rPr>
          <w:sz w:val="28"/>
          <w:szCs w:val="28"/>
        </w:rPr>
      </w:pPr>
      <w:r w:rsidRPr="00E720EA">
        <w:rPr>
          <w:sz w:val="28"/>
          <w:szCs w:val="28"/>
        </w:rPr>
        <w:t xml:space="preserve">За </w:t>
      </w:r>
      <w:r w:rsidRPr="002F7066">
        <w:rPr>
          <w:rStyle w:val="31"/>
          <w:b w:val="0"/>
          <w:i w:val="0"/>
        </w:rPr>
        <w:t xml:space="preserve">рейтинговою шкалою </w:t>
      </w:r>
      <w:r w:rsidRPr="002F7066">
        <w:rPr>
          <w:rStyle w:val="31"/>
          <w:b w:val="0"/>
          <w:i w:val="0"/>
          <w:lang w:val="en-US" w:bidi="en-US"/>
        </w:rPr>
        <w:t>ECTS</w:t>
      </w:r>
      <w:r w:rsidRPr="002F7066">
        <w:rPr>
          <w:rStyle w:val="31"/>
          <w:b w:val="0"/>
          <w:i w:val="0"/>
          <w:lang w:bidi="en-US"/>
        </w:rPr>
        <w:t xml:space="preserve"> </w:t>
      </w:r>
      <w:r w:rsidRPr="002F7066">
        <w:rPr>
          <w:sz w:val="28"/>
          <w:szCs w:val="28"/>
        </w:rPr>
        <w:t xml:space="preserve">оцінюються </w:t>
      </w:r>
      <w:r w:rsidRPr="00E720EA">
        <w:rPr>
          <w:sz w:val="28"/>
          <w:szCs w:val="28"/>
        </w:rPr>
        <w:t>досягнення здобувачів з навчальної дисципліни, які навчаються на одному курсі однієї спеціальності, відповідно до отриманих ними балів, шляхом ранжування, а саме:</w:t>
      </w:r>
    </w:p>
    <w:p w:rsidR="005E6963" w:rsidRPr="00E720EA" w:rsidRDefault="005E6963" w:rsidP="005E6963">
      <w:pPr>
        <w:pStyle w:val="30"/>
        <w:spacing w:after="0"/>
        <w:ind w:left="0"/>
        <w:jc w:val="both"/>
        <w:rPr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2"/>
        <w:gridCol w:w="4672"/>
      </w:tblGrid>
      <w:tr w:rsidR="005E6963" w:rsidRPr="00E720EA" w:rsidTr="00D210C8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963" w:rsidRPr="00E720EA" w:rsidRDefault="005E6963" w:rsidP="00D210C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E720EA">
              <w:rPr>
                <w:rFonts w:ascii="Times New Roman" w:hAnsi="Times New Roman" w:cs="Times New Roman"/>
                <w:b/>
                <w:sz w:val="28"/>
                <w:szCs w:val="28"/>
              </w:rPr>
              <w:t>Оцінка</w:t>
            </w:r>
            <w:proofErr w:type="spellEnd"/>
            <w:r w:rsidRPr="00E720E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 шкалою ECTS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963" w:rsidRPr="00E720EA" w:rsidRDefault="005E6963" w:rsidP="00D210C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E720EA">
              <w:rPr>
                <w:rFonts w:ascii="Times New Roman" w:hAnsi="Times New Roman" w:cs="Times New Roman"/>
                <w:b/>
                <w:sz w:val="28"/>
                <w:szCs w:val="28"/>
              </w:rPr>
              <w:t>Статистичний</w:t>
            </w:r>
            <w:proofErr w:type="spellEnd"/>
            <w:r w:rsidRPr="00E720E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E720EA">
              <w:rPr>
                <w:rFonts w:ascii="Times New Roman" w:hAnsi="Times New Roman" w:cs="Times New Roman"/>
                <w:b/>
                <w:sz w:val="28"/>
                <w:szCs w:val="28"/>
              </w:rPr>
              <w:t>показник</w:t>
            </w:r>
            <w:proofErr w:type="spellEnd"/>
          </w:p>
        </w:tc>
      </w:tr>
      <w:tr w:rsidR="005E6963" w:rsidRPr="00E720EA" w:rsidTr="00D210C8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963" w:rsidRPr="00E720EA" w:rsidRDefault="005E6963" w:rsidP="00D210C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0E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963" w:rsidRPr="00E720EA" w:rsidRDefault="005E6963" w:rsidP="00D210C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0EA">
              <w:rPr>
                <w:rFonts w:ascii="Times New Roman" w:hAnsi="Times New Roman" w:cs="Times New Roman"/>
                <w:sz w:val="28"/>
                <w:szCs w:val="28"/>
              </w:rPr>
              <w:t>Найкращі</w:t>
            </w:r>
            <w:proofErr w:type="spellEnd"/>
            <w:r w:rsidRPr="00E720EA">
              <w:rPr>
                <w:rFonts w:ascii="Times New Roman" w:hAnsi="Times New Roman" w:cs="Times New Roman"/>
                <w:sz w:val="28"/>
                <w:szCs w:val="28"/>
              </w:rPr>
              <w:t xml:space="preserve"> 10% </w:t>
            </w:r>
            <w:proofErr w:type="spellStart"/>
            <w:r w:rsidRPr="00E720EA">
              <w:rPr>
                <w:rFonts w:ascii="Times New Roman" w:hAnsi="Times New Roman" w:cs="Times New Roman"/>
                <w:sz w:val="28"/>
                <w:szCs w:val="28"/>
              </w:rPr>
              <w:t>здобувачів</w:t>
            </w:r>
            <w:proofErr w:type="spellEnd"/>
          </w:p>
        </w:tc>
      </w:tr>
      <w:tr w:rsidR="005E6963" w:rsidRPr="00E720EA" w:rsidTr="00D210C8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963" w:rsidRPr="00E720EA" w:rsidRDefault="005E6963" w:rsidP="00D210C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0EA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963" w:rsidRPr="00E720EA" w:rsidRDefault="005E6963" w:rsidP="00D210C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0EA">
              <w:rPr>
                <w:rFonts w:ascii="Times New Roman" w:hAnsi="Times New Roman" w:cs="Times New Roman"/>
                <w:sz w:val="28"/>
                <w:szCs w:val="28"/>
              </w:rPr>
              <w:t>Наступні</w:t>
            </w:r>
            <w:proofErr w:type="spellEnd"/>
            <w:r w:rsidRPr="00E720EA">
              <w:rPr>
                <w:rFonts w:ascii="Times New Roman" w:hAnsi="Times New Roman" w:cs="Times New Roman"/>
                <w:sz w:val="28"/>
                <w:szCs w:val="28"/>
              </w:rPr>
              <w:t xml:space="preserve"> 25% </w:t>
            </w:r>
            <w:proofErr w:type="spellStart"/>
            <w:r w:rsidRPr="00E720EA">
              <w:rPr>
                <w:rFonts w:ascii="Times New Roman" w:hAnsi="Times New Roman" w:cs="Times New Roman"/>
                <w:sz w:val="28"/>
                <w:szCs w:val="28"/>
              </w:rPr>
              <w:t>здобувачів</w:t>
            </w:r>
            <w:proofErr w:type="spellEnd"/>
          </w:p>
        </w:tc>
      </w:tr>
      <w:tr w:rsidR="005E6963" w:rsidRPr="00E720EA" w:rsidTr="00D210C8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963" w:rsidRPr="00E720EA" w:rsidRDefault="005E6963" w:rsidP="00D210C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0EA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963" w:rsidRPr="00E720EA" w:rsidRDefault="005E6963" w:rsidP="00D210C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0EA">
              <w:rPr>
                <w:rFonts w:ascii="Times New Roman" w:hAnsi="Times New Roman" w:cs="Times New Roman"/>
                <w:sz w:val="28"/>
                <w:szCs w:val="28"/>
              </w:rPr>
              <w:t>Наступні</w:t>
            </w:r>
            <w:proofErr w:type="spellEnd"/>
            <w:r w:rsidRPr="00E720EA">
              <w:rPr>
                <w:rFonts w:ascii="Times New Roman" w:hAnsi="Times New Roman" w:cs="Times New Roman"/>
                <w:sz w:val="28"/>
                <w:szCs w:val="28"/>
              </w:rPr>
              <w:t xml:space="preserve"> 30% </w:t>
            </w:r>
            <w:proofErr w:type="spellStart"/>
            <w:r w:rsidRPr="00E720EA">
              <w:rPr>
                <w:rFonts w:ascii="Times New Roman" w:hAnsi="Times New Roman" w:cs="Times New Roman"/>
                <w:sz w:val="28"/>
                <w:szCs w:val="28"/>
              </w:rPr>
              <w:t>здобувачів</w:t>
            </w:r>
            <w:proofErr w:type="spellEnd"/>
          </w:p>
        </w:tc>
      </w:tr>
      <w:tr w:rsidR="005E6963" w:rsidRPr="00E720EA" w:rsidTr="00D210C8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963" w:rsidRPr="00E720EA" w:rsidRDefault="005E6963" w:rsidP="00D210C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0EA">
              <w:rPr>
                <w:rFonts w:ascii="Times New Roman" w:hAnsi="Times New Roman" w:cs="Times New Roman"/>
                <w:sz w:val="28"/>
                <w:szCs w:val="28"/>
              </w:rPr>
              <w:t>D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963" w:rsidRPr="00E720EA" w:rsidRDefault="005E6963" w:rsidP="00D210C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0EA">
              <w:rPr>
                <w:rFonts w:ascii="Times New Roman" w:hAnsi="Times New Roman" w:cs="Times New Roman"/>
                <w:sz w:val="28"/>
                <w:szCs w:val="28"/>
              </w:rPr>
              <w:t>Наступні</w:t>
            </w:r>
            <w:proofErr w:type="spellEnd"/>
            <w:r w:rsidRPr="00E720EA">
              <w:rPr>
                <w:rFonts w:ascii="Times New Roman" w:hAnsi="Times New Roman" w:cs="Times New Roman"/>
                <w:sz w:val="28"/>
                <w:szCs w:val="28"/>
              </w:rPr>
              <w:t xml:space="preserve"> 25% </w:t>
            </w:r>
            <w:proofErr w:type="spellStart"/>
            <w:r w:rsidRPr="00E720EA">
              <w:rPr>
                <w:rFonts w:ascii="Times New Roman" w:hAnsi="Times New Roman" w:cs="Times New Roman"/>
                <w:sz w:val="28"/>
                <w:szCs w:val="28"/>
              </w:rPr>
              <w:t>здобувачів</w:t>
            </w:r>
            <w:proofErr w:type="spellEnd"/>
          </w:p>
        </w:tc>
      </w:tr>
      <w:tr w:rsidR="005E6963" w:rsidRPr="00E720EA" w:rsidTr="00D210C8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963" w:rsidRPr="00E720EA" w:rsidRDefault="005E6963" w:rsidP="00D210C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0EA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963" w:rsidRPr="00E720EA" w:rsidRDefault="005E6963" w:rsidP="00D210C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0EA">
              <w:rPr>
                <w:rFonts w:ascii="Times New Roman" w:hAnsi="Times New Roman" w:cs="Times New Roman"/>
                <w:sz w:val="28"/>
                <w:szCs w:val="28"/>
              </w:rPr>
              <w:t>Наступні</w:t>
            </w:r>
            <w:proofErr w:type="spellEnd"/>
            <w:r w:rsidRPr="00E720EA">
              <w:rPr>
                <w:rFonts w:ascii="Times New Roman" w:hAnsi="Times New Roman" w:cs="Times New Roman"/>
                <w:sz w:val="28"/>
                <w:szCs w:val="28"/>
              </w:rPr>
              <w:t xml:space="preserve"> 10% </w:t>
            </w:r>
            <w:proofErr w:type="spellStart"/>
            <w:r w:rsidRPr="00E720EA">
              <w:rPr>
                <w:rFonts w:ascii="Times New Roman" w:hAnsi="Times New Roman" w:cs="Times New Roman"/>
                <w:sz w:val="28"/>
                <w:szCs w:val="28"/>
              </w:rPr>
              <w:t>здобувачів</w:t>
            </w:r>
            <w:proofErr w:type="spellEnd"/>
          </w:p>
        </w:tc>
      </w:tr>
    </w:tbl>
    <w:p w:rsidR="005E6963" w:rsidRPr="00E720EA" w:rsidRDefault="005E6963" w:rsidP="005E6963">
      <w:pPr>
        <w:pStyle w:val="21"/>
        <w:ind w:firstLine="708"/>
        <w:jc w:val="both"/>
        <w:rPr>
          <w:sz w:val="28"/>
          <w:szCs w:val="28"/>
        </w:rPr>
      </w:pPr>
    </w:p>
    <w:p w:rsidR="005E6963" w:rsidRPr="00E720EA" w:rsidRDefault="005E6963" w:rsidP="005E6963">
      <w:pPr>
        <w:pStyle w:val="21"/>
        <w:ind w:firstLine="708"/>
        <w:jc w:val="both"/>
        <w:rPr>
          <w:sz w:val="28"/>
          <w:szCs w:val="28"/>
        </w:rPr>
      </w:pPr>
      <w:r w:rsidRPr="00E720EA">
        <w:rPr>
          <w:sz w:val="28"/>
          <w:szCs w:val="28"/>
        </w:rPr>
        <w:t xml:space="preserve">Шкала ЄКТС встановлює належність здобувача до групи кращих чи гірших серед референтної групи однокурсників (факультет, спеціальність), тобто його рейтинг. При конвертації з багатобальної шкали, як правило, межі оцінок </w:t>
      </w:r>
      <w:r w:rsidRPr="00E720EA">
        <w:rPr>
          <w:sz w:val="28"/>
          <w:szCs w:val="28"/>
          <w:lang w:bidi="en-US"/>
        </w:rPr>
        <w:t>«</w:t>
      </w:r>
      <w:r w:rsidRPr="00E720EA">
        <w:rPr>
          <w:sz w:val="28"/>
          <w:szCs w:val="28"/>
          <w:lang w:val="en-US" w:bidi="en-US"/>
        </w:rPr>
        <w:t>A</w:t>
      </w:r>
      <w:r w:rsidRPr="00E720EA">
        <w:rPr>
          <w:sz w:val="28"/>
          <w:szCs w:val="28"/>
          <w:lang w:bidi="en-US"/>
        </w:rPr>
        <w:t>», «</w:t>
      </w:r>
      <w:r w:rsidRPr="00E720EA">
        <w:rPr>
          <w:sz w:val="28"/>
          <w:szCs w:val="28"/>
          <w:lang w:val="en-US" w:bidi="en-US"/>
        </w:rPr>
        <w:t>B</w:t>
      </w:r>
      <w:r w:rsidRPr="00E720EA">
        <w:rPr>
          <w:sz w:val="28"/>
          <w:szCs w:val="28"/>
          <w:lang w:bidi="en-US"/>
        </w:rPr>
        <w:t>», «</w:t>
      </w:r>
      <w:r w:rsidRPr="00E720EA">
        <w:rPr>
          <w:sz w:val="28"/>
          <w:szCs w:val="28"/>
          <w:lang w:val="en-US" w:bidi="en-US"/>
        </w:rPr>
        <w:t>C</w:t>
      </w:r>
      <w:r w:rsidRPr="00E720EA">
        <w:rPr>
          <w:sz w:val="28"/>
          <w:szCs w:val="28"/>
          <w:lang w:bidi="en-US"/>
        </w:rPr>
        <w:t>», «</w:t>
      </w:r>
      <w:r w:rsidRPr="00E720EA">
        <w:rPr>
          <w:sz w:val="28"/>
          <w:szCs w:val="28"/>
          <w:lang w:val="en-US" w:bidi="en-US"/>
        </w:rPr>
        <w:t>D</w:t>
      </w:r>
      <w:r w:rsidRPr="00E720EA">
        <w:rPr>
          <w:sz w:val="28"/>
          <w:szCs w:val="28"/>
          <w:lang w:bidi="en-US"/>
        </w:rPr>
        <w:t>», «</w:t>
      </w:r>
      <w:r w:rsidRPr="00E720EA">
        <w:rPr>
          <w:sz w:val="28"/>
          <w:szCs w:val="28"/>
          <w:lang w:val="en-US" w:bidi="en-US"/>
        </w:rPr>
        <w:t>E</w:t>
      </w:r>
      <w:r w:rsidRPr="00E720EA">
        <w:rPr>
          <w:sz w:val="28"/>
          <w:szCs w:val="28"/>
          <w:lang w:bidi="en-US"/>
        </w:rPr>
        <w:t xml:space="preserve">» </w:t>
      </w:r>
      <w:r w:rsidRPr="00E720EA">
        <w:rPr>
          <w:sz w:val="28"/>
          <w:szCs w:val="28"/>
        </w:rPr>
        <w:t xml:space="preserve">не співпадають з межами оцінок «5», «4», «3» за традиційною шкалою. Оцінка «А» за шкалою ЄКТС не може дорівнювати оцінці «відмінно», а оцінка «В» - оцінці «добре» тощо. Здобувачі, які одержали оцінки </w:t>
      </w:r>
      <w:r w:rsidRPr="00E720EA">
        <w:rPr>
          <w:sz w:val="28"/>
          <w:szCs w:val="28"/>
          <w:lang w:bidi="en-US"/>
        </w:rPr>
        <w:t>«</w:t>
      </w:r>
      <w:r w:rsidRPr="00E720EA">
        <w:rPr>
          <w:sz w:val="28"/>
          <w:szCs w:val="28"/>
          <w:lang w:val="en-US" w:bidi="en-US"/>
        </w:rPr>
        <w:t>FX</w:t>
      </w:r>
      <w:r w:rsidRPr="00E720EA">
        <w:rPr>
          <w:sz w:val="28"/>
          <w:szCs w:val="28"/>
          <w:lang w:bidi="en-US"/>
        </w:rPr>
        <w:t xml:space="preserve">» </w:t>
      </w:r>
      <w:r w:rsidRPr="00E720EA">
        <w:rPr>
          <w:sz w:val="28"/>
          <w:szCs w:val="28"/>
        </w:rPr>
        <w:t xml:space="preserve">та </w:t>
      </w:r>
      <w:r w:rsidRPr="00E720EA">
        <w:rPr>
          <w:sz w:val="28"/>
          <w:szCs w:val="28"/>
          <w:lang w:bidi="en-US"/>
        </w:rPr>
        <w:t>«</w:t>
      </w:r>
      <w:r w:rsidRPr="00E720EA">
        <w:rPr>
          <w:sz w:val="28"/>
          <w:szCs w:val="28"/>
          <w:lang w:val="en-US" w:bidi="en-US"/>
        </w:rPr>
        <w:t>F</w:t>
      </w:r>
      <w:r w:rsidRPr="00E720EA">
        <w:rPr>
          <w:sz w:val="28"/>
          <w:szCs w:val="28"/>
          <w:lang w:bidi="en-US"/>
        </w:rPr>
        <w:t xml:space="preserve">» </w:t>
      </w:r>
      <w:r w:rsidRPr="00E720EA">
        <w:rPr>
          <w:sz w:val="28"/>
          <w:szCs w:val="28"/>
        </w:rPr>
        <w:t xml:space="preserve">(«2») не вносяться до списку здобувачів, що ранжуються. Такі здобувачі після перескладання автоматично отримують бал «Е». Оцінка </w:t>
      </w:r>
      <w:r w:rsidRPr="00E720EA">
        <w:rPr>
          <w:sz w:val="28"/>
          <w:szCs w:val="28"/>
          <w:lang w:bidi="en-US"/>
        </w:rPr>
        <w:t>«</w:t>
      </w:r>
      <w:r w:rsidRPr="00E720EA">
        <w:rPr>
          <w:sz w:val="28"/>
          <w:szCs w:val="28"/>
          <w:lang w:val="en-US" w:bidi="en-US"/>
        </w:rPr>
        <w:t>FX</w:t>
      </w:r>
      <w:r w:rsidRPr="00E720EA">
        <w:rPr>
          <w:sz w:val="28"/>
          <w:szCs w:val="28"/>
          <w:lang w:bidi="en-US"/>
        </w:rPr>
        <w:t xml:space="preserve">» </w:t>
      </w:r>
      <w:r w:rsidRPr="00E720EA">
        <w:rPr>
          <w:sz w:val="28"/>
          <w:szCs w:val="28"/>
        </w:rPr>
        <w:t xml:space="preserve">виставляється здобувачам, які набрали мінімальну кількість балів за поточну навчальну діяльність, але яким не зарахований підсумковий контроль. Оцінка </w:t>
      </w:r>
      <w:r w:rsidRPr="00E720EA">
        <w:rPr>
          <w:sz w:val="28"/>
          <w:szCs w:val="28"/>
          <w:lang w:bidi="en-US"/>
        </w:rPr>
        <w:t>«</w:t>
      </w:r>
      <w:r w:rsidRPr="00E720EA">
        <w:rPr>
          <w:sz w:val="28"/>
          <w:szCs w:val="28"/>
          <w:lang w:val="en-US" w:bidi="en-US"/>
        </w:rPr>
        <w:t>F</w:t>
      </w:r>
      <w:r w:rsidRPr="00E720EA">
        <w:rPr>
          <w:sz w:val="28"/>
          <w:szCs w:val="28"/>
          <w:lang w:bidi="en-US"/>
        </w:rPr>
        <w:t xml:space="preserve">» </w:t>
      </w:r>
      <w:r w:rsidRPr="00E720EA">
        <w:rPr>
          <w:sz w:val="28"/>
          <w:szCs w:val="28"/>
        </w:rPr>
        <w:t>виставляється студентам, які відвідали усі аудиторні заняття з навчальної дисципліни, але не набрали середнього балу (3,00) за поточну навчальну діяльність і не допущені до підсумкового контролю.</w:t>
      </w:r>
    </w:p>
    <w:bookmarkEnd w:id="6"/>
    <w:p w:rsidR="005E6963" w:rsidRPr="00E720EA" w:rsidRDefault="005E6963" w:rsidP="005E6963">
      <w:pPr>
        <w:widowControl w:val="0"/>
        <w:tabs>
          <w:tab w:val="left" w:pos="426"/>
          <w:tab w:val="left" w:pos="5554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627648" w:rsidRDefault="00627648" w:rsidP="00627648">
      <w:pPr>
        <w:pStyle w:val="5"/>
        <w:rPr>
          <w:szCs w:val="28"/>
          <w:lang w:bidi="ru-RU"/>
        </w:rPr>
      </w:pPr>
      <w:r w:rsidRPr="00627648">
        <w:rPr>
          <w:szCs w:val="28"/>
          <w:lang w:bidi="ru-RU"/>
        </w:rPr>
        <w:t xml:space="preserve">10. </w:t>
      </w:r>
      <w:r w:rsidR="00E3346F" w:rsidRPr="00627648">
        <w:rPr>
          <w:szCs w:val="28"/>
          <w:lang w:bidi="ru-RU"/>
        </w:rPr>
        <w:t>МЕТОДИЧНЕ ЗАБЕЗПЕЧЕННЯ</w:t>
      </w:r>
    </w:p>
    <w:p w:rsidR="00E3346F" w:rsidRPr="00E3346F" w:rsidRDefault="00E3346F" w:rsidP="00E3346F">
      <w:pPr>
        <w:rPr>
          <w:lang w:eastAsia="ru-RU" w:bidi="ru-RU"/>
        </w:rPr>
      </w:pPr>
    </w:p>
    <w:p w:rsidR="00627648" w:rsidRPr="00627648" w:rsidRDefault="00627648" w:rsidP="00627648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627648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Робоча програма навчальної дисципліни</w:t>
      </w:r>
    </w:p>
    <w:p w:rsidR="00627648" w:rsidRPr="00627648" w:rsidRDefault="00627648" w:rsidP="00627648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627648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Силабус</w:t>
      </w:r>
    </w:p>
    <w:p w:rsidR="00627648" w:rsidRPr="00627648" w:rsidRDefault="00627648" w:rsidP="00627648">
      <w:pPr>
        <w:widowControl w:val="0"/>
        <w:numPr>
          <w:ilvl w:val="0"/>
          <w:numId w:val="1"/>
        </w:numPr>
        <w:spacing w:after="0" w:line="240" w:lineRule="auto"/>
        <w:ind w:right="-143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627648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Методичні розробки до практичних занять </w:t>
      </w:r>
    </w:p>
    <w:p w:rsidR="00627648" w:rsidRPr="00627648" w:rsidRDefault="00627648" w:rsidP="00627648">
      <w:pPr>
        <w:widowControl w:val="0"/>
        <w:numPr>
          <w:ilvl w:val="0"/>
          <w:numId w:val="1"/>
        </w:numPr>
        <w:spacing w:after="0" w:line="240" w:lineRule="auto"/>
        <w:ind w:right="-143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627648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Методичні рекомендації до самостійної роботи здобувачів вищої освіти</w:t>
      </w:r>
    </w:p>
    <w:p w:rsidR="00627648" w:rsidRPr="00627648" w:rsidRDefault="00627648" w:rsidP="00627648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627648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Мультимедійні презентації</w:t>
      </w:r>
    </w:p>
    <w:p w:rsidR="00627648" w:rsidRPr="00627648" w:rsidRDefault="00627648" w:rsidP="00627648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627648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Ситуаційні клінічні завдання</w:t>
      </w:r>
    </w:p>
    <w:p w:rsidR="00627648" w:rsidRPr="00627648" w:rsidRDefault="00627648" w:rsidP="00627648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627648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Сценарії рольових ігор (за необхідністю)</w:t>
      </w:r>
    </w:p>
    <w:p w:rsidR="00627648" w:rsidRDefault="00627648" w:rsidP="00627648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627648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Електронний банк тестових завдань за підрозділами з дисципліни</w:t>
      </w:r>
    </w:p>
    <w:p w:rsidR="00D06419" w:rsidRPr="00627648" w:rsidRDefault="00D06419" w:rsidP="00627648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:rsidR="00627648" w:rsidRDefault="00627648" w:rsidP="005E6963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  <w:r w:rsidRPr="00627648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 xml:space="preserve">11. </w:t>
      </w:r>
      <w:r w:rsidRPr="0062764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ПЕРЕЛІК</w:t>
      </w:r>
      <w:r w:rsidR="005E6963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 xml:space="preserve"> </w:t>
      </w:r>
      <w:r w:rsidRPr="0062764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ПРАКТИЧНИХ НАВИЧОК</w:t>
      </w:r>
      <w:r w:rsidRPr="00627648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 xml:space="preserve"> ДЛЯ КПІ</w:t>
      </w:r>
    </w:p>
    <w:p w:rsidR="00D06419" w:rsidRPr="00627648" w:rsidRDefault="00D06419" w:rsidP="005E6963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</w:p>
    <w:p w:rsidR="00627648" w:rsidRPr="00627648" w:rsidRDefault="00627648" w:rsidP="00627648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 w:cs="Times New Roman"/>
          <w:kern w:val="2"/>
          <w:sz w:val="28"/>
          <w:szCs w:val="28"/>
          <w:lang w:val="uk-UA"/>
          <w14:ligatures w14:val="standardContextual"/>
        </w:rPr>
      </w:pP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Підготувати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>інструментаріи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̆ для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обстеження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та лікування</w:t>
      </w:r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стоматологічного хворого</w:t>
      </w:r>
    </w:p>
    <w:p w:rsidR="00627648" w:rsidRPr="00627648" w:rsidRDefault="00627648" w:rsidP="00627648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 w:cs="Times New Roman"/>
          <w:kern w:val="2"/>
          <w:sz w:val="28"/>
          <w:szCs w:val="28"/>
          <w:lang w:val="uk-UA"/>
          <w14:ligatures w14:val="standardContextual"/>
        </w:rPr>
      </w:pPr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Провести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замішування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водного дентину для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>тимчасових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пломб.</w:t>
      </w:r>
    </w:p>
    <w:p w:rsidR="00627648" w:rsidRPr="00627648" w:rsidRDefault="00627648" w:rsidP="00627648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 w:cs="Times New Roman"/>
          <w:kern w:val="2"/>
          <w:sz w:val="28"/>
          <w:szCs w:val="28"/>
          <w:lang w:val="uk-UA"/>
          <w14:ligatures w14:val="standardContextual"/>
        </w:rPr>
      </w:pPr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Провести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обробку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стоматологічних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наконечник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ів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>дезінфікуючим</w:t>
      </w:r>
      <w:proofErr w:type="spellEnd"/>
      <w:proofErr w:type="gramEnd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розчином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та змащування їх олією-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спреєм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для наконечників</w:t>
      </w:r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27648" w:rsidRPr="00627648" w:rsidRDefault="00627648" w:rsidP="0062764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Підготувати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>робоче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місце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>лікаря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-стоматолога для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прийому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>хворих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627648" w:rsidRPr="00627648" w:rsidRDefault="00627648" w:rsidP="0062764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Підготувати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хворого до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стоматологічного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прийому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627648" w:rsidRPr="00627648" w:rsidRDefault="00627648" w:rsidP="0062764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Провести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>дез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>нфекцію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>лікувального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набору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>певним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>дезінфікуючим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розчином</w:t>
      </w:r>
      <w:proofErr w:type="spellEnd"/>
    </w:p>
    <w:p w:rsidR="00627648" w:rsidRPr="00627648" w:rsidRDefault="00627648" w:rsidP="00627648">
      <w:pPr>
        <w:pStyle w:val="5"/>
        <w:rPr>
          <w:szCs w:val="28"/>
          <w:lang w:val="uk-UA"/>
        </w:rPr>
      </w:pPr>
      <w:r w:rsidRPr="00627648">
        <w:rPr>
          <w:szCs w:val="28"/>
          <w:lang w:val="uk-UA"/>
        </w:rPr>
        <w:lastRenderedPageBreak/>
        <w:t xml:space="preserve">12. </w:t>
      </w:r>
      <w:r w:rsidR="00D06419" w:rsidRPr="00627648">
        <w:rPr>
          <w:szCs w:val="28"/>
          <w:lang w:val="uk-UA"/>
        </w:rPr>
        <w:t>РЕКОМЕНДОВАНА ЛІТЕРАТУРА</w:t>
      </w:r>
    </w:p>
    <w:p w:rsidR="00627648" w:rsidRPr="00627648" w:rsidRDefault="00627648" w:rsidP="0062764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62764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Основна</w:t>
      </w:r>
      <w:r w:rsidR="005E6963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:</w:t>
      </w:r>
    </w:p>
    <w:p w:rsidR="00627648" w:rsidRPr="00627648" w:rsidRDefault="00627648" w:rsidP="0062764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1. Терапевтична стоматологія: У 4-х т. — Т. 2. Карієс. Пульпіт.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Періодонтит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 Ротовий сепсис: Підручник для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студ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 стомат. ф-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тів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 мед. ЗВО. — 3-тє вид. Рекомендовано МОЗ / За ред. А.В. Борисенка. — К., 2020. — 592 с. </w:t>
      </w:r>
    </w:p>
    <w:p w:rsidR="00627648" w:rsidRPr="00627648" w:rsidRDefault="00627648" w:rsidP="0062764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2. Стоматологічні захворювання: терапевтична стоматологія за ред. проф.. Борисенка А.В. –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К.:Медицина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2017. – 664 с.</w:t>
      </w:r>
    </w:p>
    <w:p w:rsidR="00627648" w:rsidRPr="00627648" w:rsidRDefault="00627648" w:rsidP="0062764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3. Фармакотерапія захворювань слизової оболонки порожнини рота і тканин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пародонта.за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ред.. проф.. Борисенка А.В. –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К.:Медицина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EB68A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2018. – 504 с.</w:t>
      </w:r>
    </w:p>
    <w:p w:rsidR="00627648" w:rsidRPr="00627648" w:rsidRDefault="00627648" w:rsidP="0062764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4.Біденко Н.В., Борисенко А.В., Васильчук О.В. та ін.. Алгоритми виконання стоматологічних і медичних маніпуляцій для підготовки до Державної атестації студентів 5 курсу за спеціальністю «Стоматологія». – Київ: Книга-плюс, 2017. – 455 с. </w:t>
      </w:r>
    </w:p>
    <w:p w:rsidR="00627648" w:rsidRPr="00627648" w:rsidRDefault="00627648" w:rsidP="0062764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62764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Додаткова:</w:t>
      </w:r>
    </w:p>
    <w:p w:rsidR="00627648" w:rsidRPr="00627648" w:rsidRDefault="00627648" w:rsidP="0062764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1. Сучасні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пломбувальні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матеріали та методи їх використання в терапевтичній стоматології : [навчальний посібник] / Г.Ф.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Білоклицька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О.В.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Ашаренкова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О.В.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Копчак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 - К.: Видавничий дім «Асканія», 2013. - 143 с.</w:t>
      </w:r>
    </w:p>
    <w:p w:rsidR="00627648" w:rsidRPr="00627648" w:rsidRDefault="00627648" w:rsidP="0062764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2. Клінічна фармакологія та фармакотерапія в стоматології: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Навч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посіб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 для мед. ун-тів,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інст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., акад. — 2-ге вид. Рекомендовано Вченою радою НМАПО ім. П.Л.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Шупика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/ Мазур І.П.,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Хайтович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М.В.,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Го</w:t>
      </w:r>
      <w:r w:rsidR="005E69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лопихо</w:t>
      </w:r>
      <w:proofErr w:type="spellEnd"/>
      <w:r w:rsidR="005E69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Л.І. — К., 2019. — 376 </w:t>
      </w:r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ab/>
      </w:r>
    </w:p>
    <w:p w:rsidR="00627648" w:rsidRPr="00627648" w:rsidRDefault="00627648" w:rsidP="0062764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3.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Петрушанко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Т.О., Островська Л.Й.,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Іленко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Н.М. Клінічний практикум із терапевтичної стоматології: Навчальний посібник /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Т.О.Петрушанко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Л.Й. Островська, Н.М. </w:t>
      </w:r>
      <w:proofErr w:type="spellStart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Іленко</w:t>
      </w:r>
      <w:proofErr w:type="spellEnd"/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 – Київ: «Центр учбової літератури», 2019. – 259 с.</w:t>
      </w:r>
      <w:r w:rsidRPr="006276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ab/>
      </w:r>
    </w:p>
    <w:p w:rsidR="00627648" w:rsidRPr="00627648" w:rsidRDefault="00627648" w:rsidP="0062764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627648" w:rsidRPr="00627648" w:rsidRDefault="00627648" w:rsidP="00627648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  <w:r w:rsidRPr="00627648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 xml:space="preserve">13. </w:t>
      </w:r>
      <w:r w:rsidR="00C63630" w:rsidRPr="00627648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ЕЛЕКТРОННІ ІНФОРМАЦІЙНІ РЕСУРСИ</w:t>
      </w:r>
    </w:p>
    <w:p w:rsidR="00627648" w:rsidRPr="00627648" w:rsidRDefault="00F254A1" w:rsidP="00627648">
      <w:pPr>
        <w:widowControl w:val="0"/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hyperlink r:id="rId13" w:history="1">
        <w:r w:rsidR="00627648" w:rsidRPr="00627648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uk-UA" w:eastAsia="ru-RU"/>
          </w:rPr>
          <w:t>http://moz.gov.ua</w:t>
        </w:r>
      </w:hyperlink>
      <w:r w:rsidR="00627648" w:rsidRPr="00627648">
        <w:rPr>
          <w:rFonts w:ascii="Times New Roman" w:eastAsia="Calibri" w:hAnsi="Times New Roman" w:cs="Times New Roman"/>
          <w:color w:val="0000FF"/>
          <w:sz w:val="28"/>
          <w:szCs w:val="28"/>
          <w:u w:val="single"/>
          <w:lang w:val="uk-UA" w:eastAsia="ru-RU"/>
        </w:rPr>
        <w:t xml:space="preserve"> – Міністерство охорони здоров’я України</w:t>
      </w:r>
    </w:p>
    <w:p w:rsidR="00627648" w:rsidRPr="00627648" w:rsidRDefault="00F254A1" w:rsidP="00627648">
      <w:pPr>
        <w:widowControl w:val="0"/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hyperlink r:id="rId14" w:history="1">
        <w:r w:rsidR="00627648" w:rsidRPr="00627648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uk-UA" w:eastAsia="ru-RU"/>
          </w:rPr>
          <w:t>www.ama-assn.org</w:t>
        </w:r>
      </w:hyperlink>
      <w:r w:rsidR="00627648" w:rsidRPr="00627648">
        <w:rPr>
          <w:rFonts w:ascii="Times New Roman" w:eastAsia="Calibri" w:hAnsi="Times New Roman" w:cs="Times New Roman"/>
          <w:sz w:val="28"/>
          <w:szCs w:val="28"/>
          <w:lang w:val="en-US" w:eastAsia="ru-RU"/>
        </w:rPr>
        <w:t xml:space="preserve"> – </w:t>
      </w:r>
      <w:r w:rsidR="00627648" w:rsidRPr="00627648">
        <w:rPr>
          <w:rFonts w:ascii="Times New Roman" w:eastAsia="Calibri" w:hAnsi="Times New Roman" w:cs="Times New Roman"/>
          <w:color w:val="0000FF"/>
          <w:sz w:val="28"/>
          <w:szCs w:val="28"/>
          <w:u w:val="single"/>
          <w:lang w:val="uk-UA" w:eastAsia="ru-RU"/>
        </w:rPr>
        <w:t>Американська медична асоціація</w:t>
      </w:r>
      <w:r w:rsidR="00627648" w:rsidRPr="00627648">
        <w:rPr>
          <w:rFonts w:ascii="Times New Roman" w:eastAsia="Calibri" w:hAnsi="Times New Roman" w:cs="Times New Roman"/>
          <w:color w:val="0000FF"/>
          <w:sz w:val="28"/>
          <w:szCs w:val="28"/>
          <w:u w:val="single"/>
          <w:lang w:val="en-US" w:eastAsia="ru-RU"/>
        </w:rPr>
        <w:t xml:space="preserve"> / </w:t>
      </w:r>
      <w:hyperlink r:id="rId15" w:history="1">
        <w:proofErr w:type="spellStart"/>
        <w:r w:rsidR="00627648" w:rsidRPr="00627648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uk-UA" w:eastAsia="ru-RU"/>
          </w:rPr>
          <w:t>American</w:t>
        </w:r>
        <w:proofErr w:type="spellEnd"/>
        <w:r w:rsidR="00627648" w:rsidRPr="00627648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 w:eastAsia="ru-RU"/>
          </w:rPr>
          <w:t xml:space="preserve"> </w:t>
        </w:r>
        <w:proofErr w:type="spellStart"/>
        <w:r w:rsidR="00627648" w:rsidRPr="00627648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uk-UA" w:eastAsia="ru-RU"/>
          </w:rPr>
          <w:t>Medical</w:t>
        </w:r>
        <w:proofErr w:type="spellEnd"/>
        <w:r w:rsidR="00627648" w:rsidRPr="00627648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 w:eastAsia="ru-RU"/>
          </w:rPr>
          <w:t xml:space="preserve"> </w:t>
        </w:r>
        <w:proofErr w:type="spellStart"/>
        <w:r w:rsidR="00627648" w:rsidRPr="00627648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uk-UA" w:eastAsia="ru-RU"/>
          </w:rPr>
          <w:t>Association</w:t>
        </w:r>
        <w:proofErr w:type="spellEnd"/>
      </w:hyperlink>
    </w:p>
    <w:p w:rsidR="00627648" w:rsidRPr="00627648" w:rsidRDefault="00F254A1" w:rsidP="00627648">
      <w:pPr>
        <w:widowControl w:val="0"/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hyperlink r:id="rId16" w:history="1">
        <w:r w:rsidR="00627648" w:rsidRPr="00627648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shd w:val="clear" w:color="auto" w:fill="FFFFFF"/>
            <w:lang w:val="uk-UA" w:eastAsia="ru-RU"/>
          </w:rPr>
          <w:t>www.dec.gov.ua/mtd/home/</w:t>
        </w:r>
      </w:hyperlink>
      <w:r w:rsidR="00627648" w:rsidRPr="00627648">
        <w:rPr>
          <w:rFonts w:ascii="Times New Roman" w:eastAsia="Calibri" w:hAnsi="Times New Roman" w:cs="Times New Roman"/>
          <w:color w:val="0000FF"/>
          <w:sz w:val="28"/>
          <w:szCs w:val="28"/>
          <w:u w:val="single"/>
          <w:shd w:val="clear" w:color="auto" w:fill="FFFFFF"/>
          <w:lang w:val="uk-UA" w:eastAsia="ru-RU"/>
        </w:rPr>
        <w:t xml:space="preserve"> - Державний експертний центр МОЗ України</w:t>
      </w:r>
    </w:p>
    <w:p w:rsidR="00627648" w:rsidRPr="00627648" w:rsidRDefault="00F254A1" w:rsidP="00627648">
      <w:pPr>
        <w:widowControl w:val="0"/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hyperlink r:id="rId17" w:history="1">
        <w:r w:rsidR="00627648" w:rsidRPr="00627648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uk-UA" w:eastAsia="ru-RU"/>
          </w:rPr>
          <w:t>http://bma.org.uk</w:t>
        </w:r>
      </w:hyperlink>
      <w:r w:rsidR="00627648" w:rsidRPr="00627648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– Британська медична асоціація</w:t>
      </w:r>
    </w:p>
    <w:p w:rsidR="00627648" w:rsidRPr="00627648" w:rsidRDefault="00F254A1" w:rsidP="00627648">
      <w:pPr>
        <w:widowControl w:val="0"/>
        <w:numPr>
          <w:ilvl w:val="0"/>
          <w:numId w:val="5"/>
        </w:num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hyperlink r:id="rId18" w:history="1">
        <w:r w:rsidR="00627648" w:rsidRPr="00627648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uk-UA" w:eastAsia="ru-RU"/>
          </w:rPr>
          <w:t>www.gmc-uk.org</w:t>
        </w:r>
      </w:hyperlink>
      <w:r w:rsidR="00627648" w:rsidRPr="00627648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- </w:t>
      </w:r>
      <w:r w:rsidR="00627648" w:rsidRPr="00627648">
        <w:rPr>
          <w:rFonts w:ascii="Times New Roman" w:eastAsia="Calibri" w:hAnsi="Times New Roman" w:cs="Times New Roman"/>
          <w:bCs/>
          <w:i/>
          <w:iCs/>
          <w:sz w:val="28"/>
          <w:szCs w:val="28"/>
          <w:shd w:val="clear" w:color="auto" w:fill="FFFFFF"/>
          <w:lang w:val="en-US" w:eastAsia="ru-RU"/>
        </w:rPr>
        <w:t xml:space="preserve">General Medical Council </w:t>
      </w:r>
      <w:r w:rsidR="00627648" w:rsidRPr="00627648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en-US" w:eastAsia="ru-RU"/>
        </w:rPr>
        <w:t>(</w:t>
      </w:r>
      <w:r w:rsidR="00627648" w:rsidRPr="00627648">
        <w:rPr>
          <w:rFonts w:ascii="Times New Roman" w:eastAsia="Calibri" w:hAnsi="Times New Roman" w:cs="Times New Roman"/>
          <w:bCs/>
          <w:i/>
          <w:iCs/>
          <w:sz w:val="28"/>
          <w:szCs w:val="28"/>
          <w:shd w:val="clear" w:color="auto" w:fill="FFFFFF"/>
          <w:lang w:val="en-US" w:eastAsia="ru-RU"/>
        </w:rPr>
        <w:t>GMC</w:t>
      </w:r>
      <w:r w:rsidR="00627648" w:rsidRPr="00627648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en-US" w:eastAsia="ru-RU"/>
        </w:rPr>
        <w:t>)</w:t>
      </w:r>
    </w:p>
    <w:p w:rsidR="00A271BD" w:rsidRPr="00627648" w:rsidRDefault="00A271BD">
      <w:pPr>
        <w:rPr>
          <w:rFonts w:ascii="Times New Roman" w:hAnsi="Times New Roman" w:cs="Times New Roman"/>
          <w:sz w:val="28"/>
          <w:szCs w:val="28"/>
          <w:lang w:val="uk-UA"/>
        </w:rPr>
      </w:pPr>
    </w:p>
    <w:sectPr w:rsidR="00A271BD" w:rsidRPr="00627648" w:rsidSect="00627648">
      <w:headerReference w:type="even" r:id="rId19"/>
      <w:headerReference w:type="default" r:id="rId20"/>
      <w:pgSz w:w="11906" w:h="16838"/>
      <w:pgMar w:top="1134" w:right="851" w:bottom="1134" w:left="170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54A1" w:rsidRDefault="00F254A1">
      <w:pPr>
        <w:spacing w:after="0" w:line="240" w:lineRule="auto"/>
      </w:pPr>
      <w:r>
        <w:separator/>
      </w:r>
    </w:p>
  </w:endnote>
  <w:endnote w:type="continuationSeparator" w:id="0">
    <w:p w:rsidR="00F254A1" w:rsidRDefault="00F254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54A1" w:rsidRDefault="00F254A1">
      <w:pPr>
        <w:spacing w:after="0" w:line="240" w:lineRule="auto"/>
      </w:pPr>
      <w:r>
        <w:separator/>
      </w:r>
    </w:p>
  </w:footnote>
  <w:footnote w:type="continuationSeparator" w:id="0">
    <w:p w:rsidR="00F254A1" w:rsidRDefault="00F254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7648" w:rsidRDefault="00627648">
    <w:pPr>
      <w:pStyle w:val="a4"/>
      <w:framePr w:wrap="around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:rsidR="00627648" w:rsidRDefault="00627648">
    <w:pPr>
      <w:pStyle w:val="a4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7648" w:rsidRDefault="00627648">
    <w:pPr>
      <w:pStyle w:val="a4"/>
      <w:framePr w:wrap="around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 w:rsidR="00BE2650">
      <w:rPr>
        <w:rStyle w:val="a3"/>
        <w:noProof/>
      </w:rPr>
      <w:t>14</w:t>
    </w:r>
    <w:r>
      <w:rPr>
        <w:rStyle w:val="a3"/>
      </w:rPr>
      <w:fldChar w:fldCharType="end"/>
    </w:r>
  </w:p>
  <w:p w:rsidR="00627648" w:rsidRDefault="00627648">
    <w:pPr>
      <w:pStyle w:val="a4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8773B9"/>
    <w:multiLevelType w:val="hybridMultilevel"/>
    <w:tmpl w:val="CF0CBCAE"/>
    <w:lvl w:ilvl="0" w:tplc="77F45A6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lang w:val="uk-U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36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0B1464"/>
    <w:multiLevelType w:val="hybridMultilevel"/>
    <w:tmpl w:val="18908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BB4F29"/>
    <w:multiLevelType w:val="hybridMultilevel"/>
    <w:tmpl w:val="3B3820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2A40C44"/>
    <w:multiLevelType w:val="hybridMultilevel"/>
    <w:tmpl w:val="98462D26"/>
    <w:lvl w:ilvl="0" w:tplc="E44A947E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0E6F89"/>
    <w:multiLevelType w:val="hybridMultilevel"/>
    <w:tmpl w:val="72CA3B5C"/>
    <w:lvl w:ilvl="0" w:tplc="8DA20052">
      <w:start w:val="2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58C6812"/>
    <w:multiLevelType w:val="hybridMultilevel"/>
    <w:tmpl w:val="98462D26"/>
    <w:lvl w:ilvl="0" w:tplc="E44A947E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648"/>
    <w:rsid w:val="000F00F6"/>
    <w:rsid w:val="00175179"/>
    <w:rsid w:val="002F7066"/>
    <w:rsid w:val="005E6963"/>
    <w:rsid w:val="00627648"/>
    <w:rsid w:val="00634A46"/>
    <w:rsid w:val="007D4A9D"/>
    <w:rsid w:val="00A271BD"/>
    <w:rsid w:val="00AE3FE6"/>
    <w:rsid w:val="00B70DD5"/>
    <w:rsid w:val="00B81154"/>
    <w:rsid w:val="00BE2650"/>
    <w:rsid w:val="00C17508"/>
    <w:rsid w:val="00C63630"/>
    <w:rsid w:val="00D06419"/>
    <w:rsid w:val="00E3346F"/>
    <w:rsid w:val="00EB68A8"/>
    <w:rsid w:val="00F25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D68A4C-FEAB-4542-B4BE-6AEEA7FAE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7648"/>
    <w:rPr>
      <w:lang w:val="ru-RU"/>
    </w:rPr>
  </w:style>
  <w:style w:type="paragraph" w:styleId="5">
    <w:name w:val="heading 5"/>
    <w:basedOn w:val="a"/>
    <w:next w:val="a"/>
    <w:link w:val="50"/>
    <w:qFormat/>
    <w:rsid w:val="00627648"/>
    <w:pPr>
      <w:keepNext/>
      <w:spacing w:after="0" w:line="240" w:lineRule="auto"/>
      <w:jc w:val="center"/>
      <w:outlineLvl w:val="4"/>
    </w:pPr>
    <w:rPr>
      <w:rFonts w:ascii="Times New Roman" w:eastAsia="Calibri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627648"/>
    <w:rPr>
      <w:rFonts w:ascii="Times New Roman" w:eastAsia="Calibri" w:hAnsi="Times New Roman" w:cs="Times New Roman"/>
      <w:b/>
      <w:sz w:val="28"/>
      <w:szCs w:val="20"/>
      <w:lang w:val="ru-RU" w:eastAsia="ru-RU"/>
    </w:rPr>
  </w:style>
  <w:style w:type="character" w:styleId="a3">
    <w:name w:val="page number"/>
    <w:basedOn w:val="a0"/>
    <w:rsid w:val="00627648"/>
    <w:rPr>
      <w:rFonts w:cs="Times New Roman"/>
    </w:rPr>
  </w:style>
  <w:style w:type="paragraph" w:styleId="a4">
    <w:name w:val="header"/>
    <w:aliases w:val="Знак Знак Знак,Знак Знак"/>
    <w:basedOn w:val="a"/>
    <w:link w:val="a5"/>
    <w:rsid w:val="00627648"/>
    <w:pPr>
      <w:tabs>
        <w:tab w:val="center" w:pos="4536"/>
        <w:tab w:val="right" w:pos="9072"/>
      </w:tabs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a5">
    <w:name w:val="Верхний колонтитул Знак"/>
    <w:aliases w:val="Знак Знак Знак Знак,Знак Знак Знак1"/>
    <w:basedOn w:val="a0"/>
    <w:link w:val="a4"/>
    <w:rsid w:val="00627648"/>
    <w:rPr>
      <w:rFonts w:ascii="Times New Roman" w:eastAsia="Calibri" w:hAnsi="Times New Roman" w:cs="Times New Roman"/>
      <w:sz w:val="20"/>
      <w:szCs w:val="20"/>
      <w:lang w:val="ru-RU" w:eastAsia="ru-RU"/>
    </w:rPr>
  </w:style>
  <w:style w:type="table" w:customStyle="1" w:styleId="1">
    <w:name w:val="Сетка таблицы1"/>
    <w:basedOn w:val="a1"/>
    <w:next w:val="a6"/>
    <w:uiPriority w:val="39"/>
    <w:rsid w:val="00627648"/>
    <w:pPr>
      <w:spacing w:after="0" w:line="240" w:lineRule="auto"/>
    </w:pPr>
    <w:rPr>
      <w:rFonts w:eastAsia="Times New Roman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6"/>
    <w:uiPriority w:val="59"/>
    <w:rsid w:val="00627648"/>
    <w:pPr>
      <w:spacing w:after="0" w:line="240" w:lineRule="auto"/>
    </w:pPr>
    <w:rPr>
      <w:rFonts w:eastAsia="Times New Roman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39"/>
    <w:rsid w:val="006276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unhideWhenUsed/>
    <w:rsid w:val="005E696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5E6963"/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20">
    <w:name w:val="Основной текст (2)_"/>
    <w:link w:val="21"/>
    <w:locked/>
    <w:rsid w:val="005E6963"/>
    <w:rPr>
      <w:rFonts w:ascii="Times New Roman" w:eastAsia="Times New Roman" w:hAnsi="Times New Roman" w:cs="Times New Roman"/>
      <w:sz w:val="19"/>
      <w:szCs w:val="19"/>
    </w:rPr>
  </w:style>
  <w:style w:type="paragraph" w:customStyle="1" w:styleId="21">
    <w:name w:val="Основной текст (2)"/>
    <w:basedOn w:val="a"/>
    <w:link w:val="20"/>
    <w:rsid w:val="005E6963"/>
    <w:pPr>
      <w:widowControl w:val="0"/>
      <w:spacing w:after="0" w:line="240" w:lineRule="auto"/>
    </w:pPr>
    <w:rPr>
      <w:rFonts w:ascii="Times New Roman" w:eastAsia="Times New Roman" w:hAnsi="Times New Roman" w:cs="Times New Roman"/>
      <w:sz w:val="19"/>
      <w:szCs w:val="19"/>
      <w:lang w:val="uk-UA"/>
    </w:rPr>
  </w:style>
  <w:style w:type="character" w:customStyle="1" w:styleId="3">
    <w:name w:val="Основной текст (3)_"/>
    <w:link w:val="30"/>
    <w:locked/>
    <w:rsid w:val="005E6963"/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rsid w:val="005E6963"/>
    <w:pPr>
      <w:widowControl w:val="0"/>
      <w:spacing w:after="320" w:line="240" w:lineRule="auto"/>
      <w:ind w:left="4240"/>
    </w:pPr>
    <w:rPr>
      <w:rFonts w:ascii="Times New Roman" w:eastAsia="Times New Roman" w:hAnsi="Times New Roman" w:cs="Times New Roman"/>
      <w:lang w:val="uk-UA"/>
    </w:rPr>
  </w:style>
  <w:style w:type="character" w:customStyle="1" w:styleId="31">
    <w:name w:val="Основной текст (3) + Не полужирный"/>
    <w:rsid w:val="005E6963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uk-UA" w:eastAsia="uk-UA" w:bidi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moz.gov.ua" TargetMode="External"/><Relationship Id="rId18" Type="http://schemas.openxmlformats.org/officeDocument/2006/relationships/hyperlink" Target="http://www.gmc-uk.org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yperlink" Target="http://bma.org.uk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dec.gov.ua/mtd/home/" TargetMode="External"/><Relationship Id="rId20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yperlink" Target="http://www.facebook.com/AmericanMedicalAssociation/" TargetMode="External"/><Relationship Id="rId10" Type="http://schemas.openxmlformats.org/officeDocument/2006/relationships/image" Target="media/image4.pn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://www.ama-assn.org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14380</Words>
  <Characters>8198</Characters>
  <Application>Microsoft Office Word</Application>
  <DocSecurity>0</DocSecurity>
  <Lines>68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Ірина Йосипівна Тарасенко</dc:creator>
  <cp:keywords/>
  <dc:description/>
  <cp:lastModifiedBy>Ірина Йосипівна Тарасенко</cp:lastModifiedBy>
  <cp:revision>2</cp:revision>
  <dcterms:created xsi:type="dcterms:W3CDTF">2025-12-30T18:06:00Z</dcterms:created>
  <dcterms:modified xsi:type="dcterms:W3CDTF">2025-12-30T18:06:00Z</dcterms:modified>
</cp:coreProperties>
</file>