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2C0F" w:rsidRPr="00CA5572" w:rsidRDefault="00212C0F" w:rsidP="00A403B3">
      <w:pPr>
        <w:spacing w:before="67" w:after="120" w:line="240" w:lineRule="auto"/>
        <w:ind w:left="542"/>
        <w:jc w:val="center"/>
        <w:rPr>
          <w:rFonts w:ascii="Times New Roman" w:eastAsia="Calibri" w:hAnsi="Times New Roman" w:cs="Times New Roman"/>
          <w:sz w:val="28"/>
          <w:szCs w:val="28"/>
          <w:lang w:val="ru-RU" w:eastAsia="ru-RU"/>
        </w:rPr>
      </w:pPr>
      <w:bookmarkStart w:id="0" w:name="_GoBack"/>
      <w:bookmarkEnd w:id="0"/>
      <w:r w:rsidRPr="00CA5572">
        <w:rPr>
          <w:rFonts w:ascii="Times New Roman" w:eastAsia="Calibri" w:hAnsi="Times New Roman" w:cs="Times New Roman"/>
          <w:sz w:val="28"/>
          <w:szCs w:val="28"/>
          <w:lang w:val="ru-RU" w:eastAsia="ru-RU"/>
        </w:rPr>
        <w:t>МІНІСТЕРСТВО</w:t>
      </w:r>
      <w:r w:rsidRPr="00CA5572">
        <w:rPr>
          <w:rFonts w:ascii="Times New Roman" w:eastAsia="Calibri" w:hAnsi="Times New Roman" w:cs="Times New Roman"/>
          <w:spacing w:val="-6"/>
          <w:sz w:val="28"/>
          <w:szCs w:val="28"/>
          <w:lang w:val="ru-RU" w:eastAsia="ru-RU"/>
        </w:rPr>
        <w:t xml:space="preserve"> </w:t>
      </w:r>
      <w:r w:rsidRPr="00CA5572">
        <w:rPr>
          <w:rFonts w:ascii="Times New Roman" w:eastAsia="Calibri" w:hAnsi="Times New Roman" w:cs="Times New Roman"/>
          <w:sz w:val="28"/>
          <w:szCs w:val="28"/>
          <w:lang w:val="ru-RU" w:eastAsia="ru-RU"/>
        </w:rPr>
        <w:t>ОХОРОНИ</w:t>
      </w:r>
      <w:r w:rsidRPr="00CA5572">
        <w:rPr>
          <w:rFonts w:ascii="Times New Roman" w:eastAsia="Calibri" w:hAnsi="Times New Roman" w:cs="Times New Roman"/>
          <w:spacing w:val="-2"/>
          <w:sz w:val="28"/>
          <w:szCs w:val="28"/>
          <w:lang w:val="ru-RU" w:eastAsia="ru-RU"/>
        </w:rPr>
        <w:t xml:space="preserve"> </w:t>
      </w:r>
      <w:r w:rsidRPr="00CA5572">
        <w:rPr>
          <w:rFonts w:ascii="Times New Roman" w:eastAsia="Calibri" w:hAnsi="Times New Roman" w:cs="Times New Roman"/>
          <w:sz w:val="28"/>
          <w:szCs w:val="28"/>
          <w:lang w:val="ru-RU" w:eastAsia="ru-RU"/>
        </w:rPr>
        <w:t>ЗДОРОВ’Я</w:t>
      </w:r>
      <w:r w:rsidRPr="00CA5572">
        <w:rPr>
          <w:rFonts w:ascii="Times New Roman" w:eastAsia="Calibri" w:hAnsi="Times New Roman" w:cs="Times New Roman"/>
          <w:spacing w:val="-4"/>
          <w:sz w:val="28"/>
          <w:szCs w:val="28"/>
          <w:lang w:val="ru-RU" w:eastAsia="ru-RU"/>
        </w:rPr>
        <w:t xml:space="preserve"> </w:t>
      </w:r>
      <w:r w:rsidRPr="00CA5572">
        <w:rPr>
          <w:rFonts w:ascii="Times New Roman" w:eastAsia="Calibri" w:hAnsi="Times New Roman" w:cs="Times New Roman"/>
          <w:sz w:val="28"/>
          <w:szCs w:val="28"/>
          <w:lang w:val="ru-RU" w:eastAsia="ru-RU"/>
        </w:rPr>
        <w:t>УКРАЇНИ</w:t>
      </w:r>
    </w:p>
    <w:p w:rsidR="00212C0F" w:rsidRPr="00CA5572" w:rsidRDefault="00212C0F" w:rsidP="00A403B3">
      <w:pPr>
        <w:spacing w:before="50" w:after="120" w:line="240" w:lineRule="auto"/>
        <w:ind w:left="542"/>
        <w:jc w:val="center"/>
        <w:rPr>
          <w:rFonts w:ascii="Times New Roman" w:eastAsia="Calibri" w:hAnsi="Times New Roman" w:cs="Times New Roman"/>
          <w:sz w:val="28"/>
          <w:szCs w:val="28"/>
          <w:lang w:val="ru-RU" w:eastAsia="ru-RU"/>
        </w:rPr>
      </w:pPr>
      <w:r w:rsidRPr="00CA5572">
        <w:rPr>
          <w:rFonts w:ascii="Times New Roman" w:eastAsia="Calibri" w:hAnsi="Times New Roman" w:cs="Times New Roman"/>
          <w:sz w:val="28"/>
          <w:szCs w:val="28"/>
          <w:lang w:val="ru-RU" w:eastAsia="ru-RU"/>
        </w:rPr>
        <w:t>ОДЕСЬКИЙ</w:t>
      </w:r>
      <w:r w:rsidRPr="00CA5572">
        <w:rPr>
          <w:rFonts w:ascii="Times New Roman" w:eastAsia="Calibri" w:hAnsi="Times New Roman" w:cs="Times New Roman"/>
          <w:spacing w:val="-6"/>
          <w:sz w:val="28"/>
          <w:szCs w:val="28"/>
          <w:lang w:val="ru-RU" w:eastAsia="ru-RU"/>
        </w:rPr>
        <w:t xml:space="preserve"> </w:t>
      </w:r>
      <w:r w:rsidRPr="00CA5572">
        <w:rPr>
          <w:rFonts w:ascii="Times New Roman" w:eastAsia="Calibri" w:hAnsi="Times New Roman" w:cs="Times New Roman"/>
          <w:sz w:val="28"/>
          <w:szCs w:val="28"/>
          <w:lang w:val="ru-RU" w:eastAsia="ru-RU"/>
        </w:rPr>
        <w:t>НАЦІОНАЛЬНИЙ</w:t>
      </w:r>
      <w:r w:rsidRPr="00CA5572">
        <w:rPr>
          <w:rFonts w:ascii="Times New Roman" w:eastAsia="Calibri" w:hAnsi="Times New Roman" w:cs="Times New Roman"/>
          <w:spacing w:val="-6"/>
          <w:sz w:val="28"/>
          <w:szCs w:val="28"/>
          <w:lang w:val="ru-RU" w:eastAsia="ru-RU"/>
        </w:rPr>
        <w:t xml:space="preserve"> </w:t>
      </w:r>
      <w:r w:rsidRPr="00CA5572">
        <w:rPr>
          <w:rFonts w:ascii="Times New Roman" w:eastAsia="Calibri" w:hAnsi="Times New Roman" w:cs="Times New Roman"/>
          <w:sz w:val="28"/>
          <w:szCs w:val="28"/>
          <w:lang w:val="ru-RU" w:eastAsia="ru-RU"/>
        </w:rPr>
        <w:t>МЕДИЧНИЙ</w:t>
      </w:r>
      <w:r w:rsidRPr="00CA5572">
        <w:rPr>
          <w:rFonts w:ascii="Times New Roman" w:eastAsia="Calibri" w:hAnsi="Times New Roman" w:cs="Times New Roman"/>
          <w:spacing w:val="-5"/>
          <w:sz w:val="28"/>
          <w:szCs w:val="28"/>
          <w:lang w:val="ru-RU" w:eastAsia="ru-RU"/>
        </w:rPr>
        <w:t xml:space="preserve"> </w:t>
      </w:r>
      <w:r w:rsidRPr="00CA5572">
        <w:rPr>
          <w:rFonts w:ascii="Times New Roman" w:eastAsia="Calibri" w:hAnsi="Times New Roman" w:cs="Times New Roman"/>
          <w:sz w:val="28"/>
          <w:szCs w:val="28"/>
          <w:lang w:val="ru-RU" w:eastAsia="ru-RU"/>
        </w:rPr>
        <w:t>УНІВЕРСИТЕТ</w:t>
      </w:r>
    </w:p>
    <w:p w:rsidR="00533E17" w:rsidRPr="00533E17" w:rsidRDefault="00B560A4" w:rsidP="00533E17">
      <w:pPr>
        <w:widowControl w:val="0"/>
        <w:jc w:val="center"/>
        <w:rPr>
          <w:rFonts w:ascii="Times New Roman" w:eastAsia="Calibri" w:hAnsi="Times New Roman" w:cs="Times New Roman"/>
          <w:sz w:val="28"/>
          <w:szCs w:val="28"/>
          <w:lang w:eastAsia="ru-RU"/>
        </w:rPr>
      </w:pPr>
      <w:r w:rsidRPr="00CA5572">
        <w:rPr>
          <w:rFonts w:ascii="Times New Roman" w:eastAsia="Calibri" w:hAnsi="Times New Roman" w:cs="Times New Roman"/>
          <w:noProof/>
          <w:sz w:val="20"/>
          <w:szCs w:val="20"/>
          <w:lang w:eastAsia="uk-UA"/>
        </w:rPr>
        <w:drawing>
          <wp:anchor distT="0" distB="0" distL="0" distR="0" simplePos="0" relativeHeight="251661312" behindDoc="0" locked="0" layoutInCell="1" allowOverlap="1" wp14:anchorId="77C38F95" wp14:editId="24685053">
            <wp:simplePos x="0" y="0"/>
            <wp:positionH relativeFrom="column">
              <wp:posOffset>3721100</wp:posOffset>
            </wp:positionH>
            <wp:positionV relativeFrom="paragraph">
              <wp:posOffset>229235</wp:posOffset>
            </wp:positionV>
            <wp:extent cx="1914525" cy="1722755"/>
            <wp:effectExtent l="0" t="0" r="0" b="0"/>
            <wp:wrapNone/>
            <wp:docPr id="2" name="Picture 37" descr="E:\Работа\Подписи и печати\Печати\Медин\Печать Медин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7" descr="E:\Работа\Подписи и печати\Печати\Медин\Печать Медина.png"/>
                    <pic:cNvPicPr>
                      <a:picLocks noChangeAspect="1" noChangeArrowheads="1"/>
                    </pic:cNvPicPr>
                  </pic:nvPicPr>
                  <pic:blipFill>
                    <a:blip r:embed="rId7"/>
                    <a:stretch>
                      <a:fillRect/>
                    </a:stretch>
                  </pic:blipFill>
                  <pic:spPr bwMode="auto">
                    <a:xfrm>
                      <a:off x="0" y="0"/>
                      <a:ext cx="1914525" cy="1722755"/>
                    </a:xfrm>
                    <a:prstGeom prst="rect">
                      <a:avLst/>
                    </a:prstGeom>
                  </pic:spPr>
                </pic:pic>
              </a:graphicData>
            </a:graphic>
          </wp:anchor>
        </w:drawing>
      </w:r>
      <w:r w:rsidR="00533E17" w:rsidRPr="00533E17">
        <w:rPr>
          <w:rFonts w:ascii="Times New Roman" w:eastAsia="Calibri" w:hAnsi="Times New Roman" w:cs="Times New Roman"/>
          <w:sz w:val="28"/>
          <w:szCs w:val="28"/>
          <w:lang w:eastAsia="ru-RU"/>
        </w:rPr>
        <w:t xml:space="preserve"> Кафедра терапевтичної та дитячої стоматології</w:t>
      </w:r>
    </w:p>
    <w:p w:rsidR="00212C0F" w:rsidRPr="00CA5572" w:rsidRDefault="00212C0F" w:rsidP="00A403B3">
      <w:pPr>
        <w:spacing w:before="48" w:after="120" w:line="240" w:lineRule="auto"/>
        <w:ind w:left="542"/>
        <w:jc w:val="center"/>
        <w:rPr>
          <w:rFonts w:ascii="Times New Roman" w:eastAsia="Calibri" w:hAnsi="Times New Roman" w:cs="Times New Roman"/>
          <w:sz w:val="28"/>
          <w:szCs w:val="28"/>
          <w:lang w:val="ru-RU" w:eastAsia="ru-RU"/>
        </w:rPr>
      </w:pPr>
    </w:p>
    <w:p w:rsidR="00212C0F" w:rsidRPr="00CA5572" w:rsidRDefault="00212C0F" w:rsidP="00212C0F">
      <w:pPr>
        <w:spacing w:after="120" w:line="240" w:lineRule="auto"/>
        <w:rPr>
          <w:rFonts w:ascii="Times New Roman" w:eastAsia="Calibri" w:hAnsi="Times New Roman" w:cs="Times New Roman"/>
          <w:sz w:val="28"/>
          <w:szCs w:val="28"/>
          <w:lang w:val="ru-RU" w:eastAsia="ru-RU"/>
        </w:rPr>
      </w:pPr>
    </w:p>
    <w:p w:rsidR="00212C0F" w:rsidRPr="00CA5572" w:rsidRDefault="00B560A4" w:rsidP="00212C0F">
      <w:pPr>
        <w:spacing w:before="8" w:after="120" w:line="240" w:lineRule="auto"/>
        <w:rPr>
          <w:rFonts w:ascii="Times New Roman" w:eastAsia="Calibri" w:hAnsi="Times New Roman" w:cs="Times New Roman"/>
          <w:noProof/>
          <w:sz w:val="28"/>
          <w:szCs w:val="28"/>
          <w:lang w:val="ru-RU" w:eastAsia="uk-UA"/>
        </w:rPr>
      </w:pPr>
      <w:r w:rsidRPr="00CA5572">
        <w:rPr>
          <w:rFonts w:ascii="Times New Roman" w:hAnsi="Times New Roman" w:cs="Times New Roman"/>
          <w:noProof/>
          <w:lang w:eastAsia="uk-UA"/>
        </w:rPr>
        <w:drawing>
          <wp:anchor distT="0" distB="0" distL="0" distR="0" simplePos="0" relativeHeight="251659264" behindDoc="0" locked="0" layoutInCell="1" allowOverlap="1" wp14:anchorId="1CC8C0AB" wp14:editId="5C9433BD">
            <wp:simplePos x="0" y="0"/>
            <wp:positionH relativeFrom="column">
              <wp:posOffset>1844040</wp:posOffset>
            </wp:positionH>
            <wp:positionV relativeFrom="paragraph">
              <wp:posOffset>27305</wp:posOffset>
            </wp:positionV>
            <wp:extent cx="2530475" cy="10795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8"/>
                    <a:stretch>
                      <a:fillRect/>
                    </a:stretch>
                  </pic:blipFill>
                  <pic:spPr bwMode="auto">
                    <a:xfrm>
                      <a:off x="0" y="0"/>
                      <a:ext cx="2530475" cy="1079500"/>
                    </a:xfrm>
                    <a:prstGeom prst="rect">
                      <a:avLst/>
                    </a:prstGeom>
                  </pic:spPr>
                </pic:pic>
              </a:graphicData>
            </a:graphic>
          </wp:anchor>
        </w:drawing>
      </w:r>
      <w:r w:rsidR="00212C0F" w:rsidRPr="00CA5572">
        <w:rPr>
          <w:rFonts w:ascii="Times New Roman" w:eastAsia="Calibri" w:hAnsi="Times New Roman" w:cs="Times New Roman"/>
          <w:noProof/>
          <w:sz w:val="28"/>
          <w:szCs w:val="28"/>
          <w:lang w:val="ru-RU" w:eastAsia="uk-UA"/>
        </w:rPr>
        <w:t xml:space="preserve">                                                                                      ЗАТВЕРДЖУЮ</w:t>
      </w:r>
    </w:p>
    <w:p w:rsidR="00212C0F" w:rsidRPr="00CA5572" w:rsidRDefault="00212C0F" w:rsidP="00212C0F">
      <w:pPr>
        <w:spacing w:before="8" w:after="120" w:line="240" w:lineRule="auto"/>
        <w:rPr>
          <w:rFonts w:ascii="Times New Roman" w:eastAsia="Calibri" w:hAnsi="Times New Roman" w:cs="Times New Roman"/>
          <w:noProof/>
          <w:sz w:val="28"/>
          <w:szCs w:val="28"/>
          <w:lang w:val="ru-RU" w:eastAsia="uk-UA"/>
        </w:rPr>
      </w:pPr>
      <w:r w:rsidRPr="00CA5572">
        <w:rPr>
          <w:rFonts w:ascii="Times New Roman" w:eastAsia="Calibri" w:hAnsi="Times New Roman" w:cs="Times New Roman"/>
          <w:noProof/>
          <w:sz w:val="28"/>
          <w:szCs w:val="28"/>
          <w:lang w:val="ru-RU" w:eastAsia="uk-UA"/>
        </w:rPr>
        <w:t xml:space="preserve">                                                                 Проректор з науково-педагогічної роботи</w:t>
      </w:r>
    </w:p>
    <w:p w:rsidR="00212C0F" w:rsidRPr="00CA5572" w:rsidRDefault="00212C0F" w:rsidP="00212C0F">
      <w:pPr>
        <w:spacing w:before="8" w:after="120" w:line="240" w:lineRule="auto"/>
        <w:rPr>
          <w:rFonts w:ascii="Times New Roman" w:eastAsia="Calibri" w:hAnsi="Times New Roman" w:cs="Times New Roman"/>
          <w:noProof/>
          <w:sz w:val="28"/>
          <w:szCs w:val="28"/>
          <w:lang w:val="ru-RU" w:eastAsia="uk-UA"/>
        </w:rPr>
      </w:pPr>
      <w:r w:rsidRPr="00CA5572">
        <w:rPr>
          <w:rFonts w:ascii="Times New Roman" w:eastAsia="Calibri" w:hAnsi="Times New Roman" w:cs="Times New Roman"/>
          <w:noProof/>
          <w:sz w:val="28"/>
          <w:szCs w:val="28"/>
          <w:lang w:val="ru-RU" w:eastAsia="uk-UA"/>
        </w:rPr>
        <w:t xml:space="preserve">                                                                 ____________Едуард БУРЯЧКІВСЬКИЙ</w:t>
      </w:r>
    </w:p>
    <w:p w:rsidR="00212C0F" w:rsidRPr="00CA5572" w:rsidRDefault="00212C0F" w:rsidP="00212C0F">
      <w:pPr>
        <w:spacing w:before="8" w:after="120" w:line="240" w:lineRule="auto"/>
        <w:rPr>
          <w:rFonts w:ascii="Times New Roman" w:eastAsia="Calibri" w:hAnsi="Times New Roman" w:cs="Times New Roman"/>
          <w:sz w:val="28"/>
          <w:szCs w:val="28"/>
          <w:lang w:val="ru-RU" w:eastAsia="ru-RU"/>
        </w:rPr>
      </w:pPr>
      <w:r w:rsidRPr="00CA5572">
        <w:rPr>
          <w:rFonts w:ascii="Times New Roman" w:eastAsia="Calibri" w:hAnsi="Times New Roman" w:cs="Times New Roman"/>
          <w:noProof/>
          <w:sz w:val="28"/>
          <w:szCs w:val="28"/>
          <w:lang w:val="ru-RU" w:eastAsia="uk-UA"/>
        </w:rPr>
        <w:t xml:space="preserve">                                                                 1 вересня 2024 року</w:t>
      </w:r>
    </w:p>
    <w:p w:rsidR="00212C0F" w:rsidRPr="00CA5572" w:rsidRDefault="00212C0F" w:rsidP="00212C0F">
      <w:pPr>
        <w:spacing w:after="120" w:line="240" w:lineRule="auto"/>
        <w:rPr>
          <w:rFonts w:ascii="Times New Roman" w:eastAsia="Calibri" w:hAnsi="Times New Roman" w:cs="Times New Roman"/>
          <w:sz w:val="30"/>
          <w:szCs w:val="20"/>
          <w:lang w:val="ru-RU" w:eastAsia="ru-RU"/>
        </w:rPr>
      </w:pPr>
    </w:p>
    <w:p w:rsidR="00212C0F" w:rsidRPr="00CA5572" w:rsidRDefault="00212C0F" w:rsidP="00212C0F">
      <w:pPr>
        <w:spacing w:after="120" w:line="240" w:lineRule="auto"/>
        <w:rPr>
          <w:rFonts w:ascii="Times New Roman" w:eastAsia="Calibri" w:hAnsi="Times New Roman" w:cs="Times New Roman"/>
          <w:sz w:val="30"/>
          <w:szCs w:val="20"/>
          <w:lang w:val="ru-RU" w:eastAsia="ru-RU"/>
        </w:rPr>
      </w:pPr>
    </w:p>
    <w:p w:rsidR="00212C0F" w:rsidRPr="00CA5572" w:rsidRDefault="00212C0F" w:rsidP="00212C0F">
      <w:pPr>
        <w:spacing w:after="120" w:line="240" w:lineRule="auto"/>
        <w:rPr>
          <w:rFonts w:ascii="Times New Roman" w:eastAsia="Calibri" w:hAnsi="Times New Roman" w:cs="Times New Roman"/>
          <w:sz w:val="30"/>
          <w:szCs w:val="20"/>
          <w:lang w:val="ru-RU" w:eastAsia="ru-RU"/>
        </w:rPr>
      </w:pPr>
    </w:p>
    <w:p w:rsidR="00212C0F" w:rsidRPr="00CA5572" w:rsidRDefault="00212C0F" w:rsidP="00212C0F">
      <w:pPr>
        <w:spacing w:before="6" w:after="120" w:line="240" w:lineRule="auto"/>
        <w:rPr>
          <w:rFonts w:ascii="Times New Roman" w:eastAsia="Calibri" w:hAnsi="Times New Roman" w:cs="Times New Roman"/>
          <w:sz w:val="38"/>
          <w:szCs w:val="20"/>
          <w:lang w:val="ru-RU" w:eastAsia="ru-RU"/>
        </w:rPr>
      </w:pPr>
    </w:p>
    <w:p w:rsidR="00212C0F" w:rsidRPr="00CA5572" w:rsidRDefault="00212C0F" w:rsidP="00A403B3">
      <w:pPr>
        <w:keepNext/>
        <w:keepLines/>
        <w:spacing w:before="240" w:after="0"/>
        <w:ind w:left="526" w:right="136"/>
        <w:jc w:val="center"/>
        <w:outlineLvl w:val="0"/>
        <w:rPr>
          <w:rFonts w:ascii="Times New Roman" w:eastAsiaTheme="majorEastAsia" w:hAnsi="Times New Roman" w:cs="Times New Roman"/>
          <w:color w:val="2E74B5" w:themeColor="accent1" w:themeShade="BF"/>
          <w:sz w:val="28"/>
          <w:szCs w:val="28"/>
        </w:rPr>
      </w:pPr>
      <w:r w:rsidRPr="00CA5572">
        <w:rPr>
          <w:rFonts w:ascii="Times New Roman" w:eastAsiaTheme="majorEastAsia" w:hAnsi="Times New Roman" w:cs="Times New Roman"/>
          <w:color w:val="2E74B5" w:themeColor="accent1" w:themeShade="BF"/>
          <w:sz w:val="28"/>
          <w:szCs w:val="28"/>
        </w:rPr>
        <w:t>РОБОЧА</w:t>
      </w:r>
      <w:r w:rsidRPr="00CA5572">
        <w:rPr>
          <w:rFonts w:ascii="Times New Roman" w:eastAsiaTheme="majorEastAsia" w:hAnsi="Times New Roman" w:cs="Times New Roman"/>
          <w:color w:val="2E74B5" w:themeColor="accent1" w:themeShade="BF"/>
          <w:spacing w:val="-3"/>
          <w:sz w:val="28"/>
          <w:szCs w:val="28"/>
        </w:rPr>
        <w:t xml:space="preserve"> </w:t>
      </w:r>
      <w:r w:rsidRPr="00CA5572">
        <w:rPr>
          <w:rFonts w:ascii="Times New Roman" w:eastAsiaTheme="majorEastAsia" w:hAnsi="Times New Roman" w:cs="Times New Roman"/>
          <w:color w:val="2E74B5" w:themeColor="accent1" w:themeShade="BF"/>
          <w:sz w:val="28"/>
          <w:szCs w:val="28"/>
        </w:rPr>
        <w:t>ПРОГРАМА</w:t>
      </w:r>
      <w:r w:rsidRPr="00CA5572">
        <w:rPr>
          <w:rFonts w:ascii="Times New Roman" w:eastAsiaTheme="majorEastAsia" w:hAnsi="Times New Roman" w:cs="Times New Roman"/>
          <w:color w:val="2E74B5" w:themeColor="accent1" w:themeShade="BF"/>
          <w:spacing w:val="-2"/>
          <w:sz w:val="28"/>
          <w:szCs w:val="28"/>
        </w:rPr>
        <w:t xml:space="preserve"> </w:t>
      </w:r>
      <w:r w:rsidRPr="00CA5572">
        <w:rPr>
          <w:rFonts w:ascii="Times New Roman" w:eastAsiaTheme="majorEastAsia" w:hAnsi="Times New Roman" w:cs="Times New Roman"/>
          <w:color w:val="2E74B5" w:themeColor="accent1" w:themeShade="BF"/>
          <w:sz w:val="28"/>
          <w:szCs w:val="28"/>
        </w:rPr>
        <w:t>НАВЧАЛЬНОЇ ДИСЦИПЛІНИ</w:t>
      </w:r>
    </w:p>
    <w:p w:rsidR="00212C0F" w:rsidRPr="00CA5572" w:rsidRDefault="00212C0F" w:rsidP="00A403B3">
      <w:pPr>
        <w:spacing w:before="48" w:line="276" w:lineRule="auto"/>
        <w:ind w:left="4826" w:hanging="3961"/>
        <w:jc w:val="center"/>
        <w:rPr>
          <w:rFonts w:ascii="Times New Roman" w:hAnsi="Times New Roman" w:cs="Times New Roman"/>
          <w:b/>
          <w:sz w:val="28"/>
          <w:szCs w:val="28"/>
        </w:rPr>
      </w:pPr>
      <w:r w:rsidRPr="00CA5572">
        <w:rPr>
          <w:rFonts w:ascii="Times New Roman" w:hAnsi="Times New Roman" w:cs="Times New Roman"/>
          <w:b/>
          <w:sz w:val="28"/>
          <w:szCs w:val="28"/>
        </w:rPr>
        <w:t>«Профілактика стоматологічних захворювань»</w:t>
      </w:r>
    </w:p>
    <w:p w:rsidR="00212C0F" w:rsidRPr="00CA5572" w:rsidRDefault="00212C0F" w:rsidP="00212C0F">
      <w:pPr>
        <w:spacing w:line="276" w:lineRule="auto"/>
        <w:ind w:left="542" w:right="4005"/>
        <w:rPr>
          <w:rFonts w:ascii="Times New Roman" w:hAnsi="Times New Roman" w:cs="Times New Roman"/>
          <w:sz w:val="28"/>
          <w:szCs w:val="28"/>
        </w:rPr>
      </w:pPr>
      <w:r w:rsidRPr="00CA5572">
        <w:rPr>
          <w:rFonts w:ascii="Times New Roman" w:hAnsi="Times New Roman" w:cs="Times New Roman"/>
          <w:b/>
          <w:sz w:val="28"/>
          <w:szCs w:val="28"/>
        </w:rPr>
        <w:t xml:space="preserve">Рівень вищої освіти: </w:t>
      </w:r>
      <w:r w:rsidRPr="00CA5572">
        <w:rPr>
          <w:rFonts w:ascii="Times New Roman" w:hAnsi="Times New Roman" w:cs="Times New Roman"/>
          <w:sz w:val="28"/>
          <w:szCs w:val="28"/>
        </w:rPr>
        <w:t>другий (магістерський</w:t>
      </w:r>
      <w:r w:rsidRPr="00CA5572">
        <w:rPr>
          <w:rFonts w:ascii="Times New Roman" w:hAnsi="Times New Roman" w:cs="Times New Roman"/>
          <w:b/>
          <w:sz w:val="28"/>
          <w:szCs w:val="28"/>
        </w:rPr>
        <w:t>)</w:t>
      </w:r>
      <w:r w:rsidRPr="00CA5572">
        <w:rPr>
          <w:rFonts w:ascii="Times New Roman" w:hAnsi="Times New Roman" w:cs="Times New Roman"/>
          <w:b/>
          <w:spacing w:val="-67"/>
          <w:sz w:val="28"/>
          <w:szCs w:val="28"/>
        </w:rPr>
        <w:t xml:space="preserve"> </w:t>
      </w:r>
      <w:r w:rsidRPr="00CA5572">
        <w:rPr>
          <w:rFonts w:ascii="Times New Roman" w:hAnsi="Times New Roman" w:cs="Times New Roman"/>
          <w:b/>
          <w:sz w:val="28"/>
          <w:szCs w:val="28"/>
        </w:rPr>
        <w:t>Галузь</w:t>
      </w:r>
      <w:r w:rsidRPr="00CA5572">
        <w:rPr>
          <w:rFonts w:ascii="Times New Roman" w:hAnsi="Times New Roman" w:cs="Times New Roman"/>
          <w:b/>
          <w:spacing w:val="-2"/>
          <w:sz w:val="28"/>
          <w:szCs w:val="28"/>
        </w:rPr>
        <w:t xml:space="preserve"> </w:t>
      </w:r>
      <w:r w:rsidRPr="00CA5572">
        <w:rPr>
          <w:rFonts w:ascii="Times New Roman" w:hAnsi="Times New Roman" w:cs="Times New Roman"/>
          <w:b/>
          <w:sz w:val="28"/>
          <w:szCs w:val="28"/>
        </w:rPr>
        <w:t>знань:</w:t>
      </w:r>
      <w:r w:rsidRPr="00CA5572">
        <w:rPr>
          <w:rFonts w:ascii="Times New Roman" w:hAnsi="Times New Roman" w:cs="Times New Roman"/>
          <w:b/>
          <w:spacing w:val="-1"/>
          <w:sz w:val="28"/>
          <w:szCs w:val="28"/>
        </w:rPr>
        <w:t xml:space="preserve"> </w:t>
      </w:r>
      <w:r w:rsidRPr="00CA5572">
        <w:rPr>
          <w:rFonts w:ascii="Times New Roman" w:hAnsi="Times New Roman" w:cs="Times New Roman"/>
          <w:sz w:val="28"/>
          <w:szCs w:val="28"/>
        </w:rPr>
        <w:t>22 «Охорона</w:t>
      </w:r>
      <w:r w:rsidRPr="00CA5572">
        <w:rPr>
          <w:rFonts w:ascii="Times New Roman" w:hAnsi="Times New Roman" w:cs="Times New Roman"/>
          <w:spacing w:val="-1"/>
          <w:sz w:val="28"/>
          <w:szCs w:val="28"/>
        </w:rPr>
        <w:t xml:space="preserve"> </w:t>
      </w:r>
      <w:r w:rsidRPr="00CA5572">
        <w:rPr>
          <w:rFonts w:ascii="Times New Roman" w:hAnsi="Times New Roman" w:cs="Times New Roman"/>
          <w:sz w:val="28"/>
          <w:szCs w:val="28"/>
        </w:rPr>
        <w:t>здоров’я»</w:t>
      </w:r>
    </w:p>
    <w:p w:rsidR="00212C0F" w:rsidRPr="00CA5572" w:rsidRDefault="00212C0F" w:rsidP="00212C0F">
      <w:pPr>
        <w:spacing w:line="321" w:lineRule="exact"/>
        <w:ind w:left="542"/>
        <w:rPr>
          <w:rFonts w:ascii="Times New Roman" w:hAnsi="Times New Roman" w:cs="Times New Roman"/>
          <w:sz w:val="28"/>
          <w:szCs w:val="28"/>
        </w:rPr>
      </w:pPr>
      <w:r w:rsidRPr="00CA5572">
        <w:rPr>
          <w:rFonts w:ascii="Times New Roman" w:hAnsi="Times New Roman" w:cs="Times New Roman"/>
          <w:b/>
          <w:sz w:val="28"/>
          <w:szCs w:val="28"/>
        </w:rPr>
        <w:t>Спеціальність:</w:t>
      </w:r>
      <w:r w:rsidRPr="00CA5572">
        <w:rPr>
          <w:rFonts w:ascii="Times New Roman" w:hAnsi="Times New Roman" w:cs="Times New Roman"/>
          <w:b/>
          <w:spacing w:val="-4"/>
          <w:sz w:val="28"/>
          <w:szCs w:val="28"/>
        </w:rPr>
        <w:t xml:space="preserve"> </w:t>
      </w:r>
      <w:r w:rsidRPr="00CA5572">
        <w:rPr>
          <w:rFonts w:ascii="Times New Roman" w:hAnsi="Times New Roman" w:cs="Times New Roman"/>
          <w:sz w:val="28"/>
          <w:szCs w:val="28"/>
        </w:rPr>
        <w:t>221</w:t>
      </w:r>
      <w:r w:rsidRPr="00CA5572">
        <w:rPr>
          <w:rFonts w:ascii="Times New Roman" w:hAnsi="Times New Roman" w:cs="Times New Roman"/>
          <w:spacing w:val="-1"/>
          <w:sz w:val="28"/>
          <w:szCs w:val="28"/>
        </w:rPr>
        <w:t xml:space="preserve"> </w:t>
      </w:r>
      <w:r w:rsidRPr="00CA5572">
        <w:rPr>
          <w:rFonts w:ascii="Times New Roman" w:hAnsi="Times New Roman" w:cs="Times New Roman"/>
          <w:sz w:val="28"/>
          <w:szCs w:val="28"/>
        </w:rPr>
        <w:t>«Стоматологія»</w:t>
      </w:r>
    </w:p>
    <w:p w:rsidR="00212C0F" w:rsidRPr="00CA5572" w:rsidRDefault="00212C0F" w:rsidP="00212C0F">
      <w:pPr>
        <w:spacing w:before="44"/>
        <w:ind w:left="542"/>
        <w:rPr>
          <w:rFonts w:ascii="Times New Roman" w:hAnsi="Times New Roman" w:cs="Times New Roman"/>
          <w:sz w:val="28"/>
          <w:szCs w:val="28"/>
        </w:rPr>
      </w:pPr>
      <w:r w:rsidRPr="00CA5572">
        <w:rPr>
          <w:rFonts w:ascii="Times New Roman" w:hAnsi="Times New Roman" w:cs="Times New Roman"/>
          <w:b/>
          <w:sz w:val="28"/>
          <w:szCs w:val="28"/>
        </w:rPr>
        <w:t>Освітньо-професійна</w:t>
      </w:r>
      <w:r w:rsidRPr="00CA5572">
        <w:rPr>
          <w:rFonts w:ascii="Times New Roman" w:hAnsi="Times New Roman" w:cs="Times New Roman"/>
          <w:b/>
          <w:spacing w:val="-3"/>
          <w:sz w:val="28"/>
          <w:szCs w:val="28"/>
        </w:rPr>
        <w:t xml:space="preserve"> </w:t>
      </w:r>
      <w:r w:rsidRPr="00CA5572">
        <w:rPr>
          <w:rFonts w:ascii="Times New Roman" w:hAnsi="Times New Roman" w:cs="Times New Roman"/>
          <w:b/>
          <w:sz w:val="28"/>
          <w:szCs w:val="28"/>
        </w:rPr>
        <w:t>програма</w:t>
      </w:r>
      <w:r w:rsidRPr="00CA5572">
        <w:rPr>
          <w:rFonts w:ascii="Times New Roman" w:hAnsi="Times New Roman" w:cs="Times New Roman"/>
          <w:sz w:val="28"/>
          <w:szCs w:val="28"/>
        </w:rPr>
        <w:t>:</w:t>
      </w:r>
      <w:r w:rsidRPr="00CA5572">
        <w:rPr>
          <w:rFonts w:ascii="Times New Roman" w:hAnsi="Times New Roman" w:cs="Times New Roman"/>
          <w:spacing w:val="-4"/>
          <w:sz w:val="28"/>
          <w:szCs w:val="28"/>
        </w:rPr>
        <w:t xml:space="preserve"> </w:t>
      </w:r>
      <w:r w:rsidRPr="00CA5572">
        <w:rPr>
          <w:rFonts w:ascii="Times New Roman" w:hAnsi="Times New Roman" w:cs="Times New Roman"/>
          <w:sz w:val="28"/>
          <w:szCs w:val="28"/>
        </w:rPr>
        <w:t>Стоматологія</w:t>
      </w:r>
    </w:p>
    <w:p w:rsidR="00212C0F" w:rsidRPr="00CA5572" w:rsidRDefault="00212C0F" w:rsidP="00212C0F">
      <w:pPr>
        <w:spacing w:after="120" w:line="240" w:lineRule="auto"/>
        <w:rPr>
          <w:rFonts w:ascii="Times New Roman" w:eastAsia="Calibri" w:hAnsi="Times New Roman" w:cs="Times New Roman"/>
          <w:sz w:val="30"/>
          <w:szCs w:val="20"/>
          <w:lang w:val="ru-RU" w:eastAsia="ru-RU"/>
        </w:rPr>
      </w:pPr>
    </w:p>
    <w:p w:rsidR="00212C0F" w:rsidRPr="00CA5572" w:rsidRDefault="00212C0F" w:rsidP="00212C0F">
      <w:pPr>
        <w:spacing w:after="120" w:line="240" w:lineRule="auto"/>
        <w:rPr>
          <w:rFonts w:ascii="Times New Roman" w:eastAsia="Calibri" w:hAnsi="Times New Roman" w:cs="Times New Roman"/>
          <w:sz w:val="30"/>
          <w:szCs w:val="20"/>
          <w:lang w:val="ru-RU" w:eastAsia="ru-RU"/>
        </w:rPr>
      </w:pPr>
    </w:p>
    <w:p w:rsidR="00212C0F" w:rsidRPr="00CA5572" w:rsidRDefault="00212C0F" w:rsidP="00212C0F">
      <w:pPr>
        <w:spacing w:after="120" w:line="240" w:lineRule="auto"/>
        <w:rPr>
          <w:rFonts w:ascii="Times New Roman" w:eastAsia="Calibri" w:hAnsi="Times New Roman" w:cs="Times New Roman"/>
          <w:sz w:val="30"/>
          <w:szCs w:val="20"/>
          <w:lang w:val="ru-RU" w:eastAsia="ru-RU"/>
        </w:rPr>
      </w:pPr>
    </w:p>
    <w:p w:rsidR="00212C0F" w:rsidRPr="00CA5572" w:rsidRDefault="00212C0F" w:rsidP="00212C0F">
      <w:pPr>
        <w:spacing w:after="120" w:line="240" w:lineRule="auto"/>
        <w:rPr>
          <w:rFonts w:ascii="Times New Roman" w:eastAsia="Calibri" w:hAnsi="Times New Roman" w:cs="Times New Roman"/>
          <w:sz w:val="30"/>
          <w:szCs w:val="20"/>
          <w:lang w:val="ru-RU" w:eastAsia="ru-RU"/>
        </w:rPr>
      </w:pPr>
    </w:p>
    <w:p w:rsidR="00212C0F" w:rsidRPr="00CA5572" w:rsidRDefault="00212C0F" w:rsidP="00212C0F">
      <w:pPr>
        <w:spacing w:after="120" w:line="240" w:lineRule="auto"/>
        <w:rPr>
          <w:rFonts w:ascii="Times New Roman" w:eastAsia="Calibri" w:hAnsi="Times New Roman" w:cs="Times New Roman"/>
          <w:sz w:val="30"/>
          <w:szCs w:val="20"/>
          <w:lang w:val="ru-RU" w:eastAsia="ru-RU"/>
        </w:rPr>
      </w:pPr>
    </w:p>
    <w:p w:rsidR="00212C0F" w:rsidRPr="00CA5572" w:rsidRDefault="00212C0F" w:rsidP="00212C0F">
      <w:pPr>
        <w:spacing w:after="120" w:line="240" w:lineRule="auto"/>
        <w:rPr>
          <w:rFonts w:ascii="Times New Roman" w:eastAsia="Calibri" w:hAnsi="Times New Roman" w:cs="Times New Roman"/>
          <w:sz w:val="30"/>
          <w:szCs w:val="20"/>
          <w:lang w:val="ru-RU" w:eastAsia="ru-RU"/>
        </w:rPr>
      </w:pPr>
    </w:p>
    <w:p w:rsidR="00212C0F" w:rsidRPr="00CA5572" w:rsidRDefault="00212C0F" w:rsidP="00212C0F">
      <w:pPr>
        <w:spacing w:after="120" w:line="240" w:lineRule="auto"/>
        <w:rPr>
          <w:rFonts w:ascii="Times New Roman" w:eastAsia="Calibri" w:hAnsi="Times New Roman" w:cs="Times New Roman"/>
          <w:sz w:val="30"/>
          <w:szCs w:val="20"/>
          <w:lang w:val="ru-RU" w:eastAsia="ru-RU"/>
        </w:rPr>
      </w:pPr>
    </w:p>
    <w:p w:rsidR="00212C0F" w:rsidRPr="00CA5572" w:rsidRDefault="00212C0F" w:rsidP="00212C0F">
      <w:pPr>
        <w:spacing w:after="120" w:line="240" w:lineRule="auto"/>
        <w:rPr>
          <w:rFonts w:ascii="Times New Roman" w:eastAsia="Calibri" w:hAnsi="Times New Roman" w:cs="Times New Roman"/>
          <w:sz w:val="30"/>
          <w:szCs w:val="20"/>
          <w:lang w:val="ru-RU" w:eastAsia="ru-RU"/>
        </w:rPr>
      </w:pPr>
    </w:p>
    <w:p w:rsidR="00212C0F" w:rsidRPr="00CA5572" w:rsidRDefault="00212C0F" w:rsidP="00212C0F">
      <w:pPr>
        <w:spacing w:after="120" w:line="240" w:lineRule="auto"/>
        <w:rPr>
          <w:rFonts w:ascii="Times New Roman" w:eastAsia="Calibri" w:hAnsi="Times New Roman" w:cs="Times New Roman"/>
          <w:sz w:val="30"/>
          <w:szCs w:val="20"/>
          <w:lang w:val="ru-RU" w:eastAsia="ru-RU"/>
        </w:rPr>
      </w:pPr>
    </w:p>
    <w:p w:rsidR="00212C0F" w:rsidRPr="00CA5572" w:rsidRDefault="00212C0F" w:rsidP="00212C0F">
      <w:pPr>
        <w:spacing w:after="120" w:line="240" w:lineRule="auto"/>
        <w:rPr>
          <w:rFonts w:ascii="Times New Roman" w:eastAsia="Calibri" w:hAnsi="Times New Roman" w:cs="Times New Roman"/>
          <w:sz w:val="30"/>
          <w:szCs w:val="20"/>
          <w:lang w:val="ru-RU" w:eastAsia="ru-RU"/>
        </w:rPr>
      </w:pPr>
    </w:p>
    <w:p w:rsidR="00212C0F" w:rsidRPr="00CA5572" w:rsidRDefault="00212C0F" w:rsidP="00212C0F">
      <w:pPr>
        <w:spacing w:after="120" w:line="240" w:lineRule="auto"/>
        <w:rPr>
          <w:rFonts w:ascii="Times New Roman" w:eastAsia="Calibri" w:hAnsi="Times New Roman" w:cs="Times New Roman"/>
          <w:sz w:val="30"/>
          <w:szCs w:val="20"/>
          <w:lang w:val="ru-RU" w:eastAsia="ru-RU"/>
        </w:rPr>
      </w:pPr>
    </w:p>
    <w:p w:rsidR="00212C0F" w:rsidRPr="00CA5572" w:rsidRDefault="00212C0F" w:rsidP="00212C0F">
      <w:pPr>
        <w:spacing w:after="120" w:line="240" w:lineRule="auto"/>
        <w:rPr>
          <w:rFonts w:ascii="Times New Roman" w:eastAsia="Calibri" w:hAnsi="Times New Roman" w:cs="Times New Roman"/>
          <w:sz w:val="30"/>
          <w:szCs w:val="20"/>
          <w:lang w:val="ru-RU" w:eastAsia="ru-RU"/>
        </w:rPr>
      </w:pPr>
    </w:p>
    <w:p w:rsidR="00212C0F" w:rsidRPr="00CA5572" w:rsidRDefault="00212C0F" w:rsidP="00212C0F">
      <w:pPr>
        <w:spacing w:before="10" w:after="120" w:line="240" w:lineRule="auto"/>
        <w:rPr>
          <w:rFonts w:ascii="Times New Roman" w:eastAsia="Calibri" w:hAnsi="Times New Roman" w:cs="Times New Roman"/>
          <w:sz w:val="32"/>
          <w:szCs w:val="20"/>
          <w:lang w:val="ru-RU" w:eastAsia="ru-RU"/>
        </w:rPr>
      </w:pPr>
    </w:p>
    <w:p w:rsidR="00212C0F" w:rsidRPr="00533E17" w:rsidRDefault="00212C0F" w:rsidP="00212C0F">
      <w:pPr>
        <w:spacing w:after="120" w:line="240" w:lineRule="auto"/>
        <w:ind w:left="526" w:right="1182"/>
        <w:jc w:val="center"/>
        <w:rPr>
          <w:rFonts w:ascii="Times New Roman" w:eastAsia="Calibri" w:hAnsi="Times New Roman" w:cs="Times New Roman"/>
          <w:b/>
          <w:sz w:val="28"/>
          <w:szCs w:val="28"/>
          <w:lang w:val="ru-RU" w:eastAsia="ru-RU"/>
        </w:rPr>
      </w:pPr>
      <w:r w:rsidRPr="00533E17">
        <w:rPr>
          <w:rFonts w:ascii="Times New Roman" w:eastAsia="Calibri" w:hAnsi="Times New Roman" w:cs="Times New Roman"/>
          <w:b/>
          <w:sz w:val="28"/>
          <w:szCs w:val="28"/>
          <w:lang w:val="ru-RU" w:eastAsia="ru-RU"/>
        </w:rPr>
        <w:t>Одеса</w:t>
      </w:r>
      <w:r w:rsidRPr="00533E17">
        <w:rPr>
          <w:rFonts w:ascii="Times New Roman" w:eastAsia="Calibri" w:hAnsi="Times New Roman" w:cs="Times New Roman"/>
          <w:b/>
          <w:spacing w:val="-2"/>
          <w:sz w:val="28"/>
          <w:szCs w:val="28"/>
          <w:lang w:val="ru-RU" w:eastAsia="ru-RU"/>
        </w:rPr>
        <w:t xml:space="preserve"> </w:t>
      </w:r>
      <w:r w:rsidRPr="00533E17">
        <w:rPr>
          <w:rFonts w:ascii="Times New Roman" w:eastAsia="Calibri" w:hAnsi="Times New Roman" w:cs="Times New Roman"/>
          <w:b/>
          <w:sz w:val="28"/>
          <w:szCs w:val="28"/>
          <w:lang w:val="ru-RU" w:eastAsia="ru-RU"/>
        </w:rPr>
        <w:t>2024</w:t>
      </w:r>
    </w:p>
    <w:p w:rsidR="00212C0F" w:rsidRPr="00CA5572" w:rsidRDefault="00212C0F" w:rsidP="00212C0F">
      <w:pPr>
        <w:jc w:val="center"/>
        <w:rPr>
          <w:rFonts w:ascii="Times New Roman" w:hAnsi="Times New Roman" w:cs="Times New Roman"/>
        </w:rPr>
        <w:sectPr w:rsidR="00212C0F" w:rsidRPr="00CA5572" w:rsidSect="00212C0F">
          <w:pgSz w:w="11910" w:h="16840"/>
          <w:pgMar w:top="1040" w:right="700" w:bottom="280" w:left="1160" w:header="708" w:footer="708" w:gutter="0"/>
          <w:cols w:space="720"/>
        </w:sectPr>
      </w:pPr>
    </w:p>
    <w:p w:rsidR="00212C0F" w:rsidRPr="00CA5572" w:rsidRDefault="00212C0F" w:rsidP="00212C0F">
      <w:pPr>
        <w:spacing w:before="79" w:after="120" w:line="276" w:lineRule="auto"/>
        <w:ind w:left="993" w:right="144"/>
        <w:jc w:val="both"/>
        <w:rPr>
          <w:rFonts w:ascii="Times New Roman" w:eastAsia="Calibri" w:hAnsi="Times New Roman" w:cs="Times New Roman"/>
          <w:sz w:val="28"/>
          <w:szCs w:val="28"/>
          <w:lang w:eastAsia="ru-RU"/>
        </w:rPr>
      </w:pPr>
    </w:p>
    <w:p w:rsidR="00212C0F" w:rsidRPr="00CA5572" w:rsidRDefault="00212C0F" w:rsidP="00212C0F">
      <w:pPr>
        <w:spacing w:before="79" w:after="120" w:line="276" w:lineRule="auto"/>
        <w:ind w:left="-567" w:right="144"/>
        <w:jc w:val="both"/>
        <w:rPr>
          <w:rFonts w:ascii="Times New Roman" w:eastAsia="Calibri" w:hAnsi="Times New Roman" w:cs="Times New Roman"/>
          <w:sz w:val="28"/>
          <w:szCs w:val="28"/>
          <w:lang w:eastAsia="ru-RU"/>
        </w:rPr>
      </w:pPr>
    </w:p>
    <w:p w:rsidR="00B560A4" w:rsidRPr="00CA5572" w:rsidRDefault="00B560A4" w:rsidP="00212C0F">
      <w:pPr>
        <w:spacing w:after="0" w:line="240" w:lineRule="auto"/>
        <w:jc w:val="both"/>
        <w:rPr>
          <w:rFonts w:ascii="Times New Roman" w:eastAsia="Calibri" w:hAnsi="Times New Roman" w:cs="Times New Roman"/>
          <w:b/>
          <w:sz w:val="28"/>
          <w:szCs w:val="28"/>
          <w:lang w:eastAsia="ru-RU"/>
        </w:rPr>
      </w:pPr>
      <w:r w:rsidRPr="00CA5572">
        <w:rPr>
          <w:rFonts w:ascii="Times New Roman" w:hAnsi="Times New Roman" w:cs="Times New Roman"/>
          <w:noProof/>
          <w:lang w:eastAsia="uk-UA"/>
        </w:rPr>
        <w:drawing>
          <wp:inline distT="0" distB="0" distL="0" distR="0" wp14:anchorId="283C708F" wp14:editId="31B6E4AF">
            <wp:extent cx="5630545" cy="8863330"/>
            <wp:effectExtent l="0" t="0" r="8255"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630545" cy="8863330"/>
                    </a:xfrm>
                    <a:prstGeom prst="rect">
                      <a:avLst/>
                    </a:prstGeom>
                  </pic:spPr>
                </pic:pic>
              </a:graphicData>
            </a:graphic>
          </wp:inline>
        </w:drawing>
      </w:r>
    </w:p>
    <w:p w:rsidR="00B560A4" w:rsidRPr="00CA5572" w:rsidRDefault="00B560A4" w:rsidP="00212C0F">
      <w:pPr>
        <w:spacing w:after="0" w:line="240" w:lineRule="auto"/>
        <w:jc w:val="both"/>
        <w:rPr>
          <w:rFonts w:ascii="Times New Roman" w:eastAsia="Calibri" w:hAnsi="Times New Roman" w:cs="Times New Roman"/>
          <w:b/>
          <w:sz w:val="28"/>
          <w:szCs w:val="28"/>
          <w:lang w:eastAsia="ru-RU"/>
        </w:rPr>
      </w:pPr>
    </w:p>
    <w:p w:rsidR="00B560A4" w:rsidRPr="00CA5572" w:rsidRDefault="00B560A4" w:rsidP="00212C0F">
      <w:pPr>
        <w:spacing w:after="0" w:line="240" w:lineRule="auto"/>
        <w:jc w:val="both"/>
        <w:rPr>
          <w:rFonts w:ascii="Times New Roman" w:eastAsia="Calibri" w:hAnsi="Times New Roman" w:cs="Times New Roman"/>
          <w:b/>
          <w:sz w:val="28"/>
          <w:szCs w:val="28"/>
          <w:lang w:eastAsia="ru-RU"/>
        </w:rPr>
      </w:pPr>
    </w:p>
    <w:p w:rsidR="00212C0F" w:rsidRPr="00CA5572" w:rsidRDefault="00212C0F" w:rsidP="00C55298">
      <w:pPr>
        <w:spacing w:after="0" w:line="240" w:lineRule="auto"/>
        <w:jc w:val="center"/>
        <w:rPr>
          <w:rFonts w:ascii="Times New Roman" w:eastAsia="Calibri" w:hAnsi="Times New Roman" w:cs="Times New Roman"/>
          <w:sz w:val="28"/>
          <w:szCs w:val="28"/>
          <w:lang w:eastAsia="ru-RU"/>
        </w:rPr>
      </w:pPr>
      <w:r w:rsidRPr="00CA5572">
        <w:rPr>
          <w:rFonts w:ascii="Times New Roman" w:eastAsia="Calibri" w:hAnsi="Times New Roman" w:cs="Times New Roman"/>
          <w:b/>
          <w:sz w:val="28"/>
          <w:szCs w:val="28"/>
          <w:lang w:eastAsia="ru-RU"/>
        </w:rPr>
        <w:lastRenderedPageBreak/>
        <w:t>1. Опис навчальної дисципліни</w:t>
      </w:r>
    </w:p>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bl>
      <w:tblPr>
        <w:tblOverlap w:val="never"/>
        <w:tblW w:w="5000" w:type="pct"/>
        <w:jc w:val="center"/>
        <w:tblCellMar>
          <w:left w:w="10" w:type="dxa"/>
          <w:right w:w="10" w:type="dxa"/>
        </w:tblCellMar>
        <w:tblLook w:val="0000" w:firstRow="0" w:lastRow="0" w:firstColumn="0" w:lastColumn="0" w:noHBand="0" w:noVBand="0"/>
      </w:tblPr>
      <w:tblGrid>
        <w:gridCol w:w="2057"/>
        <w:gridCol w:w="3183"/>
        <w:gridCol w:w="4104"/>
      </w:tblGrid>
      <w:tr w:rsidR="00DA1A9B" w:rsidRPr="00CA5572" w:rsidTr="00E2040F">
        <w:trPr>
          <w:trHeight w:val="719"/>
          <w:jc w:val="center"/>
        </w:trPr>
        <w:tc>
          <w:tcPr>
            <w:tcW w:w="1101" w:type="pct"/>
            <w:tcBorders>
              <w:top w:val="single" w:sz="4" w:space="0" w:color="auto"/>
              <w:left w:val="single" w:sz="4" w:space="0" w:color="auto"/>
              <w:bottom w:val="single" w:sz="4" w:space="0" w:color="auto"/>
            </w:tcBorders>
            <w:vAlign w:val="center"/>
          </w:tcPr>
          <w:p w:rsidR="00DA1A9B" w:rsidRPr="00CA5572" w:rsidRDefault="00DA1A9B" w:rsidP="00DA1A9B">
            <w:pPr>
              <w:widowControl w:val="0"/>
              <w:spacing w:after="0" w:line="240" w:lineRule="auto"/>
              <w:jc w:val="center"/>
              <w:rPr>
                <w:rFonts w:ascii="Times New Roman" w:hAnsi="Times New Roman" w:cs="Times New Roman"/>
                <w:b/>
                <w:sz w:val="28"/>
                <w:szCs w:val="28"/>
              </w:rPr>
            </w:pPr>
            <w:r w:rsidRPr="00CA5572">
              <w:rPr>
                <w:rFonts w:ascii="Times New Roman" w:hAnsi="Times New Roman" w:cs="Times New Roman"/>
                <w:b/>
                <w:sz w:val="28"/>
                <w:szCs w:val="28"/>
              </w:rPr>
              <w:t>Найменування показників</w:t>
            </w:r>
          </w:p>
        </w:tc>
        <w:tc>
          <w:tcPr>
            <w:tcW w:w="1703" w:type="pct"/>
            <w:tcBorders>
              <w:top w:val="single" w:sz="4" w:space="0" w:color="auto"/>
              <w:left w:val="single" w:sz="4" w:space="0" w:color="auto"/>
              <w:bottom w:val="single" w:sz="4" w:space="0" w:color="auto"/>
            </w:tcBorders>
            <w:vAlign w:val="center"/>
          </w:tcPr>
          <w:p w:rsidR="00DA1A9B" w:rsidRPr="00CA5572" w:rsidRDefault="00DA1A9B" w:rsidP="00DA1A9B">
            <w:pPr>
              <w:widowControl w:val="0"/>
              <w:spacing w:after="0" w:line="240" w:lineRule="auto"/>
              <w:jc w:val="center"/>
              <w:rPr>
                <w:rFonts w:ascii="Times New Roman" w:hAnsi="Times New Roman" w:cs="Times New Roman"/>
                <w:b/>
                <w:sz w:val="28"/>
                <w:szCs w:val="28"/>
              </w:rPr>
            </w:pPr>
            <w:r w:rsidRPr="00CA5572">
              <w:rPr>
                <w:rFonts w:ascii="Times New Roman" w:hAnsi="Times New Roman" w:cs="Times New Roman"/>
                <w:b/>
                <w:sz w:val="28"/>
                <w:szCs w:val="28"/>
              </w:rPr>
              <w:t>Галузь знань, спеціальність, спеціалізація, рівень вищої освіти</w:t>
            </w:r>
          </w:p>
        </w:tc>
        <w:tc>
          <w:tcPr>
            <w:tcW w:w="2196" w:type="pct"/>
            <w:tcBorders>
              <w:top w:val="single" w:sz="4" w:space="0" w:color="auto"/>
              <w:left w:val="single" w:sz="4" w:space="0" w:color="auto"/>
              <w:bottom w:val="single" w:sz="4" w:space="0" w:color="auto"/>
              <w:right w:val="single" w:sz="4" w:space="0" w:color="auto"/>
            </w:tcBorders>
            <w:vAlign w:val="center"/>
          </w:tcPr>
          <w:p w:rsidR="00DA1A9B" w:rsidRPr="00CA5572" w:rsidRDefault="00DA1A9B" w:rsidP="00DA1A9B">
            <w:pPr>
              <w:widowControl w:val="0"/>
              <w:spacing w:after="0" w:line="240" w:lineRule="auto"/>
              <w:jc w:val="center"/>
              <w:rPr>
                <w:rFonts w:ascii="Times New Roman" w:hAnsi="Times New Roman" w:cs="Times New Roman"/>
                <w:b/>
                <w:sz w:val="28"/>
                <w:szCs w:val="28"/>
              </w:rPr>
            </w:pPr>
            <w:r w:rsidRPr="00CA5572">
              <w:rPr>
                <w:rFonts w:ascii="Times New Roman" w:hAnsi="Times New Roman" w:cs="Times New Roman"/>
                <w:b/>
                <w:sz w:val="28"/>
                <w:szCs w:val="28"/>
              </w:rPr>
              <w:t>Характеристика практики</w:t>
            </w:r>
          </w:p>
        </w:tc>
      </w:tr>
      <w:tr w:rsidR="00DA1A9B" w:rsidRPr="00CA5572" w:rsidTr="00E2040F">
        <w:trPr>
          <w:trHeight w:hRule="exact" w:val="609"/>
          <w:jc w:val="center"/>
        </w:trPr>
        <w:tc>
          <w:tcPr>
            <w:tcW w:w="1101" w:type="pct"/>
            <w:vMerge w:val="restart"/>
            <w:tcBorders>
              <w:top w:val="single" w:sz="4" w:space="0" w:color="auto"/>
              <w:left w:val="single" w:sz="4" w:space="0" w:color="auto"/>
            </w:tcBorders>
          </w:tcPr>
          <w:p w:rsidR="00DA1A9B" w:rsidRPr="00CA5572" w:rsidRDefault="00DA1A9B" w:rsidP="00DA1A9B">
            <w:pPr>
              <w:widowControl w:val="0"/>
              <w:tabs>
                <w:tab w:val="left" w:pos="1522"/>
              </w:tabs>
              <w:spacing w:after="0" w:line="240" w:lineRule="auto"/>
              <w:rPr>
                <w:rFonts w:ascii="Times New Roman" w:hAnsi="Times New Roman" w:cs="Times New Roman"/>
                <w:sz w:val="28"/>
                <w:szCs w:val="28"/>
              </w:rPr>
            </w:pPr>
            <w:r w:rsidRPr="00CA5572">
              <w:rPr>
                <w:rFonts w:ascii="Times New Roman" w:hAnsi="Times New Roman" w:cs="Times New Roman"/>
                <w:sz w:val="28"/>
                <w:szCs w:val="28"/>
              </w:rPr>
              <w:t>Загальна кількість:</w:t>
            </w:r>
          </w:p>
          <w:p w:rsidR="00DA1A9B" w:rsidRPr="00CA5572" w:rsidRDefault="00DA1A9B" w:rsidP="00DA1A9B">
            <w:pPr>
              <w:widowControl w:val="0"/>
              <w:spacing w:after="0" w:line="240" w:lineRule="auto"/>
              <w:rPr>
                <w:rFonts w:ascii="Times New Roman" w:hAnsi="Times New Roman" w:cs="Times New Roman"/>
                <w:sz w:val="28"/>
                <w:szCs w:val="28"/>
              </w:rPr>
            </w:pPr>
          </w:p>
          <w:p w:rsidR="00DA1A9B" w:rsidRPr="00CA5572" w:rsidRDefault="00DA1A9B" w:rsidP="00DA1A9B">
            <w:pPr>
              <w:widowControl w:val="0"/>
              <w:spacing w:after="0" w:line="240" w:lineRule="auto"/>
              <w:rPr>
                <w:rFonts w:ascii="Times New Roman" w:hAnsi="Times New Roman" w:cs="Times New Roman"/>
                <w:sz w:val="28"/>
                <w:szCs w:val="28"/>
              </w:rPr>
            </w:pPr>
            <w:r w:rsidRPr="00CA5572">
              <w:rPr>
                <w:rFonts w:ascii="Times New Roman" w:hAnsi="Times New Roman" w:cs="Times New Roman"/>
                <w:sz w:val="28"/>
                <w:szCs w:val="28"/>
              </w:rPr>
              <w:t>Кредитів: 3</w:t>
            </w:r>
          </w:p>
          <w:p w:rsidR="00DA1A9B" w:rsidRPr="00CA5572" w:rsidRDefault="00DA1A9B" w:rsidP="00DA1A9B">
            <w:pPr>
              <w:widowControl w:val="0"/>
              <w:spacing w:after="0" w:line="240" w:lineRule="auto"/>
              <w:rPr>
                <w:rFonts w:ascii="Times New Roman" w:hAnsi="Times New Roman" w:cs="Times New Roman"/>
                <w:sz w:val="28"/>
                <w:szCs w:val="28"/>
              </w:rPr>
            </w:pPr>
          </w:p>
          <w:p w:rsidR="00DA1A9B" w:rsidRPr="00CA5572" w:rsidRDefault="00DA1A9B" w:rsidP="00DA1A9B">
            <w:pPr>
              <w:widowControl w:val="0"/>
              <w:spacing w:after="0" w:line="240" w:lineRule="auto"/>
              <w:rPr>
                <w:rFonts w:ascii="Times New Roman" w:hAnsi="Times New Roman" w:cs="Times New Roman"/>
                <w:sz w:val="28"/>
                <w:szCs w:val="28"/>
              </w:rPr>
            </w:pPr>
            <w:r w:rsidRPr="00CA5572">
              <w:rPr>
                <w:rFonts w:ascii="Times New Roman" w:hAnsi="Times New Roman" w:cs="Times New Roman"/>
                <w:sz w:val="28"/>
                <w:szCs w:val="28"/>
              </w:rPr>
              <w:t>Годин: 90</w:t>
            </w:r>
          </w:p>
        </w:tc>
        <w:tc>
          <w:tcPr>
            <w:tcW w:w="1703" w:type="pct"/>
            <w:vMerge w:val="restart"/>
            <w:tcBorders>
              <w:top w:val="single" w:sz="4" w:space="0" w:color="auto"/>
              <w:left w:val="single" w:sz="4" w:space="0" w:color="auto"/>
            </w:tcBorders>
          </w:tcPr>
          <w:p w:rsidR="00DA1A9B" w:rsidRPr="00CA5572" w:rsidRDefault="00DA1A9B" w:rsidP="00DA1A9B">
            <w:pPr>
              <w:widowControl w:val="0"/>
              <w:spacing w:after="0" w:line="240" w:lineRule="auto"/>
              <w:jc w:val="center"/>
              <w:rPr>
                <w:rFonts w:ascii="Times New Roman" w:hAnsi="Times New Roman" w:cs="Times New Roman"/>
                <w:sz w:val="28"/>
                <w:szCs w:val="28"/>
              </w:rPr>
            </w:pPr>
            <w:r w:rsidRPr="00CA5572">
              <w:rPr>
                <w:rFonts w:ascii="Times New Roman" w:hAnsi="Times New Roman" w:cs="Times New Roman"/>
                <w:sz w:val="28"/>
                <w:szCs w:val="28"/>
              </w:rPr>
              <w:t>Галузь знань</w:t>
            </w:r>
          </w:p>
          <w:p w:rsidR="00DA1A9B" w:rsidRPr="00CA5572" w:rsidRDefault="00DA1A9B" w:rsidP="00DA1A9B">
            <w:pPr>
              <w:widowControl w:val="0"/>
              <w:spacing w:after="0" w:line="240" w:lineRule="auto"/>
              <w:jc w:val="center"/>
              <w:rPr>
                <w:rFonts w:ascii="Times New Roman" w:hAnsi="Times New Roman" w:cs="Times New Roman"/>
                <w:sz w:val="28"/>
                <w:szCs w:val="28"/>
              </w:rPr>
            </w:pPr>
            <w:r w:rsidRPr="00CA5572">
              <w:rPr>
                <w:rFonts w:ascii="Times New Roman" w:hAnsi="Times New Roman" w:cs="Times New Roman"/>
                <w:sz w:val="28"/>
                <w:szCs w:val="28"/>
              </w:rPr>
              <w:t>22 «Охорона здоров’я»</w:t>
            </w:r>
          </w:p>
          <w:p w:rsidR="00DA1A9B" w:rsidRPr="00CA5572" w:rsidRDefault="00DA1A9B" w:rsidP="00DA1A9B">
            <w:pPr>
              <w:widowControl w:val="0"/>
              <w:spacing w:after="0" w:line="240" w:lineRule="auto"/>
              <w:jc w:val="center"/>
              <w:rPr>
                <w:rFonts w:ascii="Times New Roman" w:hAnsi="Times New Roman" w:cs="Times New Roman"/>
                <w:sz w:val="28"/>
                <w:szCs w:val="28"/>
              </w:rPr>
            </w:pPr>
          </w:p>
          <w:p w:rsidR="00DA1A9B" w:rsidRPr="00CA5572" w:rsidRDefault="00DA1A9B" w:rsidP="00DA1A9B">
            <w:pPr>
              <w:widowControl w:val="0"/>
              <w:spacing w:after="0" w:line="240" w:lineRule="auto"/>
              <w:jc w:val="center"/>
              <w:rPr>
                <w:rFonts w:ascii="Times New Roman" w:hAnsi="Times New Roman" w:cs="Times New Roman"/>
                <w:sz w:val="28"/>
                <w:szCs w:val="28"/>
              </w:rPr>
            </w:pPr>
            <w:r w:rsidRPr="00CA5572">
              <w:rPr>
                <w:rFonts w:ascii="Times New Roman" w:hAnsi="Times New Roman" w:cs="Times New Roman"/>
                <w:sz w:val="28"/>
                <w:szCs w:val="28"/>
              </w:rPr>
              <w:t>Спеціальність</w:t>
            </w:r>
          </w:p>
          <w:p w:rsidR="00DA1A9B" w:rsidRPr="00CA5572" w:rsidRDefault="00DA1A9B" w:rsidP="00DA1A9B">
            <w:pPr>
              <w:widowControl w:val="0"/>
              <w:spacing w:after="0" w:line="240" w:lineRule="auto"/>
              <w:jc w:val="center"/>
              <w:rPr>
                <w:rFonts w:ascii="Times New Roman" w:hAnsi="Times New Roman" w:cs="Times New Roman"/>
                <w:sz w:val="28"/>
                <w:szCs w:val="28"/>
              </w:rPr>
            </w:pPr>
            <w:r w:rsidRPr="00CA5572">
              <w:rPr>
                <w:rFonts w:ascii="Times New Roman" w:hAnsi="Times New Roman" w:cs="Times New Roman"/>
                <w:sz w:val="28"/>
                <w:szCs w:val="28"/>
              </w:rPr>
              <w:t>221 «Стоматологія»</w:t>
            </w:r>
          </w:p>
          <w:p w:rsidR="00DA1A9B" w:rsidRPr="00CA5572" w:rsidRDefault="00DA1A9B" w:rsidP="00DA1A9B">
            <w:pPr>
              <w:widowControl w:val="0"/>
              <w:spacing w:after="0" w:line="240" w:lineRule="auto"/>
              <w:jc w:val="center"/>
              <w:rPr>
                <w:rFonts w:ascii="Times New Roman" w:hAnsi="Times New Roman" w:cs="Times New Roman"/>
                <w:sz w:val="28"/>
                <w:szCs w:val="28"/>
              </w:rPr>
            </w:pPr>
          </w:p>
          <w:p w:rsidR="00DA1A9B" w:rsidRPr="00CA5572" w:rsidRDefault="00DA1A9B" w:rsidP="00DA1A9B">
            <w:pPr>
              <w:widowControl w:val="0"/>
              <w:spacing w:after="0" w:line="240" w:lineRule="auto"/>
              <w:jc w:val="center"/>
              <w:rPr>
                <w:rFonts w:ascii="Times New Roman" w:hAnsi="Times New Roman" w:cs="Times New Roman"/>
                <w:sz w:val="28"/>
                <w:szCs w:val="28"/>
              </w:rPr>
            </w:pPr>
            <w:r w:rsidRPr="00CA5572">
              <w:rPr>
                <w:rFonts w:ascii="Times New Roman" w:hAnsi="Times New Roman" w:cs="Times New Roman"/>
                <w:sz w:val="28"/>
                <w:szCs w:val="28"/>
              </w:rPr>
              <w:t>Рівень вищої освіти</w:t>
            </w:r>
          </w:p>
          <w:p w:rsidR="00DA1A9B" w:rsidRPr="00CA5572" w:rsidRDefault="00DA1A9B" w:rsidP="00DA1A9B">
            <w:pPr>
              <w:widowControl w:val="0"/>
              <w:spacing w:after="0" w:line="240" w:lineRule="auto"/>
              <w:jc w:val="center"/>
              <w:rPr>
                <w:rFonts w:ascii="Times New Roman" w:hAnsi="Times New Roman" w:cs="Times New Roman"/>
                <w:b/>
                <w:sz w:val="28"/>
                <w:szCs w:val="28"/>
              </w:rPr>
            </w:pPr>
            <w:r w:rsidRPr="00CA5572">
              <w:rPr>
                <w:rFonts w:ascii="Times New Roman" w:hAnsi="Times New Roman" w:cs="Times New Roman"/>
                <w:sz w:val="28"/>
                <w:szCs w:val="28"/>
              </w:rPr>
              <w:t>другий (магістерський</w:t>
            </w:r>
            <w:r w:rsidRPr="00CA5572">
              <w:rPr>
                <w:rFonts w:ascii="Times New Roman" w:hAnsi="Times New Roman" w:cs="Times New Roman"/>
                <w:b/>
                <w:sz w:val="28"/>
                <w:szCs w:val="28"/>
              </w:rPr>
              <w:t>)</w:t>
            </w:r>
          </w:p>
          <w:p w:rsidR="00DA1A9B" w:rsidRPr="00CA5572" w:rsidRDefault="00DA1A9B" w:rsidP="00DA1A9B">
            <w:pPr>
              <w:widowControl w:val="0"/>
              <w:spacing w:after="0" w:line="240" w:lineRule="auto"/>
              <w:jc w:val="center"/>
              <w:rPr>
                <w:rFonts w:ascii="Times New Roman" w:hAnsi="Times New Roman" w:cs="Times New Roman"/>
                <w:b/>
                <w:sz w:val="28"/>
                <w:szCs w:val="28"/>
              </w:rPr>
            </w:pPr>
          </w:p>
          <w:p w:rsidR="00DA1A9B" w:rsidRPr="00CA5572" w:rsidRDefault="00DA1A9B" w:rsidP="00DA1A9B">
            <w:pPr>
              <w:widowControl w:val="0"/>
              <w:spacing w:after="0" w:line="240" w:lineRule="auto"/>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tcPr>
          <w:p w:rsidR="00DA1A9B" w:rsidRPr="00CA5572" w:rsidRDefault="00DA1A9B" w:rsidP="00DA1A9B">
            <w:pPr>
              <w:widowControl w:val="0"/>
              <w:spacing w:after="0" w:line="240" w:lineRule="auto"/>
              <w:rPr>
                <w:rFonts w:ascii="Times New Roman" w:hAnsi="Times New Roman" w:cs="Times New Roman"/>
                <w:i/>
                <w:iCs/>
                <w:sz w:val="28"/>
                <w:szCs w:val="28"/>
              </w:rPr>
            </w:pPr>
            <w:r w:rsidRPr="00CA5572">
              <w:rPr>
                <w:rFonts w:ascii="Times New Roman" w:hAnsi="Times New Roman" w:cs="Times New Roman"/>
                <w:i/>
                <w:iCs/>
                <w:sz w:val="28"/>
                <w:szCs w:val="28"/>
              </w:rPr>
              <w:t>Денна форма навчання</w:t>
            </w:r>
          </w:p>
          <w:p w:rsidR="00DA1A9B" w:rsidRPr="00CA5572" w:rsidRDefault="00DA1A9B" w:rsidP="00DA1A9B">
            <w:pPr>
              <w:widowControl w:val="0"/>
              <w:spacing w:after="0" w:line="240" w:lineRule="auto"/>
              <w:rPr>
                <w:rFonts w:ascii="Times New Roman" w:hAnsi="Times New Roman" w:cs="Times New Roman"/>
                <w:i/>
                <w:iCs/>
                <w:sz w:val="28"/>
                <w:szCs w:val="28"/>
              </w:rPr>
            </w:pPr>
            <w:r w:rsidRPr="00CA5572">
              <w:rPr>
                <w:rFonts w:ascii="Times New Roman" w:hAnsi="Times New Roman" w:cs="Times New Roman"/>
                <w:i/>
                <w:iCs/>
                <w:sz w:val="28"/>
                <w:szCs w:val="28"/>
              </w:rPr>
              <w:t>Обов’язкова  освітня компонента</w:t>
            </w:r>
          </w:p>
        </w:tc>
      </w:tr>
      <w:tr w:rsidR="00DA1A9B" w:rsidRPr="00CA5572" w:rsidTr="00E2040F">
        <w:trPr>
          <w:trHeight w:val="306"/>
          <w:jc w:val="center"/>
        </w:trPr>
        <w:tc>
          <w:tcPr>
            <w:tcW w:w="1101" w:type="pct"/>
            <w:vMerge/>
            <w:tcBorders>
              <w:left w:val="single" w:sz="4" w:space="0" w:color="auto"/>
            </w:tcBorders>
          </w:tcPr>
          <w:p w:rsidR="00DA1A9B" w:rsidRPr="00CA5572" w:rsidRDefault="00DA1A9B" w:rsidP="00DA1A9B">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DA1A9B" w:rsidRPr="00CA5572" w:rsidRDefault="00DA1A9B" w:rsidP="00DA1A9B">
            <w:pPr>
              <w:widowControl w:val="0"/>
              <w:spacing w:after="0" w:line="240" w:lineRule="auto"/>
              <w:ind w:firstLine="400"/>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vAlign w:val="bottom"/>
          </w:tcPr>
          <w:p w:rsidR="00DA1A9B" w:rsidRPr="00CA5572" w:rsidRDefault="00DA1A9B" w:rsidP="00DA1A9B">
            <w:pPr>
              <w:widowControl w:val="0"/>
              <w:spacing w:after="0" w:line="240" w:lineRule="auto"/>
              <w:rPr>
                <w:rFonts w:ascii="Times New Roman" w:hAnsi="Times New Roman" w:cs="Times New Roman"/>
                <w:i/>
                <w:sz w:val="28"/>
                <w:szCs w:val="28"/>
                <w:lang w:val="en-US"/>
              </w:rPr>
            </w:pPr>
            <w:r w:rsidRPr="00CA5572">
              <w:rPr>
                <w:rFonts w:ascii="Times New Roman" w:hAnsi="Times New Roman" w:cs="Times New Roman"/>
                <w:bCs/>
                <w:i/>
                <w:iCs/>
                <w:sz w:val="28"/>
                <w:szCs w:val="28"/>
              </w:rPr>
              <w:t xml:space="preserve">Рік підготовки: </w:t>
            </w:r>
            <w:r w:rsidRPr="00CA5572">
              <w:rPr>
                <w:rFonts w:ascii="Times New Roman" w:hAnsi="Times New Roman" w:cs="Times New Roman"/>
                <w:bCs/>
                <w:i/>
                <w:iCs/>
                <w:sz w:val="28"/>
                <w:szCs w:val="28"/>
                <w:lang w:val="en-US"/>
              </w:rPr>
              <w:t>2</w:t>
            </w:r>
          </w:p>
        </w:tc>
      </w:tr>
      <w:tr w:rsidR="00DA1A9B" w:rsidRPr="00CA5572" w:rsidTr="00E2040F">
        <w:trPr>
          <w:trHeight w:val="295"/>
          <w:jc w:val="center"/>
        </w:trPr>
        <w:tc>
          <w:tcPr>
            <w:tcW w:w="1101" w:type="pct"/>
            <w:vMerge/>
            <w:tcBorders>
              <w:left w:val="single" w:sz="4" w:space="0" w:color="auto"/>
            </w:tcBorders>
          </w:tcPr>
          <w:p w:rsidR="00DA1A9B" w:rsidRPr="00CA5572" w:rsidRDefault="00DA1A9B" w:rsidP="00DA1A9B">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DA1A9B" w:rsidRPr="00CA5572" w:rsidRDefault="00DA1A9B" w:rsidP="00DA1A9B">
            <w:pPr>
              <w:widowControl w:val="0"/>
              <w:spacing w:after="0" w:line="240" w:lineRule="auto"/>
              <w:ind w:firstLine="400"/>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vAlign w:val="bottom"/>
          </w:tcPr>
          <w:p w:rsidR="00DA1A9B" w:rsidRPr="00CA5572" w:rsidRDefault="00DA1A9B" w:rsidP="00DA1A9B">
            <w:pPr>
              <w:widowControl w:val="0"/>
              <w:spacing w:after="0" w:line="240" w:lineRule="auto"/>
              <w:rPr>
                <w:rFonts w:ascii="Times New Roman" w:hAnsi="Times New Roman" w:cs="Times New Roman"/>
                <w:i/>
                <w:sz w:val="28"/>
                <w:szCs w:val="28"/>
                <w:lang w:val="en-US"/>
              </w:rPr>
            </w:pPr>
            <w:r w:rsidRPr="00CA5572">
              <w:rPr>
                <w:rFonts w:ascii="Times New Roman" w:hAnsi="Times New Roman" w:cs="Times New Roman"/>
                <w:bCs/>
                <w:i/>
                <w:iCs/>
                <w:sz w:val="28"/>
                <w:szCs w:val="28"/>
              </w:rPr>
              <w:t>Семестри</w:t>
            </w:r>
            <w:r w:rsidRPr="00CA5572">
              <w:rPr>
                <w:rFonts w:ascii="Times New Roman" w:eastAsia="Calibri" w:hAnsi="Times New Roman" w:cs="Times New Roman"/>
                <w:bCs/>
                <w:sz w:val="28"/>
                <w:szCs w:val="28"/>
                <w:lang w:val="en-US"/>
              </w:rPr>
              <w:t xml:space="preserve"> IY</w:t>
            </w:r>
          </w:p>
        </w:tc>
      </w:tr>
      <w:tr w:rsidR="00DA1A9B" w:rsidRPr="00CA5572" w:rsidTr="00E2040F">
        <w:trPr>
          <w:trHeight w:val="258"/>
          <w:jc w:val="center"/>
        </w:trPr>
        <w:tc>
          <w:tcPr>
            <w:tcW w:w="1101" w:type="pct"/>
            <w:vMerge/>
            <w:tcBorders>
              <w:left w:val="single" w:sz="4" w:space="0" w:color="auto"/>
            </w:tcBorders>
          </w:tcPr>
          <w:p w:rsidR="00DA1A9B" w:rsidRPr="00CA5572" w:rsidRDefault="00DA1A9B" w:rsidP="00DA1A9B">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DA1A9B" w:rsidRPr="00CA5572" w:rsidRDefault="00DA1A9B" w:rsidP="00DA1A9B">
            <w:pPr>
              <w:widowControl w:val="0"/>
              <w:spacing w:after="0" w:line="240" w:lineRule="auto"/>
              <w:ind w:firstLine="400"/>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vAlign w:val="bottom"/>
          </w:tcPr>
          <w:p w:rsidR="00DA1A9B" w:rsidRPr="00CA5572" w:rsidRDefault="00DA1A9B" w:rsidP="00DA1A9B">
            <w:pPr>
              <w:widowControl w:val="0"/>
              <w:spacing w:after="0" w:line="240" w:lineRule="auto"/>
              <w:rPr>
                <w:rFonts w:ascii="Times New Roman" w:hAnsi="Times New Roman" w:cs="Times New Roman"/>
                <w:i/>
                <w:sz w:val="28"/>
                <w:szCs w:val="28"/>
              </w:rPr>
            </w:pPr>
            <w:r w:rsidRPr="00CA5572">
              <w:rPr>
                <w:rFonts w:ascii="Times New Roman" w:hAnsi="Times New Roman" w:cs="Times New Roman"/>
                <w:bCs/>
                <w:i/>
                <w:iCs/>
                <w:sz w:val="28"/>
                <w:szCs w:val="28"/>
              </w:rPr>
              <w:t>Лекції (8 год.)</w:t>
            </w:r>
          </w:p>
        </w:tc>
      </w:tr>
      <w:tr w:rsidR="00DA1A9B" w:rsidRPr="00CA5572" w:rsidTr="00E2040F">
        <w:trPr>
          <w:trHeight w:hRule="exact" w:val="336"/>
          <w:jc w:val="center"/>
        </w:trPr>
        <w:tc>
          <w:tcPr>
            <w:tcW w:w="1101" w:type="pct"/>
            <w:vMerge/>
            <w:tcBorders>
              <w:left w:val="single" w:sz="4" w:space="0" w:color="auto"/>
            </w:tcBorders>
          </w:tcPr>
          <w:p w:rsidR="00DA1A9B" w:rsidRPr="00CA5572" w:rsidRDefault="00DA1A9B" w:rsidP="00DA1A9B">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DA1A9B" w:rsidRPr="00CA5572" w:rsidRDefault="00DA1A9B" w:rsidP="00DA1A9B">
            <w:pPr>
              <w:widowControl w:val="0"/>
              <w:spacing w:after="0" w:line="240" w:lineRule="auto"/>
              <w:ind w:firstLine="400"/>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vAlign w:val="bottom"/>
          </w:tcPr>
          <w:p w:rsidR="00DA1A9B" w:rsidRPr="00CA5572" w:rsidRDefault="00DA1A9B" w:rsidP="00DA1A9B">
            <w:pPr>
              <w:widowControl w:val="0"/>
              <w:spacing w:after="0" w:line="240" w:lineRule="auto"/>
              <w:rPr>
                <w:rFonts w:ascii="Times New Roman" w:hAnsi="Times New Roman" w:cs="Times New Roman"/>
                <w:i/>
                <w:sz w:val="28"/>
                <w:szCs w:val="28"/>
              </w:rPr>
            </w:pPr>
            <w:r w:rsidRPr="00CA5572">
              <w:rPr>
                <w:rFonts w:ascii="Times New Roman" w:hAnsi="Times New Roman" w:cs="Times New Roman"/>
                <w:bCs/>
                <w:i/>
                <w:iCs/>
                <w:sz w:val="28"/>
                <w:szCs w:val="28"/>
              </w:rPr>
              <w:t xml:space="preserve">Семінарські (0 год.) </w:t>
            </w:r>
          </w:p>
        </w:tc>
      </w:tr>
      <w:tr w:rsidR="00DA1A9B" w:rsidRPr="00CA5572" w:rsidTr="00E2040F">
        <w:trPr>
          <w:trHeight w:hRule="exact" w:val="331"/>
          <w:jc w:val="center"/>
        </w:trPr>
        <w:tc>
          <w:tcPr>
            <w:tcW w:w="1101" w:type="pct"/>
            <w:vMerge/>
            <w:tcBorders>
              <w:left w:val="single" w:sz="4" w:space="0" w:color="auto"/>
            </w:tcBorders>
          </w:tcPr>
          <w:p w:rsidR="00DA1A9B" w:rsidRPr="00CA5572" w:rsidRDefault="00DA1A9B" w:rsidP="00DA1A9B">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DA1A9B" w:rsidRPr="00CA5572" w:rsidRDefault="00DA1A9B" w:rsidP="00DA1A9B">
            <w:pPr>
              <w:widowControl w:val="0"/>
              <w:spacing w:after="0" w:line="240" w:lineRule="auto"/>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vAlign w:val="bottom"/>
          </w:tcPr>
          <w:p w:rsidR="00DA1A9B" w:rsidRPr="00CA5572" w:rsidRDefault="00DA1A9B" w:rsidP="00DA1A9B">
            <w:pPr>
              <w:widowControl w:val="0"/>
              <w:spacing w:after="0" w:line="240" w:lineRule="auto"/>
              <w:rPr>
                <w:rFonts w:ascii="Times New Roman" w:hAnsi="Times New Roman" w:cs="Times New Roman"/>
                <w:i/>
                <w:sz w:val="28"/>
                <w:szCs w:val="28"/>
              </w:rPr>
            </w:pPr>
            <w:r w:rsidRPr="00CA5572">
              <w:rPr>
                <w:rFonts w:ascii="Times New Roman" w:hAnsi="Times New Roman" w:cs="Times New Roman"/>
                <w:bCs/>
                <w:i/>
                <w:iCs/>
                <w:sz w:val="28"/>
                <w:szCs w:val="28"/>
              </w:rPr>
              <w:t>Практичні (52 год.)</w:t>
            </w:r>
          </w:p>
        </w:tc>
      </w:tr>
      <w:tr w:rsidR="00DA1A9B" w:rsidRPr="00CA5572" w:rsidTr="00E2040F">
        <w:trPr>
          <w:trHeight w:val="299"/>
          <w:jc w:val="center"/>
        </w:trPr>
        <w:tc>
          <w:tcPr>
            <w:tcW w:w="1101" w:type="pct"/>
            <w:vMerge/>
            <w:tcBorders>
              <w:left w:val="single" w:sz="4" w:space="0" w:color="auto"/>
            </w:tcBorders>
          </w:tcPr>
          <w:p w:rsidR="00DA1A9B" w:rsidRPr="00CA5572" w:rsidRDefault="00DA1A9B" w:rsidP="00DA1A9B">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DA1A9B" w:rsidRPr="00CA5572" w:rsidRDefault="00DA1A9B" w:rsidP="00DA1A9B">
            <w:pPr>
              <w:widowControl w:val="0"/>
              <w:spacing w:after="0" w:line="240" w:lineRule="auto"/>
              <w:rPr>
                <w:rFonts w:ascii="Times New Roman" w:eastAsia="Times New Roman" w:hAnsi="Times New Roman" w:cs="Times New Roman"/>
                <w:sz w:val="28"/>
                <w:szCs w:val="28"/>
                <w:lang w:eastAsia="ru-RU"/>
              </w:rPr>
            </w:pPr>
          </w:p>
        </w:tc>
        <w:tc>
          <w:tcPr>
            <w:tcW w:w="2196" w:type="pct"/>
            <w:tcBorders>
              <w:top w:val="single" w:sz="4" w:space="0" w:color="auto"/>
              <w:left w:val="single" w:sz="4" w:space="0" w:color="auto"/>
              <w:right w:val="single" w:sz="4" w:space="0" w:color="auto"/>
            </w:tcBorders>
            <w:vAlign w:val="bottom"/>
          </w:tcPr>
          <w:p w:rsidR="00DA1A9B" w:rsidRPr="00CA5572" w:rsidRDefault="00DA1A9B" w:rsidP="00DA1A9B">
            <w:pPr>
              <w:widowControl w:val="0"/>
              <w:spacing w:after="0" w:line="240" w:lineRule="auto"/>
              <w:rPr>
                <w:rFonts w:ascii="Times New Roman" w:hAnsi="Times New Roman" w:cs="Times New Roman"/>
                <w:i/>
                <w:sz w:val="28"/>
                <w:szCs w:val="28"/>
              </w:rPr>
            </w:pPr>
            <w:r w:rsidRPr="00CA5572">
              <w:rPr>
                <w:rFonts w:ascii="Times New Roman" w:hAnsi="Times New Roman" w:cs="Times New Roman"/>
                <w:bCs/>
                <w:i/>
                <w:iCs/>
                <w:sz w:val="28"/>
                <w:szCs w:val="28"/>
              </w:rPr>
              <w:t>Лабораторні (0 год.)</w:t>
            </w:r>
          </w:p>
        </w:tc>
      </w:tr>
      <w:tr w:rsidR="00DA1A9B" w:rsidRPr="00CA5572" w:rsidTr="00E2040F">
        <w:trPr>
          <w:trHeight w:hRule="exact" w:val="331"/>
          <w:jc w:val="center"/>
        </w:trPr>
        <w:tc>
          <w:tcPr>
            <w:tcW w:w="1101" w:type="pct"/>
            <w:vMerge/>
            <w:tcBorders>
              <w:left w:val="single" w:sz="4" w:space="0" w:color="auto"/>
            </w:tcBorders>
          </w:tcPr>
          <w:p w:rsidR="00DA1A9B" w:rsidRPr="00CA5572" w:rsidRDefault="00DA1A9B" w:rsidP="00DA1A9B">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DA1A9B" w:rsidRPr="00CA5572" w:rsidRDefault="00DA1A9B" w:rsidP="00DA1A9B">
            <w:pPr>
              <w:widowControl w:val="0"/>
              <w:spacing w:after="0" w:line="240" w:lineRule="auto"/>
              <w:rPr>
                <w:rFonts w:ascii="Times New Roman" w:eastAsia="Times New Roman" w:hAnsi="Times New Roman" w:cs="Times New Roman"/>
                <w:sz w:val="28"/>
                <w:szCs w:val="28"/>
                <w:lang w:eastAsia="ru-RU"/>
              </w:rPr>
            </w:pPr>
          </w:p>
        </w:tc>
        <w:tc>
          <w:tcPr>
            <w:tcW w:w="2196" w:type="pct"/>
            <w:tcBorders>
              <w:top w:val="single" w:sz="4" w:space="0" w:color="auto"/>
              <w:left w:val="single" w:sz="4" w:space="0" w:color="auto"/>
              <w:right w:val="single" w:sz="4" w:space="0" w:color="auto"/>
            </w:tcBorders>
            <w:vAlign w:val="bottom"/>
          </w:tcPr>
          <w:p w:rsidR="00DA1A9B" w:rsidRPr="00CA5572" w:rsidRDefault="00DA1A9B" w:rsidP="00DA1A9B">
            <w:pPr>
              <w:widowControl w:val="0"/>
              <w:spacing w:after="0" w:line="240" w:lineRule="auto"/>
              <w:rPr>
                <w:rFonts w:ascii="Times New Roman" w:hAnsi="Times New Roman" w:cs="Times New Roman"/>
                <w:i/>
                <w:sz w:val="28"/>
                <w:szCs w:val="28"/>
              </w:rPr>
            </w:pPr>
            <w:r w:rsidRPr="00CA5572">
              <w:rPr>
                <w:rFonts w:ascii="Times New Roman" w:hAnsi="Times New Roman" w:cs="Times New Roman"/>
                <w:bCs/>
                <w:i/>
                <w:iCs/>
                <w:sz w:val="28"/>
                <w:szCs w:val="28"/>
              </w:rPr>
              <w:t>Самостійна робота (30 год.)</w:t>
            </w:r>
          </w:p>
        </w:tc>
      </w:tr>
      <w:tr w:rsidR="00DA1A9B" w:rsidRPr="00CA5572" w:rsidTr="00E2040F">
        <w:trPr>
          <w:trHeight w:val="327"/>
          <w:jc w:val="center"/>
        </w:trPr>
        <w:tc>
          <w:tcPr>
            <w:tcW w:w="1101" w:type="pct"/>
            <w:vMerge/>
            <w:tcBorders>
              <w:left w:val="single" w:sz="4" w:space="0" w:color="auto"/>
              <w:bottom w:val="single" w:sz="4" w:space="0" w:color="auto"/>
            </w:tcBorders>
          </w:tcPr>
          <w:p w:rsidR="00DA1A9B" w:rsidRPr="00CA5572" w:rsidRDefault="00DA1A9B" w:rsidP="00DA1A9B">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bottom w:val="single" w:sz="4" w:space="0" w:color="auto"/>
            </w:tcBorders>
          </w:tcPr>
          <w:p w:rsidR="00DA1A9B" w:rsidRPr="00CA5572" w:rsidRDefault="00DA1A9B" w:rsidP="00DA1A9B">
            <w:pPr>
              <w:widowControl w:val="0"/>
              <w:spacing w:after="0" w:line="240" w:lineRule="auto"/>
              <w:rPr>
                <w:rFonts w:ascii="Times New Roman" w:eastAsia="Times New Roman" w:hAnsi="Times New Roman" w:cs="Times New Roman"/>
                <w:sz w:val="28"/>
                <w:szCs w:val="28"/>
                <w:lang w:eastAsia="ru-RU"/>
              </w:rPr>
            </w:pPr>
          </w:p>
        </w:tc>
        <w:tc>
          <w:tcPr>
            <w:tcW w:w="2196" w:type="pct"/>
            <w:tcBorders>
              <w:top w:val="single" w:sz="4" w:space="0" w:color="auto"/>
              <w:left w:val="single" w:sz="4" w:space="0" w:color="auto"/>
              <w:bottom w:val="single" w:sz="4" w:space="0" w:color="auto"/>
              <w:right w:val="single" w:sz="4" w:space="0" w:color="auto"/>
            </w:tcBorders>
          </w:tcPr>
          <w:p w:rsidR="00DA1A9B" w:rsidRPr="00CA5572" w:rsidRDefault="00DA1A9B" w:rsidP="00DA1A9B">
            <w:pPr>
              <w:widowControl w:val="0"/>
              <w:spacing w:after="0" w:line="240" w:lineRule="auto"/>
              <w:rPr>
                <w:rFonts w:ascii="Times New Roman" w:hAnsi="Times New Roman" w:cs="Times New Roman"/>
                <w:sz w:val="28"/>
                <w:szCs w:val="28"/>
              </w:rPr>
            </w:pPr>
            <w:r w:rsidRPr="00CA5572">
              <w:rPr>
                <w:rFonts w:ascii="Times New Roman" w:hAnsi="Times New Roman" w:cs="Times New Roman"/>
                <w:i/>
                <w:sz w:val="28"/>
                <w:szCs w:val="28"/>
              </w:rPr>
              <w:t>Форма підсумкового контролю</w:t>
            </w:r>
            <w:r w:rsidRPr="00CA5572">
              <w:rPr>
                <w:rFonts w:ascii="Times New Roman" w:hAnsi="Times New Roman" w:cs="Times New Roman"/>
                <w:sz w:val="28"/>
                <w:szCs w:val="28"/>
              </w:rPr>
              <w:t xml:space="preserve"> </w:t>
            </w:r>
            <w:r w:rsidRPr="00CA5572">
              <w:rPr>
                <w:rFonts w:ascii="Times New Roman" w:hAnsi="Times New Roman" w:cs="Times New Roman"/>
                <w:i/>
                <w:iCs/>
                <w:sz w:val="28"/>
                <w:szCs w:val="28"/>
              </w:rPr>
              <w:t xml:space="preserve">– </w:t>
            </w:r>
            <w:proofErr w:type="spellStart"/>
            <w:r w:rsidR="001B71C5" w:rsidRPr="001B71C5">
              <w:rPr>
                <w:rFonts w:ascii="Times New Roman" w:hAnsi="Times New Roman" w:cs="Times New Roman"/>
                <w:i/>
                <w:iCs/>
                <w:sz w:val="28"/>
                <w:szCs w:val="28"/>
              </w:rPr>
              <w:t>диференційовоний</w:t>
            </w:r>
            <w:proofErr w:type="spellEnd"/>
            <w:r w:rsidR="001B71C5" w:rsidRPr="001B71C5">
              <w:rPr>
                <w:rFonts w:ascii="Times New Roman" w:hAnsi="Times New Roman" w:cs="Times New Roman"/>
                <w:i/>
                <w:iCs/>
                <w:sz w:val="28"/>
                <w:szCs w:val="28"/>
              </w:rPr>
              <w:t xml:space="preserve"> залік</w:t>
            </w:r>
          </w:p>
        </w:tc>
      </w:tr>
    </w:tbl>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p w:rsidR="001B71C5" w:rsidRPr="001B71C5" w:rsidRDefault="00212C0F" w:rsidP="001B71C5">
      <w:pPr>
        <w:widowControl w:val="0"/>
        <w:shd w:val="clear" w:color="auto" w:fill="FFFFFF"/>
        <w:tabs>
          <w:tab w:val="left" w:pos="1128"/>
        </w:tabs>
        <w:jc w:val="center"/>
        <w:rPr>
          <w:rFonts w:ascii="Times New Roman" w:eastAsia="Calibri" w:hAnsi="Times New Roman" w:cs="Times New Roman"/>
          <w:b/>
          <w:sz w:val="28"/>
          <w:szCs w:val="28"/>
          <w:lang w:eastAsia="ru-RU" w:bidi="ru-RU"/>
        </w:rPr>
      </w:pPr>
      <w:r w:rsidRPr="00CA5572">
        <w:rPr>
          <w:rFonts w:ascii="Times New Roman" w:eastAsia="Calibri" w:hAnsi="Times New Roman" w:cs="Times New Roman"/>
          <w:b/>
          <w:sz w:val="28"/>
          <w:szCs w:val="28"/>
          <w:lang w:eastAsia="ru-RU"/>
        </w:rPr>
        <w:t xml:space="preserve">2. </w:t>
      </w:r>
      <w:r w:rsidR="001B71C5" w:rsidRPr="001B71C5">
        <w:rPr>
          <w:rFonts w:ascii="Times New Roman" w:eastAsia="Calibri" w:hAnsi="Times New Roman" w:cs="Times New Roman"/>
          <w:b/>
          <w:bCs/>
          <w:sz w:val="28"/>
          <w:szCs w:val="28"/>
          <w:lang w:eastAsia="ru-RU" w:bidi="ru-RU"/>
        </w:rPr>
        <w:t xml:space="preserve">Мета та завдання </w:t>
      </w:r>
      <w:r w:rsidR="001B71C5" w:rsidRPr="001B71C5">
        <w:rPr>
          <w:rFonts w:ascii="Times New Roman" w:eastAsia="Calibri" w:hAnsi="Times New Roman" w:cs="Times New Roman"/>
          <w:b/>
          <w:bCs/>
          <w:sz w:val="28"/>
          <w:szCs w:val="28"/>
          <w:lang w:eastAsia="ru-RU"/>
        </w:rPr>
        <w:t>навчальної дисципліни,</w:t>
      </w:r>
      <w:r w:rsidR="001B71C5" w:rsidRPr="001B71C5">
        <w:rPr>
          <w:rFonts w:ascii="Times New Roman" w:eastAsia="Calibri" w:hAnsi="Times New Roman" w:cs="Times New Roman"/>
          <w:b/>
          <w:sz w:val="28"/>
          <w:szCs w:val="28"/>
          <w:lang w:eastAsia="ru-RU"/>
        </w:rPr>
        <w:t xml:space="preserve"> компетентності, програмні </w:t>
      </w:r>
      <w:r w:rsidR="001B71C5" w:rsidRPr="001B71C5">
        <w:rPr>
          <w:rFonts w:ascii="Times New Roman" w:eastAsia="Calibri" w:hAnsi="Times New Roman" w:cs="Times New Roman"/>
          <w:b/>
          <w:sz w:val="28"/>
          <w:szCs w:val="28"/>
          <w:lang w:eastAsia="ru-RU" w:bidi="ru-RU"/>
        </w:rPr>
        <w:t>результати навчання</w:t>
      </w:r>
    </w:p>
    <w:p w:rsidR="00212C0F" w:rsidRPr="00CA5572" w:rsidRDefault="00212C0F"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b/>
          <w:sz w:val="28"/>
          <w:szCs w:val="28"/>
          <w:lang w:eastAsia="ru-RU"/>
        </w:rPr>
        <w:t>Мета</w:t>
      </w:r>
      <w:r w:rsidRPr="00CA5572">
        <w:rPr>
          <w:rFonts w:ascii="Times New Roman" w:eastAsia="Calibri" w:hAnsi="Times New Roman" w:cs="Times New Roman"/>
          <w:sz w:val="28"/>
          <w:szCs w:val="28"/>
          <w:lang w:eastAsia="ru-RU"/>
        </w:rPr>
        <w:t>: вивчення навчальної дисципліни “ Профілактика стоматологічних захворювань</w:t>
      </w:r>
      <w:r w:rsidRPr="00CA5572">
        <w:rPr>
          <w:rFonts w:ascii="Times New Roman" w:eastAsia="Calibri" w:hAnsi="Times New Roman" w:cs="Times New Roman"/>
          <w:bCs/>
          <w:sz w:val="28"/>
          <w:szCs w:val="28"/>
          <w:lang w:eastAsia="ru-RU"/>
        </w:rPr>
        <w:t xml:space="preserve"> ” </w:t>
      </w:r>
      <w:r w:rsidRPr="00CA5572">
        <w:rPr>
          <w:rFonts w:ascii="Times New Roman" w:eastAsia="Calibri" w:hAnsi="Times New Roman" w:cs="Times New Roman"/>
          <w:sz w:val="28"/>
          <w:szCs w:val="28"/>
          <w:lang w:eastAsia="ru-RU"/>
        </w:rPr>
        <w:t xml:space="preserve"> </w:t>
      </w:r>
      <w:r w:rsidRPr="00CA5572">
        <w:rPr>
          <w:rFonts w:ascii="Times New Roman" w:eastAsia="Calibri" w:hAnsi="Times New Roman" w:cs="Times New Roman"/>
          <w:b/>
          <w:sz w:val="28"/>
          <w:szCs w:val="28"/>
          <w:lang w:eastAsia="ru-RU"/>
        </w:rPr>
        <w:t xml:space="preserve">- </w:t>
      </w:r>
      <w:r w:rsidRPr="00CA5572">
        <w:rPr>
          <w:rFonts w:ascii="Times New Roman" w:eastAsia="Calibri" w:hAnsi="Times New Roman" w:cs="Times New Roman"/>
          <w:sz w:val="28"/>
          <w:szCs w:val="28"/>
          <w:lang w:eastAsia="ru-RU"/>
        </w:rPr>
        <w:t xml:space="preserve">є застосування профілактичних заходів, спрямованих на збереження високого рівня стоматологічного здоров’я та запобігання виникнення хвороб. </w:t>
      </w:r>
    </w:p>
    <w:p w:rsidR="00212C0F" w:rsidRPr="00CA5572" w:rsidRDefault="00212C0F" w:rsidP="00212C0F">
      <w:pPr>
        <w:autoSpaceDN w:val="0"/>
        <w:spacing w:after="0" w:line="240" w:lineRule="auto"/>
        <w:jc w:val="both"/>
        <w:rPr>
          <w:rFonts w:ascii="Times New Roman" w:eastAsia="Calibri" w:hAnsi="Times New Roman" w:cs="Times New Roman"/>
          <w:sz w:val="28"/>
          <w:szCs w:val="28"/>
          <w:lang w:eastAsia="ru-RU"/>
        </w:rPr>
      </w:pPr>
    </w:p>
    <w:p w:rsidR="00212C0F" w:rsidRPr="00CA5572" w:rsidRDefault="00212C0F" w:rsidP="00212C0F">
      <w:pPr>
        <w:tabs>
          <w:tab w:val="left" w:pos="426"/>
          <w:tab w:val="left" w:pos="5554"/>
        </w:tabs>
        <w:spacing w:after="248" w:line="240" w:lineRule="auto"/>
        <w:contextualSpacing/>
        <w:jc w:val="both"/>
        <w:rPr>
          <w:rFonts w:ascii="Times New Roman" w:eastAsia="Calibri" w:hAnsi="Times New Roman" w:cs="Times New Roman"/>
          <w:sz w:val="28"/>
          <w:szCs w:val="28"/>
          <w:lang w:eastAsia="ru-RU"/>
        </w:rPr>
      </w:pPr>
      <w:r w:rsidRPr="00CA5572">
        <w:rPr>
          <w:rFonts w:ascii="Times New Roman" w:eastAsia="Calibri" w:hAnsi="Times New Roman" w:cs="Times New Roman"/>
          <w:b/>
          <w:sz w:val="28"/>
          <w:szCs w:val="28"/>
          <w:lang w:eastAsia="ru-RU"/>
        </w:rPr>
        <w:t>Завдання:</w:t>
      </w:r>
    </w:p>
    <w:p w:rsidR="00212C0F" w:rsidRPr="00CA5572" w:rsidRDefault="00212C0F" w:rsidP="00212C0F">
      <w:pPr>
        <w:tabs>
          <w:tab w:val="left" w:pos="426"/>
          <w:tab w:val="left" w:pos="5554"/>
        </w:tabs>
        <w:spacing w:after="248" w:line="240" w:lineRule="auto"/>
        <w:ind w:firstLine="709"/>
        <w:contextualSpacing/>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1.Формування вмінь та навичок: з диференційної діагностики, найбільш поширених захворювань у дітей.</w:t>
      </w:r>
    </w:p>
    <w:p w:rsidR="00212C0F" w:rsidRPr="00CA5572" w:rsidRDefault="00212C0F" w:rsidP="00212C0F">
      <w:pPr>
        <w:tabs>
          <w:tab w:val="left" w:pos="426"/>
          <w:tab w:val="left" w:pos="5554"/>
        </w:tabs>
        <w:spacing w:after="248" w:line="240" w:lineRule="auto"/>
        <w:ind w:firstLine="709"/>
        <w:contextualSpacing/>
        <w:jc w:val="both"/>
        <w:rPr>
          <w:rFonts w:ascii="Times New Roman" w:eastAsia="Calibri" w:hAnsi="Times New Roman" w:cs="Times New Roman"/>
          <w:b/>
          <w:sz w:val="28"/>
          <w:szCs w:val="28"/>
          <w:lang w:eastAsia="ru-RU"/>
        </w:rPr>
      </w:pPr>
      <w:r w:rsidRPr="00CA5572">
        <w:rPr>
          <w:rFonts w:ascii="Times New Roman" w:eastAsia="Calibri" w:hAnsi="Times New Roman" w:cs="Times New Roman"/>
          <w:sz w:val="28"/>
          <w:szCs w:val="28"/>
          <w:lang w:eastAsia="ru-RU"/>
        </w:rPr>
        <w:t xml:space="preserve">2. Удосконалення навичок обґрунтування клінічного діагнозу, складання плану лабораторних та інструментальних досліджень, </w:t>
      </w:r>
    </w:p>
    <w:p w:rsidR="00212C0F" w:rsidRPr="00CA5572" w:rsidRDefault="00212C0F" w:rsidP="00212C0F">
      <w:pPr>
        <w:tabs>
          <w:tab w:val="left" w:pos="426"/>
          <w:tab w:val="left" w:pos="5554"/>
        </w:tabs>
        <w:spacing w:after="248" w:line="240" w:lineRule="auto"/>
        <w:ind w:firstLine="709"/>
        <w:contextualSpacing/>
        <w:jc w:val="both"/>
        <w:rPr>
          <w:rFonts w:ascii="Times New Roman" w:eastAsia="Calibri" w:hAnsi="Times New Roman" w:cs="Times New Roman"/>
          <w:b/>
          <w:sz w:val="28"/>
          <w:szCs w:val="28"/>
          <w:lang w:eastAsia="ru-RU"/>
        </w:rPr>
      </w:pPr>
      <w:r w:rsidRPr="00CA5572">
        <w:rPr>
          <w:rFonts w:ascii="Times New Roman" w:eastAsia="Calibri" w:hAnsi="Times New Roman" w:cs="Times New Roman"/>
          <w:sz w:val="28"/>
          <w:szCs w:val="28"/>
          <w:lang w:eastAsia="ru-RU"/>
        </w:rPr>
        <w:t xml:space="preserve">3.Опанування вмінням визначати тактику лікування та профілактики стоматологічних захворювань. </w:t>
      </w:r>
    </w:p>
    <w:p w:rsidR="00212C0F" w:rsidRPr="00CA5572" w:rsidRDefault="00212C0F" w:rsidP="00212C0F">
      <w:pPr>
        <w:tabs>
          <w:tab w:val="left" w:pos="426"/>
          <w:tab w:val="left" w:pos="5554"/>
        </w:tabs>
        <w:spacing w:after="248" w:line="240" w:lineRule="auto"/>
        <w:ind w:left="284" w:hanging="10"/>
        <w:contextualSpacing/>
        <w:jc w:val="both"/>
        <w:rPr>
          <w:rFonts w:ascii="Times New Roman" w:eastAsia="Calibri" w:hAnsi="Times New Roman" w:cs="Times New Roman"/>
          <w:sz w:val="28"/>
          <w:szCs w:val="28"/>
          <w:lang w:eastAsia="ru-RU"/>
        </w:rPr>
      </w:pPr>
    </w:p>
    <w:p w:rsidR="00212C0F" w:rsidRPr="00B51B7D" w:rsidRDefault="00212C0F" w:rsidP="00212C0F">
      <w:pPr>
        <w:tabs>
          <w:tab w:val="left" w:pos="426"/>
          <w:tab w:val="left" w:pos="5554"/>
        </w:tabs>
        <w:spacing w:after="248" w:line="240" w:lineRule="auto"/>
        <w:ind w:left="284" w:hanging="10"/>
        <w:contextualSpacing/>
        <w:jc w:val="both"/>
        <w:rPr>
          <w:rFonts w:ascii="Times New Roman" w:eastAsia="Calibri" w:hAnsi="Times New Roman" w:cs="Times New Roman"/>
          <w:sz w:val="28"/>
          <w:szCs w:val="28"/>
          <w:lang w:eastAsia="ru-RU"/>
        </w:rPr>
      </w:pPr>
      <w:r w:rsidRPr="00B51B7D">
        <w:rPr>
          <w:rFonts w:ascii="Times New Roman" w:eastAsia="Calibri" w:hAnsi="Times New Roman" w:cs="Times New Roman"/>
          <w:sz w:val="28"/>
          <w:szCs w:val="28"/>
          <w:lang w:eastAsia="ru-RU"/>
        </w:rPr>
        <w:t xml:space="preserve">Процес вивчення дисципліни спрямований на формування елементів наступних </w:t>
      </w:r>
      <w:proofErr w:type="spellStart"/>
      <w:r w:rsidRPr="00B51B7D">
        <w:rPr>
          <w:rFonts w:ascii="Times New Roman" w:eastAsia="Calibri" w:hAnsi="Times New Roman" w:cs="Times New Roman"/>
          <w:sz w:val="28"/>
          <w:szCs w:val="28"/>
          <w:lang w:eastAsia="ru-RU"/>
        </w:rPr>
        <w:t>компетентностей</w:t>
      </w:r>
      <w:proofErr w:type="spellEnd"/>
      <w:r w:rsidRPr="00B51B7D">
        <w:rPr>
          <w:rFonts w:ascii="Times New Roman" w:eastAsia="Calibri" w:hAnsi="Times New Roman" w:cs="Times New Roman"/>
          <w:sz w:val="28"/>
          <w:szCs w:val="28"/>
          <w:lang w:eastAsia="ru-RU"/>
        </w:rPr>
        <w:t>:</w:t>
      </w:r>
    </w:p>
    <w:p w:rsidR="00212C0F" w:rsidRDefault="00212C0F" w:rsidP="00212C0F">
      <w:pPr>
        <w:spacing w:after="20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ІК - Здатність розв’язувати типові та складні спеціалізовані задачі і проблеми  в галузі охорони здоров’я/ за спеціальністю «Стоматологія», у професійній діяльності або у процесі навчання, що передбачає проведення досліджень та/або здійснення інновацій та характеризується комплексністю та невизначеністю умов та вимог.</w:t>
      </w:r>
    </w:p>
    <w:p w:rsidR="001B71C5" w:rsidRPr="001B71C5" w:rsidRDefault="001B71C5" w:rsidP="001B71C5">
      <w:pPr>
        <w:spacing w:after="0" w:line="360" w:lineRule="auto"/>
        <w:ind w:firstLine="708"/>
        <w:jc w:val="both"/>
        <w:rPr>
          <w:rFonts w:ascii="Times New Roman" w:eastAsia="Calibri" w:hAnsi="Times New Roman" w:cs="Times New Roman"/>
          <w:b/>
          <w:sz w:val="28"/>
          <w:szCs w:val="28"/>
          <w:lang w:eastAsia="ru-RU"/>
        </w:rPr>
      </w:pPr>
      <w:r w:rsidRPr="001B71C5">
        <w:rPr>
          <w:rFonts w:ascii="Times New Roman" w:eastAsia="Calibri" w:hAnsi="Times New Roman" w:cs="Times New Roman"/>
          <w:b/>
          <w:sz w:val="28"/>
          <w:szCs w:val="28"/>
          <w:lang w:eastAsia="ru-RU"/>
        </w:rPr>
        <w:t>Загальні компетентності (ЗК):</w:t>
      </w:r>
    </w:p>
    <w:tbl>
      <w:tblPr>
        <w:tblW w:w="9498"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9498"/>
      </w:tblGrid>
      <w:tr w:rsidR="00212C0F" w:rsidRPr="00CA5572" w:rsidTr="00212C0F">
        <w:tc>
          <w:tcPr>
            <w:tcW w:w="9498" w:type="dxa"/>
            <w:tcBorders>
              <w:top w:val="nil"/>
              <w:left w:val="nil"/>
              <w:bottom w:val="nil"/>
              <w:right w:val="nil"/>
            </w:tcBorders>
            <w:vAlign w:val="center"/>
            <w:hideMark/>
          </w:tcPr>
          <w:p w:rsidR="00212C0F" w:rsidRPr="00CA5572" w:rsidRDefault="00212C0F" w:rsidP="00212C0F">
            <w:pPr>
              <w:spacing w:after="0" w:line="240" w:lineRule="auto"/>
              <w:jc w:val="both"/>
              <w:rPr>
                <w:rFonts w:ascii="Times New Roman" w:eastAsia="Times New Roman" w:hAnsi="Times New Roman" w:cs="Times New Roman"/>
                <w:color w:val="000000"/>
                <w:sz w:val="28"/>
                <w:szCs w:val="28"/>
                <w:lang w:eastAsia="uk-UA"/>
              </w:rPr>
            </w:pPr>
            <w:bookmarkStart w:id="1" w:name="_Hlk34679324"/>
            <w:r w:rsidRPr="00CA5572">
              <w:rPr>
                <w:rFonts w:ascii="Times New Roman" w:eastAsia="Times New Roman" w:hAnsi="Times New Roman" w:cs="Times New Roman"/>
                <w:color w:val="00000A"/>
                <w:sz w:val="28"/>
                <w:szCs w:val="28"/>
                <w:lang w:eastAsia="uk-UA"/>
              </w:rPr>
              <w:lastRenderedPageBreak/>
              <w:t xml:space="preserve">ЗК2. </w:t>
            </w:r>
            <w:r w:rsidRPr="00CA5572">
              <w:rPr>
                <w:rFonts w:ascii="Times New Roman" w:eastAsia="Times New Roman" w:hAnsi="Times New Roman" w:cs="Times New Roman"/>
                <w:color w:val="000000"/>
                <w:sz w:val="28"/>
                <w:szCs w:val="28"/>
                <w:lang w:eastAsia="uk-UA"/>
              </w:rPr>
              <w:t>Знання та розуміння предметної області та розуміння професійної діяльності.</w:t>
            </w:r>
          </w:p>
          <w:p w:rsidR="00212C0F" w:rsidRPr="00CA5572" w:rsidRDefault="00212C0F" w:rsidP="00212C0F">
            <w:pPr>
              <w:spacing w:after="0" w:line="240" w:lineRule="auto"/>
              <w:jc w:val="both"/>
              <w:rPr>
                <w:rFonts w:ascii="Times New Roman" w:eastAsia="Times New Roman" w:hAnsi="Times New Roman" w:cs="Times New Roman"/>
                <w:color w:val="000000"/>
                <w:sz w:val="28"/>
                <w:szCs w:val="28"/>
                <w:lang w:eastAsia="uk-UA"/>
              </w:rPr>
            </w:pPr>
            <w:r w:rsidRPr="00CA5572">
              <w:rPr>
                <w:rFonts w:ascii="Times New Roman" w:eastAsia="Times New Roman" w:hAnsi="Times New Roman" w:cs="Times New Roman"/>
                <w:color w:val="00000A"/>
                <w:sz w:val="28"/>
                <w:szCs w:val="28"/>
                <w:lang w:eastAsia="uk-UA"/>
              </w:rPr>
              <w:t xml:space="preserve">ЗК3. </w:t>
            </w:r>
            <w:r w:rsidRPr="00CA5572">
              <w:rPr>
                <w:rFonts w:ascii="Times New Roman" w:eastAsia="Times New Roman" w:hAnsi="Times New Roman" w:cs="Times New Roman"/>
                <w:color w:val="000000"/>
                <w:sz w:val="28"/>
                <w:szCs w:val="28"/>
                <w:lang w:eastAsia="uk-UA"/>
              </w:rPr>
              <w:t>Здатність застосовувати знання у практичній діяльності.</w:t>
            </w:r>
          </w:p>
          <w:p w:rsidR="00212C0F" w:rsidRPr="00CA5572" w:rsidRDefault="00DF4324" w:rsidP="001B71C5">
            <w:pPr>
              <w:tabs>
                <w:tab w:val="left" w:pos="471"/>
              </w:tabs>
              <w:suppressAutoHyphens/>
              <w:spacing w:after="0" w:line="240" w:lineRule="auto"/>
              <w:jc w:val="both"/>
              <w:rPr>
                <w:rFonts w:ascii="Times New Roman" w:eastAsia="Calibri" w:hAnsi="Times New Roman" w:cs="Times New Roman"/>
                <w:sz w:val="24"/>
                <w:szCs w:val="24"/>
                <w:lang w:bidi="uk-UA"/>
              </w:rPr>
            </w:pPr>
            <w:r w:rsidRPr="00CA5572">
              <w:rPr>
                <w:rFonts w:ascii="Times New Roman" w:eastAsia="Times New Roman" w:hAnsi="Times New Roman" w:cs="Times New Roman"/>
                <w:color w:val="00000A"/>
                <w:sz w:val="28"/>
                <w:szCs w:val="28"/>
                <w:lang w:eastAsia="uk-UA"/>
              </w:rPr>
              <w:t>ЗК</w:t>
            </w:r>
            <w:r w:rsidRPr="00CA5572">
              <w:rPr>
                <w:rFonts w:ascii="Times New Roman" w:eastAsia="Times New Roman" w:hAnsi="Times New Roman" w:cs="Times New Roman"/>
                <w:color w:val="00000A"/>
                <w:sz w:val="28"/>
                <w:szCs w:val="28"/>
                <w:lang w:val="ru-RU" w:eastAsia="uk-UA"/>
              </w:rPr>
              <w:t>6</w:t>
            </w:r>
            <w:r w:rsidR="00212C0F" w:rsidRPr="00CA5572">
              <w:rPr>
                <w:rFonts w:ascii="Times New Roman" w:eastAsia="Times New Roman" w:hAnsi="Times New Roman" w:cs="Times New Roman"/>
                <w:color w:val="00000A"/>
                <w:sz w:val="28"/>
                <w:szCs w:val="28"/>
                <w:lang w:eastAsia="uk-UA"/>
              </w:rPr>
              <w:t>.</w:t>
            </w:r>
            <w:r w:rsidRPr="00CA5572">
              <w:rPr>
                <w:rFonts w:ascii="Times New Roman" w:eastAsia="Calibri" w:hAnsi="Times New Roman" w:cs="Times New Roman"/>
                <w:sz w:val="24"/>
                <w:szCs w:val="24"/>
                <w:lang w:bidi="uk-UA"/>
              </w:rPr>
              <w:t xml:space="preserve"> </w:t>
            </w:r>
            <w:r w:rsidRPr="00CA5572">
              <w:rPr>
                <w:rFonts w:ascii="Times New Roman" w:eastAsia="Calibri" w:hAnsi="Times New Roman" w:cs="Times New Roman"/>
                <w:sz w:val="28"/>
                <w:szCs w:val="28"/>
                <w:lang w:bidi="uk-UA"/>
              </w:rPr>
              <w:t>Навички використання інформаційних комунікаційних технологій</w:t>
            </w:r>
            <w:r w:rsidRPr="00CA5572">
              <w:rPr>
                <w:rFonts w:ascii="Times New Roman" w:eastAsia="Calibri" w:hAnsi="Times New Roman" w:cs="Times New Roman"/>
                <w:sz w:val="24"/>
                <w:szCs w:val="24"/>
                <w:lang w:bidi="uk-UA"/>
              </w:rPr>
              <w:t>.</w:t>
            </w:r>
          </w:p>
          <w:p w:rsidR="00212C0F" w:rsidRPr="00CA5572" w:rsidRDefault="00212C0F" w:rsidP="001B71C5">
            <w:pPr>
              <w:spacing w:after="0" w:line="240" w:lineRule="auto"/>
              <w:jc w:val="both"/>
              <w:rPr>
                <w:rFonts w:ascii="Times New Roman" w:eastAsia="Times New Roman" w:hAnsi="Times New Roman" w:cs="Times New Roman"/>
                <w:color w:val="000000"/>
                <w:sz w:val="28"/>
                <w:szCs w:val="28"/>
                <w:lang w:eastAsia="uk-UA"/>
              </w:rPr>
            </w:pPr>
            <w:r w:rsidRPr="00CA5572">
              <w:rPr>
                <w:rFonts w:ascii="Times New Roman" w:eastAsia="Times New Roman" w:hAnsi="Times New Roman" w:cs="Times New Roman"/>
                <w:color w:val="00000A"/>
                <w:sz w:val="28"/>
                <w:szCs w:val="28"/>
                <w:lang w:eastAsia="uk-UA"/>
              </w:rPr>
              <w:t xml:space="preserve">ЗК8. </w:t>
            </w:r>
            <w:r w:rsidRPr="00CA5572">
              <w:rPr>
                <w:rFonts w:ascii="Times New Roman" w:eastAsia="Times New Roman" w:hAnsi="Times New Roman" w:cs="Times New Roman"/>
                <w:color w:val="000000"/>
                <w:sz w:val="28"/>
                <w:szCs w:val="28"/>
                <w:lang w:eastAsia="uk-UA"/>
              </w:rPr>
              <w:t>Здатність до адаптації та дії в новій ситуації.</w:t>
            </w:r>
          </w:p>
          <w:p w:rsidR="00212C0F" w:rsidRDefault="00212C0F" w:rsidP="00212C0F">
            <w:pPr>
              <w:spacing w:after="0" w:line="240" w:lineRule="auto"/>
              <w:jc w:val="both"/>
              <w:rPr>
                <w:rFonts w:ascii="Times New Roman" w:eastAsia="Times New Roman" w:hAnsi="Times New Roman" w:cs="Times New Roman"/>
                <w:color w:val="000000"/>
                <w:sz w:val="28"/>
                <w:szCs w:val="28"/>
                <w:lang w:eastAsia="uk-UA"/>
              </w:rPr>
            </w:pPr>
          </w:p>
          <w:p w:rsidR="001B71C5" w:rsidRPr="001B71C5" w:rsidRDefault="00064F58" w:rsidP="00212C0F">
            <w:pPr>
              <w:spacing w:after="0" w:line="240" w:lineRule="auto"/>
              <w:jc w:val="both"/>
              <w:rPr>
                <w:rFonts w:ascii="Times New Roman" w:eastAsia="Times New Roman" w:hAnsi="Times New Roman" w:cs="Times New Roman"/>
                <w:b/>
                <w:color w:val="000000"/>
                <w:sz w:val="28"/>
                <w:szCs w:val="28"/>
                <w:lang w:eastAsia="uk-UA"/>
              </w:rPr>
            </w:pPr>
            <w:r>
              <w:rPr>
                <w:rFonts w:ascii="Times New Roman" w:eastAsia="Times New Roman" w:hAnsi="Times New Roman" w:cs="Times New Roman"/>
                <w:b/>
                <w:color w:val="000000"/>
                <w:sz w:val="28"/>
                <w:szCs w:val="28"/>
                <w:lang w:eastAsia="uk-UA"/>
              </w:rPr>
              <w:t xml:space="preserve">          </w:t>
            </w:r>
            <w:r w:rsidR="005B3235">
              <w:rPr>
                <w:rFonts w:ascii="Times New Roman" w:eastAsia="Times New Roman" w:hAnsi="Times New Roman" w:cs="Times New Roman"/>
                <w:b/>
                <w:color w:val="000000"/>
                <w:sz w:val="28"/>
                <w:szCs w:val="28"/>
                <w:lang w:eastAsia="uk-UA"/>
              </w:rPr>
              <w:t>Спеціальні компетентності (СК):</w:t>
            </w:r>
          </w:p>
        </w:tc>
      </w:tr>
      <w:tr w:rsidR="00064F58" w:rsidRPr="00CA5572" w:rsidTr="00212C0F">
        <w:tc>
          <w:tcPr>
            <w:tcW w:w="9498" w:type="dxa"/>
            <w:tcBorders>
              <w:top w:val="nil"/>
              <w:left w:val="nil"/>
              <w:bottom w:val="nil"/>
              <w:right w:val="nil"/>
            </w:tcBorders>
            <w:vAlign w:val="center"/>
          </w:tcPr>
          <w:p w:rsidR="00064F58" w:rsidRPr="00CA5572" w:rsidRDefault="00064F58" w:rsidP="00212C0F">
            <w:pPr>
              <w:spacing w:after="0" w:line="240" w:lineRule="auto"/>
              <w:jc w:val="both"/>
              <w:rPr>
                <w:rFonts w:ascii="Times New Roman" w:eastAsia="Times New Roman" w:hAnsi="Times New Roman" w:cs="Times New Roman"/>
                <w:color w:val="00000A"/>
                <w:sz w:val="28"/>
                <w:szCs w:val="28"/>
                <w:lang w:eastAsia="uk-UA"/>
              </w:rPr>
            </w:pPr>
          </w:p>
        </w:tc>
      </w:tr>
    </w:tbl>
    <w:p w:rsidR="00212C0F" w:rsidRPr="00CA5572" w:rsidRDefault="00DA1A9B" w:rsidP="00212C0F">
      <w:pPr>
        <w:widowControl w:val="0"/>
        <w:tabs>
          <w:tab w:val="left" w:pos="430"/>
        </w:tabs>
        <w:spacing w:after="0" w:line="240" w:lineRule="auto"/>
        <w:contextualSpacing/>
        <w:jc w:val="both"/>
        <w:rPr>
          <w:rFonts w:ascii="Times New Roman" w:eastAsia="Calibri" w:hAnsi="Times New Roman" w:cs="Times New Roman"/>
          <w:sz w:val="28"/>
          <w:szCs w:val="28"/>
          <w:lang w:bidi="uk-UA"/>
        </w:rPr>
      </w:pPr>
      <w:r w:rsidRPr="00CA5572">
        <w:rPr>
          <w:rFonts w:ascii="Times New Roman" w:eastAsia="Calibri" w:hAnsi="Times New Roman" w:cs="Times New Roman"/>
          <w:sz w:val="28"/>
          <w:szCs w:val="28"/>
          <w:lang w:bidi="uk-UA"/>
        </w:rPr>
        <w:t xml:space="preserve">СК 1. </w:t>
      </w:r>
      <w:r w:rsidRPr="00CA5572">
        <w:rPr>
          <w:rFonts w:ascii="Times New Roman" w:eastAsia="Calibri" w:hAnsi="Times New Roman" w:cs="Times New Roman"/>
          <w:sz w:val="28"/>
          <w:szCs w:val="28"/>
        </w:rPr>
        <w:t>Спроможність збирати медичну інформацію про пацієнта і аналізувати клінічні данні</w:t>
      </w:r>
    </w:p>
    <w:tbl>
      <w:tblPr>
        <w:tblW w:w="0" w:type="auto"/>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9072"/>
      </w:tblGrid>
      <w:tr w:rsidR="00212C0F" w:rsidRPr="00CA5572" w:rsidTr="00212C0F">
        <w:tc>
          <w:tcPr>
            <w:tcW w:w="9072" w:type="dxa"/>
            <w:tcBorders>
              <w:top w:val="nil"/>
              <w:left w:val="nil"/>
              <w:bottom w:val="nil"/>
              <w:right w:val="nil"/>
            </w:tcBorders>
            <w:vAlign w:val="center"/>
            <w:hideMark/>
          </w:tcPr>
          <w:p w:rsidR="00212C0F" w:rsidRPr="00CA5572" w:rsidRDefault="00212C0F" w:rsidP="00212C0F">
            <w:pPr>
              <w:spacing w:after="0" w:line="240" w:lineRule="auto"/>
              <w:jc w:val="both"/>
              <w:rPr>
                <w:rFonts w:ascii="Times New Roman" w:eastAsia="Times New Roman" w:hAnsi="Times New Roman" w:cs="Times New Roman"/>
                <w:color w:val="00000A"/>
                <w:sz w:val="28"/>
                <w:szCs w:val="28"/>
                <w:lang w:eastAsia="uk-UA"/>
              </w:rPr>
            </w:pPr>
            <w:r w:rsidRPr="00CA5572">
              <w:rPr>
                <w:rFonts w:ascii="Times New Roman" w:eastAsia="Times New Roman" w:hAnsi="Times New Roman" w:cs="Times New Roman"/>
                <w:color w:val="00000A"/>
                <w:sz w:val="28"/>
                <w:szCs w:val="28"/>
                <w:lang w:eastAsia="uk-UA"/>
              </w:rPr>
              <w:t>СК2. Спроможність інтерпретувати результат лабораторних та інструментальних досліджень.</w:t>
            </w:r>
          </w:p>
          <w:p w:rsidR="00212C0F" w:rsidRPr="00CA5572" w:rsidRDefault="00212C0F" w:rsidP="00212C0F">
            <w:pPr>
              <w:spacing w:after="0" w:line="240" w:lineRule="auto"/>
              <w:jc w:val="both"/>
              <w:rPr>
                <w:rFonts w:ascii="Times New Roman" w:eastAsia="Times New Roman" w:hAnsi="Times New Roman" w:cs="Times New Roman"/>
                <w:color w:val="00000A"/>
                <w:sz w:val="28"/>
                <w:szCs w:val="28"/>
                <w:lang w:eastAsia="uk-UA"/>
              </w:rPr>
            </w:pPr>
            <w:r w:rsidRPr="00CA5572">
              <w:rPr>
                <w:rFonts w:ascii="Times New Roman" w:eastAsia="Times New Roman" w:hAnsi="Times New Roman" w:cs="Times New Roman"/>
                <w:color w:val="00000A"/>
                <w:sz w:val="28"/>
                <w:szCs w:val="28"/>
                <w:lang w:eastAsia="uk-UA"/>
              </w:rPr>
              <w:t>СК3. Спроможність діагностувати: визначати попередній, клінічний, остаточний, супутній діагноз, невідкладні стани.</w:t>
            </w:r>
          </w:p>
          <w:p w:rsidR="00212C0F" w:rsidRPr="00CA5572" w:rsidRDefault="00212C0F" w:rsidP="00212C0F">
            <w:pPr>
              <w:spacing w:after="0" w:line="240" w:lineRule="auto"/>
              <w:jc w:val="both"/>
              <w:rPr>
                <w:rFonts w:ascii="Times New Roman" w:eastAsia="Times New Roman" w:hAnsi="Times New Roman" w:cs="Times New Roman"/>
                <w:color w:val="00000A"/>
                <w:sz w:val="28"/>
                <w:szCs w:val="28"/>
                <w:lang w:eastAsia="uk-UA"/>
              </w:rPr>
            </w:pPr>
            <w:r w:rsidRPr="00CA5572">
              <w:rPr>
                <w:rFonts w:ascii="Times New Roman" w:eastAsia="Times New Roman" w:hAnsi="Times New Roman" w:cs="Times New Roman"/>
                <w:color w:val="00000A"/>
                <w:sz w:val="28"/>
                <w:szCs w:val="28"/>
                <w:lang w:eastAsia="uk-UA"/>
              </w:rPr>
              <w:t xml:space="preserve">СК4. Спроможність планувати та проводити заходи із профілактики захворювань органів і тканин ротової порожнини та </w:t>
            </w:r>
            <w:proofErr w:type="spellStart"/>
            <w:r w:rsidRPr="00CA5572">
              <w:rPr>
                <w:rFonts w:ascii="Times New Roman" w:eastAsia="Times New Roman" w:hAnsi="Times New Roman" w:cs="Times New Roman"/>
                <w:color w:val="00000A"/>
                <w:sz w:val="28"/>
                <w:szCs w:val="28"/>
                <w:lang w:eastAsia="uk-UA"/>
              </w:rPr>
              <w:t>щелепно</w:t>
            </w:r>
            <w:proofErr w:type="spellEnd"/>
            <w:r w:rsidRPr="00CA5572">
              <w:rPr>
                <w:rFonts w:ascii="Times New Roman" w:eastAsia="Times New Roman" w:hAnsi="Times New Roman" w:cs="Times New Roman"/>
                <w:color w:val="00000A"/>
                <w:sz w:val="28"/>
                <w:szCs w:val="28"/>
                <w:lang w:eastAsia="uk-UA"/>
              </w:rPr>
              <w:t>-лицевої області.</w:t>
            </w:r>
          </w:p>
          <w:p w:rsidR="00212C0F" w:rsidRPr="00CA5572" w:rsidRDefault="00212C0F" w:rsidP="00212C0F">
            <w:pPr>
              <w:spacing w:after="0" w:line="240" w:lineRule="auto"/>
              <w:jc w:val="both"/>
              <w:rPr>
                <w:rFonts w:ascii="Times New Roman" w:eastAsia="Times New Roman" w:hAnsi="Times New Roman" w:cs="Times New Roman"/>
                <w:color w:val="00000A"/>
                <w:sz w:val="28"/>
                <w:szCs w:val="28"/>
                <w:lang w:eastAsia="uk-UA"/>
              </w:rPr>
            </w:pPr>
            <w:r w:rsidRPr="00CA5572">
              <w:rPr>
                <w:rFonts w:ascii="Times New Roman" w:eastAsia="Times New Roman" w:hAnsi="Times New Roman" w:cs="Times New Roman"/>
                <w:color w:val="00000A"/>
                <w:sz w:val="28"/>
                <w:szCs w:val="28"/>
                <w:lang w:eastAsia="uk-UA"/>
              </w:rPr>
              <w:t xml:space="preserve">СК12. Спроможність до організації та проведення </w:t>
            </w:r>
            <w:proofErr w:type="spellStart"/>
            <w:r w:rsidRPr="00CA5572">
              <w:rPr>
                <w:rFonts w:ascii="Times New Roman" w:eastAsia="Times New Roman" w:hAnsi="Times New Roman" w:cs="Times New Roman"/>
                <w:color w:val="00000A"/>
                <w:sz w:val="28"/>
                <w:szCs w:val="28"/>
                <w:lang w:eastAsia="uk-UA"/>
              </w:rPr>
              <w:t>скринінгового</w:t>
            </w:r>
            <w:proofErr w:type="spellEnd"/>
            <w:r w:rsidRPr="00CA5572">
              <w:rPr>
                <w:rFonts w:ascii="Times New Roman" w:eastAsia="Times New Roman" w:hAnsi="Times New Roman" w:cs="Times New Roman"/>
                <w:color w:val="00000A"/>
                <w:sz w:val="28"/>
                <w:szCs w:val="28"/>
                <w:lang w:eastAsia="uk-UA"/>
              </w:rPr>
              <w:t xml:space="preserve"> обстеження в стоматології.</w:t>
            </w:r>
          </w:p>
          <w:p w:rsidR="00212C0F" w:rsidRPr="00CA5572" w:rsidRDefault="00212C0F" w:rsidP="00212C0F">
            <w:pPr>
              <w:spacing w:after="0" w:line="240" w:lineRule="auto"/>
              <w:jc w:val="both"/>
              <w:rPr>
                <w:rFonts w:ascii="Times New Roman" w:eastAsia="Times New Roman" w:hAnsi="Times New Roman" w:cs="Times New Roman"/>
                <w:color w:val="00000A"/>
                <w:sz w:val="28"/>
                <w:szCs w:val="28"/>
                <w:lang w:eastAsia="uk-UA"/>
              </w:rPr>
            </w:pPr>
          </w:p>
        </w:tc>
      </w:tr>
    </w:tbl>
    <w:p w:rsidR="00212C0F" w:rsidRPr="00CA5572" w:rsidRDefault="00212C0F" w:rsidP="00212C0F">
      <w:pPr>
        <w:widowControl w:val="0"/>
        <w:tabs>
          <w:tab w:val="left" w:pos="0"/>
          <w:tab w:val="left" w:pos="5554"/>
        </w:tabs>
        <w:spacing w:after="0" w:line="240" w:lineRule="auto"/>
        <w:ind w:firstLine="709"/>
        <w:jc w:val="both"/>
        <w:rPr>
          <w:rFonts w:ascii="Times New Roman" w:eastAsia="Calibri" w:hAnsi="Times New Roman" w:cs="Times New Roman"/>
          <w:b/>
          <w:sz w:val="28"/>
          <w:szCs w:val="28"/>
          <w:lang w:eastAsia="ru-RU"/>
        </w:rPr>
      </w:pPr>
      <w:r w:rsidRPr="00CA5572">
        <w:rPr>
          <w:rFonts w:ascii="Times New Roman" w:eastAsia="Calibri" w:hAnsi="Times New Roman" w:cs="Times New Roman"/>
          <w:b/>
          <w:sz w:val="28"/>
          <w:szCs w:val="28"/>
          <w:lang w:eastAsia="ru-RU"/>
        </w:rPr>
        <w:t>Програмні результати навчання (ПРН):</w:t>
      </w:r>
    </w:p>
    <w:p w:rsidR="00212C0F" w:rsidRPr="00CA5572" w:rsidRDefault="00212C0F" w:rsidP="00BD2BA2">
      <w:pPr>
        <w:widowControl w:val="0"/>
        <w:tabs>
          <w:tab w:val="left" w:pos="0"/>
          <w:tab w:val="left" w:pos="5554"/>
        </w:tabs>
        <w:spacing w:after="0" w:line="240" w:lineRule="auto"/>
        <w:rPr>
          <w:rFonts w:ascii="Times New Roman" w:eastAsia="Calibri" w:hAnsi="Times New Roman" w:cs="Times New Roman"/>
          <w:sz w:val="28"/>
          <w:szCs w:val="20"/>
        </w:rPr>
      </w:pPr>
      <w:r w:rsidRPr="00CA5572">
        <w:rPr>
          <w:rFonts w:ascii="Times New Roman" w:eastAsia="Calibri" w:hAnsi="Times New Roman" w:cs="Times New Roman"/>
          <w:sz w:val="28"/>
          <w:szCs w:val="20"/>
        </w:rPr>
        <w:t>ПРН</w:t>
      </w:r>
      <w:r w:rsidRPr="00CA5572">
        <w:rPr>
          <w:rFonts w:ascii="Times New Roman" w:eastAsia="Calibri" w:hAnsi="Times New Roman" w:cs="Times New Roman"/>
          <w:sz w:val="28"/>
          <w:szCs w:val="20"/>
          <w:lang w:val="en-US"/>
        </w:rPr>
        <w:t> </w:t>
      </w:r>
      <w:r w:rsidRPr="00CA5572">
        <w:rPr>
          <w:rFonts w:ascii="Times New Roman" w:eastAsia="Calibri" w:hAnsi="Times New Roman" w:cs="Times New Roman"/>
          <w:sz w:val="28"/>
          <w:szCs w:val="20"/>
        </w:rPr>
        <w:t>2.</w:t>
      </w:r>
      <w:r w:rsidRPr="00CA5572">
        <w:rPr>
          <w:rFonts w:ascii="Times New Roman" w:eastAsia="Calibri" w:hAnsi="Times New Roman" w:cs="Times New Roman"/>
          <w:sz w:val="28"/>
          <w:szCs w:val="20"/>
          <w:lang w:val="en-US"/>
        </w:rPr>
        <w:t> </w:t>
      </w:r>
      <w:r w:rsidRPr="00CA5572">
        <w:rPr>
          <w:rFonts w:ascii="Times New Roman" w:eastAsia="Calibri" w:hAnsi="Times New Roman" w:cs="Times New Roman"/>
          <w:sz w:val="28"/>
          <w:szCs w:val="20"/>
        </w:rPr>
        <w:t xml:space="preserve">Збирати інформацію про загальний стан пацієнта, оцінювати психомоторний та фізичний розвиток пацієнта, стан органів </w:t>
      </w:r>
      <w:proofErr w:type="spellStart"/>
      <w:r w:rsidRPr="00CA5572">
        <w:rPr>
          <w:rFonts w:ascii="Times New Roman" w:eastAsia="Calibri" w:hAnsi="Times New Roman" w:cs="Times New Roman"/>
          <w:sz w:val="28"/>
          <w:szCs w:val="20"/>
        </w:rPr>
        <w:t>щелепно</w:t>
      </w:r>
      <w:proofErr w:type="spellEnd"/>
      <w:r w:rsidRPr="00CA5572">
        <w:rPr>
          <w:rFonts w:ascii="Times New Roman" w:eastAsia="Calibri" w:hAnsi="Times New Roman" w:cs="Times New Roman"/>
          <w:sz w:val="28"/>
          <w:szCs w:val="20"/>
        </w:rPr>
        <w:t>-лицевої ділянки, на підставі результатів</w:t>
      </w:r>
      <w:r w:rsidR="00BD2BA2">
        <w:rPr>
          <w:rFonts w:ascii="Times New Roman" w:eastAsia="Calibri" w:hAnsi="Times New Roman" w:cs="Times New Roman"/>
          <w:sz w:val="28"/>
          <w:szCs w:val="20"/>
        </w:rPr>
        <w:t xml:space="preserve"> </w:t>
      </w:r>
      <w:r w:rsidRPr="00CA5572">
        <w:rPr>
          <w:rFonts w:ascii="Times New Roman" w:eastAsia="Calibri" w:hAnsi="Times New Roman" w:cs="Times New Roman"/>
          <w:sz w:val="28"/>
          <w:szCs w:val="20"/>
        </w:rPr>
        <w:t xml:space="preserve">лабораторних </w:t>
      </w:r>
      <w:r w:rsidRPr="00CA5572">
        <w:rPr>
          <w:rFonts w:ascii="Times New Roman" w:eastAsia="Calibri" w:hAnsi="Times New Roman" w:cs="Times New Roman"/>
          <w:spacing w:val="-9"/>
          <w:sz w:val="28"/>
          <w:szCs w:val="20"/>
        </w:rPr>
        <w:t xml:space="preserve">та </w:t>
      </w:r>
      <w:r w:rsidRPr="00CA5572">
        <w:rPr>
          <w:rFonts w:ascii="Times New Roman" w:eastAsia="Calibri" w:hAnsi="Times New Roman" w:cs="Times New Roman"/>
          <w:sz w:val="28"/>
          <w:szCs w:val="20"/>
        </w:rPr>
        <w:t>інструментальних досліджень оцінювати</w:t>
      </w:r>
      <w:r w:rsidRPr="00CA5572">
        <w:rPr>
          <w:rFonts w:ascii="Times New Roman" w:eastAsia="Calibri" w:hAnsi="Times New Roman" w:cs="Times New Roman"/>
          <w:spacing w:val="-10"/>
          <w:sz w:val="28"/>
          <w:szCs w:val="20"/>
        </w:rPr>
        <w:t xml:space="preserve"> </w:t>
      </w:r>
      <w:r w:rsidRPr="00CA5572">
        <w:rPr>
          <w:rFonts w:ascii="Times New Roman" w:eastAsia="Calibri" w:hAnsi="Times New Roman" w:cs="Times New Roman"/>
          <w:sz w:val="28"/>
          <w:szCs w:val="20"/>
        </w:rPr>
        <w:t>інформацію</w:t>
      </w:r>
      <w:r w:rsidRPr="00CA5572">
        <w:rPr>
          <w:rFonts w:ascii="Times New Roman" w:eastAsia="Calibri" w:hAnsi="Times New Roman" w:cs="Times New Roman"/>
          <w:sz w:val="20"/>
          <w:szCs w:val="20"/>
        </w:rPr>
        <w:t xml:space="preserve"> </w:t>
      </w:r>
      <w:r w:rsidRPr="00CA5572">
        <w:rPr>
          <w:rFonts w:ascii="Times New Roman" w:eastAsia="Calibri" w:hAnsi="Times New Roman" w:cs="Times New Roman"/>
          <w:sz w:val="28"/>
          <w:szCs w:val="20"/>
        </w:rPr>
        <w:t xml:space="preserve">щодо діагнозу (за </w:t>
      </w:r>
      <w:proofErr w:type="spellStart"/>
      <w:r w:rsidRPr="00CA5572">
        <w:rPr>
          <w:rFonts w:ascii="Times New Roman" w:eastAsia="Calibri" w:hAnsi="Times New Roman" w:cs="Times New Roman"/>
          <w:sz w:val="28"/>
          <w:szCs w:val="20"/>
        </w:rPr>
        <w:t>перілком</w:t>
      </w:r>
      <w:proofErr w:type="spellEnd"/>
      <w:r w:rsidRPr="00CA5572">
        <w:rPr>
          <w:rFonts w:ascii="Times New Roman" w:eastAsia="Calibri" w:hAnsi="Times New Roman" w:cs="Times New Roman"/>
          <w:sz w:val="28"/>
          <w:szCs w:val="20"/>
        </w:rPr>
        <w:t xml:space="preserve"> 5).</w:t>
      </w:r>
    </w:p>
    <w:p w:rsidR="00212C0F" w:rsidRPr="00CA5572" w:rsidRDefault="00212C0F" w:rsidP="00212C0F">
      <w:pPr>
        <w:widowControl w:val="0"/>
        <w:tabs>
          <w:tab w:val="left" w:pos="0"/>
          <w:tab w:val="left" w:pos="5554"/>
        </w:tabs>
        <w:spacing w:after="0" w:line="240" w:lineRule="auto"/>
        <w:jc w:val="both"/>
        <w:rPr>
          <w:rFonts w:ascii="Times New Roman" w:eastAsia="Calibri" w:hAnsi="Times New Roman" w:cs="Times New Roman"/>
          <w:sz w:val="28"/>
          <w:szCs w:val="20"/>
        </w:rPr>
      </w:pPr>
      <w:r w:rsidRPr="00CA5572">
        <w:rPr>
          <w:rFonts w:ascii="Times New Roman" w:eastAsia="Calibri" w:hAnsi="Times New Roman" w:cs="Times New Roman"/>
          <w:sz w:val="28"/>
          <w:szCs w:val="20"/>
        </w:rPr>
        <w:t>ПРН</w:t>
      </w:r>
      <w:r w:rsidRPr="00CA5572">
        <w:rPr>
          <w:rFonts w:ascii="Times New Roman" w:eastAsia="Calibri" w:hAnsi="Times New Roman" w:cs="Times New Roman"/>
          <w:sz w:val="28"/>
          <w:szCs w:val="20"/>
          <w:lang w:val="en-US"/>
        </w:rPr>
        <w:t> </w:t>
      </w:r>
      <w:r w:rsidRPr="00CA5572">
        <w:rPr>
          <w:rFonts w:ascii="Times New Roman" w:eastAsia="Calibri" w:hAnsi="Times New Roman" w:cs="Times New Roman"/>
          <w:sz w:val="28"/>
          <w:szCs w:val="20"/>
        </w:rPr>
        <w:t>3.</w:t>
      </w:r>
      <w:r w:rsidRPr="00CA5572">
        <w:rPr>
          <w:rFonts w:ascii="Times New Roman" w:eastAsia="Calibri" w:hAnsi="Times New Roman" w:cs="Times New Roman"/>
          <w:sz w:val="28"/>
          <w:szCs w:val="20"/>
          <w:lang w:val="en-US"/>
        </w:rPr>
        <w:t> </w:t>
      </w:r>
      <w:r w:rsidRPr="00CA5572">
        <w:rPr>
          <w:rFonts w:ascii="Times New Roman" w:eastAsia="Calibri" w:hAnsi="Times New Roman" w:cs="Times New Roman"/>
          <w:sz w:val="28"/>
          <w:szCs w:val="20"/>
        </w:rPr>
        <w:t xml:space="preserve">Призначати та аналізувати додаткові (обов’язкові та за вибором) методи обстеження (лабораторні, рентгенологічні, функціональні та/або інструментальні) за переліком 5, пацієнтів із захворюваннями органів і тканин ротової порожнини і </w:t>
      </w:r>
      <w:proofErr w:type="spellStart"/>
      <w:r w:rsidRPr="00CA5572">
        <w:rPr>
          <w:rFonts w:ascii="Times New Roman" w:eastAsia="Calibri" w:hAnsi="Times New Roman" w:cs="Times New Roman"/>
          <w:sz w:val="28"/>
          <w:szCs w:val="20"/>
        </w:rPr>
        <w:t>щелепно</w:t>
      </w:r>
      <w:proofErr w:type="spellEnd"/>
      <w:r w:rsidRPr="00CA5572">
        <w:rPr>
          <w:rFonts w:ascii="Times New Roman" w:eastAsia="Calibri" w:hAnsi="Times New Roman" w:cs="Times New Roman"/>
          <w:sz w:val="28"/>
          <w:szCs w:val="20"/>
        </w:rPr>
        <w:t>-лицевої області для проведення диференційної діагностики захворювань (за списком 2).</w:t>
      </w:r>
    </w:p>
    <w:p w:rsidR="00212C0F" w:rsidRPr="00CA5572" w:rsidRDefault="00212C0F" w:rsidP="00212C0F">
      <w:pPr>
        <w:widowControl w:val="0"/>
        <w:tabs>
          <w:tab w:val="left" w:pos="0"/>
          <w:tab w:val="left" w:pos="5554"/>
        </w:tabs>
        <w:spacing w:after="0" w:line="240" w:lineRule="auto"/>
        <w:jc w:val="both"/>
        <w:rPr>
          <w:rFonts w:ascii="Times New Roman" w:eastAsia="Calibri" w:hAnsi="Times New Roman" w:cs="Times New Roman"/>
          <w:sz w:val="28"/>
          <w:szCs w:val="20"/>
        </w:rPr>
      </w:pPr>
      <w:r w:rsidRPr="00CA5572">
        <w:rPr>
          <w:rFonts w:ascii="Times New Roman" w:eastAsia="Calibri" w:hAnsi="Times New Roman" w:cs="Times New Roman"/>
          <w:sz w:val="28"/>
          <w:szCs w:val="20"/>
        </w:rPr>
        <w:t>ПРН</w:t>
      </w:r>
      <w:r w:rsidRPr="00CA5572">
        <w:rPr>
          <w:rFonts w:ascii="Times New Roman" w:eastAsia="Calibri" w:hAnsi="Times New Roman" w:cs="Times New Roman"/>
          <w:sz w:val="28"/>
          <w:szCs w:val="20"/>
          <w:lang w:val="en-US"/>
        </w:rPr>
        <w:t> </w:t>
      </w:r>
      <w:r w:rsidRPr="00CA5572">
        <w:rPr>
          <w:rFonts w:ascii="Times New Roman" w:eastAsia="Calibri" w:hAnsi="Times New Roman" w:cs="Times New Roman"/>
          <w:sz w:val="28"/>
          <w:szCs w:val="20"/>
        </w:rPr>
        <w:t>4.</w:t>
      </w:r>
      <w:r w:rsidRPr="00CA5572">
        <w:rPr>
          <w:rFonts w:ascii="Times New Roman" w:eastAsia="Calibri" w:hAnsi="Times New Roman" w:cs="Times New Roman"/>
          <w:sz w:val="28"/>
          <w:szCs w:val="20"/>
          <w:lang w:val="en-US"/>
        </w:rPr>
        <w:t> </w:t>
      </w:r>
      <w:r w:rsidRPr="00CA5572">
        <w:rPr>
          <w:rFonts w:ascii="Times New Roman" w:eastAsia="Calibri" w:hAnsi="Times New Roman" w:cs="Times New Roman"/>
          <w:sz w:val="28"/>
          <w:szCs w:val="20"/>
        </w:rPr>
        <w:t>Визначати остаточний клінічний діагноз дотримуючись відповідних етичних і юридичних норм, шляхом прийняття обґрунтованого рішення та логічного аналізу отриманих суб’єктивних і об’єктивних даних клінічного, додаткового обстеження, проведення диференційної діагностики під контролем лікаря-керівника в умовах лікувальної установи (за переліком 2.1).</w:t>
      </w:r>
    </w:p>
    <w:p w:rsidR="00212C0F" w:rsidRPr="00CA5572" w:rsidRDefault="00212C0F" w:rsidP="00212C0F">
      <w:pPr>
        <w:widowControl w:val="0"/>
        <w:tabs>
          <w:tab w:val="left" w:pos="0"/>
          <w:tab w:val="left" w:pos="5554"/>
        </w:tabs>
        <w:spacing w:after="0" w:line="240" w:lineRule="auto"/>
        <w:jc w:val="both"/>
        <w:rPr>
          <w:rFonts w:ascii="Times New Roman" w:eastAsia="Calibri" w:hAnsi="Times New Roman" w:cs="Times New Roman"/>
          <w:sz w:val="28"/>
          <w:szCs w:val="20"/>
        </w:rPr>
      </w:pPr>
      <w:r w:rsidRPr="00CA5572">
        <w:rPr>
          <w:rFonts w:ascii="Times New Roman" w:eastAsia="Calibri" w:hAnsi="Times New Roman" w:cs="Times New Roman"/>
          <w:sz w:val="28"/>
          <w:szCs w:val="20"/>
        </w:rPr>
        <w:t>ПРН</w:t>
      </w:r>
      <w:r w:rsidRPr="00CA5572">
        <w:rPr>
          <w:rFonts w:ascii="Times New Roman" w:eastAsia="Calibri" w:hAnsi="Times New Roman" w:cs="Times New Roman"/>
          <w:sz w:val="28"/>
          <w:szCs w:val="20"/>
          <w:lang w:val="en-US"/>
        </w:rPr>
        <w:t> </w:t>
      </w:r>
      <w:r w:rsidRPr="00CA5572">
        <w:rPr>
          <w:rFonts w:ascii="Times New Roman" w:eastAsia="Calibri" w:hAnsi="Times New Roman" w:cs="Times New Roman"/>
          <w:sz w:val="28"/>
          <w:szCs w:val="20"/>
        </w:rPr>
        <w:t>6.</w:t>
      </w:r>
      <w:r w:rsidRPr="00CA5572">
        <w:rPr>
          <w:rFonts w:ascii="Times New Roman" w:eastAsia="Calibri" w:hAnsi="Times New Roman" w:cs="Times New Roman"/>
          <w:sz w:val="28"/>
          <w:szCs w:val="20"/>
          <w:lang w:val="en-US"/>
        </w:rPr>
        <w:t> </w:t>
      </w:r>
      <w:r w:rsidRPr="00CA5572">
        <w:rPr>
          <w:rFonts w:ascii="Times New Roman" w:eastAsia="Calibri" w:hAnsi="Times New Roman" w:cs="Times New Roman"/>
          <w:sz w:val="28"/>
          <w:szCs w:val="20"/>
        </w:rPr>
        <w:t>Планувати та втілювати заходи профілактики стоматологічних захворювань серед населення для запобігання розповсюдження стоматологічних захворювань.</w:t>
      </w:r>
    </w:p>
    <w:p w:rsidR="00212C0F" w:rsidRPr="00CA5572" w:rsidRDefault="00212C0F" w:rsidP="00212C0F">
      <w:pPr>
        <w:widowControl w:val="0"/>
        <w:tabs>
          <w:tab w:val="left" w:pos="0"/>
          <w:tab w:val="left" w:pos="5554"/>
        </w:tabs>
        <w:spacing w:after="0" w:line="240" w:lineRule="auto"/>
        <w:jc w:val="both"/>
        <w:rPr>
          <w:rFonts w:ascii="Times New Roman" w:eastAsia="Calibri" w:hAnsi="Times New Roman" w:cs="Times New Roman"/>
          <w:sz w:val="28"/>
          <w:szCs w:val="20"/>
        </w:rPr>
      </w:pPr>
      <w:r w:rsidRPr="00CA5572">
        <w:rPr>
          <w:rFonts w:ascii="Times New Roman" w:eastAsia="Calibri" w:hAnsi="Times New Roman" w:cs="Times New Roman"/>
          <w:sz w:val="28"/>
          <w:szCs w:val="20"/>
        </w:rPr>
        <w:t>ПРН</w:t>
      </w:r>
      <w:r w:rsidRPr="00CA5572">
        <w:rPr>
          <w:rFonts w:ascii="Times New Roman" w:eastAsia="Calibri" w:hAnsi="Times New Roman" w:cs="Times New Roman"/>
          <w:sz w:val="28"/>
          <w:szCs w:val="20"/>
          <w:lang w:val="en-US"/>
        </w:rPr>
        <w:t> </w:t>
      </w:r>
      <w:r w:rsidRPr="00CA5572">
        <w:rPr>
          <w:rFonts w:ascii="Times New Roman" w:eastAsia="Calibri" w:hAnsi="Times New Roman" w:cs="Times New Roman"/>
          <w:sz w:val="28"/>
          <w:szCs w:val="20"/>
        </w:rPr>
        <w:t>7.</w:t>
      </w:r>
      <w:r w:rsidRPr="00CA5572">
        <w:rPr>
          <w:rFonts w:ascii="Times New Roman" w:eastAsia="Calibri" w:hAnsi="Times New Roman" w:cs="Times New Roman"/>
          <w:sz w:val="28"/>
          <w:szCs w:val="20"/>
          <w:lang w:val="en-US"/>
        </w:rPr>
        <w:t> </w:t>
      </w:r>
      <w:r w:rsidRPr="00CA5572">
        <w:rPr>
          <w:rFonts w:ascii="Times New Roman" w:eastAsia="Calibri" w:hAnsi="Times New Roman" w:cs="Times New Roman"/>
          <w:sz w:val="28"/>
          <w:szCs w:val="20"/>
        </w:rPr>
        <w:t>Аналізувати епідеміологічний стан та проводити заходи масової й індивідуальної, загальної та локальної медикаментозної та немедикаментозної профілактики стоматологічних захворювань.</w:t>
      </w:r>
    </w:p>
    <w:p w:rsidR="00212C0F" w:rsidRPr="00CA5572" w:rsidRDefault="00212C0F" w:rsidP="00212C0F">
      <w:pPr>
        <w:widowControl w:val="0"/>
        <w:tabs>
          <w:tab w:val="left" w:pos="0"/>
          <w:tab w:val="left" w:pos="5554"/>
        </w:tabs>
        <w:spacing w:after="0" w:line="240" w:lineRule="auto"/>
        <w:jc w:val="both"/>
        <w:rPr>
          <w:rFonts w:ascii="Times New Roman" w:eastAsia="Calibri" w:hAnsi="Times New Roman" w:cs="Times New Roman"/>
          <w:sz w:val="28"/>
          <w:szCs w:val="20"/>
        </w:rPr>
      </w:pPr>
      <w:r w:rsidRPr="00CA5572">
        <w:rPr>
          <w:rFonts w:ascii="Times New Roman" w:eastAsia="Calibri" w:hAnsi="Times New Roman" w:cs="Times New Roman"/>
          <w:sz w:val="28"/>
          <w:szCs w:val="20"/>
        </w:rPr>
        <w:t>ПРН</w:t>
      </w:r>
      <w:r w:rsidRPr="00CA5572">
        <w:rPr>
          <w:rFonts w:ascii="Times New Roman" w:eastAsia="Calibri" w:hAnsi="Times New Roman" w:cs="Times New Roman"/>
          <w:sz w:val="28"/>
          <w:szCs w:val="20"/>
          <w:lang w:val="en-US"/>
        </w:rPr>
        <w:t> </w:t>
      </w:r>
      <w:r w:rsidRPr="00CA5572">
        <w:rPr>
          <w:rFonts w:ascii="Times New Roman" w:eastAsia="Calibri" w:hAnsi="Times New Roman" w:cs="Times New Roman"/>
          <w:sz w:val="28"/>
          <w:szCs w:val="20"/>
        </w:rPr>
        <w:t>9.</w:t>
      </w:r>
      <w:r w:rsidRPr="00CA5572">
        <w:rPr>
          <w:rFonts w:ascii="Times New Roman" w:eastAsia="Calibri" w:hAnsi="Times New Roman" w:cs="Times New Roman"/>
          <w:sz w:val="28"/>
          <w:szCs w:val="20"/>
          <w:lang w:val="en-US"/>
        </w:rPr>
        <w:t> </w:t>
      </w:r>
      <w:r w:rsidRPr="00CA5572">
        <w:rPr>
          <w:rFonts w:ascii="Times New Roman" w:eastAsia="Calibri" w:hAnsi="Times New Roman" w:cs="Times New Roman"/>
          <w:sz w:val="28"/>
          <w:szCs w:val="20"/>
        </w:rPr>
        <w:t>Визначати характер режиму праці, відпочинку та необхідної дієти при лікуванні стоматологічних захворювань (за списком 2) на підставі попереднього або остаточного клінічного діагнозу шляхом прийняття обґрунтованого рішення за існуючими алго</w:t>
      </w:r>
      <w:r w:rsidR="00DF4324" w:rsidRPr="00CA5572">
        <w:rPr>
          <w:rFonts w:ascii="Times New Roman" w:eastAsia="Calibri" w:hAnsi="Times New Roman" w:cs="Times New Roman"/>
          <w:sz w:val="28"/>
          <w:szCs w:val="20"/>
        </w:rPr>
        <w:t>ритмами та стандартними схемами</w:t>
      </w:r>
      <w:r w:rsidRPr="00CA5572">
        <w:rPr>
          <w:rFonts w:ascii="Times New Roman" w:eastAsia="Calibri" w:hAnsi="Times New Roman" w:cs="Times New Roman"/>
          <w:sz w:val="28"/>
          <w:szCs w:val="20"/>
        </w:rPr>
        <w:t>.</w:t>
      </w:r>
    </w:p>
    <w:p w:rsidR="00212C0F" w:rsidRPr="00CA5572" w:rsidRDefault="00212C0F" w:rsidP="00212C0F">
      <w:pPr>
        <w:widowControl w:val="0"/>
        <w:tabs>
          <w:tab w:val="left" w:pos="0"/>
          <w:tab w:val="left" w:pos="5554"/>
        </w:tabs>
        <w:spacing w:after="0" w:line="240" w:lineRule="auto"/>
        <w:jc w:val="both"/>
        <w:rPr>
          <w:rFonts w:ascii="Times New Roman" w:eastAsia="Calibri" w:hAnsi="Times New Roman" w:cs="Times New Roman"/>
          <w:sz w:val="28"/>
          <w:szCs w:val="20"/>
        </w:rPr>
      </w:pPr>
      <w:r w:rsidRPr="00CA5572">
        <w:rPr>
          <w:rFonts w:ascii="Times New Roman" w:eastAsia="Calibri" w:hAnsi="Times New Roman" w:cs="Times New Roman"/>
          <w:sz w:val="28"/>
          <w:szCs w:val="20"/>
        </w:rPr>
        <w:lastRenderedPageBreak/>
        <w:t>ПРН</w:t>
      </w:r>
      <w:r w:rsidRPr="00CA5572">
        <w:rPr>
          <w:rFonts w:ascii="Times New Roman" w:eastAsia="Calibri" w:hAnsi="Times New Roman" w:cs="Times New Roman"/>
          <w:sz w:val="28"/>
          <w:szCs w:val="20"/>
          <w:lang w:val="en-US"/>
        </w:rPr>
        <w:t> </w:t>
      </w:r>
      <w:r w:rsidRPr="00CA5572">
        <w:rPr>
          <w:rFonts w:ascii="Times New Roman" w:eastAsia="Calibri" w:hAnsi="Times New Roman" w:cs="Times New Roman"/>
          <w:sz w:val="28"/>
          <w:szCs w:val="20"/>
        </w:rPr>
        <w:t>17.</w:t>
      </w:r>
      <w:r w:rsidRPr="00CA5572">
        <w:rPr>
          <w:rFonts w:ascii="Times New Roman" w:eastAsia="Calibri" w:hAnsi="Times New Roman" w:cs="Times New Roman"/>
          <w:sz w:val="28"/>
          <w:szCs w:val="20"/>
          <w:lang w:val="en-US"/>
        </w:rPr>
        <w:t> </w:t>
      </w:r>
      <w:r w:rsidRPr="00CA5572">
        <w:rPr>
          <w:rFonts w:ascii="Times New Roman" w:eastAsia="Calibri" w:hAnsi="Times New Roman" w:cs="Times New Roman"/>
          <w:sz w:val="28"/>
          <w:szCs w:val="20"/>
        </w:rPr>
        <w:t>Дотримуватися здорового способу життя, користуватися прийомами саморегуляції та самоконтролю.</w:t>
      </w:r>
    </w:p>
    <w:p w:rsidR="00212C0F" w:rsidRPr="00CA5572" w:rsidRDefault="00212C0F" w:rsidP="00212C0F">
      <w:pPr>
        <w:widowControl w:val="0"/>
        <w:tabs>
          <w:tab w:val="left" w:pos="0"/>
          <w:tab w:val="left" w:pos="5554"/>
        </w:tabs>
        <w:spacing w:after="0" w:line="240" w:lineRule="auto"/>
        <w:jc w:val="both"/>
        <w:rPr>
          <w:rFonts w:ascii="Times New Roman" w:eastAsia="Calibri" w:hAnsi="Times New Roman" w:cs="Times New Roman"/>
          <w:sz w:val="28"/>
          <w:szCs w:val="20"/>
        </w:rPr>
      </w:pPr>
      <w:r w:rsidRPr="00CA5572">
        <w:rPr>
          <w:rFonts w:ascii="Times New Roman" w:eastAsia="Calibri" w:hAnsi="Times New Roman" w:cs="Times New Roman"/>
          <w:sz w:val="28"/>
          <w:szCs w:val="20"/>
        </w:rPr>
        <w:t>ПРН</w:t>
      </w:r>
      <w:r w:rsidRPr="00CA5572">
        <w:rPr>
          <w:rFonts w:ascii="Times New Roman" w:eastAsia="Calibri" w:hAnsi="Times New Roman" w:cs="Times New Roman"/>
          <w:sz w:val="28"/>
          <w:szCs w:val="20"/>
          <w:lang w:val="en-US"/>
        </w:rPr>
        <w:t> </w:t>
      </w:r>
      <w:r w:rsidRPr="00CA5572">
        <w:rPr>
          <w:rFonts w:ascii="Times New Roman" w:eastAsia="Calibri" w:hAnsi="Times New Roman" w:cs="Times New Roman"/>
          <w:sz w:val="28"/>
          <w:szCs w:val="20"/>
        </w:rPr>
        <w:t>22.</w:t>
      </w:r>
      <w:r w:rsidRPr="00CA5572">
        <w:rPr>
          <w:rFonts w:ascii="Times New Roman" w:eastAsia="Calibri" w:hAnsi="Times New Roman" w:cs="Times New Roman"/>
          <w:sz w:val="28"/>
          <w:szCs w:val="20"/>
          <w:lang w:val="en-US"/>
        </w:rPr>
        <w:t> </w:t>
      </w:r>
      <w:r w:rsidRPr="00CA5572">
        <w:rPr>
          <w:rFonts w:ascii="Times New Roman" w:eastAsia="Calibri" w:hAnsi="Times New Roman" w:cs="Times New Roman"/>
          <w:sz w:val="28"/>
          <w:szCs w:val="20"/>
        </w:rPr>
        <w:t>Виконувати медичні стоматологічні маніпуляції на підставі попереднього та/або остаточного клінічного діагнозу (за списками 2, 2.1) для різних верств населення та в різних умовах (за списком 7)</w:t>
      </w:r>
    </w:p>
    <w:p w:rsidR="00212C0F" w:rsidRPr="00CA5572" w:rsidRDefault="00212C0F" w:rsidP="00212C0F">
      <w:p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p>
    <w:p w:rsidR="00212C0F" w:rsidRPr="00CA5572" w:rsidRDefault="00212C0F" w:rsidP="00212C0F">
      <w:p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r w:rsidRPr="00CA5572">
        <w:rPr>
          <w:rFonts w:ascii="Times New Roman" w:eastAsia="Calibri" w:hAnsi="Times New Roman" w:cs="Times New Roman"/>
          <w:b/>
          <w:iCs/>
          <w:sz w:val="28"/>
          <w:szCs w:val="28"/>
          <w:lang w:eastAsia="ru-RU"/>
        </w:rPr>
        <w:t>У результаті вивчення навчальної дисципліни здобувач повинен:</w:t>
      </w:r>
    </w:p>
    <w:p w:rsidR="00212C0F" w:rsidRPr="00CA5572" w:rsidRDefault="00212C0F" w:rsidP="00212C0F">
      <w:p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r w:rsidRPr="00CA5572">
        <w:rPr>
          <w:rFonts w:ascii="Times New Roman" w:eastAsia="Calibri" w:hAnsi="Times New Roman" w:cs="Times New Roman"/>
          <w:b/>
          <w:iCs/>
          <w:sz w:val="28"/>
          <w:szCs w:val="28"/>
          <w:lang w:eastAsia="ru-RU"/>
        </w:rPr>
        <w:t xml:space="preserve">Знати: </w:t>
      </w:r>
      <w:r w:rsidRPr="00CA5572">
        <w:rPr>
          <w:rFonts w:ascii="Times New Roman" w:eastAsia="Calibri" w:hAnsi="Times New Roman" w:cs="Times New Roman"/>
          <w:iCs/>
          <w:sz w:val="28"/>
          <w:szCs w:val="28"/>
          <w:lang w:eastAsia="ru-RU"/>
        </w:rPr>
        <w:t>клініку, діагностику, лікування найбільш поширених стоматологічних захворювань дитячого віку</w:t>
      </w:r>
      <w:r w:rsidRPr="00CA5572">
        <w:rPr>
          <w:rFonts w:ascii="Times New Roman" w:eastAsia="Calibri" w:hAnsi="Times New Roman" w:cs="Times New Roman"/>
          <w:b/>
          <w:iCs/>
          <w:sz w:val="28"/>
          <w:szCs w:val="28"/>
          <w:lang w:eastAsia="ru-RU"/>
        </w:rPr>
        <w:t>.</w:t>
      </w:r>
    </w:p>
    <w:p w:rsidR="00212C0F" w:rsidRPr="00CA5572" w:rsidRDefault="00212C0F" w:rsidP="00212C0F">
      <w:p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r w:rsidRPr="00CA5572">
        <w:rPr>
          <w:rFonts w:ascii="Times New Roman" w:eastAsia="Calibri" w:hAnsi="Times New Roman" w:cs="Times New Roman"/>
          <w:b/>
          <w:iCs/>
          <w:sz w:val="28"/>
          <w:szCs w:val="28"/>
          <w:lang w:eastAsia="ru-RU"/>
        </w:rPr>
        <w:t xml:space="preserve">Вміти: </w:t>
      </w:r>
    </w:p>
    <w:p w:rsidR="00212C0F" w:rsidRPr="00CA5572" w:rsidRDefault="00212C0F" w:rsidP="00B560A4">
      <w:pPr>
        <w:numPr>
          <w:ilvl w:val="0"/>
          <w:numId w:val="2"/>
        </w:numPr>
        <w:tabs>
          <w:tab w:val="left" w:pos="0"/>
          <w:tab w:val="left" w:pos="5554"/>
        </w:tabs>
        <w:spacing w:after="248" w:line="240" w:lineRule="auto"/>
        <w:ind w:left="0" w:hanging="284"/>
        <w:contextualSpacing/>
        <w:jc w:val="both"/>
        <w:rPr>
          <w:rFonts w:ascii="Times New Roman" w:eastAsia="Calibri" w:hAnsi="Times New Roman" w:cs="Times New Roman"/>
          <w:iCs/>
          <w:sz w:val="28"/>
          <w:szCs w:val="28"/>
          <w:lang w:eastAsia="ru-RU"/>
        </w:rPr>
      </w:pPr>
      <w:r w:rsidRPr="00CA5572">
        <w:rPr>
          <w:rFonts w:ascii="Times New Roman" w:eastAsia="Calibri" w:hAnsi="Times New Roman" w:cs="Times New Roman"/>
          <w:color w:val="000000"/>
          <w:sz w:val="28"/>
          <w:szCs w:val="28"/>
          <w:lang w:eastAsia="ru-RU"/>
        </w:rPr>
        <w:t xml:space="preserve">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вірогідний нозологічний або </w:t>
      </w:r>
      <w:proofErr w:type="spellStart"/>
      <w:r w:rsidRPr="00CA5572">
        <w:rPr>
          <w:rFonts w:ascii="Times New Roman" w:eastAsia="Calibri" w:hAnsi="Times New Roman" w:cs="Times New Roman"/>
          <w:color w:val="000000"/>
          <w:sz w:val="28"/>
          <w:szCs w:val="28"/>
          <w:lang w:eastAsia="ru-RU"/>
        </w:rPr>
        <w:t>синдромний</w:t>
      </w:r>
      <w:proofErr w:type="spellEnd"/>
      <w:r w:rsidRPr="00CA5572">
        <w:rPr>
          <w:rFonts w:ascii="Times New Roman" w:eastAsia="Calibri" w:hAnsi="Times New Roman" w:cs="Times New Roman"/>
          <w:color w:val="000000"/>
          <w:sz w:val="28"/>
          <w:szCs w:val="28"/>
          <w:lang w:eastAsia="ru-RU"/>
        </w:rPr>
        <w:t xml:space="preserve"> попередній клінічний діагноз стоматологічного захворювання (за списком 2)</w:t>
      </w:r>
    </w:p>
    <w:p w:rsidR="00212C0F" w:rsidRPr="00CA5572" w:rsidRDefault="00212C0F" w:rsidP="00212C0F">
      <w:pPr>
        <w:widowControl w:val="0"/>
        <w:spacing w:after="0" w:line="240" w:lineRule="auto"/>
        <w:ind w:hanging="526"/>
        <w:contextualSpacing/>
        <w:jc w:val="both"/>
        <w:rPr>
          <w:rFonts w:ascii="Times New Roman" w:eastAsia="Calibri" w:hAnsi="Times New Roman" w:cs="Times New Roman"/>
          <w:sz w:val="28"/>
          <w:szCs w:val="28"/>
          <w:lang w:val="ru-RU" w:bidi="uk-UA"/>
        </w:rPr>
      </w:pPr>
      <w:r w:rsidRPr="00CA5572">
        <w:rPr>
          <w:rFonts w:ascii="Times New Roman" w:eastAsia="Calibri" w:hAnsi="Times New Roman" w:cs="Times New Roman"/>
          <w:sz w:val="28"/>
          <w:szCs w:val="28"/>
          <w:lang w:val="ru-RU" w:bidi="uk-UA"/>
        </w:rPr>
        <w:t xml:space="preserve">   -  </w:t>
      </w:r>
      <w:proofErr w:type="spellStart"/>
      <w:r w:rsidRPr="00CA5572">
        <w:rPr>
          <w:rFonts w:ascii="Times New Roman" w:eastAsia="Calibri" w:hAnsi="Times New Roman" w:cs="Times New Roman"/>
          <w:sz w:val="28"/>
          <w:szCs w:val="28"/>
          <w:lang w:val="ru-RU" w:bidi="uk-UA"/>
        </w:rPr>
        <w:t>Аналізувати</w:t>
      </w:r>
      <w:proofErr w:type="spellEnd"/>
      <w:r w:rsidRPr="00CA5572">
        <w:rPr>
          <w:rFonts w:ascii="Times New Roman" w:eastAsia="Calibri" w:hAnsi="Times New Roman" w:cs="Times New Roman"/>
          <w:sz w:val="28"/>
          <w:szCs w:val="28"/>
          <w:lang w:val="ru-RU" w:bidi="uk-UA"/>
        </w:rPr>
        <w:t xml:space="preserve"> та </w:t>
      </w:r>
      <w:proofErr w:type="spellStart"/>
      <w:r w:rsidRPr="00CA5572">
        <w:rPr>
          <w:rFonts w:ascii="Times New Roman" w:eastAsia="Calibri" w:hAnsi="Times New Roman" w:cs="Times New Roman"/>
          <w:sz w:val="28"/>
          <w:szCs w:val="28"/>
          <w:lang w:val="ru-RU" w:bidi="uk-UA"/>
        </w:rPr>
        <w:t>оцінювати</w:t>
      </w:r>
      <w:proofErr w:type="spellEnd"/>
      <w:r w:rsidRPr="00CA5572">
        <w:rPr>
          <w:rFonts w:ascii="Times New Roman" w:eastAsia="Calibri" w:hAnsi="Times New Roman" w:cs="Times New Roman"/>
          <w:sz w:val="28"/>
          <w:szCs w:val="28"/>
          <w:lang w:val="ru-RU" w:bidi="uk-UA"/>
        </w:rPr>
        <w:t xml:space="preserve"> </w:t>
      </w:r>
      <w:proofErr w:type="spellStart"/>
      <w:r w:rsidRPr="00CA5572">
        <w:rPr>
          <w:rFonts w:ascii="Times New Roman" w:eastAsia="Calibri" w:hAnsi="Times New Roman" w:cs="Times New Roman"/>
          <w:sz w:val="28"/>
          <w:szCs w:val="28"/>
          <w:lang w:val="ru-RU" w:bidi="uk-UA"/>
        </w:rPr>
        <w:t>державну</w:t>
      </w:r>
      <w:proofErr w:type="spellEnd"/>
      <w:r w:rsidRPr="00CA5572">
        <w:rPr>
          <w:rFonts w:ascii="Times New Roman" w:eastAsia="Calibri" w:hAnsi="Times New Roman" w:cs="Times New Roman"/>
          <w:sz w:val="28"/>
          <w:szCs w:val="28"/>
          <w:lang w:val="ru-RU" w:bidi="uk-UA"/>
        </w:rPr>
        <w:t xml:space="preserve">, </w:t>
      </w:r>
      <w:proofErr w:type="spellStart"/>
      <w:r w:rsidRPr="00CA5572">
        <w:rPr>
          <w:rFonts w:ascii="Times New Roman" w:eastAsia="Calibri" w:hAnsi="Times New Roman" w:cs="Times New Roman"/>
          <w:sz w:val="28"/>
          <w:szCs w:val="28"/>
          <w:lang w:val="ru-RU" w:bidi="uk-UA"/>
        </w:rPr>
        <w:t>соціальну</w:t>
      </w:r>
      <w:proofErr w:type="spellEnd"/>
      <w:r w:rsidRPr="00CA5572">
        <w:rPr>
          <w:rFonts w:ascii="Times New Roman" w:eastAsia="Calibri" w:hAnsi="Times New Roman" w:cs="Times New Roman"/>
          <w:sz w:val="28"/>
          <w:szCs w:val="28"/>
          <w:lang w:val="ru-RU" w:bidi="uk-UA"/>
        </w:rPr>
        <w:t xml:space="preserve"> та </w:t>
      </w:r>
      <w:proofErr w:type="spellStart"/>
      <w:r w:rsidRPr="00CA5572">
        <w:rPr>
          <w:rFonts w:ascii="Times New Roman" w:eastAsia="Calibri" w:hAnsi="Times New Roman" w:cs="Times New Roman"/>
          <w:sz w:val="28"/>
          <w:szCs w:val="28"/>
          <w:lang w:val="ru-RU" w:bidi="uk-UA"/>
        </w:rPr>
        <w:t>медичну</w:t>
      </w:r>
      <w:proofErr w:type="spellEnd"/>
      <w:r w:rsidRPr="00CA5572">
        <w:rPr>
          <w:rFonts w:ascii="Times New Roman" w:eastAsia="Calibri" w:hAnsi="Times New Roman" w:cs="Times New Roman"/>
          <w:sz w:val="28"/>
          <w:szCs w:val="28"/>
          <w:lang w:val="ru-RU" w:bidi="uk-UA"/>
        </w:rPr>
        <w:t xml:space="preserve"> </w:t>
      </w:r>
      <w:proofErr w:type="spellStart"/>
      <w:r w:rsidRPr="00CA5572">
        <w:rPr>
          <w:rFonts w:ascii="Times New Roman" w:eastAsia="Calibri" w:hAnsi="Times New Roman" w:cs="Times New Roman"/>
          <w:sz w:val="28"/>
          <w:szCs w:val="28"/>
          <w:lang w:val="ru-RU" w:bidi="uk-UA"/>
        </w:rPr>
        <w:t>інформацію</w:t>
      </w:r>
      <w:proofErr w:type="spellEnd"/>
      <w:r w:rsidRPr="00CA5572">
        <w:rPr>
          <w:rFonts w:ascii="Times New Roman" w:eastAsia="Calibri" w:hAnsi="Times New Roman" w:cs="Times New Roman"/>
          <w:sz w:val="28"/>
          <w:szCs w:val="28"/>
          <w:lang w:val="ru-RU" w:bidi="uk-UA"/>
        </w:rPr>
        <w:t xml:space="preserve"> з </w:t>
      </w:r>
      <w:proofErr w:type="spellStart"/>
      <w:r w:rsidRPr="00CA5572">
        <w:rPr>
          <w:rFonts w:ascii="Times New Roman" w:eastAsia="Calibri" w:hAnsi="Times New Roman" w:cs="Times New Roman"/>
          <w:sz w:val="28"/>
          <w:szCs w:val="28"/>
          <w:lang w:val="ru-RU" w:bidi="uk-UA"/>
        </w:rPr>
        <w:t>використанням</w:t>
      </w:r>
      <w:proofErr w:type="spellEnd"/>
      <w:r w:rsidRPr="00CA5572">
        <w:rPr>
          <w:rFonts w:ascii="Times New Roman" w:eastAsia="Calibri" w:hAnsi="Times New Roman" w:cs="Times New Roman"/>
          <w:sz w:val="28"/>
          <w:szCs w:val="28"/>
          <w:lang w:val="ru-RU" w:bidi="uk-UA"/>
        </w:rPr>
        <w:t xml:space="preserve"> </w:t>
      </w:r>
      <w:proofErr w:type="spellStart"/>
      <w:r w:rsidRPr="00CA5572">
        <w:rPr>
          <w:rFonts w:ascii="Times New Roman" w:eastAsia="Calibri" w:hAnsi="Times New Roman" w:cs="Times New Roman"/>
          <w:sz w:val="28"/>
          <w:szCs w:val="28"/>
          <w:lang w:val="ru-RU" w:bidi="uk-UA"/>
        </w:rPr>
        <w:t>стандартних</w:t>
      </w:r>
      <w:proofErr w:type="spellEnd"/>
      <w:r w:rsidRPr="00CA5572">
        <w:rPr>
          <w:rFonts w:ascii="Times New Roman" w:eastAsia="Calibri" w:hAnsi="Times New Roman" w:cs="Times New Roman"/>
          <w:sz w:val="28"/>
          <w:szCs w:val="28"/>
          <w:lang w:val="ru-RU" w:bidi="uk-UA"/>
        </w:rPr>
        <w:t xml:space="preserve"> </w:t>
      </w:r>
      <w:proofErr w:type="spellStart"/>
      <w:r w:rsidRPr="00CA5572">
        <w:rPr>
          <w:rFonts w:ascii="Times New Roman" w:eastAsia="Calibri" w:hAnsi="Times New Roman" w:cs="Times New Roman"/>
          <w:sz w:val="28"/>
          <w:szCs w:val="28"/>
          <w:lang w:val="ru-RU" w:bidi="uk-UA"/>
        </w:rPr>
        <w:t>підходів</w:t>
      </w:r>
      <w:proofErr w:type="spellEnd"/>
      <w:r w:rsidRPr="00CA5572">
        <w:rPr>
          <w:rFonts w:ascii="Times New Roman" w:eastAsia="Calibri" w:hAnsi="Times New Roman" w:cs="Times New Roman"/>
          <w:sz w:val="28"/>
          <w:szCs w:val="28"/>
          <w:lang w:val="ru-RU" w:bidi="uk-UA"/>
        </w:rPr>
        <w:t xml:space="preserve"> та </w:t>
      </w:r>
      <w:proofErr w:type="spellStart"/>
      <w:r w:rsidRPr="00CA5572">
        <w:rPr>
          <w:rFonts w:ascii="Times New Roman" w:eastAsia="Calibri" w:hAnsi="Times New Roman" w:cs="Times New Roman"/>
          <w:sz w:val="28"/>
          <w:szCs w:val="28"/>
          <w:lang w:val="ru-RU" w:bidi="uk-UA"/>
        </w:rPr>
        <w:t>комп’ютерних</w:t>
      </w:r>
      <w:proofErr w:type="spellEnd"/>
      <w:r w:rsidRPr="00CA5572">
        <w:rPr>
          <w:rFonts w:ascii="Times New Roman" w:eastAsia="Calibri" w:hAnsi="Times New Roman" w:cs="Times New Roman"/>
          <w:sz w:val="28"/>
          <w:szCs w:val="28"/>
          <w:lang w:val="ru-RU" w:bidi="uk-UA"/>
        </w:rPr>
        <w:t xml:space="preserve"> </w:t>
      </w:r>
      <w:proofErr w:type="spellStart"/>
      <w:r w:rsidRPr="00CA5572">
        <w:rPr>
          <w:rFonts w:ascii="Times New Roman" w:eastAsia="Calibri" w:hAnsi="Times New Roman" w:cs="Times New Roman"/>
          <w:sz w:val="28"/>
          <w:szCs w:val="28"/>
          <w:lang w:val="ru-RU" w:bidi="uk-UA"/>
        </w:rPr>
        <w:t>інформаційних</w:t>
      </w:r>
      <w:proofErr w:type="spellEnd"/>
      <w:r w:rsidRPr="00CA5572">
        <w:rPr>
          <w:rFonts w:ascii="Times New Roman" w:eastAsia="Calibri" w:hAnsi="Times New Roman" w:cs="Times New Roman"/>
          <w:sz w:val="28"/>
          <w:szCs w:val="28"/>
          <w:lang w:val="ru-RU" w:bidi="uk-UA"/>
        </w:rPr>
        <w:t xml:space="preserve"> </w:t>
      </w:r>
      <w:proofErr w:type="spellStart"/>
      <w:r w:rsidRPr="00CA5572">
        <w:rPr>
          <w:rFonts w:ascii="Times New Roman" w:eastAsia="Calibri" w:hAnsi="Times New Roman" w:cs="Times New Roman"/>
          <w:sz w:val="28"/>
          <w:szCs w:val="28"/>
          <w:lang w:val="ru-RU" w:bidi="uk-UA"/>
        </w:rPr>
        <w:t>технологій</w:t>
      </w:r>
      <w:proofErr w:type="spellEnd"/>
      <w:r w:rsidRPr="00CA5572">
        <w:rPr>
          <w:rFonts w:ascii="Times New Roman" w:eastAsia="Calibri" w:hAnsi="Times New Roman" w:cs="Times New Roman"/>
          <w:sz w:val="28"/>
          <w:szCs w:val="28"/>
          <w:lang w:val="ru-RU" w:bidi="uk-UA"/>
        </w:rPr>
        <w:t>.</w:t>
      </w:r>
    </w:p>
    <w:p w:rsidR="00212C0F" w:rsidRPr="00CA5572" w:rsidRDefault="00212C0F" w:rsidP="00212C0F">
      <w:pPr>
        <w:widowControl w:val="0"/>
        <w:spacing w:after="0" w:line="240" w:lineRule="auto"/>
        <w:ind w:hanging="425"/>
        <w:contextualSpacing/>
        <w:jc w:val="both"/>
        <w:rPr>
          <w:rFonts w:ascii="Times New Roman" w:eastAsia="Calibri" w:hAnsi="Times New Roman" w:cs="Times New Roman"/>
          <w:sz w:val="28"/>
          <w:szCs w:val="28"/>
          <w:lang w:val="ru-RU" w:bidi="uk-UA"/>
        </w:rPr>
      </w:pPr>
      <w:r w:rsidRPr="00CA5572">
        <w:rPr>
          <w:rFonts w:ascii="Times New Roman" w:eastAsia="Calibri" w:hAnsi="Times New Roman" w:cs="Times New Roman"/>
          <w:sz w:val="28"/>
          <w:szCs w:val="28"/>
          <w:lang w:val="ru-RU" w:bidi="uk-UA"/>
        </w:rPr>
        <w:t xml:space="preserve">   - </w:t>
      </w:r>
      <w:proofErr w:type="spellStart"/>
      <w:r w:rsidRPr="00CA5572">
        <w:rPr>
          <w:rFonts w:ascii="Times New Roman" w:eastAsia="Calibri" w:hAnsi="Times New Roman" w:cs="Times New Roman"/>
          <w:sz w:val="28"/>
          <w:szCs w:val="28"/>
          <w:lang w:val="ru-RU" w:bidi="uk-UA"/>
        </w:rPr>
        <w:t>Оцінювати</w:t>
      </w:r>
      <w:proofErr w:type="spellEnd"/>
      <w:r w:rsidRPr="00CA5572">
        <w:rPr>
          <w:rFonts w:ascii="Times New Roman" w:eastAsia="Calibri" w:hAnsi="Times New Roman" w:cs="Times New Roman"/>
          <w:sz w:val="28"/>
          <w:szCs w:val="28"/>
          <w:lang w:val="ru-RU" w:bidi="uk-UA"/>
        </w:rPr>
        <w:t xml:space="preserve"> </w:t>
      </w:r>
      <w:proofErr w:type="spellStart"/>
      <w:r w:rsidRPr="00CA5572">
        <w:rPr>
          <w:rFonts w:ascii="Times New Roman" w:eastAsia="Calibri" w:hAnsi="Times New Roman" w:cs="Times New Roman"/>
          <w:sz w:val="28"/>
          <w:szCs w:val="28"/>
          <w:lang w:val="ru-RU" w:bidi="uk-UA"/>
        </w:rPr>
        <w:t>вплив</w:t>
      </w:r>
      <w:proofErr w:type="spellEnd"/>
      <w:r w:rsidRPr="00CA5572">
        <w:rPr>
          <w:rFonts w:ascii="Times New Roman" w:eastAsia="Calibri" w:hAnsi="Times New Roman" w:cs="Times New Roman"/>
          <w:sz w:val="28"/>
          <w:szCs w:val="28"/>
          <w:lang w:val="ru-RU" w:bidi="uk-UA"/>
        </w:rPr>
        <w:t xml:space="preserve"> </w:t>
      </w:r>
      <w:proofErr w:type="spellStart"/>
      <w:r w:rsidRPr="00CA5572">
        <w:rPr>
          <w:rFonts w:ascii="Times New Roman" w:eastAsia="Calibri" w:hAnsi="Times New Roman" w:cs="Times New Roman"/>
          <w:sz w:val="28"/>
          <w:szCs w:val="28"/>
          <w:lang w:val="ru-RU" w:bidi="uk-UA"/>
        </w:rPr>
        <w:t>навколишнього</w:t>
      </w:r>
      <w:proofErr w:type="spellEnd"/>
      <w:r w:rsidRPr="00CA5572">
        <w:rPr>
          <w:rFonts w:ascii="Times New Roman" w:eastAsia="Calibri" w:hAnsi="Times New Roman" w:cs="Times New Roman"/>
          <w:sz w:val="28"/>
          <w:szCs w:val="28"/>
          <w:lang w:val="ru-RU" w:bidi="uk-UA"/>
        </w:rPr>
        <w:t xml:space="preserve"> </w:t>
      </w:r>
      <w:proofErr w:type="spellStart"/>
      <w:r w:rsidRPr="00CA5572">
        <w:rPr>
          <w:rFonts w:ascii="Times New Roman" w:eastAsia="Calibri" w:hAnsi="Times New Roman" w:cs="Times New Roman"/>
          <w:sz w:val="28"/>
          <w:szCs w:val="28"/>
          <w:lang w:val="ru-RU" w:bidi="uk-UA"/>
        </w:rPr>
        <w:t>середовища</w:t>
      </w:r>
      <w:proofErr w:type="spellEnd"/>
      <w:r w:rsidRPr="00CA5572">
        <w:rPr>
          <w:rFonts w:ascii="Times New Roman" w:eastAsia="Calibri" w:hAnsi="Times New Roman" w:cs="Times New Roman"/>
          <w:sz w:val="28"/>
          <w:szCs w:val="28"/>
          <w:lang w:val="ru-RU" w:bidi="uk-UA"/>
        </w:rPr>
        <w:t xml:space="preserve"> на стан </w:t>
      </w:r>
      <w:proofErr w:type="spellStart"/>
      <w:r w:rsidRPr="00CA5572">
        <w:rPr>
          <w:rFonts w:ascii="Times New Roman" w:eastAsia="Calibri" w:hAnsi="Times New Roman" w:cs="Times New Roman"/>
          <w:sz w:val="28"/>
          <w:szCs w:val="28"/>
          <w:lang w:val="ru-RU" w:bidi="uk-UA"/>
        </w:rPr>
        <w:t>здоров`я</w:t>
      </w:r>
      <w:proofErr w:type="spellEnd"/>
      <w:r w:rsidRPr="00CA5572">
        <w:rPr>
          <w:rFonts w:ascii="Times New Roman" w:eastAsia="Calibri" w:hAnsi="Times New Roman" w:cs="Times New Roman"/>
          <w:sz w:val="28"/>
          <w:szCs w:val="28"/>
          <w:lang w:val="ru-RU" w:bidi="uk-UA"/>
        </w:rPr>
        <w:t xml:space="preserve"> </w:t>
      </w:r>
      <w:proofErr w:type="spellStart"/>
      <w:proofErr w:type="gramStart"/>
      <w:r w:rsidRPr="00CA5572">
        <w:rPr>
          <w:rFonts w:ascii="Times New Roman" w:eastAsia="Calibri" w:hAnsi="Times New Roman" w:cs="Times New Roman"/>
          <w:sz w:val="28"/>
          <w:szCs w:val="28"/>
          <w:lang w:val="ru-RU" w:bidi="uk-UA"/>
        </w:rPr>
        <w:t>населення</w:t>
      </w:r>
      <w:proofErr w:type="spellEnd"/>
      <w:r w:rsidRPr="00CA5572">
        <w:rPr>
          <w:rFonts w:ascii="Times New Roman" w:eastAsia="Calibri" w:hAnsi="Times New Roman" w:cs="Times New Roman"/>
          <w:sz w:val="28"/>
          <w:szCs w:val="28"/>
          <w:lang w:val="ru-RU" w:bidi="uk-UA"/>
        </w:rPr>
        <w:t xml:space="preserve">  в</w:t>
      </w:r>
      <w:proofErr w:type="gramEnd"/>
      <w:r w:rsidRPr="00CA5572">
        <w:rPr>
          <w:rFonts w:ascii="Times New Roman" w:eastAsia="Calibri" w:hAnsi="Times New Roman" w:cs="Times New Roman"/>
          <w:sz w:val="28"/>
          <w:szCs w:val="28"/>
          <w:lang w:val="ru-RU" w:bidi="uk-UA"/>
        </w:rPr>
        <w:t xml:space="preserve"> </w:t>
      </w:r>
      <w:proofErr w:type="spellStart"/>
      <w:r w:rsidRPr="00CA5572">
        <w:rPr>
          <w:rFonts w:ascii="Times New Roman" w:eastAsia="Calibri" w:hAnsi="Times New Roman" w:cs="Times New Roman"/>
          <w:sz w:val="28"/>
          <w:szCs w:val="28"/>
          <w:lang w:val="ru-RU" w:bidi="uk-UA"/>
        </w:rPr>
        <w:t>умовах</w:t>
      </w:r>
      <w:proofErr w:type="spellEnd"/>
      <w:r w:rsidRPr="00CA5572">
        <w:rPr>
          <w:rFonts w:ascii="Times New Roman" w:eastAsia="Calibri" w:hAnsi="Times New Roman" w:cs="Times New Roman"/>
          <w:sz w:val="28"/>
          <w:szCs w:val="28"/>
          <w:lang w:val="ru-RU" w:bidi="uk-UA"/>
        </w:rPr>
        <w:t xml:space="preserve"> </w:t>
      </w:r>
      <w:proofErr w:type="spellStart"/>
      <w:r w:rsidRPr="00CA5572">
        <w:rPr>
          <w:rFonts w:ascii="Times New Roman" w:eastAsia="Calibri" w:hAnsi="Times New Roman" w:cs="Times New Roman"/>
          <w:sz w:val="28"/>
          <w:szCs w:val="28"/>
          <w:lang w:val="ru-RU" w:bidi="uk-UA"/>
        </w:rPr>
        <w:t>медичного</w:t>
      </w:r>
      <w:proofErr w:type="spellEnd"/>
      <w:r w:rsidRPr="00CA5572">
        <w:rPr>
          <w:rFonts w:ascii="Times New Roman" w:eastAsia="Calibri" w:hAnsi="Times New Roman" w:cs="Times New Roman"/>
          <w:sz w:val="28"/>
          <w:szCs w:val="28"/>
          <w:lang w:val="ru-RU" w:bidi="uk-UA"/>
        </w:rPr>
        <w:t xml:space="preserve"> закладу за </w:t>
      </w:r>
      <w:proofErr w:type="spellStart"/>
      <w:r w:rsidRPr="00CA5572">
        <w:rPr>
          <w:rFonts w:ascii="Times New Roman" w:eastAsia="Calibri" w:hAnsi="Times New Roman" w:cs="Times New Roman"/>
          <w:sz w:val="28"/>
          <w:szCs w:val="28"/>
          <w:lang w:val="ru-RU" w:bidi="uk-UA"/>
        </w:rPr>
        <w:t>стандартними</w:t>
      </w:r>
      <w:proofErr w:type="spellEnd"/>
      <w:r w:rsidRPr="00CA5572">
        <w:rPr>
          <w:rFonts w:ascii="Times New Roman" w:eastAsia="Calibri" w:hAnsi="Times New Roman" w:cs="Times New Roman"/>
          <w:sz w:val="28"/>
          <w:szCs w:val="28"/>
          <w:lang w:val="ru-RU" w:bidi="uk-UA"/>
        </w:rPr>
        <w:t xml:space="preserve"> методиками.</w:t>
      </w:r>
    </w:p>
    <w:p w:rsidR="00212C0F" w:rsidRPr="00CA5572" w:rsidRDefault="00212C0F" w:rsidP="00212C0F">
      <w:pPr>
        <w:widowControl w:val="0"/>
        <w:tabs>
          <w:tab w:val="left" w:pos="1494"/>
          <w:tab w:val="left" w:pos="1989"/>
          <w:tab w:val="left" w:pos="3160"/>
          <w:tab w:val="left" w:pos="4673"/>
          <w:tab w:val="left" w:pos="5759"/>
        </w:tabs>
        <w:spacing w:after="0" w:line="240" w:lineRule="auto"/>
        <w:ind w:right="27" w:hanging="425"/>
        <w:contextualSpacing/>
        <w:jc w:val="both"/>
        <w:rPr>
          <w:rFonts w:ascii="Times New Roman" w:eastAsia="Calibri" w:hAnsi="Times New Roman" w:cs="Times New Roman"/>
          <w:sz w:val="28"/>
          <w:szCs w:val="28"/>
          <w:lang w:val="ru-RU" w:bidi="uk-UA"/>
        </w:rPr>
      </w:pPr>
      <w:r w:rsidRPr="00CA5572">
        <w:rPr>
          <w:rFonts w:ascii="Times New Roman" w:eastAsia="Calibri" w:hAnsi="Times New Roman" w:cs="Times New Roman"/>
          <w:sz w:val="28"/>
          <w:szCs w:val="28"/>
          <w:lang w:val="ru-RU" w:bidi="uk-UA"/>
        </w:rPr>
        <w:t xml:space="preserve">   - </w:t>
      </w:r>
      <w:proofErr w:type="spellStart"/>
      <w:r w:rsidRPr="00CA5572">
        <w:rPr>
          <w:rFonts w:ascii="Times New Roman" w:eastAsia="Calibri" w:hAnsi="Times New Roman" w:cs="Times New Roman"/>
          <w:sz w:val="28"/>
          <w:szCs w:val="28"/>
          <w:lang w:val="ru-RU" w:bidi="uk-UA"/>
        </w:rPr>
        <w:t>Формувати</w:t>
      </w:r>
      <w:proofErr w:type="spellEnd"/>
      <w:r w:rsidRPr="00CA5572">
        <w:rPr>
          <w:rFonts w:ascii="Times New Roman" w:eastAsia="Calibri" w:hAnsi="Times New Roman" w:cs="Times New Roman"/>
          <w:sz w:val="28"/>
          <w:szCs w:val="28"/>
          <w:lang w:val="ru-RU" w:bidi="uk-UA"/>
        </w:rPr>
        <w:t xml:space="preserve"> </w:t>
      </w:r>
      <w:proofErr w:type="spellStart"/>
      <w:r w:rsidRPr="00CA5572">
        <w:rPr>
          <w:rFonts w:ascii="Times New Roman" w:eastAsia="Calibri" w:hAnsi="Times New Roman" w:cs="Times New Roman"/>
          <w:sz w:val="28"/>
          <w:szCs w:val="28"/>
          <w:lang w:val="ru-RU" w:bidi="uk-UA"/>
        </w:rPr>
        <w:t>цілі</w:t>
      </w:r>
      <w:proofErr w:type="spellEnd"/>
      <w:r w:rsidRPr="00CA5572">
        <w:rPr>
          <w:rFonts w:ascii="Times New Roman" w:eastAsia="Calibri" w:hAnsi="Times New Roman" w:cs="Times New Roman"/>
          <w:sz w:val="28"/>
          <w:szCs w:val="28"/>
          <w:lang w:val="ru-RU" w:bidi="uk-UA"/>
        </w:rPr>
        <w:t xml:space="preserve"> та </w:t>
      </w:r>
      <w:proofErr w:type="spellStart"/>
      <w:r w:rsidRPr="00CA5572">
        <w:rPr>
          <w:rFonts w:ascii="Times New Roman" w:eastAsia="Calibri" w:hAnsi="Times New Roman" w:cs="Times New Roman"/>
          <w:sz w:val="28"/>
          <w:szCs w:val="28"/>
          <w:lang w:val="ru-RU" w:bidi="uk-UA"/>
        </w:rPr>
        <w:t>визначати</w:t>
      </w:r>
      <w:proofErr w:type="spellEnd"/>
      <w:r w:rsidRPr="00CA5572">
        <w:rPr>
          <w:rFonts w:ascii="Times New Roman" w:eastAsia="Calibri" w:hAnsi="Times New Roman" w:cs="Times New Roman"/>
          <w:sz w:val="28"/>
          <w:szCs w:val="28"/>
          <w:lang w:val="ru-RU" w:bidi="uk-UA"/>
        </w:rPr>
        <w:t xml:space="preserve"> структуру </w:t>
      </w:r>
      <w:proofErr w:type="spellStart"/>
      <w:r w:rsidRPr="00CA5572">
        <w:rPr>
          <w:rFonts w:ascii="Times New Roman" w:eastAsia="Calibri" w:hAnsi="Times New Roman" w:cs="Times New Roman"/>
          <w:sz w:val="28"/>
          <w:szCs w:val="28"/>
          <w:lang w:val="ru-RU" w:bidi="uk-UA"/>
        </w:rPr>
        <w:t>особистої</w:t>
      </w:r>
      <w:proofErr w:type="spellEnd"/>
      <w:r w:rsidRPr="00CA5572">
        <w:rPr>
          <w:rFonts w:ascii="Times New Roman" w:eastAsia="Calibri" w:hAnsi="Times New Roman" w:cs="Times New Roman"/>
          <w:sz w:val="28"/>
          <w:szCs w:val="28"/>
          <w:lang w:val="ru-RU" w:bidi="uk-UA"/>
        </w:rPr>
        <w:t xml:space="preserve"> </w:t>
      </w:r>
      <w:proofErr w:type="spellStart"/>
      <w:r w:rsidRPr="00CA5572">
        <w:rPr>
          <w:rFonts w:ascii="Times New Roman" w:eastAsia="Calibri" w:hAnsi="Times New Roman" w:cs="Times New Roman"/>
          <w:sz w:val="28"/>
          <w:szCs w:val="28"/>
          <w:lang w:val="ru-RU" w:bidi="uk-UA"/>
        </w:rPr>
        <w:t>діяльності</w:t>
      </w:r>
      <w:proofErr w:type="spellEnd"/>
      <w:r w:rsidRPr="00CA5572">
        <w:rPr>
          <w:rFonts w:ascii="Times New Roman" w:eastAsia="Calibri" w:hAnsi="Times New Roman" w:cs="Times New Roman"/>
          <w:sz w:val="28"/>
          <w:szCs w:val="28"/>
          <w:lang w:val="ru-RU" w:bidi="uk-UA"/>
        </w:rPr>
        <w:tab/>
        <w:t xml:space="preserve">на </w:t>
      </w:r>
      <w:proofErr w:type="spellStart"/>
      <w:proofErr w:type="gramStart"/>
      <w:r w:rsidRPr="00CA5572">
        <w:rPr>
          <w:rFonts w:ascii="Times New Roman" w:eastAsia="Calibri" w:hAnsi="Times New Roman" w:cs="Times New Roman"/>
          <w:sz w:val="28"/>
          <w:szCs w:val="28"/>
          <w:lang w:val="ru-RU" w:bidi="uk-UA"/>
        </w:rPr>
        <w:t>підставі</w:t>
      </w:r>
      <w:proofErr w:type="spellEnd"/>
      <w:r w:rsidRPr="00CA5572">
        <w:rPr>
          <w:rFonts w:ascii="Times New Roman" w:eastAsia="Calibri" w:hAnsi="Times New Roman" w:cs="Times New Roman"/>
          <w:sz w:val="28"/>
          <w:szCs w:val="28"/>
          <w:lang w:val="ru-RU" w:bidi="uk-UA"/>
        </w:rPr>
        <w:t xml:space="preserve">  результату</w:t>
      </w:r>
      <w:proofErr w:type="gramEnd"/>
      <w:r w:rsidRPr="00CA5572">
        <w:rPr>
          <w:rFonts w:ascii="Times New Roman" w:eastAsia="Calibri" w:hAnsi="Times New Roman" w:cs="Times New Roman"/>
          <w:sz w:val="28"/>
          <w:szCs w:val="28"/>
          <w:lang w:val="ru-RU" w:bidi="uk-UA"/>
        </w:rPr>
        <w:tab/>
      </w:r>
      <w:proofErr w:type="spellStart"/>
      <w:r w:rsidRPr="00CA5572">
        <w:rPr>
          <w:rFonts w:ascii="Times New Roman" w:eastAsia="Calibri" w:hAnsi="Times New Roman" w:cs="Times New Roman"/>
          <w:sz w:val="28"/>
          <w:szCs w:val="28"/>
          <w:lang w:val="ru-RU" w:bidi="uk-UA"/>
        </w:rPr>
        <w:t>аналізу</w:t>
      </w:r>
      <w:proofErr w:type="spellEnd"/>
      <w:r w:rsidRPr="00CA5572">
        <w:rPr>
          <w:rFonts w:ascii="Times New Roman" w:eastAsia="Calibri" w:hAnsi="Times New Roman" w:cs="Times New Roman"/>
          <w:sz w:val="28"/>
          <w:szCs w:val="28"/>
          <w:lang w:val="ru-RU" w:bidi="uk-UA"/>
        </w:rPr>
        <w:tab/>
      </w:r>
      <w:proofErr w:type="spellStart"/>
      <w:r w:rsidRPr="00CA5572">
        <w:rPr>
          <w:rFonts w:ascii="Times New Roman" w:eastAsia="Calibri" w:hAnsi="Times New Roman" w:cs="Times New Roman"/>
          <w:spacing w:val="-3"/>
          <w:sz w:val="28"/>
          <w:szCs w:val="28"/>
          <w:lang w:val="ru-RU" w:bidi="uk-UA"/>
        </w:rPr>
        <w:t>певних</w:t>
      </w:r>
      <w:proofErr w:type="spellEnd"/>
      <w:r w:rsidRPr="00CA5572">
        <w:rPr>
          <w:rFonts w:ascii="Times New Roman" w:eastAsia="Calibri" w:hAnsi="Times New Roman" w:cs="Times New Roman"/>
          <w:spacing w:val="-3"/>
          <w:sz w:val="28"/>
          <w:szCs w:val="28"/>
          <w:lang w:val="ru-RU" w:bidi="uk-UA"/>
        </w:rPr>
        <w:t xml:space="preserve"> </w:t>
      </w:r>
      <w:proofErr w:type="spellStart"/>
      <w:r w:rsidRPr="00CA5572">
        <w:rPr>
          <w:rFonts w:ascii="Times New Roman" w:eastAsia="Calibri" w:hAnsi="Times New Roman" w:cs="Times New Roman"/>
          <w:sz w:val="28"/>
          <w:szCs w:val="28"/>
          <w:lang w:val="ru-RU" w:bidi="uk-UA"/>
        </w:rPr>
        <w:t>суспільних</w:t>
      </w:r>
      <w:proofErr w:type="spellEnd"/>
      <w:r w:rsidRPr="00CA5572">
        <w:rPr>
          <w:rFonts w:ascii="Times New Roman" w:eastAsia="Calibri" w:hAnsi="Times New Roman" w:cs="Times New Roman"/>
          <w:sz w:val="28"/>
          <w:szCs w:val="28"/>
          <w:lang w:val="ru-RU" w:bidi="uk-UA"/>
        </w:rPr>
        <w:t xml:space="preserve"> та </w:t>
      </w:r>
      <w:proofErr w:type="spellStart"/>
      <w:r w:rsidRPr="00CA5572">
        <w:rPr>
          <w:rFonts w:ascii="Times New Roman" w:eastAsia="Calibri" w:hAnsi="Times New Roman" w:cs="Times New Roman"/>
          <w:sz w:val="28"/>
          <w:szCs w:val="28"/>
          <w:lang w:val="ru-RU" w:bidi="uk-UA"/>
        </w:rPr>
        <w:t>особистих</w:t>
      </w:r>
      <w:proofErr w:type="spellEnd"/>
      <w:r w:rsidRPr="00CA5572">
        <w:rPr>
          <w:rFonts w:ascii="Times New Roman" w:eastAsia="Calibri" w:hAnsi="Times New Roman" w:cs="Times New Roman"/>
          <w:sz w:val="28"/>
          <w:szCs w:val="28"/>
          <w:lang w:val="ru-RU" w:bidi="uk-UA"/>
        </w:rPr>
        <w:t xml:space="preserve"> потреб.</w:t>
      </w:r>
    </w:p>
    <w:p w:rsidR="00B177A8" w:rsidRPr="00CA5572" w:rsidRDefault="00212C0F" w:rsidP="00B177A8">
      <w:pPr>
        <w:widowControl w:val="0"/>
        <w:tabs>
          <w:tab w:val="left" w:pos="2477"/>
          <w:tab w:val="left" w:pos="4269"/>
          <w:tab w:val="left" w:pos="5821"/>
        </w:tabs>
        <w:spacing w:after="0" w:line="240" w:lineRule="auto"/>
        <w:ind w:hanging="709"/>
        <w:contextualSpacing/>
        <w:jc w:val="both"/>
        <w:rPr>
          <w:rFonts w:ascii="Times New Roman" w:eastAsia="Calibri" w:hAnsi="Times New Roman" w:cs="Times New Roman"/>
          <w:sz w:val="28"/>
          <w:szCs w:val="28"/>
          <w:lang w:val="ru-RU" w:bidi="uk-UA"/>
        </w:rPr>
      </w:pPr>
      <w:r w:rsidRPr="00CA5572">
        <w:rPr>
          <w:rFonts w:ascii="Times New Roman" w:eastAsia="Calibri" w:hAnsi="Times New Roman" w:cs="Times New Roman"/>
          <w:sz w:val="28"/>
          <w:szCs w:val="28"/>
          <w:lang w:val="ru-RU" w:bidi="uk-UA"/>
        </w:rPr>
        <w:t xml:space="preserve">    </w:t>
      </w:r>
      <w:r w:rsidR="00B177A8" w:rsidRPr="00CA5572">
        <w:rPr>
          <w:rFonts w:ascii="Times New Roman" w:eastAsia="Calibri" w:hAnsi="Times New Roman" w:cs="Times New Roman"/>
          <w:sz w:val="28"/>
          <w:szCs w:val="28"/>
          <w:lang w:val="ru-RU" w:bidi="uk-UA"/>
        </w:rPr>
        <w:t xml:space="preserve">   </w:t>
      </w:r>
      <w:r w:rsidRPr="00CA5572">
        <w:rPr>
          <w:rFonts w:ascii="Times New Roman" w:eastAsia="Calibri" w:hAnsi="Times New Roman" w:cs="Times New Roman"/>
          <w:sz w:val="28"/>
          <w:szCs w:val="28"/>
          <w:lang w:val="ru-RU" w:bidi="uk-UA"/>
        </w:rPr>
        <w:t xml:space="preserve">- </w:t>
      </w:r>
      <w:r w:rsidR="00B177A8" w:rsidRPr="00CA5572">
        <w:rPr>
          <w:rFonts w:ascii="Times New Roman" w:eastAsia="Calibri" w:hAnsi="Times New Roman" w:cs="Times New Roman"/>
          <w:sz w:val="28"/>
          <w:szCs w:val="28"/>
          <w:lang w:val="ru-RU" w:bidi="uk-UA"/>
        </w:rPr>
        <w:t xml:space="preserve"> </w:t>
      </w:r>
      <w:proofErr w:type="spellStart"/>
      <w:r w:rsidRPr="00CA5572">
        <w:rPr>
          <w:rFonts w:ascii="Times New Roman" w:eastAsia="Calibri" w:hAnsi="Times New Roman" w:cs="Times New Roman"/>
          <w:sz w:val="28"/>
          <w:szCs w:val="28"/>
          <w:lang w:val="ru-RU" w:bidi="uk-UA"/>
        </w:rPr>
        <w:t>Дотримуватися</w:t>
      </w:r>
      <w:proofErr w:type="spellEnd"/>
      <w:r w:rsidRPr="00CA5572">
        <w:rPr>
          <w:rFonts w:ascii="Times New Roman" w:eastAsia="Calibri" w:hAnsi="Times New Roman" w:cs="Times New Roman"/>
          <w:sz w:val="28"/>
          <w:szCs w:val="28"/>
          <w:lang w:val="ru-RU" w:bidi="uk-UA"/>
        </w:rPr>
        <w:tab/>
        <w:t>здорового</w:t>
      </w:r>
      <w:r w:rsidRPr="00CA5572">
        <w:rPr>
          <w:rFonts w:ascii="Times New Roman" w:eastAsia="Calibri" w:hAnsi="Times New Roman" w:cs="Times New Roman"/>
          <w:sz w:val="28"/>
          <w:szCs w:val="28"/>
          <w:lang w:val="ru-RU" w:bidi="uk-UA"/>
        </w:rPr>
        <w:tab/>
        <w:t>способу</w:t>
      </w:r>
      <w:r w:rsidRPr="00CA5572">
        <w:rPr>
          <w:rFonts w:ascii="Times New Roman" w:eastAsia="Calibri" w:hAnsi="Times New Roman" w:cs="Times New Roman"/>
          <w:sz w:val="28"/>
          <w:szCs w:val="28"/>
          <w:lang w:val="ru-RU" w:bidi="uk-UA"/>
        </w:rPr>
        <w:tab/>
      </w:r>
      <w:proofErr w:type="spellStart"/>
      <w:r w:rsidRPr="00CA5572">
        <w:rPr>
          <w:rFonts w:ascii="Times New Roman" w:eastAsia="Calibri" w:hAnsi="Times New Roman" w:cs="Times New Roman"/>
          <w:sz w:val="28"/>
          <w:szCs w:val="28"/>
          <w:lang w:val="ru-RU" w:bidi="uk-UA"/>
        </w:rPr>
        <w:t>життя</w:t>
      </w:r>
      <w:proofErr w:type="spellEnd"/>
      <w:r w:rsidRPr="00CA5572">
        <w:rPr>
          <w:rFonts w:ascii="Times New Roman" w:eastAsia="Calibri" w:hAnsi="Times New Roman" w:cs="Times New Roman"/>
          <w:sz w:val="28"/>
          <w:szCs w:val="28"/>
          <w:lang w:val="ru-RU" w:bidi="uk-UA"/>
        </w:rPr>
        <w:t xml:space="preserve">, </w:t>
      </w:r>
      <w:proofErr w:type="gramStart"/>
      <w:r w:rsidRPr="00CA5572">
        <w:rPr>
          <w:rFonts w:ascii="Times New Roman" w:eastAsia="Times New Roman" w:hAnsi="Times New Roman" w:cs="Times New Roman"/>
          <w:sz w:val="28"/>
          <w:szCs w:val="28"/>
          <w:lang w:bidi="uk-UA"/>
        </w:rPr>
        <w:t xml:space="preserve">користуватися  </w:t>
      </w:r>
      <w:proofErr w:type="spellStart"/>
      <w:r w:rsidRPr="00CA5572">
        <w:rPr>
          <w:rFonts w:ascii="Times New Roman" w:eastAsia="Times New Roman" w:hAnsi="Times New Roman" w:cs="Times New Roman"/>
          <w:sz w:val="28"/>
          <w:szCs w:val="28"/>
          <w:lang w:bidi="uk-UA"/>
        </w:rPr>
        <w:t>прийо</w:t>
      </w:r>
      <w:proofErr w:type="spellEnd"/>
      <w:proofErr w:type="gramEnd"/>
      <w:r w:rsidRPr="00CA5572">
        <w:rPr>
          <w:rFonts w:ascii="Times New Roman" w:eastAsia="Times New Roman" w:hAnsi="Times New Roman" w:cs="Times New Roman"/>
          <w:sz w:val="28"/>
          <w:szCs w:val="28"/>
          <w:lang w:bidi="uk-UA"/>
        </w:rPr>
        <w:t xml:space="preserve">-мами </w:t>
      </w:r>
      <w:r w:rsidRPr="00CA5572">
        <w:rPr>
          <w:rFonts w:ascii="Times New Roman" w:eastAsia="Calibri" w:hAnsi="Times New Roman" w:cs="Times New Roman"/>
          <w:sz w:val="28"/>
          <w:szCs w:val="28"/>
          <w:lang w:bidi="uk-UA"/>
        </w:rPr>
        <w:t>саморегуляції</w:t>
      </w:r>
      <w:r w:rsidRPr="00CA5572">
        <w:rPr>
          <w:rFonts w:ascii="Times New Roman" w:eastAsia="Calibri" w:hAnsi="Times New Roman" w:cs="Times New Roman"/>
          <w:sz w:val="28"/>
          <w:szCs w:val="28"/>
          <w:lang w:bidi="uk-UA"/>
        </w:rPr>
        <w:tab/>
      </w:r>
      <w:r w:rsidRPr="00CA5572">
        <w:rPr>
          <w:rFonts w:ascii="Times New Roman" w:eastAsia="Calibri" w:hAnsi="Times New Roman" w:cs="Times New Roman"/>
          <w:spacing w:val="-10"/>
          <w:sz w:val="28"/>
          <w:szCs w:val="28"/>
          <w:lang w:bidi="uk-UA"/>
        </w:rPr>
        <w:t xml:space="preserve">та </w:t>
      </w:r>
      <w:r w:rsidRPr="00CA5572">
        <w:rPr>
          <w:rFonts w:ascii="Times New Roman" w:eastAsia="Calibri" w:hAnsi="Times New Roman" w:cs="Times New Roman"/>
          <w:sz w:val="28"/>
          <w:szCs w:val="28"/>
          <w:lang w:bidi="uk-UA"/>
        </w:rPr>
        <w:t>самоконтролю.</w:t>
      </w:r>
    </w:p>
    <w:p w:rsidR="00212C0F" w:rsidRPr="00CA5572" w:rsidRDefault="00B177A8" w:rsidP="00B177A8">
      <w:pPr>
        <w:widowControl w:val="0"/>
        <w:tabs>
          <w:tab w:val="left" w:pos="2477"/>
          <w:tab w:val="left" w:pos="4269"/>
          <w:tab w:val="left" w:pos="5821"/>
        </w:tabs>
        <w:spacing w:after="0" w:line="240" w:lineRule="auto"/>
        <w:ind w:hanging="709"/>
        <w:contextualSpacing/>
        <w:jc w:val="both"/>
        <w:rPr>
          <w:rFonts w:ascii="Times New Roman" w:eastAsia="Calibri" w:hAnsi="Times New Roman" w:cs="Times New Roman"/>
          <w:sz w:val="28"/>
          <w:szCs w:val="28"/>
          <w:lang w:val="ru-RU" w:bidi="uk-UA"/>
        </w:rPr>
      </w:pPr>
      <w:r w:rsidRPr="00CA5572">
        <w:rPr>
          <w:rFonts w:ascii="Times New Roman" w:eastAsia="Calibri" w:hAnsi="Times New Roman" w:cs="Times New Roman"/>
          <w:sz w:val="28"/>
          <w:szCs w:val="28"/>
          <w:lang w:val="ru-RU" w:bidi="uk-UA"/>
        </w:rPr>
        <w:t xml:space="preserve">       -  </w:t>
      </w:r>
      <w:r w:rsidR="00212C0F" w:rsidRPr="00CA5572">
        <w:rPr>
          <w:rFonts w:ascii="Times New Roman" w:eastAsia="Calibri" w:hAnsi="Times New Roman" w:cs="Times New Roman"/>
          <w:sz w:val="28"/>
          <w:szCs w:val="28"/>
          <w:lang w:eastAsia="ru-RU"/>
        </w:rPr>
        <w:t>Дотримуватися вимог етики, біоетики та деонтології у своїй фаховій області</w:t>
      </w:r>
    </w:p>
    <w:p w:rsidR="00212C0F" w:rsidRPr="00CA5572" w:rsidRDefault="00212C0F" w:rsidP="00212C0F">
      <w:p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r w:rsidRPr="00CA5572">
        <w:rPr>
          <w:rFonts w:ascii="Times New Roman" w:eastAsia="Calibri" w:hAnsi="Times New Roman" w:cs="Times New Roman"/>
          <w:b/>
          <w:iCs/>
          <w:sz w:val="28"/>
          <w:szCs w:val="28"/>
          <w:lang w:eastAsia="ru-RU"/>
        </w:rPr>
        <w:t>Оволодіти навичками:</w:t>
      </w:r>
    </w:p>
    <w:p w:rsidR="00212C0F" w:rsidRPr="00CA5572" w:rsidRDefault="00212C0F" w:rsidP="00212C0F">
      <w:pPr>
        <w:numPr>
          <w:ilvl w:val="0"/>
          <w:numId w:val="2"/>
        </w:num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r w:rsidRPr="00CA5572">
        <w:rPr>
          <w:rFonts w:ascii="Times New Roman" w:eastAsia="Calibri" w:hAnsi="Times New Roman" w:cs="Times New Roman"/>
          <w:sz w:val="28"/>
          <w:szCs w:val="28"/>
          <w:lang w:eastAsia="ru-RU"/>
        </w:rPr>
        <w:t>Комунікації та клінічного обстеження пацієнта.</w:t>
      </w:r>
    </w:p>
    <w:p w:rsidR="00212C0F" w:rsidRPr="00CA5572" w:rsidRDefault="00212C0F" w:rsidP="00212C0F">
      <w:pPr>
        <w:numPr>
          <w:ilvl w:val="0"/>
          <w:numId w:val="2"/>
        </w:num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r w:rsidRPr="00CA5572">
        <w:rPr>
          <w:rFonts w:ascii="Times New Roman" w:eastAsia="Calibri" w:hAnsi="Times New Roman" w:cs="Times New Roman"/>
          <w:sz w:val="28"/>
          <w:szCs w:val="28"/>
          <w:lang w:eastAsia="ru-RU"/>
        </w:rPr>
        <w:t xml:space="preserve">Виконувати медичні маніпуляції </w:t>
      </w:r>
      <w:r w:rsidRPr="00CA5572">
        <w:rPr>
          <w:rFonts w:ascii="Times New Roman" w:eastAsia="Calibri" w:hAnsi="Times New Roman" w:cs="Times New Roman"/>
          <w:color w:val="000000" w:themeColor="text1"/>
          <w:sz w:val="28"/>
          <w:szCs w:val="28"/>
          <w:lang w:eastAsia="ru-RU"/>
        </w:rPr>
        <w:t>(за переліком 5)</w:t>
      </w:r>
    </w:p>
    <w:p w:rsidR="00212C0F" w:rsidRPr="00CA5572" w:rsidRDefault="00212C0F" w:rsidP="00212C0F">
      <w:pPr>
        <w:numPr>
          <w:ilvl w:val="0"/>
          <w:numId w:val="2"/>
        </w:num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r w:rsidRPr="00CA5572">
        <w:rPr>
          <w:rFonts w:ascii="Times New Roman" w:eastAsia="Calibri" w:hAnsi="Times New Roman" w:cs="Times New Roman"/>
          <w:sz w:val="28"/>
          <w:szCs w:val="28"/>
          <w:lang w:eastAsia="ru-RU"/>
        </w:rPr>
        <w:t xml:space="preserve">Вести медичну документацію </w:t>
      </w:r>
    </w:p>
    <w:bookmarkEnd w:id="1"/>
    <w:p w:rsidR="00CA01EE" w:rsidRPr="00CA5572" w:rsidRDefault="00CA01EE" w:rsidP="00212C0F">
      <w:pPr>
        <w:spacing w:after="0" w:line="240" w:lineRule="auto"/>
        <w:jc w:val="center"/>
        <w:rPr>
          <w:rFonts w:ascii="Times New Roman" w:eastAsia="Calibri" w:hAnsi="Times New Roman" w:cs="Times New Roman"/>
          <w:b/>
          <w:bCs/>
          <w:sz w:val="28"/>
          <w:szCs w:val="28"/>
          <w:lang w:eastAsia="ru-RU"/>
        </w:rPr>
      </w:pPr>
    </w:p>
    <w:p w:rsidR="00212C0F" w:rsidRPr="00CA5572" w:rsidRDefault="00212C0F" w:rsidP="00212C0F">
      <w:pPr>
        <w:spacing w:after="0" w:line="240" w:lineRule="auto"/>
        <w:jc w:val="center"/>
        <w:rPr>
          <w:rFonts w:ascii="Times New Roman" w:eastAsia="Calibri" w:hAnsi="Times New Roman" w:cs="Times New Roman"/>
          <w:b/>
          <w:bCs/>
          <w:sz w:val="28"/>
          <w:szCs w:val="28"/>
          <w:lang w:eastAsia="ru-RU"/>
        </w:rPr>
      </w:pPr>
      <w:r w:rsidRPr="00CA5572">
        <w:rPr>
          <w:rFonts w:ascii="Times New Roman" w:eastAsia="Calibri" w:hAnsi="Times New Roman" w:cs="Times New Roman"/>
          <w:b/>
          <w:bCs/>
          <w:sz w:val="28"/>
          <w:szCs w:val="28"/>
          <w:lang w:eastAsia="ru-RU"/>
        </w:rPr>
        <w:t>3. Зміст навчальної дисципліни</w:t>
      </w:r>
    </w:p>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p w:rsidR="00212C0F" w:rsidRPr="00CA5572" w:rsidRDefault="00212C0F" w:rsidP="00212C0F">
      <w:pPr>
        <w:spacing w:after="0" w:line="360" w:lineRule="auto"/>
        <w:ind w:firstLine="709"/>
        <w:jc w:val="both"/>
        <w:rPr>
          <w:rFonts w:ascii="Times New Roman" w:eastAsia="Calibri" w:hAnsi="Times New Roman" w:cs="Times New Roman"/>
          <w:b/>
          <w:sz w:val="28"/>
          <w:szCs w:val="28"/>
          <w:lang w:eastAsia="ru-RU"/>
        </w:rPr>
      </w:pPr>
      <w:r w:rsidRPr="00CA5572">
        <w:rPr>
          <w:rFonts w:ascii="Times New Roman" w:eastAsia="Calibri" w:hAnsi="Times New Roman" w:cs="Times New Roman"/>
          <w:b/>
          <w:sz w:val="28"/>
          <w:szCs w:val="28"/>
          <w:lang w:eastAsia="ru-RU"/>
        </w:rPr>
        <w:t xml:space="preserve"> 1. Профілактика стоматологічних захворювань </w:t>
      </w:r>
    </w:p>
    <w:p w:rsidR="00212C0F" w:rsidRPr="00CA5572" w:rsidRDefault="00212C0F" w:rsidP="00212C0F">
      <w:pPr>
        <w:autoSpaceDE w:val="0"/>
        <w:autoSpaceDN w:val="0"/>
        <w:adjustRightInd w:val="0"/>
        <w:spacing w:after="0" w:line="360" w:lineRule="auto"/>
        <w:ind w:firstLine="709"/>
        <w:jc w:val="both"/>
        <w:rPr>
          <w:rFonts w:ascii="Times New Roman" w:eastAsia="Calibri" w:hAnsi="Times New Roman" w:cs="Times New Roman"/>
          <w:b/>
          <w:color w:val="000000"/>
          <w:sz w:val="28"/>
          <w:szCs w:val="28"/>
          <w:lang w:val="ru-RU" w:eastAsia="ru-RU"/>
        </w:rPr>
      </w:pPr>
      <w:r w:rsidRPr="00CA5572">
        <w:rPr>
          <w:rFonts w:ascii="Times New Roman" w:eastAsia="Calibri" w:hAnsi="Times New Roman" w:cs="Times New Roman"/>
          <w:b/>
          <w:sz w:val="28"/>
          <w:szCs w:val="28"/>
          <w:lang w:eastAsia="ru-RU"/>
        </w:rPr>
        <w:t xml:space="preserve"> </w:t>
      </w:r>
      <w:r w:rsidRPr="00CA5572">
        <w:rPr>
          <w:rFonts w:ascii="Times New Roman" w:eastAsia="Calibri" w:hAnsi="Times New Roman" w:cs="Times New Roman"/>
          <w:b/>
          <w:i/>
          <w:sz w:val="28"/>
          <w:szCs w:val="28"/>
          <w:lang w:eastAsia="ru-RU"/>
        </w:rPr>
        <w:t>Загальні питання профілактики стоматологічних захворювань</w:t>
      </w:r>
      <w:r w:rsidRPr="00CA5572">
        <w:rPr>
          <w:rFonts w:ascii="Times New Roman" w:eastAsia="Calibri" w:hAnsi="Times New Roman" w:cs="Times New Roman"/>
          <w:bCs/>
          <w:i/>
          <w:color w:val="000000"/>
          <w:sz w:val="28"/>
          <w:szCs w:val="28"/>
          <w:lang w:eastAsia="uk-UA"/>
        </w:rPr>
        <w:t xml:space="preserve">. </w:t>
      </w:r>
      <w:r w:rsidRPr="00CA5572">
        <w:rPr>
          <w:rFonts w:ascii="Times New Roman" w:eastAsia="Calibri" w:hAnsi="Times New Roman" w:cs="Times New Roman"/>
          <w:b/>
          <w:bCs/>
          <w:i/>
          <w:color w:val="000000"/>
          <w:sz w:val="28"/>
          <w:szCs w:val="28"/>
          <w:lang w:eastAsia="uk-UA"/>
        </w:rPr>
        <w:t>Алгоритм обстеження дітей та індексна оцінка стану порожнини рота.</w:t>
      </w:r>
    </w:p>
    <w:p w:rsidR="00212C0F" w:rsidRPr="00CA5572" w:rsidRDefault="00212C0F" w:rsidP="00212C0F">
      <w:pPr>
        <w:autoSpaceDE w:val="0"/>
        <w:autoSpaceDN w:val="0"/>
        <w:adjustRightInd w:val="0"/>
        <w:spacing w:after="0" w:line="360" w:lineRule="auto"/>
        <w:jc w:val="center"/>
        <w:rPr>
          <w:rFonts w:ascii="Times New Roman" w:eastAsia="Calibri" w:hAnsi="Times New Roman" w:cs="Times New Roman"/>
          <w:b/>
          <w:bCs/>
          <w:color w:val="000000"/>
          <w:sz w:val="28"/>
          <w:szCs w:val="28"/>
          <w:lang w:eastAsia="uk-UA"/>
        </w:rPr>
      </w:pPr>
      <w:r w:rsidRPr="00CA5572">
        <w:rPr>
          <w:rFonts w:ascii="Times New Roman" w:eastAsia="Calibri" w:hAnsi="Times New Roman" w:cs="Times New Roman"/>
          <w:b/>
          <w:bCs/>
          <w:color w:val="000000"/>
          <w:sz w:val="28"/>
          <w:szCs w:val="28"/>
          <w:lang w:eastAsia="uk-UA"/>
        </w:rPr>
        <w:t>Конкретні цілі:</w:t>
      </w:r>
    </w:p>
    <w:p w:rsidR="00212C0F" w:rsidRPr="00CA5572" w:rsidRDefault="00212C0F" w:rsidP="00B560A4">
      <w:pPr>
        <w:numPr>
          <w:ilvl w:val="1"/>
          <w:numId w:val="12"/>
        </w:numPr>
        <w:tabs>
          <w:tab w:val="clear" w:pos="1440"/>
          <w:tab w:val="num" w:pos="0"/>
        </w:tabs>
        <w:spacing w:after="0" w:line="360" w:lineRule="auto"/>
        <w:ind w:left="0" w:firstLine="0"/>
        <w:jc w:val="both"/>
        <w:rPr>
          <w:rFonts w:ascii="Times New Roman" w:eastAsia="Calibri" w:hAnsi="Times New Roman" w:cs="Times New Roman"/>
          <w:sz w:val="20"/>
          <w:szCs w:val="20"/>
          <w:lang w:val="ru-RU" w:eastAsia="ru-RU"/>
        </w:rPr>
      </w:pPr>
      <w:r w:rsidRPr="00CA5572">
        <w:rPr>
          <w:rFonts w:ascii="Times New Roman" w:eastAsia="Calibri" w:hAnsi="Times New Roman" w:cs="Times New Roman"/>
          <w:sz w:val="28"/>
          <w:szCs w:val="28"/>
          <w:lang w:eastAsia="ru-RU"/>
        </w:rPr>
        <w:t>знати мету, завдання, методи профілактики стоматологічних захворювань;</w:t>
      </w:r>
    </w:p>
    <w:p w:rsidR="00212C0F" w:rsidRPr="00CA5572" w:rsidRDefault="00212C0F" w:rsidP="00B560A4">
      <w:pPr>
        <w:numPr>
          <w:ilvl w:val="1"/>
          <w:numId w:val="12"/>
        </w:numPr>
        <w:tabs>
          <w:tab w:val="clear" w:pos="1440"/>
          <w:tab w:val="num" w:pos="0"/>
        </w:tabs>
        <w:spacing w:after="0" w:line="360" w:lineRule="auto"/>
        <w:ind w:left="0" w:firstLine="0"/>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вивчити анатомо-фізіологічні особливості будови порожнини рота у дітей різного віку;</w:t>
      </w:r>
    </w:p>
    <w:p w:rsidR="00212C0F" w:rsidRPr="00CA5572" w:rsidRDefault="00212C0F" w:rsidP="00B560A4">
      <w:pPr>
        <w:numPr>
          <w:ilvl w:val="1"/>
          <w:numId w:val="12"/>
        </w:numPr>
        <w:tabs>
          <w:tab w:val="clear" w:pos="1440"/>
          <w:tab w:val="num" w:pos="0"/>
        </w:tabs>
        <w:spacing w:after="0" w:line="360" w:lineRule="auto"/>
        <w:ind w:left="0" w:firstLine="0"/>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lastRenderedPageBreak/>
        <w:t xml:space="preserve">знати періоди розвитку тимчасових та постійних зубів, етапи розвитку слизової оболонки порожнини рота та </w:t>
      </w:r>
      <w:proofErr w:type="spellStart"/>
      <w:r w:rsidRPr="00CA5572">
        <w:rPr>
          <w:rFonts w:ascii="Times New Roman" w:eastAsia="Calibri" w:hAnsi="Times New Roman" w:cs="Times New Roman"/>
          <w:sz w:val="28"/>
          <w:szCs w:val="28"/>
          <w:lang w:eastAsia="ru-RU"/>
        </w:rPr>
        <w:t>пародонта</w:t>
      </w:r>
      <w:proofErr w:type="spellEnd"/>
      <w:r w:rsidRPr="00CA5572">
        <w:rPr>
          <w:rFonts w:ascii="Times New Roman" w:eastAsia="Calibri" w:hAnsi="Times New Roman" w:cs="Times New Roman"/>
          <w:sz w:val="28"/>
          <w:szCs w:val="28"/>
          <w:lang w:eastAsia="ru-RU"/>
        </w:rPr>
        <w:t xml:space="preserve"> у дітей;</w:t>
      </w:r>
    </w:p>
    <w:p w:rsidR="00212C0F" w:rsidRPr="00CA5572" w:rsidRDefault="00212C0F" w:rsidP="00B560A4">
      <w:pPr>
        <w:numPr>
          <w:ilvl w:val="1"/>
          <w:numId w:val="12"/>
        </w:numPr>
        <w:tabs>
          <w:tab w:val="clear" w:pos="1440"/>
          <w:tab w:val="num" w:pos="0"/>
        </w:tabs>
        <w:spacing w:after="0" w:line="360" w:lineRule="auto"/>
        <w:ind w:left="0" w:firstLine="0"/>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 xml:space="preserve">провести стоматологічне обстеження дитини із визначенням стоматологічного статусу, індексів карієсу, гігієнічних та </w:t>
      </w:r>
      <w:proofErr w:type="spellStart"/>
      <w:r w:rsidRPr="00CA5572">
        <w:rPr>
          <w:rFonts w:ascii="Times New Roman" w:eastAsia="Calibri" w:hAnsi="Times New Roman" w:cs="Times New Roman"/>
          <w:sz w:val="28"/>
          <w:szCs w:val="28"/>
          <w:lang w:eastAsia="ru-RU"/>
        </w:rPr>
        <w:t>пародонтальних</w:t>
      </w:r>
      <w:proofErr w:type="spellEnd"/>
      <w:r w:rsidRPr="00CA5572">
        <w:rPr>
          <w:rFonts w:ascii="Times New Roman" w:eastAsia="Calibri" w:hAnsi="Times New Roman" w:cs="Times New Roman"/>
          <w:sz w:val="28"/>
          <w:szCs w:val="28"/>
          <w:lang w:eastAsia="ru-RU"/>
        </w:rPr>
        <w:t xml:space="preserve"> індексів;</w:t>
      </w:r>
    </w:p>
    <w:p w:rsidR="00212C0F" w:rsidRPr="00CA5572" w:rsidRDefault="00212C0F" w:rsidP="00B560A4">
      <w:pPr>
        <w:numPr>
          <w:ilvl w:val="1"/>
          <w:numId w:val="12"/>
        </w:numPr>
        <w:tabs>
          <w:tab w:val="clear" w:pos="1440"/>
          <w:tab w:val="num" w:pos="0"/>
        </w:tabs>
        <w:spacing w:after="0" w:line="360" w:lineRule="auto"/>
        <w:ind w:left="0" w:firstLine="0"/>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обстежити  пацієнта за методикою ВООЗ та провести аналіз карти ВООЗ;</w:t>
      </w:r>
    </w:p>
    <w:p w:rsidR="00212C0F" w:rsidRPr="00CA5572" w:rsidRDefault="00212C0F" w:rsidP="00212C0F">
      <w:pPr>
        <w:numPr>
          <w:ilvl w:val="0"/>
          <w:numId w:val="13"/>
        </w:numPr>
        <w:spacing w:after="0" w:line="36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здійснювати епідеміологічний аналіз стоматологічної захворюваності населення.</w:t>
      </w:r>
    </w:p>
    <w:p w:rsidR="00212C0F" w:rsidRPr="00CA5572" w:rsidRDefault="00212C0F" w:rsidP="00212C0F">
      <w:pPr>
        <w:spacing w:after="0" w:line="36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w:t>
      </w:r>
    </w:p>
    <w:p w:rsidR="00212C0F" w:rsidRPr="00CA5572" w:rsidRDefault="00212C0F" w:rsidP="00212C0F">
      <w:pPr>
        <w:spacing w:after="0" w:line="360" w:lineRule="auto"/>
        <w:jc w:val="both"/>
        <w:rPr>
          <w:rFonts w:ascii="Times New Roman" w:eastAsia="Calibri" w:hAnsi="Times New Roman" w:cs="Times New Roman"/>
          <w:b/>
          <w:bCs/>
          <w:sz w:val="28"/>
          <w:szCs w:val="28"/>
          <w:lang w:eastAsia="uk-UA"/>
        </w:rPr>
      </w:pPr>
      <w:r w:rsidRPr="00CA5572">
        <w:rPr>
          <w:rFonts w:ascii="Times New Roman" w:eastAsia="Calibri" w:hAnsi="Times New Roman" w:cs="Times New Roman"/>
          <w:b/>
          <w:i/>
          <w:sz w:val="28"/>
          <w:szCs w:val="28"/>
          <w:lang w:eastAsia="ru-RU"/>
        </w:rPr>
        <w:t xml:space="preserve">2. </w:t>
      </w:r>
      <w:proofErr w:type="spellStart"/>
      <w:r w:rsidRPr="00CA5572">
        <w:rPr>
          <w:rFonts w:ascii="Times New Roman" w:eastAsia="Calibri" w:hAnsi="Times New Roman" w:cs="Times New Roman"/>
          <w:b/>
          <w:i/>
          <w:sz w:val="28"/>
          <w:szCs w:val="28"/>
          <w:lang w:eastAsia="ru-RU"/>
        </w:rPr>
        <w:t>Карієсрезистентність</w:t>
      </w:r>
      <w:proofErr w:type="spellEnd"/>
      <w:r w:rsidRPr="00CA5572">
        <w:rPr>
          <w:rFonts w:ascii="Times New Roman" w:eastAsia="Calibri" w:hAnsi="Times New Roman" w:cs="Times New Roman"/>
          <w:b/>
          <w:i/>
          <w:sz w:val="28"/>
          <w:szCs w:val="28"/>
          <w:lang w:eastAsia="ru-RU"/>
        </w:rPr>
        <w:t xml:space="preserve"> та гігієна порожнини рота.</w:t>
      </w:r>
    </w:p>
    <w:p w:rsidR="00212C0F" w:rsidRPr="00CA5572" w:rsidRDefault="00212C0F" w:rsidP="00212C0F">
      <w:pPr>
        <w:autoSpaceDE w:val="0"/>
        <w:autoSpaceDN w:val="0"/>
        <w:adjustRightInd w:val="0"/>
        <w:spacing w:after="0" w:line="360" w:lineRule="auto"/>
        <w:jc w:val="center"/>
        <w:rPr>
          <w:rFonts w:ascii="Times New Roman" w:eastAsia="Calibri" w:hAnsi="Times New Roman" w:cs="Times New Roman"/>
          <w:b/>
          <w:bCs/>
          <w:color w:val="000000"/>
          <w:sz w:val="28"/>
          <w:szCs w:val="28"/>
          <w:lang w:val="ru-RU" w:eastAsia="ru-RU"/>
        </w:rPr>
      </w:pPr>
      <w:r w:rsidRPr="00CA5572">
        <w:rPr>
          <w:rFonts w:ascii="Times New Roman" w:eastAsia="Calibri" w:hAnsi="Times New Roman" w:cs="Times New Roman"/>
          <w:b/>
          <w:bCs/>
          <w:color w:val="000000"/>
          <w:sz w:val="28"/>
          <w:szCs w:val="28"/>
          <w:lang w:eastAsia="uk-UA"/>
        </w:rPr>
        <w:t>Конкретні цілі:</w:t>
      </w:r>
    </w:p>
    <w:p w:rsidR="00212C0F" w:rsidRPr="00CA5572" w:rsidRDefault="00212C0F" w:rsidP="00B177A8">
      <w:pPr>
        <w:numPr>
          <w:ilvl w:val="0"/>
          <w:numId w:val="14"/>
        </w:numPr>
        <w:tabs>
          <w:tab w:val="num" w:pos="720"/>
        </w:tabs>
        <w:autoSpaceDE w:val="0"/>
        <w:autoSpaceDN w:val="0"/>
        <w:adjustRightInd w:val="0"/>
        <w:spacing w:after="0" w:line="360" w:lineRule="auto"/>
        <w:ind w:left="-142" w:firstLine="0"/>
        <w:jc w:val="both"/>
        <w:rPr>
          <w:rFonts w:ascii="Times New Roman" w:eastAsia="Calibri" w:hAnsi="Times New Roman" w:cs="Times New Roman"/>
          <w:bCs/>
          <w:color w:val="000000"/>
          <w:sz w:val="28"/>
          <w:szCs w:val="28"/>
          <w:lang w:eastAsia="uk-UA"/>
        </w:rPr>
      </w:pPr>
      <w:r w:rsidRPr="00CA5572">
        <w:rPr>
          <w:rFonts w:ascii="Times New Roman" w:eastAsia="Calibri" w:hAnsi="Times New Roman" w:cs="Times New Roman"/>
          <w:bCs/>
          <w:color w:val="000000"/>
          <w:sz w:val="28"/>
          <w:szCs w:val="28"/>
          <w:lang w:eastAsia="uk-UA"/>
        </w:rPr>
        <w:t xml:space="preserve">виявлення </w:t>
      </w:r>
      <w:proofErr w:type="spellStart"/>
      <w:r w:rsidRPr="00CA5572">
        <w:rPr>
          <w:rFonts w:ascii="Times New Roman" w:eastAsia="Calibri" w:hAnsi="Times New Roman" w:cs="Times New Roman"/>
          <w:bCs/>
          <w:color w:val="000000"/>
          <w:sz w:val="28"/>
          <w:szCs w:val="28"/>
          <w:lang w:eastAsia="uk-UA"/>
        </w:rPr>
        <w:t>карієсогенної</w:t>
      </w:r>
      <w:proofErr w:type="spellEnd"/>
      <w:r w:rsidRPr="00CA5572">
        <w:rPr>
          <w:rFonts w:ascii="Times New Roman" w:eastAsia="Calibri" w:hAnsi="Times New Roman" w:cs="Times New Roman"/>
          <w:bCs/>
          <w:color w:val="000000"/>
          <w:sz w:val="28"/>
          <w:szCs w:val="28"/>
          <w:lang w:eastAsia="uk-UA"/>
        </w:rPr>
        <w:t xml:space="preserve"> ситуації в порожнині рота;</w:t>
      </w:r>
    </w:p>
    <w:p w:rsidR="00212C0F" w:rsidRPr="00CA5572" w:rsidRDefault="00212C0F" w:rsidP="00B177A8">
      <w:pPr>
        <w:numPr>
          <w:ilvl w:val="0"/>
          <w:numId w:val="14"/>
        </w:numPr>
        <w:tabs>
          <w:tab w:val="num" w:pos="720"/>
        </w:tabs>
        <w:autoSpaceDE w:val="0"/>
        <w:autoSpaceDN w:val="0"/>
        <w:adjustRightInd w:val="0"/>
        <w:spacing w:after="0" w:line="360" w:lineRule="auto"/>
        <w:ind w:left="-142" w:firstLine="0"/>
        <w:jc w:val="both"/>
        <w:rPr>
          <w:rFonts w:ascii="Times New Roman" w:eastAsia="Calibri" w:hAnsi="Times New Roman" w:cs="Times New Roman"/>
          <w:bCs/>
          <w:color w:val="000000"/>
          <w:sz w:val="28"/>
          <w:szCs w:val="28"/>
          <w:lang w:eastAsia="uk-UA"/>
        </w:rPr>
      </w:pPr>
      <w:r w:rsidRPr="00CA5572">
        <w:rPr>
          <w:rFonts w:ascii="Times New Roman" w:eastAsia="Calibri" w:hAnsi="Times New Roman" w:cs="Times New Roman"/>
          <w:bCs/>
          <w:color w:val="000000"/>
          <w:sz w:val="28"/>
          <w:szCs w:val="28"/>
          <w:lang w:eastAsia="uk-UA"/>
        </w:rPr>
        <w:t>знати структуру та біологічні властивості емалі;</w:t>
      </w:r>
    </w:p>
    <w:p w:rsidR="00212C0F" w:rsidRPr="00CA5572" w:rsidRDefault="00212C0F" w:rsidP="00B177A8">
      <w:pPr>
        <w:numPr>
          <w:ilvl w:val="0"/>
          <w:numId w:val="14"/>
        </w:numPr>
        <w:tabs>
          <w:tab w:val="num" w:pos="720"/>
        </w:tabs>
        <w:autoSpaceDE w:val="0"/>
        <w:autoSpaceDN w:val="0"/>
        <w:adjustRightInd w:val="0"/>
        <w:spacing w:after="0" w:line="360" w:lineRule="auto"/>
        <w:ind w:left="-142" w:firstLine="0"/>
        <w:jc w:val="both"/>
        <w:rPr>
          <w:rFonts w:ascii="Times New Roman" w:eastAsia="Calibri" w:hAnsi="Times New Roman" w:cs="Times New Roman"/>
          <w:bCs/>
          <w:color w:val="000000"/>
          <w:sz w:val="28"/>
          <w:szCs w:val="28"/>
          <w:lang w:eastAsia="uk-UA"/>
        </w:rPr>
      </w:pPr>
      <w:r w:rsidRPr="00CA5572">
        <w:rPr>
          <w:rFonts w:ascii="Times New Roman" w:eastAsia="Calibri" w:hAnsi="Times New Roman" w:cs="Times New Roman"/>
          <w:bCs/>
          <w:color w:val="000000"/>
          <w:sz w:val="28"/>
          <w:szCs w:val="28"/>
          <w:lang w:eastAsia="uk-UA"/>
        </w:rPr>
        <w:t>знати та вміти визначати ступінь резистентності емалі зуба;</w:t>
      </w:r>
    </w:p>
    <w:p w:rsidR="00212C0F" w:rsidRPr="00CA5572" w:rsidRDefault="00212C0F" w:rsidP="00B177A8">
      <w:pPr>
        <w:numPr>
          <w:ilvl w:val="0"/>
          <w:numId w:val="14"/>
        </w:numPr>
        <w:tabs>
          <w:tab w:val="num" w:pos="720"/>
        </w:tabs>
        <w:autoSpaceDE w:val="0"/>
        <w:autoSpaceDN w:val="0"/>
        <w:adjustRightInd w:val="0"/>
        <w:spacing w:after="0" w:line="360" w:lineRule="auto"/>
        <w:ind w:left="-142" w:firstLine="0"/>
        <w:jc w:val="both"/>
        <w:rPr>
          <w:rFonts w:ascii="Times New Roman" w:eastAsia="Calibri" w:hAnsi="Times New Roman" w:cs="Times New Roman"/>
          <w:bCs/>
          <w:color w:val="000000"/>
          <w:sz w:val="28"/>
          <w:szCs w:val="28"/>
          <w:lang w:eastAsia="uk-UA"/>
        </w:rPr>
      </w:pPr>
      <w:r w:rsidRPr="00CA5572">
        <w:rPr>
          <w:rFonts w:ascii="Times New Roman" w:eastAsia="Calibri" w:hAnsi="Times New Roman" w:cs="Times New Roman"/>
          <w:bCs/>
          <w:color w:val="000000"/>
          <w:sz w:val="28"/>
          <w:szCs w:val="28"/>
          <w:lang w:eastAsia="uk-UA"/>
        </w:rPr>
        <w:t>знати захисні механізми порожнини рота та участь мікрофлори у виникненні основних стоматологічних захворювань;</w:t>
      </w:r>
    </w:p>
    <w:p w:rsidR="00212C0F" w:rsidRPr="00CA5572" w:rsidRDefault="00212C0F" w:rsidP="00B177A8">
      <w:pPr>
        <w:numPr>
          <w:ilvl w:val="0"/>
          <w:numId w:val="14"/>
        </w:numPr>
        <w:tabs>
          <w:tab w:val="num" w:pos="720"/>
        </w:tabs>
        <w:spacing w:after="0" w:line="360" w:lineRule="auto"/>
        <w:ind w:left="-142" w:firstLine="0"/>
        <w:jc w:val="both"/>
        <w:rPr>
          <w:rFonts w:ascii="Times New Roman" w:eastAsia="Calibri" w:hAnsi="Times New Roman" w:cs="Times New Roman"/>
          <w:sz w:val="20"/>
          <w:szCs w:val="20"/>
          <w:lang w:val="ru-RU" w:eastAsia="ru-RU"/>
        </w:rPr>
      </w:pPr>
      <w:r w:rsidRPr="00CA5572">
        <w:rPr>
          <w:rFonts w:ascii="Times New Roman" w:eastAsia="Calibri" w:hAnsi="Times New Roman" w:cs="Times New Roman"/>
          <w:sz w:val="28"/>
          <w:szCs w:val="28"/>
          <w:lang w:eastAsia="ru-RU"/>
        </w:rPr>
        <w:t>знати методи, засоби та предмети гігієни порожнини рота;</w:t>
      </w:r>
    </w:p>
    <w:p w:rsidR="00212C0F" w:rsidRPr="00CA5572" w:rsidRDefault="00212C0F" w:rsidP="00B177A8">
      <w:pPr>
        <w:numPr>
          <w:ilvl w:val="0"/>
          <w:numId w:val="14"/>
        </w:numPr>
        <w:tabs>
          <w:tab w:val="num" w:pos="720"/>
        </w:tabs>
        <w:spacing w:after="0" w:line="360" w:lineRule="auto"/>
        <w:ind w:left="-142" w:firstLine="0"/>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рекомендувати методи, засоби та предмети гігієни порожнини рота у залежності від стоматологічного статусу;</w:t>
      </w:r>
    </w:p>
    <w:p w:rsidR="00212C0F" w:rsidRPr="00CA5572" w:rsidRDefault="00212C0F" w:rsidP="00B177A8">
      <w:pPr>
        <w:numPr>
          <w:ilvl w:val="0"/>
          <w:numId w:val="14"/>
        </w:numPr>
        <w:tabs>
          <w:tab w:val="num" w:pos="720"/>
        </w:tabs>
        <w:spacing w:after="0" w:line="360" w:lineRule="auto"/>
        <w:ind w:left="-142" w:firstLine="0"/>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проводити контрольоване чищення зубів у дітей та професійну гігієну порожнини рота;</w:t>
      </w:r>
    </w:p>
    <w:p w:rsidR="00212C0F" w:rsidRPr="00CA5572" w:rsidRDefault="00212C0F" w:rsidP="00B177A8">
      <w:pPr>
        <w:numPr>
          <w:ilvl w:val="0"/>
          <w:numId w:val="14"/>
        </w:numPr>
        <w:tabs>
          <w:tab w:val="num" w:pos="720"/>
        </w:tabs>
        <w:spacing w:after="0" w:line="360" w:lineRule="auto"/>
        <w:ind w:left="-142" w:firstLine="0"/>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проводити навчання методам гігієни порожнини рота;</w:t>
      </w:r>
    </w:p>
    <w:p w:rsidR="00212C0F" w:rsidRPr="00CA5572" w:rsidRDefault="00212C0F" w:rsidP="00B177A8">
      <w:pPr>
        <w:numPr>
          <w:ilvl w:val="0"/>
          <w:numId w:val="14"/>
        </w:numPr>
        <w:tabs>
          <w:tab w:val="num" w:pos="720"/>
        </w:tabs>
        <w:spacing w:after="0" w:line="360" w:lineRule="auto"/>
        <w:ind w:left="-142" w:firstLine="0"/>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знати форми, методи санітарно-просвітницької роботи та використовувати їх для гігієнічного навчання.</w:t>
      </w:r>
    </w:p>
    <w:p w:rsidR="00212C0F" w:rsidRPr="00CA5572" w:rsidRDefault="00212C0F" w:rsidP="00212C0F">
      <w:pPr>
        <w:autoSpaceDE w:val="0"/>
        <w:autoSpaceDN w:val="0"/>
        <w:adjustRightInd w:val="0"/>
        <w:spacing w:after="0" w:line="360" w:lineRule="auto"/>
        <w:jc w:val="both"/>
        <w:rPr>
          <w:rFonts w:ascii="Times New Roman" w:eastAsia="Calibri" w:hAnsi="Times New Roman" w:cs="Times New Roman"/>
          <w:b/>
          <w:sz w:val="28"/>
          <w:szCs w:val="28"/>
          <w:lang w:eastAsia="ru-RU"/>
        </w:rPr>
      </w:pPr>
      <w:r w:rsidRPr="00CA5572">
        <w:rPr>
          <w:rFonts w:ascii="Times New Roman" w:eastAsia="Calibri" w:hAnsi="Times New Roman" w:cs="Times New Roman"/>
          <w:b/>
          <w:i/>
          <w:sz w:val="28"/>
          <w:szCs w:val="28"/>
          <w:lang w:eastAsia="ru-RU"/>
        </w:rPr>
        <w:t xml:space="preserve">3. Профілактика карієсу та захворювань </w:t>
      </w:r>
      <w:proofErr w:type="spellStart"/>
      <w:r w:rsidRPr="00CA5572">
        <w:rPr>
          <w:rFonts w:ascii="Times New Roman" w:eastAsia="Calibri" w:hAnsi="Times New Roman" w:cs="Times New Roman"/>
          <w:b/>
          <w:i/>
          <w:sz w:val="28"/>
          <w:szCs w:val="28"/>
          <w:lang w:eastAsia="ru-RU"/>
        </w:rPr>
        <w:t>пародонта</w:t>
      </w:r>
      <w:proofErr w:type="spellEnd"/>
      <w:r w:rsidRPr="00CA5572">
        <w:rPr>
          <w:rFonts w:ascii="Times New Roman" w:eastAsia="Calibri" w:hAnsi="Times New Roman" w:cs="Times New Roman"/>
          <w:b/>
          <w:i/>
          <w:sz w:val="28"/>
          <w:szCs w:val="28"/>
          <w:lang w:eastAsia="ru-RU"/>
        </w:rPr>
        <w:t>. Комплексна система профілактики стоматологічних захворювань.</w:t>
      </w:r>
    </w:p>
    <w:p w:rsidR="00212C0F" w:rsidRPr="00CA5572" w:rsidRDefault="00212C0F" w:rsidP="00212C0F">
      <w:pPr>
        <w:autoSpaceDE w:val="0"/>
        <w:autoSpaceDN w:val="0"/>
        <w:adjustRightInd w:val="0"/>
        <w:spacing w:after="0" w:line="360" w:lineRule="auto"/>
        <w:jc w:val="center"/>
        <w:rPr>
          <w:rFonts w:ascii="Times New Roman" w:eastAsia="Calibri" w:hAnsi="Times New Roman" w:cs="Times New Roman"/>
          <w:b/>
          <w:bCs/>
          <w:color w:val="000000"/>
          <w:sz w:val="28"/>
          <w:szCs w:val="28"/>
          <w:lang w:val="ru-RU" w:eastAsia="uk-UA"/>
        </w:rPr>
      </w:pPr>
      <w:r w:rsidRPr="00CA5572">
        <w:rPr>
          <w:rFonts w:ascii="Times New Roman" w:eastAsia="Calibri" w:hAnsi="Times New Roman" w:cs="Times New Roman"/>
          <w:b/>
          <w:bCs/>
          <w:color w:val="000000"/>
          <w:sz w:val="28"/>
          <w:szCs w:val="28"/>
          <w:lang w:eastAsia="uk-UA"/>
        </w:rPr>
        <w:t>Конкретні цілі:</w:t>
      </w:r>
    </w:p>
    <w:p w:rsidR="00212C0F" w:rsidRPr="00CA5572" w:rsidRDefault="00212C0F" w:rsidP="00B177A8">
      <w:pPr>
        <w:numPr>
          <w:ilvl w:val="0"/>
          <w:numId w:val="13"/>
        </w:numPr>
        <w:tabs>
          <w:tab w:val="num" w:pos="-142"/>
        </w:tabs>
        <w:spacing w:after="0" w:line="360" w:lineRule="auto"/>
        <w:ind w:left="-142" w:firstLine="0"/>
        <w:jc w:val="both"/>
        <w:rPr>
          <w:rFonts w:ascii="Times New Roman" w:eastAsia="Calibri" w:hAnsi="Times New Roman" w:cs="Times New Roman"/>
          <w:sz w:val="20"/>
          <w:szCs w:val="20"/>
          <w:lang w:val="ru-RU" w:eastAsia="ru-RU"/>
        </w:rPr>
      </w:pPr>
      <w:r w:rsidRPr="00CA5572">
        <w:rPr>
          <w:rFonts w:ascii="Times New Roman" w:eastAsia="Calibri" w:hAnsi="Times New Roman" w:cs="Times New Roman"/>
          <w:sz w:val="28"/>
          <w:szCs w:val="28"/>
          <w:lang w:eastAsia="ru-RU"/>
        </w:rPr>
        <w:t>планувати та рекомендувати засоби ендогенної профілактики карієсу зубів для дітей різного віку;</w:t>
      </w:r>
    </w:p>
    <w:p w:rsidR="00212C0F" w:rsidRPr="00CA5572" w:rsidRDefault="00212C0F" w:rsidP="00B177A8">
      <w:pPr>
        <w:numPr>
          <w:ilvl w:val="0"/>
          <w:numId w:val="13"/>
        </w:numPr>
        <w:tabs>
          <w:tab w:val="num" w:pos="-142"/>
        </w:tabs>
        <w:spacing w:after="0" w:line="360" w:lineRule="auto"/>
        <w:ind w:left="-142" w:firstLine="0"/>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lastRenderedPageBreak/>
        <w:t>планувати та рекомендувати засоби екзогенної профілактики карієсу зубів для дітей різного віку;</w:t>
      </w:r>
    </w:p>
    <w:p w:rsidR="00212C0F" w:rsidRPr="00CA5572" w:rsidRDefault="00212C0F" w:rsidP="00B177A8">
      <w:pPr>
        <w:numPr>
          <w:ilvl w:val="0"/>
          <w:numId w:val="13"/>
        </w:numPr>
        <w:tabs>
          <w:tab w:val="num" w:pos="-142"/>
        </w:tabs>
        <w:spacing w:after="0" w:line="360" w:lineRule="auto"/>
        <w:ind w:left="-142" w:firstLine="0"/>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 xml:space="preserve">проводити </w:t>
      </w:r>
      <w:proofErr w:type="spellStart"/>
      <w:r w:rsidRPr="00CA5572">
        <w:rPr>
          <w:rFonts w:ascii="Times New Roman" w:eastAsia="Calibri" w:hAnsi="Times New Roman" w:cs="Times New Roman"/>
          <w:sz w:val="28"/>
          <w:szCs w:val="28"/>
          <w:lang w:eastAsia="ru-RU"/>
        </w:rPr>
        <w:t>ремінералізуючу</w:t>
      </w:r>
      <w:proofErr w:type="spellEnd"/>
      <w:r w:rsidRPr="00CA5572">
        <w:rPr>
          <w:rFonts w:ascii="Times New Roman" w:eastAsia="Calibri" w:hAnsi="Times New Roman" w:cs="Times New Roman"/>
          <w:sz w:val="28"/>
          <w:szCs w:val="28"/>
          <w:lang w:eastAsia="ru-RU"/>
        </w:rPr>
        <w:t xml:space="preserve"> терапію;</w:t>
      </w:r>
    </w:p>
    <w:p w:rsidR="00212C0F" w:rsidRPr="00CA5572" w:rsidRDefault="00212C0F" w:rsidP="00B177A8">
      <w:pPr>
        <w:numPr>
          <w:ilvl w:val="0"/>
          <w:numId w:val="13"/>
        </w:numPr>
        <w:tabs>
          <w:tab w:val="num" w:pos="-142"/>
        </w:tabs>
        <w:spacing w:after="0" w:line="360" w:lineRule="auto"/>
        <w:ind w:left="-142" w:firstLine="0"/>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 xml:space="preserve">проводити </w:t>
      </w:r>
      <w:proofErr w:type="spellStart"/>
      <w:r w:rsidRPr="00CA5572">
        <w:rPr>
          <w:rFonts w:ascii="Times New Roman" w:eastAsia="Calibri" w:hAnsi="Times New Roman" w:cs="Times New Roman"/>
          <w:sz w:val="28"/>
          <w:szCs w:val="28"/>
          <w:lang w:eastAsia="ru-RU"/>
        </w:rPr>
        <w:t>неінвазивну</w:t>
      </w:r>
      <w:proofErr w:type="spellEnd"/>
      <w:r w:rsidRPr="00CA5572">
        <w:rPr>
          <w:rFonts w:ascii="Times New Roman" w:eastAsia="Calibri" w:hAnsi="Times New Roman" w:cs="Times New Roman"/>
          <w:sz w:val="28"/>
          <w:szCs w:val="28"/>
          <w:lang w:eastAsia="ru-RU"/>
        </w:rPr>
        <w:t xml:space="preserve"> та </w:t>
      </w:r>
      <w:proofErr w:type="spellStart"/>
      <w:r w:rsidRPr="00CA5572">
        <w:rPr>
          <w:rFonts w:ascii="Times New Roman" w:eastAsia="Calibri" w:hAnsi="Times New Roman" w:cs="Times New Roman"/>
          <w:sz w:val="28"/>
          <w:szCs w:val="28"/>
          <w:lang w:eastAsia="ru-RU"/>
        </w:rPr>
        <w:t>інвазивну</w:t>
      </w:r>
      <w:proofErr w:type="spellEnd"/>
      <w:r w:rsidRPr="00CA5572">
        <w:rPr>
          <w:rFonts w:ascii="Times New Roman" w:eastAsia="Calibri" w:hAnsi="Times New Roman" w:cs="Times New Roman"/>
          <w:sz w:val="28"/>
          <w:szCs w:val="28"/>
          <w:lang w:eastAsia="ru-RU"/>
        </w:rPr>
        <w:t xml:space="preserve"> герметизацію </w:t>
      </w:r>
      <w:proofErr w:type="spellStart"/>
      <w:r w:rsidRPr="00CA5572">
        <w:rPr>
          <w:rFonts w:ascii="Times New Roman" w:eastAsia="Calibri" w:hAnsi="Times New Roman" w:cs="Times New Roman"/>
          <w:sz w:val="28"/>
          <w:szCs w:val="28"/>
          <w:lang w:eastAsia="ru-RU"/>
        </w:rPr>
        <w:t>фісур</w:t>
      </w:r>
      <w:proofErr w:type="spellEnd"/>
      <w:r w:rsidRPr="00CA5572">
        <w:rPr>
          <w:rFonts w:ascii="Times New Roman" w:eastAsia="Calibri" w:hAnsi="Times New Roman" w:cs="Times New Roman"/>
          <w:sz w:val="28"/>
          <w:szCs w:val="28"/>
          <w:lang w:eastAsia="ru-RU"/>
        </w:rPr>
        <w:t>;</w:t>
      </w:r>
    </w:p>
    <w:p w:rsidR="00212C0F" w:rsidRPr="00CA5572" w:rsidRDefault="00212C0F" w:rsidP="00B177A8">
      <w:pPr>
        <w:numPr>
          <w:ilvl w:val="0"/>
          <w:numId w:val="13"/>
        </w:numPr>
        <w:tabs>
          <w:tab w:val="num" w:pos="-142"/>
        </w:tabs>
        <w:spacing w:after="0" w:line="360" w:lineRule="auto"/>
        <w:ind w:left="-142" w:firstLine="0"/>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оцінювати ефективність профілактики карієсу;</w:t>
      </w:r>
    </w:p>
    <w:p w:rsidR="00212C0F" w:rsidRPr="00CA5572" w:rsidRDefault="00212C0F" w:rsidP="00B177A8">
      <w:pPr>
        <w:numPr>
          <w:ilvl w:val="0"/>
          <w:numId w:val="15"/>
        </w:numPr>
        <w:tabs>
          <w:tab w:val="num" w:pos="-142"/>
        </w:tabs>
        <w:autoSpaceDE w:val="0"/>
        <w:autoSpaceDN w:val="0"/>
        <w:adjustRightInd w:val="0"/>
        <w:spacing w:after="0" w:line="360" w:lineRule="auto"/>
        <w:ind w:left="-142" w:firstLine="0"/>
        <w:jc w:val="both"/>
        <w:rPr>
          <w:rFonts w:ascii="Times New Roman" w:eastAsia="Calibri" w:hAnsi="Times New Roman" w:cs="Times New Roman"/>
          <w:b/>
          <w:bCs/>
          <w:color w:val="000000"/>
          <w:sz w:val="28"/>
          <w:szCs w:val="28"/>
          <w:lang w:val="ru-RU" w:eastAsia="uk-UA"/>
        </w:rPr>
      </w:pPr>
      <w:r w:rsidRPr="00CA5572">
        <w:rPr>
          <w:rFonts w:ascii="Times New Roman" w:eastAsia="Calibri" w:hAnsi="Times New Roman" w:cs="Times New Roman"/>
          <w:bCs/>
          <w:color w:val="000000"/>
          <w:sz w:val="28"/>
          <w:szCs w:val="28"/>
          <w:lang w:eastAsia="uk-UA"/>
        </w:rPr>
        <w:t xml:space="preserve">     знати</w:t>
      </w:r>
      <w:r w:rsidRPr="00CA5572">
        <w:rPr>
          <w:rFonts w:ascii="Times New Roman" w:eastAsia="Calibri" w:hAnsi="Times New Roman" w:cs="Times New Roman"/>
          <w:b/>
          <w:sz w:val="28"/>
          <w:szCs w:val="28"/>
          <w:lang w:eastAsia="ru-RU"/>
        </w:rPr>
        <w:t xml:space="preserve"> </w:t>
      </w:r>
      <w:r w:rsidRPr="00CA5572">
        <w:rPr>
          <w:rFonts w:ascii="Times New Roman" w:eastAsia="Calibri" w:hAnsi="Times New Roman" w:cs="Times New Roman"/>
          <w:sz w:val="28"/>
          <w:szCs w:val="28"/>
          <w:lang w:eastAsia="ru-RU"/>
        </w:rPr>
        <w:t xml:space="preserve">основні </w:t>
      </w:r>
      <w:proofErr w:type="spellStart"/>
      <w:r w:rsidRPr="00CA5572">
        <w:rPr>
          <w:rFonts w:ascii="Times New Roman" w:eastAsia="Calibri" w:hAnsi="Times New Roman" w:cs="Times New Roman"/>
          <w:sz w:val="28"/>
          <w:szCs w:val="28"/>
          <w:lang w:eastAsia="ru-RU"/>
        </w:rPr>
        <w:t>етіопатогенетичні</w:t>
      </w:r>
      <w:proofErr w:type="spellEnd"/>
      <w:r w:rsidRPr="00CA5572">
        <w:rPr>
          <w:rFonts w:ascii="Times New Roman" w:eastAsia="Calibri" w:hAnsi="Times New Roman" w:cs="Times New Roman"/>
          <w:sz w:val="28"/>
          <w:szCs w:val="28"/>
          <w:lang w:eastAsia="ru-RU"/>
        </w:rPr>
        <w:t xml:space="preserve"> чинники </w:t>
      </w:r>
      <w:proofErr w:type="spellStart"/>
      <w:r w:rsidRPr="00CA5572">
        <w:rPr>
          <w:rFonts w:ascii="Times New Roman" w:eastAsia="Calibri" w:hAnsi="Times New Roman" w:cs="Times New Roman"/>
          <w:sz w:val="28"/>
          <w:szCs w:val="28"/>
          <w:lang w:eastAsia="ru-RU"/>
        </w:rPr>
        <w:t>хвороб</w:t>
      </w:r>
      <w:proofErr w:type="spellEnd"/>
      <w:r w:rsidRPr="00CA5572">
        <w:rPr>
          <w:rFonts w:ascii="Times New Roman" w:eastAsia="Calibri" w:hAnsi="Times New Roman" w:cs="Times New Roman"/>
          <w:sz w:val="28"/>
          <w:szCs w:val="28"/>
          <w:lang w:eastAsia="ru-RU"/>
        </w:rPr>
        <w:t xml:space="preserve"> </w:t>
      </w:r>
      <w:proofErr w:type="spellStart"/>
      <w:r w:rsidRPr="00CA5572">
        <w:rPr>
          <w:rFonts w:ascii="Times New Roman" w:eastAsia="Calibri" w:hAnsi="Times New Roman" w:cs="Times New Roman"/>
          <w:sz w:val="28"/>
          <w:szCs w:val="28"/>
          <w:lang w:eastAsia="ru-RU"/>
        </w:rPr>
        <w:t>пародонта</w:t>
      </w:r>
      <w:proofErr w:type="spellEnd"/>
      <w:r w:rsidRPr="00CA5572">
        <w:rPr>
          <w:rFonts w:ascii="Times New Roman" w:eastAsia="Calibri" w:hAnsi="Times New Roman" w:cs="Times New Roman"/>
          <w:sz w:val="28"/>
          <w:szCs w:val="28"/>
          <w:lang w:eastAsia="ru-RU"/>
        </w:rPr>
        <w:t xml:space="preserve"> у дітей різного віку та шляхи їх профілактики;</w:t>
      </w:r>
    </w:p>
    <w:p w:rsidR="00212C0F" w:rsidRPr="00CA5572" w:rsidRDefault="00212C0F" w:rsidP="00B177A8">
      <w:pPr>
        <w:numPr>
          <w:ilvl w:val="0"/>
          <w:numId w:val="13"/>
        </w:numPr>
        <w:tabs>
          <w:tab w:val="num" w:pos="-142"/>
        </w:tabs>
        <w:spacing w:after="0" w:line="360" w:lineRule="auto"/>
        <w:ind w:left="-142" w:firstLine="0"/>
        <w:jc w:val="both"/>
        <w:rPr>
          <w:rFonts w:ascii="Times New Roman" w:eastAsia="Calibri" w:hAnsi="Times New Roman" w:cs="Times New Roman"/>
          <w:sz w:val="20"/>
          <w:szCs w:val="20"/>
          <w:lang w:val="ru-RU" w:eastAsia="ru-RU"/>
        </w:rPr>
      </w:pPr>
      <w:r w:rsidRPr="00CA5572">
        <w:rPr>
          <w:rFonts w:ascii="Times New Roman" w:eastAsia="Calibri" w:hAnsi="Times New Roman" w:cs="Times New Roman"/>
          <w:sz w:val="28"/>
          <w:szCs w:val="28"/>
          <w:lang w:eastAsia="ru-RU"/>
        </w:rPr>
        <w:t xml:space="preserve">планувати заходи профілактики захворювань </w:t>
      </w:r>
      <w:proofErr w:type="spellStart"/>
      <w:r w:rsidRPr="00CA5572">
        <w:rPr>
          <w:rFonts w:ascii="Times New Roman" w:eastAsia="Calibri" w:hAnsi="Times New Roman" w:cs="Times New Roman"/>
          <w:sz w:val="28"/>
          <w:szCs w:val="28"/>
          <w:lang w:eastAsia="ru-RU"/>
        </w:rPr>
        <w:t>пародонта</w:t>
      </w:r>
      <w:proofErr w:type="spellEnd"/>
      <w:r w:rsidRPr="00CA5572">
        <w:rPr>
          <w:rFonts w:ascii="Times New Roman" w:eastAsia="Calibri" w:hAnsi="Times New Roman" w:cs="Times New Roman"/>
          <w:sz w:val="28"/>
          <w:szCs w:val="28"/>
          <w:lang w:eastAsia="ru-RU"/>
        </w:rPr>
        <w:t xml:space="preserve"> у дітей різного віку;</w:t>
      </w:r>
    </w:p>
    <w:p w:rsidR="00212C0F" w:rsidRPr="00CA5572" w:rsidRDefault="00212C0F" w:rsidP="00B177A8">
      <w:pPr>
        <w:numPr>
          <w:ilvl w:val="0"/>
          <w:numId w:val="13"/>
        </w:numPr>
        <w:tabs>
          <w:tab w:val="num" w:pos="-142"/>
        </w:tabs>
        <w:spacing w:after="0" w:line="360" w:lineRule="auto"/>
        <w:ind w:left="-142" w:firstLine="0"/>
        <w:jc w:val="both"/>
        <w:rPr>
          <w:rFonts w:ascii="Times New Roman" w:eastAsia="Calibri" w:hAnsi="Times New Roman" w:cs="Times New Roman"/>
          <w:b/>
          <w:sz w:val="28"/>
          <w:szCs w:val="28"/>
          <w:lang w:eastAsia="ru-RU"/>
        </w:rPr>
      </w:pPr>
      <w:r w:rsidRPr="00CA5572">
        <w:rPr>
          <w:rFonts w:ascii="Times New Roman" w:eastAsia="Calibri" w:hAnsi="Times New Roman" w:cs="Times New Roman"/>
          <w:sz w:val="28"/>
          <w:szCs w:val="28"/>
          <w:lang w:eastAsia="ru-RU"/>
        </w:rPr>
        <w:t xml:space="preserve">призначати засоби для гігієнічного догляду за порожниною рота при захворюваннях тканин </w:t>
      </w:r>
      <w:proofErr w:type="spellStart"/>
      <w:r w:rsidRPr="00CA5572">
        <w:rPr>
          <w:rFonts w:ascii="Times New Roman" w:eastAsia="Calibri" w:hAnsi="Times New Roman" w:cs="Times New Roman"/>
          <w:sz w:val="28"/>
          <w:szCs w:val="28"/>
          <w:lang w:eastAsia="ru-RU"/>
        </w:rPr>
        <w:t>пародонта</w:t>
      </w:r>
      <w:proofErr w:type="spellEnd"/>
      <w:r w:rsidRPr="00CA5572">
        <w:rPr>
          <w:rFonts w:ascii="Times New Roman" w:eastAsia="Calibri" w:hAnsi="Times New Roman" w:cs="Times New Roman"/>
          <w:sz w:val="28"/>
          <w:szCs w:val="28"/>
          <w:lang w:eastAsia="ru-RU"/>
        </w:rPr>
        <w:t>.</w:t>
      </w:r>
    </w:p>
    <w:p w:rsidR="00212C0F" w:rsidRPr="00CA5572" w:rsidRDefault="00212C0F" w:rsidP="00B177A8">
      <w:pPr>
        <w:numPr>
          <w:ilvl w:val="0"/>
          <w:numId w:val="13"/>
        </w:numPr>
        <w:tabs>
          <w:tab w:val="num" w:pos="-142"/>
        </w:tabs>
        <w:spacing w:after="0" w:line="360" w:lineRule="auto"/>
        <w:ind w:left="-142" w:firstLine="0"/>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 xml:space="preserve">формувати диспансерні групи дітей; </w:t>
      </w:r>
    </w:p>
    <w:p w:rsidR="00212C0F" w:rsidRPr="00CA5572" w:rsidRDefault="00212C0F" w:rsidP="00B177A8">
      <w:pPr>
        <w:numPr>
          <w:ilvl w:val="0"/>
          <w:numId w:val="13"/>
        </w:numPr>
        <w:tabs>
          <w:tab w:val="num" w:pos="-142"/>
        </w:tabs>
        <w:spacing w:after="0" w:line="360" w:lineRule="auto"/>
        <w:ind w:left="-142" w:firstLine="0"/>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знати організаційні форми, етапи диспансеризації, кратність проведення профілактичних оглядів;</w:t>
      </w:r>
    </w:p>
    <w:p w:rsidR="00212C0F" w:rsidRPr="00CA5572" w:rsidRDefault="00212C0F" w:rsidP="00B177A8">
      <w:pPr>
        <w:numPr>
          <w:ilvl w:val="0"/>
          <w:numId w:val="13"/>
        </w:numPr>
        <w:tabs>
          <w:tab w:val="num" w:pos="-142"/>
        </w:tabs>
        <w:spacing w:after="0" w:line="360" w:lineRule="auto"/>
        <w:ind w:left="-142" w:firstLine="0"/>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 xml:space="preserve">знати складові та організаційні принципи комплексної системи профілактики стоматологічних захворювань у дітей. </w:t>
      </w:r>
    </w:p>
    <w:p w:rsidR="00212C0F" w:rsidRPr="00CA5572" w:rsidRDefault="00212C0F" w:rsidP="00B177A8">
      <w:pPr>
        <w:numPr>
          <w:ilvl w:val="0"/>
          <w:numId w:val="13"/>
        </w:numPr>
        <w:tabs>
          <w:tab w:val="num" w:pos="-142"/>
        </w:tabs>
        <w:spacing w:after="0" w:line="360" w:lineRule="auto"/>
        <w:ind w:left="-142" w:firstLine="0"/>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оцінювати ефективність комплексної системи профілактики.</w:t>
      </w:r>
    </w:p>
    <w:p w:rsidR="00212C0F" w:rsidRPr="00CA5572" w:rsidRDefault="00212C0F" w:rsidP="00B177A8">
      <w:pPr>
        <w:tabs>
          <w:tab w:val="num" w:pos="-142"/>
        </w:tabs>
        <w:spacing w:after="0" w:line="240" w:lineRule="auto"/>
        <w:ind w:left="-142"/>
        <w:jc w:val="both"/>
        <w:rPr>
          <w:rFonts w:ascii="Times New Roman" w:eastAsia="Calibri" w:hAnsi="Times New Roman" w:cs="Times New Roman"/>
          <w:sz w:val="28"/>
          <w:szCs w:val="28"/>
          <w:lang w:eastAsia="ru-RU"/>
        </w:rPr>
      </w:pPr>
    </w:p>
    <w:p w:rsidR="00212C0F" w:rsidRPr="00CA5572" w:rsidRDefault="00212C0F" w:rsidP="00212C0F">
      <w:pPr>
        <w:spacing w:after="0" w:line="240" w:lineRule="auto"/>
        <w:jc w:val="center"/>
        <w:rPr>
          <w:rFonts w:ascii="Times New Roman" w:eastAsia="Calibri" w:hAnsi="Times New Roman" w:cs="Times New Roman"/>
          <w:b/>
          <w:sz w:val="28"/>
          <w:szCs w:val="28"/>
          <w:lang w:eastAsia="ru-RU"/>
        </w:rPr>
      </w:pPr>
      <w:r w:rsidRPr="00CA5572">
        <w:rPr>
          <w:rFonts w:ascii="Times New Roman" w:eastAsia="Calibri" w:hAnsi="Times New Roman" w:cs="Times New Roman"/>
          <w:b/>
          <w:sz w:val="28"/>
          <w:szCs w:val="28"/>
          <w:lang w:eastAsia="ru-RU"/>
        </w:rPr>
        <w:t>4. Структура навчальної дисципліни</w:t>
      </w:r>
    </w:p>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bl>
      <w:tblPr>
        <w:tblW w:w="0" w:type="auto"/>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77"/>
        <w:gridCol w:w="1287"/>
        <w:gridCol w:w="495"/>
        <w:gridCol w:w="661"/>
        <w:gridCol w:w="738"/>
      </w:tblGrid>
      <w:tr w:rsidR="00212C0F" w:rsidRPr="00CA5572" w:rsidTr="00B560A4">
        <w:tc>
          <w:tcPr>
            <w:tcW w:w="6877" w:type="dxa"/>
            <w:vMerge w:val="restart"/>
          </w:tcPr>
          <w:p w:rsidR="00212C0F" w:rsidRPr="00BD2BA2" w:rsidRDefault="00212C0F" w:rsidP="00212C0F">
            <w:pPr>
              <w:spacing w:after="0" w:line="240" w:lineRule="auto"/>
              <w:jc w:val="both"/>
              <w:rPr>
                <w:rFonts w:ascii="Times New Roman" w:eastAsia="Calibri" w:hAnsi="Times New Roman" w:cs="Times New Roman"/>
                <w:b/>
                <w:sz w:val="28"/>
                <w:szCs w:val="28"/>
                <w:lang w:eastAsia="ru-RU"/>
              </w:rPr>
            </w:pPr>
            <w:r w:rsidRPr="00BD2BA2">
              <w:rPr>
                <w:rFonts w:ascii="Times New Roman" w:eastAsia="Calibri" w:hAnsi="Times New Roman" w:cs="Times New Roman"/>
                <w:b/>
                <w:sz w:val="28"/>
                <w:szCs w:val="28"/>
                <w:lang w:eastAsia="ru-RU"/>
              </w:rPr>
              <w:t>Тема</w:t>
            </w:r>
          </w:p>
        </w:tc>
        <w:tc>
          <w:tcPr>
            <w:tcW w:w="3181" w:type="dxa"/>
            <w:gridSpan w:val="4"/>
          </w:tcPr>
          <w:p w:rsidR="00212C0F" w:rsidRPr="00BD2BA2" w:rsidRDefault="00212C0F" w:rsidP="00212C0F">
            <w:pPr>
              <w:spacing w:after="0" w:line="240" w:lineRule="auto"/>
              <w:jc w:val="both"/>
              <w:rPr>
                <w:rFonts w:ascii="Times New Roman" w:eastAsia="Calibri" w:hAnsi="Times New Roman" w:cs="Times New Roman"/>
                <w:b/>
                <w:sz w:val="28"/>
                <w:szCs w:val="28"/>
                <w:lang w:eastAsia="ru-RU"/>
              </w:rPr>
            </w:pPr>
            <w:r w:rsidRPr="00BD2BA2">
              <w:rPr>
                <w:rFonts w:ascii="Times New Roman" w:eastAsia="Calibri" w:hAnsi="Times New Roman" w:cs="Times New Roman"/>
                <w:b/>
                <w:sz w:val="28"/>
                <w:szCs w:val="28"/>
                <w:lang w:eastAsia="ru-RU"/>
              </w:rPr>
              <w:t>Кількість годин</w:t>
            </w:r>
          </w:p>
        </w:tc>
      </w:tr>
      <w:tr w:rsidR="00212C0F" w:rsidRPr="00CA5572" w:rsidTr="00B560A4">
        <w:tc>
          <w:tcPr>
            <w:tcW w:w="6877" w:type="dxa"/>
            <w:vMerge/>
          </w:tcPr>
          <w:p w:rsidR="00212C0F" w:rsidRPr="00BD2BA2" w:rsidRDefault="00212C0F" w:rsidP="00212C0F">
            <w:pPr>
              <w:spacing w:after="0" w:line="240" w:lineRule="auto"/>
              <w:jc w:val="both"/>
              <w:rPr>
                <w:rFonts w:ascii="Times New Roman" w:eastAsia="Calibri" w:hAnsi="Times New Roman" w:cs="Times New Roman"/>
                <w:b/>
                <w:sz w:val="28"/>
                <w:szCs w:val="28"/>
                <w:lang w:eastAsia="ru-RU"/>
              </w:rPr>
            </w:pPr>
          </w:p>
        </w:tc>
        <w:tc>
          <w:tcPr>
            <w:tcW w:w="1287" w:type="dxa"/>
            <w:vMerge w:val="restart"/>
          </w:tcPr>
          <w:p w:rsidR="00212C0F" w:rsidRPr="00BD2BA2" w:rsidRDefault="00212C0F" w:rsidP="00212C0F">
            <w:pPr>
              <w:spacing w:after="0" w:line="240" w:lineRule="auto"/>
              <w:jc w:val="both"/>
              <w:rPr>
                <w:rFonts w:ascii="Times New Roman" w:eastAsia="Calibri" w:hAnsi="Times New Roman" w:cs="Times New Roman"/>
                <w:b/>
                <w:sz w:val="28"/>
                <w:szCs w:val="28"/>
                <w:lang w:eastAsia="ru-RU"/>
              </w:rPr>
            </w:pPr>
            <w:r w:rsidRPr="00BD2BA2">
              <w:rPr>
                <w:rFonts w:ascii="Times New Roman" w:eastAsia="Calibri" w:hAnsi="Times New Roman" w:cs="Times New Roman"/>
                <w:b/>
                <w:sz w:val="28"/>
                <w:szCs w:val="28"/>
                <w:lang w:eastAsia="ru-RU"/>
              </w:rPr>
              <w:t>Всього</w:t>
            </w:r>
          </w:p>
        </w:tc>
        <w:tc>
          <w:tcPr>
            <w:tcW w:w="0" w:type="auto"/>
            <w:gridSpan w:val="3"/>
          </w:tcPr>
          <w:p w:rsidR="00212C0F" w:rsidRPr="00BD2BA2" w:rsidRDefault="00212C0F" w:rsidP="00212C0F">
            <w:pPr>
              <w:spacing w:after="0" w:line="240" w:lineRule="auto"/>
              <w:jc w:val="both"/>
              <w:rPr>
                <w:rFonts w:ascii="Times New Roman" w:eastAsia="Calibri" w:hAnsi="Times New Roman" w:cs="Times New Roman"/>
                <w:b/>
                <w:sz w:val="28"/>
                <w:szCs w:val="28"/>
                <w:lang w:eastAsia="ru-RU"/>
              </w:rPr>
            </w:pPr>
            <w:r w:rsidRPr="00BD2BA2">
              <w:rPr>
                <w:rFonts w:ascii="Times New Roman" w:eastAsia="Calibri" w:hAnsi="Times New Roman" w:cs="Times New Roman"/>
                <w:b/>
                <w:sz w:val="28"/>
                <w:szCs w:val="28"/>
                <w:lang w:eastAsia="ru-RU"/>
              </w:rPr>
              <w:t>У тому числі</w:t>
            </w:r>
          </w:p>
        </w:tc>
      </w:tr>
      <w:tr w:rsidR="00212C0F" w:rsidRPr="00CA5572" w:rsidTr="00B560A4">
        <w:tc>
          <w:tcPr>
            <w:tcW w:w="6877" w:type="dxa"/>
            <w:vMerge/>
          </w:tcPr>
          <w:p w:rsidR="00212C0F" w:rsidRPr="00BD2BA2" w:rsidRDefault="00212C0F" w:rsidP="00212C0F">
            <w:pPr>
              <w:spacing w:after="0" w:line="240" w:lineRule="auto"/>
              <w:jc w:val="both"/>
              <w:rPr>
                <w:rFonts w:ascii="Times New Roman" w:eastAsia="Calibri" w:hAnsi="Times New Roman" w:cs="Times New Roman"/>
                <w:b/>
                <w:sz w:val="28"/>
                <w:szCs w:val="28"/>
                <w:lang w:eastAsia="ru-RU"/>
              </w:rPr>
            </w:pPr>
          </w:p>
        </w:tc>
        <w:tc>
          <w:tcPr>
            <w:tcW w:w="1287" w:type="dxa"/>
            <w:vMerge/>
          </w:tcPr>
          <w:p w:rsidR="00212C0F" w:rsidRPr="00BD2BA2" w:rsidRDefault="00212C0F" w:rsidP="00212C0F">
            <w:pPr>
              <w:spacing w:after="0" w:line="240" w:lineRule="auto"/>
              <w:jc w:val="both"/>
              <w:rPr>
                <w:rFonts w:ascii="Times New Roman" w:eastAsia="Calibri" w:hAnsi="Times New Roman" w:cs="Times New Roman"/>
                <w:b/>
                <w:sz w:val="28"/>
                <w:szCs w:val="28"/>
                <w:lang w:eastAsia="ru-RU"/>
              </w:rPr>
            </w:pPr>
          </w:p>
        </w:tc>
        <w:tc>
          <w:tcPr>
            <w:tcW w:w="0" w:type="auto"/>
          </w:tcPr>
          <w:p w:rsidR="00212C0F" w:rsidRPr="00BD2BA2" w:rsidRDefault="00212C0F" w:rsidP="00212C0F">
            <w:pPr>
              <w:spacing w:after="0" w:line="240" w:lineRule="auto"/>
              <w:jc w:val="both"/>
              <w:rPr>
                <w:rFonts w:ascii="Times New Roman" w:eastAsia="Calibri" w:hAnsi="Times New Roman" w:cs="Times New Roman"/>
                <w:b/>
                <w:sz w:val="28"/>
                <w:szCs w:val="28"/>
                <w:lang w:eastAsia="ru-RU"/>
              </w:rPr>
            </w:pPr>
            <w:r w:rsidRPr="00BD2BA2">
              <w:rPr>
                <w:rFonts w:ascii="Times New Roman" w:eastAsia="Calibri" w:hAnsi="Times New Roman" w:cs="Times New Roman"/>
                <w:b/>
                <w:sz w:val="28"/>
                <w:szCs w:val="28"/>
                <w:lang w:eastAsia="ru-RU"/>
              </w:rPr>
              <w:t>Л.</w:t>
            </w:r>
          </w:p>
        </w:tc>
        <w:tc>
          <w:tcPr>
            <w:tcW w:w="0" w:type="auto"/>
          </w:tcPr>
          <w:p w:rsidR="00212C0F" w:rsidRPr="00BD2BA2" w:rsidRDefault="00212C0F" w:rsidP="00212C0F">
            <w:pPr>
              <w:spacing w:after="0" w:line="240" w:lineRule="auto"/>
              <w:jc w:val="both"/>
              <w:rPr>
                <w:rFonts w:ascii="Times New Roman" w:eastAsia="Calibri" w:hAnsi="Times New Roman" w:cs="Times New Roman"/>
                <w:b/>
                <w:sz w:val="28"/>
                <w:szCs w:val="28"/>
                <w:lang w:eastAsia="ru-RU"/>
              </w:rPr>
            </w:pPr>
            <w:r w:rsidRPr="00BD2BA2">
              <w:rPr>
                <w:rFonts w:ascii="Times New Roman" w:eastAsia="Calibri" w:hAnsi="Times New Roman" w:cs="Times New Roman"/>
                <w:b/>
                <w:sz w:val="28"/>
                <w:szCs w:val="28"/>
                <w:lang w:eastAsia="ru-RU"/>
              </w:rPr>
              <w:t xml:space="preserve">Пр. </w:t>
            </w:r>
            <w:proofErr w:type="spellStart"/>
            <w:r w:rsidRPr="00BD2BA2">
              <w:rPr>
                <w:rFonts w:ascii="Times New Roman" w:eastAsia="Calibri" w:hAnsi="Times New Roman" w:cs="Times New Roman"/>
                <w:b/>
                <w:sz w:val="28"/>
                <w:szCs w:val="28"/>
                <w:lang w:eastAsia="ru-RU"/>
              </w:rPr>
              <w:t>зан</w:t>
            </w:r>
            <w:proofErr w:type="spellEnd"/>
          </w:p>
        </w:tc>
        <w:tc>
          <w:tcPr>
            <w:tcW w:w="0" w:type="auto"/>
          </w:tcPr>
          <w:p w:rsidR="00212C0F" w:rsidRPr="00BD2BA2" w:rsidRDefault="00212C0F" w:rsidP="00212C0F">
            <w:pPr>
              <w:spacing w:after="0" w:line="240" w:lineRule="auto"/>
              <w:jc w:val="both"/>
              <w:rPr>
                <w:rFonts w:ascii="Times New Roman" w:eastAsia="Calibri" w:hAnsi="Times New Roman" w:cs="Times New Roman"/>
                <w:b/>
                <w:sz w:val="28"/>
                <w:szCs w:val="28"/>
                <w:lang w:eastAsia="ru-RU"/>
              </w:rPr>
            </w:pPr>
            <w:r w:rsidRPr="00BD2BA2">
              <w:rPr>
                <w:rFonts w:ascii="Times New Roman" w:eastAsia="Calibri" w:hAnsi="Times New Roman" w:cs="Times New Roman"/>
                <w:b/>
                <w:sz w:val="28"/>
                <w:szCs w:val="28"/>
                <w:lang w:eastAsia="ru-RU"/>
              </w:rPr>
              <w:t>СРЗ</w:t>
            </w:r>
          </w:p>
        </w:tc>
      </w:tr>
      <w:tr w:rsidR="00212C0F" w:rsidRPr="00CA5572" w:rsidTr="00B560A4">
        <w:tc>
          <w:tcPr>
            <w:tcW w:w="10058" w:type="dxa"/>
            <w:gridSpan w:val="5"/>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b/>
                <w:sz w:val="28"/>
                <w:szCs w:val="28"/>
                <w:lang w:eastAsia="uk-UA"/>
              </w:rPr>
              <w:t xml:space="preserve">1. </w:t>
            </w:r>
            <w:r w:rsidRPr="00CA5572">
              <w:rPr>
                <w:rFonts w:ascii="Times New Roman" w:eastAsia="Calibri" w:hAnsi="Times New Roman" w:cs="Times New Roman"/>
                <w:sz w:val="28"/>
                <w:szCs w:val="28"/>
                <w:lang w:eastAsia="ru-RU"/>
              </w:rPr>
              <w:t xml:space="preserve">Загальні питання профілактики стоматологічних захворювань. </w:t>
            </w:r>
          </w:p>
          <w:p w:rsidR="00212C0F" w:rsidRPr="00CA5572" w:rsidRDefault="00212C0F" w:rsidP="00212C0F">
            <w:pPr>
              <w:spacing w:after="0" w:line="240" w:lineRule="auto"/>
              <w:jc w:val="both"/>
              <w:rPr>
                <w:rFonts w:ascii="Times New Roman" w:eastAsia="Calibri" w:hAnsi="Times New Roman" w:cs="Times New Roman"/>
                <w:b/>
                <w:noProof/>
                <w:sz w:val="28"/>
                <w:szCs w:val="28"/>
                <w:lang w:eastAsia="ru-RU"/>
              </w:rPr>
            </w:pPr>
            <w:r w:rsidRPr="00CA5572">
              <w:rPr>
                <w:rFonts w:ascii="Times New Roman" w:eastAsia="Calibri" w:hAnsi="Times New Roman" w:cs="Times New Roman"/>
                <w:sz w:val="28"/>
                <w:szCs w:val="28"/>
                <w:lang w:eastAsia="ru-RU"/>
              </w:rPr>
              <w:t>Алгоритм обстеження дітей та оцінка стану порожнини рота.</w:t>
            </w:r>
          </w:p>
        </w:tc>
      </w:tr>
      <w:tr w:rsidR="00212C0F" w:rsidRPr="00CA5572" w:rsidTr="00B560A4">
        <w:tc>
          <w:tcPr>
            <w:tcW w:w="6877" w:type="dxa"/>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Тема 1. Загальні питання профілактики стоматологічних захворювань.</w:t>
            </w:r>
          </w:p>
          <w:p w:rsidR="00212C0F" w:rsidRPr="00CA5572" w:rsidRDefault="00212C0F"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 xml:space="preserve"> Анатомо-фізіологічні особливості будови порожнини рота та етапи розвитку </w:t>
            </w:r>
            <w:proofErr w:type="spellStart"/>
            <w:r w:rsidRPr="00CA5572">
              <w:rPr>
                <w:rFonts w:ascii="Times New Roman" w:eastAsia="Calibri" w:hAnsi="Times New Roman" w:cs="Times New Roman"/>
                <w:sz w:val="28"/>
                <w:szCs w:val="28"/>
                <w:lang w:eastAsia="ru-RU"/>
              </w:rPr>
              <w:t>щелепно</w:t>
            </w:r>
            <w:proofErr w:type="spellEnd"/>
            <w:r w:rsidRPr="00CA5572">
              <w:rPr>
                <w:rFonts w:ascii="Times New Roman" w:eastAsia="Calibri" w:hAnsi="Times New Roman" w:cs="Times New Roman"/>
                <w:sz w:val="28"/>
                <w:szCs w:val="28"/>
                <w:lang w:eastAsia="ru-RU"/>
              </w:rPr>
              <w:t xml:space="preserve">-лицьової ділянки, формування зубів, слизової </w:t>
            </w:r>
            <w:proofErr w:type="spellStart"/>
            <w:r w:rsidRPr="00CA5572">
              <w:rPr>
                <w:rFonts w:ascii="Times New Roman" w:eastAsia="Calibri" w:hAnsi="Times New Roman" w:cs="Times New Roman"/>
                <w:sz w:val="28"/>
                <w:szCs w:val="28"/>
                <w:lang w:eastAsia="ru-RU"/>
              </w:rPr>
              <w:t>оболонки,тканин</w:t>
            </w:r>
            <w:proofErr w:type="spellEnd"/>
            <w:r w:rsidRPr="00CA5572">
              <w:rPr>
                <w:rFonts w:ascii="Times New Roman" w:eastAsia="Calibri" w:hAnsi="Times New Roman" w:cs="Times New Roman"/>
                <w:sz w:val="28"/>
                <w:szCs w:val="28"/>
                <w:lang w:eastAsia="ru-RU"/>
              </w:rPr>
              <w:t xml:space="preserve"> </w:t>
            </w:r>
            <w:proofErr w:type="spellStart"/>
            <w:r w:rsidRPr="00CA5572">
              <w:rPr>
                <w:rFonts w:ascii="Times New Roman" w:eastAsia="Calibri" w:hAnsi="Times New Roman" w:cs="Times New Roman"/>
                <w:sz w:val="28"/>
                <w:szCs w:val="28"/>
                <w:lang w:eastAsia="ru-RU"/>
              </w:rPr>
              <w:t>пародонта</w:t>
            </w:r>
            <w:proofErr w:type="spellEnd"/>
            <w:r w:rsidRPr="00CA5572">
              <w:rPr>
                <w:rFonts w:ascii="Times New Roman" w:eastAsia="Calibri" w:hAnsi="Times New Roman" w:cs="Times New Roman"/>
                <w:sz w:val="28"/>
                <w:szCs w:val="28"/>
                <w:lang w:eastAsia="ru-RU"/>
              </w:rPr>
              <w:t xml:space="preserve"> у віковому аспекті. Інструктаж з техніки безпеки при роботі в стоматологічній залі.</w:t>
            </w:r>
          </w:p>
        </w:tc>
        <w:tc>
          <w:tcPr>
            <w:tcW w:w="1287" w:type="dxa"/>
          </w:tcPr>
          <w:p w:rsidR="00212C0F" w:rsidRPr="00CA5572" w:rsidRDefault="00B177A8"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r>
      <w:tr w:rsidR="00212C0F" w:rsidRPr="00CA5572" w:rsidTr="00B560A4">
        <w:tc>
          <w:tcPr>
            <w:tcW w:w="6877" w:type="dxa"/>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 xml:space="preserve">Тема 2. Методи стоматологічного огляду. Алгоритм обстеження. Практичне ознайомлення здобувачів з методикою огляду один на одному. Запис зубної </w:t>
            </w:r>
            <w:r w:rsidRPr="00CA5572">
              <w:rPr>
                <w:rFonts w:ascii="Times New Roman" w:eastAsia="Calibri" w:hAnsi="Times New Roman" w:cs="Times New Roman"/>
                <w:sz w:val="28"/>
                <w:szCs w:val="28"/>
                <w:lang w:eastAsia="ru-RU"/>
              </w:rPr>
              <w:lastRenderedPageBreak/>
              <w:t>формули: клінічної, анатомічної. Визначення індексів карієсу.</w:t>
            </w:r>
          </w:p>
        </w:tc>
        <w:tc>
          <w:tcPr>
            <w:tcW w:w="1287" w:type="dxa"/>
          </w:tcPr>
          <w:p w:rsidR="00212C0F" w:rsidRPr="00CA5572" w:rsidRDefault="00B177A8"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lastRenderedPageBreak/>
              <w:t>4</w:t>
            </w: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r>
      <w:tr w:rsidR="00212C0F" w:rsidRPr="00CA5572" w:rsidTr="00B560A4">
        <w:tc>
          <w:tcPr>
            <w:tcW w:w="6877" w:type="dxa"/>
            <w:tcBorders>
              <w:bottom w:val="single" w:sz="4" w:space="0" w:color="auto"/>
            </w:tcBorders>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lastRenderedPageBreak/>
              <w:t>Тема 3. Індекси гігієни порожнини рота. (</w:t>
            </w:r>
            <w:proofErr w:type="spellStart"/>
            <w:r w:rsidRPr="00CA5572">
              <w:rPr>
                <w:rFonts w:ascii="Times New Roman" w:eastAsia="Calibri" w:hAnsi="Times New Roman" w:cs="Times New Roman"/>
                <w:sz w:val="28"/>
                <w:szCs w:val="28"/>
                <w:lang w:eastAsia="ru-RU"/>
              </w:rPr>
              <w:t>Silness-Loe</w:t>
            </w:r>
            <w:proofErr w:type="spellEnd"/>
            <w:r w:rsidRPr="00CA5572">
              <w:rPr>
                <w:rFonts w:ascii="Times New Roman" w:eastAsia="Calibri" w:hAnsi="Times New Roman" w:cs="Times New Roman"/>
                <w:sz w:val="28"/>
                <w:szCs w:val="28"/>
                <w:lang w:eastAsia="ru-RU"/>
              </w:rPr>
              <w:t>, Гріна-</w:t>
            </w:r>
            <w:proofErr w:type="spellStart"/>
            <w:r w:rsidRPr="00CA5572">
              <w:rPr>
                <w:rFonts w:ascii="Times New Roman" w:eastAsia="Calibri" w:hAnsi="Times New Roman" w:cs="Times New Roman"/>
                <w:sz w:val="28"/>
                <w:szCs w:val="28"/>
                <w:lang w:eastAsia="ru-RU"/>
              </w:rPr>
              <w:t>Вермильона</w:t>
            </w:r>
            <w:proofErr w:type="spellEnd"/>
            <w:r w:rsidRPr="00CA5572">
              <w:rPr>
                <w:rFonts w:ascii="Times New Roman" w:eastAsia="Calibri" w:hAnsi="Times New Roman" w:cs="Times New Roman"/>
                <w:sz w:val="28"/>
                <w:szCs w:val="28"/>
                <w:lang w:eastAsia="ru-RU"/>
              </w:rPr>
              <w:t xml:space="preserve">, </w:t>
            </w:r>
            <w:proofErr w:type="spellStart"/>
            <w:r w:rsidRPr="00CA5572">
              <w:rPr>
                <w:rFonts w:ascii="Times New Roman" w:eastAsia="Calibri" w:hAnsi="Times New Roman" w:cs="Times New Roman"/>
                <w:sz w:val="28"/>
                <w:szCs w:val="28"/>
                <w:lang w:eastAsia="ru-RU"/>
              </w:rPr>
              <w:t>Фьодорова-Володкіної</w:t>
            </w:r>
            <w:proofErr w:type="spellEnd"/>
            <w:r w:rsidRPr="00CA5572">
              <w:rPr>
                <w:rFonts w:ascii="Times New Roman" w:eastAsia="Calibri" w:hAnsi="Times New Roman" w:cs="Times New Roman"/>
                <w:sz w:val="28"/>
                <w:szCs w:val="28"/>
                <w:lang w:eastAsia="ru-RU"/>
              </w:rPr>
              <w:t>).</w:t>
            </w:r>
          </w:p>
        </w:tc>
        <w:tc>
          <w:tcPr>
            <w:tcW w:w="1287" w:type="dxa"/>
          </w:tcPr>
          <w:p w:rsidR="00212C0F" w:rsidRPr="00CA5572" w:rsidRDefault="00B177A8"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r>
      <w:tr w:rsidR="00212C0F" w:rsidRPr="00CA5572" w:rsidTr="00B560A4">
        <w:tc>
          <w:tcPr>
            <w:tcW w:w="6877" w:type="dxa"/>
            <w:tcBorders>
              <w:right w:val="single" w:sz="4" w:space="0" w:color="auto"/>
            </w:tcBorders>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Тема  4.</w:t>
            </w:r>
            <w:r w:rsidRPr="00CA5572">
              <w:rPr>
                <w:rFonts w:ascii="Times New Roman" w:eastAsia="Calibri" w:hAnsi="Times New Roman" w:cs="Times New Roman"/>
                <w:bCs/>
                <w:color w:val="000000"/>
                <w:sz w:val="28"/>
                <w:szCs w:val="28"/>
                <w:lang w:val="ru-RU" w:eastAsia="uk-UA"/>
              </w:rPr>
              <w:t xml:space="preserve"> </w:t>
            </w:r>
            <w:r w:rsidRPr="00CA5572">
              <w:rPr>
                <w:rFonts w:ascii="Times New Roman" w:eastAsia="Calibri" w:hAnsi="Times New Roman" w:cs="Times New Roman"/>
                <w:sz w:val="28"/>
                <w:szCs w:val="28"/>
                <w:lang w:eastAsia="ru-RU"/>
              </w:rPr>
              <w:t xml:space="preserve">Індексна оцінка стану тканин </w:t>
            </w:r>
            <w:proofErr w:type="spellStart"/>
            <w:r w:rsidRPr="00CA5572">
              <w:rPr>
                <w:rFonts w:ascii="Times New Roman" w:eastAsia="Calibri" w:hAnsi="Times New Roman" w:cs="Times New Roman"/>
                <w:sz w:val="28"/>
                <w:szCs w:val="28"/>
                <w:lang w:eastAsia="ru-RU"/>
              </w:rPr>
              <w:t>пародонта</w:t>
            </w:r>
            <w:proofErr w:type="spellEnd"/>
            <w:r w:rsidRPr="00CA5572">
              <w:rPr>
                <w:rFonts w:ascii="Times New Roman" w:eastAsia="Calibri" w:hAnsi="Times New Roman" w:cs="Times New Roman"/>
                <w:sz w:val="28"/>
                <w:szCs w:val="28"/>
                <w:lang w:eastAsia="ru-RU"/>
              </w:rPr>
              <w:t xml:space="preserve">. (СPI, PMA, КПІ, проба </w:t>
            </w:r>
            <w:proofErr w:type="spellStart"/>
            <w:r w:rsidRPr="00CA5572">
              <w:rPr>
                <w:rFonts w:ascii="Times New Roman" w:eastAsia="Calibri" w:hAnsi="Times New Roman" w:cs="Times New Roman"/>
                <w:sz w:val="28"/>
                <w:szCs w:val="28"/>
                <w:lang w:eastAsia="ru-RU"/>
              </w:rPr>
              <w:t>Шилера</w:t>
            </w:r>
            <w:proofErr w:type="spellEnd"/>
            <w:r w:rsidRPr="00CA5572">
              <w:rPr>
                <w:rFonts w:ascii="Times New Roman" w:eastAsia="Calibri" w:hAnsi="Times New Roman" w:cs="Times New Roman"/>
                <w:sz w:val="28"/>
                <w:szCs w:val="28"/>
                <w:lang w:eastAsia="ru-RU"/>
              </w:rPr>
              <w:t>-Писарева).</w:t>
            </w:r>
            <w:r w:rsidRPr="00CA5572">
              <w:rPr>
                <w:rFonts w:ascii="Times New Roman" w:eastAsia="Calibri" w:hAnsi="Times New Roman" w:cs="Times New Roman"/>
                <w:bCs/>
                <w:color w:val="000000"/>
                <w:sz w:val="28"/>
                <w:szCs w:val="28"/>
                <w:lang w:val="ru-RU" w:eastAsia="uk-UA"/>
              </w:rPr>
              <w:t>.</w:t>
            </w:r>
          </w:p>
        </w:tc>
        <w:tc>
          <w:tcPr>
            <w:tcW w:w="1287" w:type="dxa"/>
            <w:tcBorders>
              <w:left w:val="single" w:sz="4" w:space="0" w:color="auto"/>
            </w:tcBorders>
          </w:tcPr>
          <w:p w:rsidR="00212C0F" w:rsidRPr="00CA5572" w:rsidRDefault="00B177A8"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r>
      <w:tr w:rsidR="00212C0F" w:rsidRPr="00CA5572" w:rsidTr="00B560A4">
        <w:tc>
          <w:tcPr>
            <w:tcW w:w="6877" w:type="dxa"/>
            <w:tcBorders>
              <w:right w:val="single" w:sz="4" w:space="0" w:color="auto"/>
            </w:tcBorders>
          </w:tcPr>
          <w:p w:rsidR="00212C0F" w:rsidRPr="00CA5572" w:rsidRDefault="00212C0F" w:rsidP="00212C0F">
            <w:pPr>
              <w:spacing w:after="0" w:line="240" w:lineRule="auto"/>
              <w:jc w:val="both"/>
              <w:rPr>
                <w:rFonts w:ascii="Times New Roman" w:eastAsia="Calibri" w:hAnsi="Times New Roman" w:cs="Times New Roman"/>
                <w:sz w:val="28"/>
                <w:szCs w:val="28"/>
                <w:lang w:val="ru-RU" w:eastAsia="ru-RU"/>
              </w:rPr>
            </w:pPr>
            <w:r w:rsidRPr="00CA5572">
              <w:rPr>
                <w:rFonts w:ascii="Times New Roman" w:eastAsia="Calibri" w:hAnsi="Times New Roman" w:cs="Times New Roman"/>
                <w:sz w:val="28"/>
                <w:szCs w:val="28"/>
                <w:lang w:eastAsia="ru-RU"/>
              </w:rPr>
              <w:t>Тема 5 Методика стоматологічного обстеження згідно даних  ВООЗ. Карта реєстрації стоматологічного статусу. Заповнення карти</w:t>
            </w:r>
          </w:p>
        </w:tc>
        <w:tc>
          <w:tcPr>
            <w:tcW w:w="1287" w:type="dxa"/>
            <w:tcBorders>
              <w:left w:val="single" w:sz="4" w:space="0" w:color="auto"/>
            </w:tcBorders>
          </w:tcPr>
          <w:p w:rsidR="00212C0F" w:rsidRPr="00CA5572" w:rsidRDefault="00B177A8"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4</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B177A8"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r>
      <w:tr w:rsidR="00212C0F" w:rsidRPr="00CA5572" w:rsidTr="00B560A4">
        <w:tc>
          <w:tcPr>
            <w:tcW w:w="10058" w:type="dxa"/>
            <w:gridSpan w:val="5"/>
          </w:tcPr>
          <w:p w:rsidR="00212C0F" w:rsidRPr="00CA5572" w:rsidRDefault="00212C0F" w:rsidP="00212C0F">
            <w:pPr>
              <w:spacing w:after="0" w:line="240" w:lineRule="auto"/>
              <w:jc w:val="both"/>
              <w:rPr>
                <w:rFonts w:ascii="Times New Roman" w:eastAsia="Calibri" w:hAnsi="Times New Roman" w:cs="Times New Roman"/>
                <w:b/>
                <w:noProof/>
                <w:sz w:val="28"/>
                <w:szCs w:val="28"/>
                <w:lang w:eastAsia="ru-RU"/>
              </w:rPr>
            </w:pPr>
            <w:r w:rsidRPr="00CA5572">
              <w:rPr>
                <w:rFonts w:ascii="Times New Roman" w:eastAsia="Calibri" w:hAnsi="Times New Roman" w:cs="Times New Roman"/>
                <w:b/>
                <w:sz w:val="28"/>
                <w:szCs w:val="28"/>
                <w:lang w:eastAsia="ru-RU"/>
              </w:rPr>
              <w:t xml:space="preserve">2. </w:t>
            </w:r>
            <w:proofErr w:type="spellStart"/>
            <w:r w:rsidRPr="00CA5572">
              <w:rPr>
                <w:rFonts w:ascii="Times New Roman" w:eastAsia="Calibri" w:hAnsi="Times New Roman" w:cs="Times New Roman"/>
                <w:sz w:val="28"/>
                <w:szCs w:val="28"/>
                <w:lang w:eastAsia="ru-RU"/>
              </w:rPr>
              <w:t>Карієсрезистентність</w:t>
            </w:r>
            <w:proofErr w:type="spellEnd"/>
            <w:r w:rsidRPr="00CA5572">
              <w:rPr>
                <w:rFonts w:ascii="Times New Roman" w:eastAsia="Calibri" w:hAnsi="Times New Roman" w:cs="Times New Roman"/>
                <w:sz w:val="28"/>
                <w:szCs w:val="28"/>
                <w:lang w:eastAsia="ru-RU"/>
              </w:rPr>
              <w:t xml:space="preserve"> та гігієна порожнини рота</w:t>
            </w:r>
          </w:p>
        </w:tc>
      </w:tr>
      <w:tr w:rsidR="00212C0F" w:rsidRPr="00CA5572" w:rsidTr="00B560A4">
        <w:tc>
          <w:tcPr>
            <w:tcW w:w="6877" w:type="dxa"/>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 xml:space="preserve">Тема 6. </w:t>
            </w:r>
            <w:proofErr w:type="spellStart"/>
            <w:r w:rsidRPr="00CA5572">
              <w:rPr>
                <w:rFonts w:ascii="Times New Roman" w:eastAsia="Calibri" w:hAnsi="Times New Roman" w:cs="Times New Roman"/>
                <w:sz w:val="28"/>
                <w:szCs w:val="28"/>
                <w:lang w:eastAsia="ru-RU"/>
              </w:rPr>
              <w:t>Карієсогенна</w:t>
            </w:r>
            <w:proofErr w:type="spellEnd"/>
            <w:r w:rsidRPr="00CA5572">
              <w:rPr>
                <w:rFonts w:ascii="Times New Roman" w:eastAsia="Calibri" w:hAnsi="Times New Roman" w:cs="Times New Roman"/>
                <w:sz w:val="28"/>
                <w:szCs w:val="28"/>
                <w:lang w:eastAsia="ru-RU"/>
              </w:rPr>
              <w:t xml:space="preserve"> ситуація в порожнині рота. Методи її виявлення та усунення</w:t>
            </w:r>
          </w:p>
        </w:tc>
        <w:tc>
          <w:tcPr>
            <w:tcW w:w="1287" w:type="dxa"/>
          </w:tcPr>
          <w:p w:rsidR="00212C0F" w:rsidRPr="00CA5572" w:rsidRDefault="00B177A8"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4</w:t>
            </w: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r>
      <w:tr w:rsidR="00212C0F" w:rsidRPr="00CA5572" w:rsidTr="00B560A4">
        <w:tc>
          <w:tcPr>
            <w:tcW w:w="6877" w:type="dxa"/>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Тема 7. Структура і біологічні властивості емалі та дентину. Дозрівання емалі після прорізування зуба</w:t>
            </w:r>
          </w:p>
        </w:tc>
        <w:tc>
          <w:tcPr>
            <w:tcW w:w="1287" w:type="dxa"/>
          </w:tcPr>
          <w:p w:rsidR="00212C0F" w:rsidRPr="00CA5572" w:rsidRDefault="00CA5572"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c>
          <w:tcPr>
            <w:tcW w:w="0" w:type="auto"/>
          </w:tcPr>
          <w:p w:rsidR="00212C0F" w:rsidRPr="00CA5572" w:rsidRDefault="00BD2BA2" w:rsidP="00BD2BA2">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r>
      <w:tr w:rsidR="00212C0F" w:rsidRPr="00CA5572" w:rsidTr="00B560A4">
        <w:tc>
          <w:tcPr>
            <w:tcW w:w="6877" w:type="dxa"/>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Тема 8.  Резистентність емалі зуба до карі-</w:t>
            </w:r>
            <w:proofErr w:type="spellStart"/>
            <w:r w:rsidRPr="00CA5572">
              <w:rPr>
                <w:rFonts w:ascii="Times New Roman" w:eastAsia="Calibri" w:hAnsi="Times New Roman" w:cs="Times New Roman"/>
                <w:sz w:val="28"/>
                <w:szCs w:val="28"/>
                <w:lang w:eastAsia="ru-RU"/>
              </w:rPr>
              <w:t>озного</w:t>
            </w:r>
            <w:proofErr w:type="spellEnd"/>
            <w:r w:rsidRPr="00CA5572">
              <w:rPr>
                <w:rFonts w:ascii="Times New Roman" w:eastAsia="Calibri" w:hAnsi="Times New Roman" w:cs="Times New Roman"/>
                <w:sz w:val="28"/>
                <w:szCs w:val="28"/>
                <w:lang w:eastAsia="ru-RU"/>
              </w:rPr>
              <w:t xml:space="preserve"> ушкодження. Вплив на процеси формування, мінералізації і дозрівання емалі з метою профілактики карієсу. Біологічні властивості пульпи зуба. Сучасні уявлення про обмінні процеси в емалі і пульпі зуба</w:t>
            </w:r>
          </w:p>
        </w:tc>
        <w:tc>
          <w:tcPr>
            <w:tcW w:w="1287" w:type="dxa"/>
          </w:tcPr>
          <w:p w:rsidR="00212C0F" w:rsidRPr="00CA5572" w:rsidRDefault="00B177A8"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r>
      <w:tr w:rsidR="00212C0F" w:rsidRPr="00CA5572" w:rsidTr="00B560A4">
        <w:tc>
          <w:tcPr>
            <w:tcW w:w="6877" w:type="dxa"/>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 xml:space="preserve">Тема 9. Склад і властивості ротової рідини: її роль в процесах дозрівання емалі, </w:t>
            </w:r>
            <w:proofErr w:type="spellStart"/>
            <w:r w:rsidRPr="00CA5572">
              <w:rPr>
                <w:rFonts w:ascii="Times New Roman" w:eastAsia="Calibri" w:hAnsi="Times New Roman" w:cs="Times New Roman"/>
                <w:sz w:val="28"/>
                <w:szCs w:val="28"/>
                <w:lang w:eastAsia="ru-RU"/>
              </w:rPr>
              <w:t>демінералізації</w:t>
            </w:r>
            <w:proofErr w:type="spellEnd"/>
            <w:r w:rsidRPr="00CA5572">
              <w:rPr>
                <w:rFonts w:ascii="Times New Roman" w:eastAsia="Calibri" w:hAnsi="Times New Roman" w:cs="Times New Roman"/>
                <w:sz w:val="28"/>
                <w:szCs w:val="28"/>
                <w:lang w:eastAsia="ru-RU"/>
              </w:rPr>
              <w:t xml:space="preserve">, </w:t>
            </w:r>
            <w:proofErr w:type="spellStart"/>
            <w:r w:rsidRPr="00CA5572">
              <w:rPr>
                <w:rFonts w:ascii="Times New Roman" w:eastAsia="Calibri" w:hAnsi="Times New Roman" w:cs="Times New Roman"/>
                <w:sz w:val="28"/>
                <w:szCs w:val="28"/>
                <w:lang w:eastAsia="ru-RU"/>
              </w:rPr>
              <w:t>ремінералізації</w:t>
            </w:r>
            <w:proofErr w:type="spellEnd"/>
            <w:r w:rsidRPr="00CA5572">
              <w:rPr>
                <w:rFonts w:ascii="Times New Roman" w:eastAsia="Calibri" w:hAnsi="Times New Roman" w:cs="Times New Roman"/>
                <w:sz w:val="28"/>
                <w:szCs w:val="28"/>
                <w:lang w:eastAsia="ru-RU"/>
              </w:rPr>
              <w:t>. Захисні механізми порожнини рота.</w:t>
            </w:r>
          </w:p>
        </w:tc>
        <w:tc>
          <w:tcPr>
            <w:tcW w:w="1287" w:type="dxa"/>
          </w:tcPr>
          <w:p w:rsidR="00212C0F" w:rsidRPr="00CA5572" w:rsidRDefault="00B177A8"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6</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B177A8"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4</w:t>
            </w:r>
          </w:p>
        </w:tc>
      </w:tr>
      <w:tr w:rsidR="00212C0F" w:rsidRPr="00CA5572" w:rsidTr="00B560A4">
        <w:tc>
          <w:tcPr>
            <w:tcW w:w="6877" w:type="dxa"/>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 xml:space="preserve">Тема 10. Мікрофлора порожнини рота, її участь в розвитку основних стоматологічних захворювань. Поверхневі утворення на зубах. Класифікація </w:t>
            </w:r>
            <w:proofErr w:type="spellStart"/>
            <w:r w:rsidRPr="00CA5572">
              <w:rPr>
                <w:rFonts w:ascii="Times New Roman" w:eastAsia="Calibri" w:hAnsi="Times New Roman" w:cs="Times New Roman"/>
                <w:sz w:val="28"/>
                <w:szCs w:val="28"/>
                <w:lang w:eastAsia="ru-RU"/>
              </w:rPr>
              <w:t>назубних</w:t>
            </w:r>
            <w:proofErr w:type="spellEnd"/>
            <w:r w:rsidRPr="00CA5572">
              <w:rPr>
                <w:rFonts w:ascii="Times New Roman" w:eastAsia="Calibri" w:hAnsi="Times New Roman" w:cs="Times New Roman"/>
                <w:sz w:val="28"/>
                <w:szCs w:val="28"/>
                <w:lang w:eastAsia="ru-RU"/>
              </w:rPr>
              <w:t xml:space="preserve"> нашарувань.</w:t>
            </w:r>
          </w:p>
        </w:tc>
        <w:tc>
          <w:tcPr>
            <w:tcW w:w="1287" w:type="dxa"/>
          </w:tcPr>
          <w:p w:rsidR="00212C0F" w:rsidRPr="00CA5572" w:rsidRDefault="00B177A8"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r>
      <w:tr w:rsidR="00212C0F" w:rsidRPr="00CA5572" w:rsidTr="00B560A4">
        <w:tc>
          <w:tcPr>
            <w:tcW w:w="6877" w:type="dxa"/>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Тема 11. Засоби гігієни порожнини рота, їх склад та властивості, показання до застосування залежно від стоматологічного статусу.</w:t>
            </w:r>
          </w:p>
        </w:tc>
        <w:tc>
          <w:tcPr>
            <w:tcW w:w="1287" w:type="dxa"/>
          </w:tcPr>
          <w:p w:rsidR="00212C0F" w:rsidRPr="00CA5572" w:rsidRDefault="00B177A8"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6</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B177A8"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4</w:t>
            </w:r>
          </w:p>
        </w:tc>
      </w:tr>
      <w:tr w:rsidR="00212C0F" w:rsidRPr="00CA5572" w:rsidTr="00B560A4">
        <w:tc>
          <w:tcPr>
            <w:tcW w:w="6877" w:type="dxa"/>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Тема 12. Предмети гігієни порожнини рота, показання до застосування залежно від стоматологічного статусу.</w:t>
            </w:r>
          </w:p>
        </w:tc>
        <w:tc>
          <w:tcPr>
            <w:tcW w:w="1287" w:type="dxa"/>
          </w:tcPr>
          <w:p w:rsidR="00212C0F" w:rsidRPr="00CA5572" w:rsidRDefault="00B177A8"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4</w:t>
            </w: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r>
      <w:tr w:rsidR="00212C0F" w:rsidRPr="00CA5572" w:rsidTr="00B560A4">
        <w:tc>
          <w:tcPr>
            <w:tcW w:w="6877" w:type="dxa"/>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Тема 13. Методи гігієнічного догляду за порожниною рота. Індивідуальна гігієна. Засвоєння чищення зубів. Контрольоване чищення зубів.</w:t>
            </w:r>
          </w:p>
        </w:tc>
        <w:tc>
          <w:tcPr>
            <w:tcW w:w="1287" w:type="dxa"/>
          </w:tcPr>
          <w:p w:rsidR="00212C0F" w:rsidRPr="00CA5572" w:rsidRDefault="00B177A8"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r>
      <w:tr w:rsidR="00212C0F" w:rsidRPr="00CA5572" w:rsidTr="00B560A4">
        <w:tc>
          <w:tcPr>
            <w:tcW w:w="6877" w:type="dxa"/>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Тема 14. Професійна гігієна порожнини рота: методи та оснащення. Проведення гігієни порожнини рота в домашніх умовах</w:t>
            </w:r>
          </w:p>
        </w:tc>
        <w:tc>
          <w:tcPr>
            <w:tcW w:w="1287" w:type="dxa"/>
          </w:tcPr>
          <w:p w:rsidR="00212C0F" w:rsidRPr="00CA5572" w:rsidRDefault="00CA5572"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4</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CA5572"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r>
      <w:tr w:rsidR="00212C0F" w:rsidRPr="00CA5572" w:rsidTr="00B560A4">
        <w:tc>
          <w:tcPr>
            <w:tcW w:w="6877" w:type="dxa"/>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 xml:space="preserve">Тема 15. Гігієнічне стоматологічне навчання та виховання дітей в організованих дитячих колективах. Проведення уроку </w:t>
            </w:r>
            <w:proofErr w:type="spellStart"/>
            <w:r w:rsidRPr="00CA5572">
              <w:rPr>
                <w:rFonts w:ascii="Times New Roman" w:eastAsia="Calibri" w:hAnsi="Times New Roman" w:cs="Times New Roman"/>
                <w:sz w:val="28"/>
                <w:szCs w:val="28"/>
                <w:lang w:eastAsia="ru-RU"/>
              </w:rPr>
              <w:t>здоров</w:t>
            </w:r>
            <w:proofErr w:type="spellEnd"/>
            <w:r w:rsidRPr="00CA5572">
              <w:rPr>
                <w:rFonts w:ascii="Times New Roman" w:eastAsia="Calibri" w:hAnsi="Times New Roman" w:cs="Times New Roman"/>
                <w:sz w:val="28"/>
                <w:szCs w:val="28"/>
                <w:lang w:eastAsia="ru-RU"/>
              </w:rPr>
              <w:sym w:font="Symbol" w:char="F0A2"/>
            </w:r>
            <w:r w:rsidRPr="00CA5572">
              <w:rPr>
                <w:rFonts w:ascii="Times New Roman" w:eastAsia="Calibri" w:hAnsi="Times New Roman" w:cs="Times New Roman"/>
                <w:sz w:val="28"/>
                <w:szCs w:val="28"/>
                <w:lang w:eastAsia="ru-RU"/>
              </w:rPr>
              <w:t>я.</w:t>
            </w:r>
          </w:p>
        </w:tc>
        <w:tc>
          <w:tcPr>
            <w:tcW w:w="1287" w:type="dxa"/>
          </w:tcPr>
          <w:p w:rsidR="00212C0F" w:rsidRPr="00CA5572" w:rsidRDefault="00B177A8"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r>
      <w:tr w:rsidR="00212C0F" w:rsidRPr="00CA5572" w:rsidTr="00B560A4">
        <w:tc>
          <w:tcPr>
            <w:tcW w:w="6877" w:type="dxa"/>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Тема 16. Санітарна освіта  складова первинної профілактики стоматологічних захворювань. Організація стоматологічної санітарної освіти, її форми, методи, засоби.</w:t>
            </w:r>
          </w:p>
        </w:tc>
        <w:tc>
          <w:tcPr>
            <w:tcW w:w="1287" w:type="dxa"/>
          </w:tcPr>
          <w:p w:rsidR="00212C0F" w:rsidRPr="00CA5572" w:rsidRDefault="00B177A8"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r>
      <w:tr w:rsidR="00212C0F" w:rsidRPr="00CA5572" w:rsidTr="00B560A4">
        <w:tc>
          <w:tcPr>
            <w:tcW w:w="10058" w:type="dxa"/>
            <w:gridSpan w:val="5"/>
          </w:tcPr>
          <w:p w:rsidR="00212C0F" w:rsidRPr="00CA5572" w:rsidRDefault="00212C0F" w:rsidP="00212C0F">
            <w:pPr>
              <w:spacing w:after="0" w:line="240" w:lineRule="auto"/>
              <w:jc w:val="both"/>
              <w:rPr>
                <w:rFonts w:ascii="Times New Roman" w:eastAsia="Calibri" w:hAnsi="Times New Roman" w:cs="Times New Roman"/>
                <w:b/>
                <w:noProof/>
                <w:sz w:val="28"/>
                <w:szCs w:val="28"/>
                <w:lang w:eastAsia="ru-RU"/>
              </w:rPr>
            </w:pPr>
            <w:r w:rsidRPr="00CA5572">
              <w:rPr>
                <w:rFonts w:ascii="Times New Roman" w:eastAsia="Calibri" w:hAnsi="Times New Roman" w:cs="Times New Roman"/>
                <w:b/>
                <w:sz w:val="28"/>
                <w:szCs w:val="28"/>
                <w:lang w:eastAsia="ru-RU"/>
              </w:rPr>
              <w:lastRenderedPageBreak/>
              <w:t>3</w:t>
            </w:r>
            <w:r w:rsidRPr="00CA5572">
              <w:rPr>
                <w:rFonts w:ascii="Times New Roman" w:eastAsia="Calibri" w:hAnsi="Times New Roman" w:cs="Times New Roman"/>
                <w:sz w:val="28"/>
                <w:szCs w:val="28"/>
                <w:lang w:eastAsia="ru-RU"/>
              </w:rPr>
              <w:t xml:space="preserve">. </w:t>
            </w:r>
            <w:r w:rsidRPr="00CA5572">
              <w:rPr>
                <w:rFonts w:ascii="Times New Roman" w:eastAsia="Calibri" w:hAnsi="Times New Roman" w:cs="Times New Roman"/>
                <w:color w:val="000000"/>
                <w:sz w:val="28"/>
                <w:szCs w:val="28"/>
                <w:lang w:eastAsia="ru-RU"/>
              </w:rPr>
              <w:t xml:space="preserve">Профілактика карієсу та захворювань </w:t>
            </w:r>
            <w:proofErr w:type="spellStart"/>
            <w:r w:rsidRPr="00CA5572">
              <w:rPr>
                <w:rFonts w:ascii="Times New Roman" w:eastAsia="Calibri" w:hAnsi="Times New Roman" w:cs="Times New Roman"/>
                <w:color w:val="000000"/>
                <w:sz w:val="28"/>
                <w:szCs w:val="28"/>
                <w:lang w:eastAsia="ru-RU"/>
              </w:rPr>
              <w:t>пародонта</w:t>
            </w:r>
            <w:proofErr w:type="spellEnd"/>
            <w:r w:rsidRPr="00CA5572">
              <w:rPr>
                <w:rFonts w:ascii="Times New Roman" w:eastAsia="Calibri" w:hAnsi="Times New Roman" w:cs="Times New Roman"/>
                <w:color w:val="000000"/>
                <w:sz w:val="28"/>
                <w:szCs w:val="28"/>
                <w:lang w:eastAsia="ru-RU"/>
              </w:rPr>
              <w:t>. Комплексна система профілактики стоматологічних захворювань</w:t>
            </w:r>
          </w:p>
        </w:tc>
      </w:tr>
      <w:tr w:rsidR="00212C0F" w:rsidRPr="00CA5572" w:rsidTr="00B560A4">
        <w:tc>
          <w:tcPr>
            <w:tcW w:w="6877" w:type="dxa"/>
          </w:tcPr>
          <w:p w:rsidR="00212C0F" w:rsidRPr="00CA5572" w:rsidRDefault="00212C0F" w:rsidP="00212C0F">
            <w:pPr>
              <w:spacing w:after="0" w:line="240" w:lineRule="auto"/>
              <w:jc w:val="both"/>
              <w:rPr>
                <w:rFonts w:ascii="Times New Roman" w:eastAsia="Calibri" w:hAnsi="Times New Roman" w:cs="Times New Roman"/>
                <w:bCs/>
                <w:color w:val="000000"/>
                <w:sz w:val="28"/>
                <w:szCs w:val="28"/>
                <w:lang w:eastAsia="uk-UA"/>
              </w:rPr>
            </w:pPr>
            <w:r w:rsidRPr="00CA5572">
              <w:rPr>
                <w:rFonts w:ascii="Times New Roman" w:eastAsia="Calibri" w:hAnsi="Times New Roman" w:cs="Times New Roman"/>
                <w:sz w:val="28"/>
                <w:szCs w:val="28"/>
                <w:lang w:eastAsia="ru-RU"/>
              </w:rPr>
              <w:t xml:space="preserve">Тема 17. </w:t>
            </w:r>
            <w:r w:rsidRPr="00CA5572">
              <w:rPr>
                <w:rFonts w:ascii="Times New Roman" w:eastAsia="Calibri" w:hAnsi="Times New Roman" w:cs="Times New Roman"/>
                <w:color w:val="000000"/>
                <w:sz w:val="28"/>
                <w:szCs w:val="28"/>
                <w:lang w:eastAsia="ru-RU"/>
              </w:rPr>
              <w:t>Ендогенна профілактика карієсу зубів у дітей. Взаємодія з лікарем-педіатром. Планування, методи проведення.</w:t>
            </w:r>
          </w:p>
          <w:p w:rsidR="00212C0F" w:rsidRPr="00CA5572" w:rsidRDefault="00212C0F" w:rsidP="00212C0F">
            <w:pPr>
              <w:tabs>
                <w:tab w:val="left" w:pos="1775"/>
              </w:tabs>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 xml:space="preserve">. </w:t>
            </w:r>
            <w:r w:rsidRPr="00CA5572">
              <w:rPr>
                <w:rFonts w:ascii="Times New Roman" w:eastAsia="Calibri" w:hAnsi="Times New Roman" w:cs="Times New Roman"/>
                <w:sz w:val="28"/>
                <w:szCs w:val="28"/>
                <w:lang w:eastAsia="ru-RU"/>
              </w:rPr>
              <w:tab/>
            </w:r>
          </w:p>
        </w:tc>
        <w:tc>
          <w:tcPr>
            <w:tcW w:w="1287" w:type="dxa"/>
          </w:tcPr>
          <w:p w:rsidR="00212C0F" w:rsidRPr="00CA5572" w:rsidRDefault="00B177A8" w:rsidP="00BD2BA2">
            <w:pPr>
              <w:tabs>
                <w:tab w:val="left" w:pos="1775"/>
              </w:tabs>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val="en-US" w:eastAsia="ru-RU"/>
              </w:rPr>
            </w:pP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r>
      <w:tr w:rsidR="00212C0F" w:rsidRPr="00CA5572" w:rsidTr="00B560A4">
        <w:tc>
          <w:tcPr>
            <w:tcW w:w="6877" w:type="dxa"/>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 xml:space="preserve">Тема 18. </w:t>
            </w:r>
            <w:r w:rsidRPr="00CA5572">
              <w:rPr>
                <w:rFonts w:ascii="Times New Roman" w:eastAsia="Calibri" w:hAnsi="Times New Roman" w:cs="Times New Roman"/>
                <w:color w:val="000000"/>
                <w:sz w:val="28"/>
                <w:szCs w:val="28"/>
                <w:lang w:eastAsia="ru-RU"/>
              </w:rPr>
              <w:t xml:space="preserve">Системне введення </w:t>
            </w:r>
            <w:proofErr w:type="spellStart"/>
            <w:r w:rsidRPr="00CA5572">
              <w:rPr>
                <w:rFonts w:ascii="Times New Roman" w:eastAsia="Calibri" w:hAnsi="Times New Roman" w:cs="Times New Roman"/>
                <w:color w:val="000000"/>
                <w:sz w:val="28"/>
                <w:szCs w:val="28"/>
                <w:lang w:eastAsia="ru-RU"/>
              </w:rPr>
              <w:t>фторидів</w:t>
            </w:r>
            <w:proofErr w:type="spellEnd"/>
            <w:r w:rsidRPr="00CA5572">
              <w:rPr>
                <w:rFonts w:ascii="Times New Roman" w:eastAsia="Calibri" w:hAnsi="Times New Roman" w:cs="Times New Roman"/>
                <w:color w:val="000000"/>
                <w:sz w:val="28"/>
                <w:szCs w:val="28"/>
                <w:lang w:eastAsia="ru-RU"/>
              </w:rPr>
              <w:t xml:space="preserve">. Механізм </w:t>
            </w:r>
            <w:proofErr w:type="spellStart"/>
            <w:r w:rsidRPr="00CA5572">
              <w:rPr>
                <w:rFonts w:ascii="Times New Roman" w:eastAsia="Calibri" w:hAnsi="Times New Roman" w:cs="Times New Roman"/>
                <w:color w:val="000000"/>
                <w:sz w:val="28"/>
                <w:szCs w:val="28"/>
                <w:lang w:eastAsia="ru-RU"/>
              </w:rPr>
              <w:t>карієспрофілактичної</w:t>
            </w:r>
            <w:proofErr w:type="spellEnd"/>
            <w:r w:rsidRPr="00CA5572">
              <w:rPr>
                <w:rFonts w:ascii="Times New Roman" w:eastAsia="Calibri" w:hAnsi="Times New Roman" w:cs="Times New Roman"/>
                <w:color w:val="000000"/>
                <w:sz w:val="28"/>
                <w:szCs w:val="28"/>
                <w:lang w:eastAsia="ru-RU"/>
              </w:rPr>
              <w:t xml:space="preserve"> дії </w:t>
            </w:r>
            <w:proofErr w:type="spellStart"/>
            <w:r w:rsidRPr="00CA5572">
              <w:rPr>
                <w:rFonts w:ascii="Times New Roman" w:eastAsia="Calibri" w:hAnsi="Times New Roman" w:cs="Times New Roman"/>
                <w:color w:val="000000"/>
                <w:sz w:val="28"/>
                <w:szCs w:val="28"/>
                <w:lang w:eastAsia="ru-RU"/>
              </w:rPr>
              <w:t>фторидів</w:t>
            </w:r>
            <w:proofErr w:type="spellEnd"/>
            <w:r w:rsidRPr="00CA5572">
              <w:rPr>
                <w:rFonts w:ascii="Times New Roman" w:eastAsia="Calibri" w:hAnsi="Times New Roman" w:cs="Times New Roman"/>
                <w:color w:val="000000"/>
                <w:sz w:val="28"/>
                <w:szCs w:val="28"/>
                <w:lang w:eastAsia="ru-RU"/>
              </w:rPr>
              <w:t xml:space="preserve">.. Системне призначення </w:t>
            </w:r>
            <w:proofErr w:type="spellStart"/>
            <w:r w:rsidRPr="00CA5572">
              <w:rPr>
                <w:rFonts w:ascii="Times New Roman" w:eastAsia="Calibri" w:hAnsi="Times New Roman" w:cs="Times New Roman"/>
                <w:color w:val="000000"/>
                <w:sz w:val="28"/>
                <w:szCs w:val="28"/>
                <w:lang w:eastAsia="ru-RU"/>
              </w:rPr>
              <w:t>макро</w:t>
            </w:r>
            <w:proofErr w:type="spellEnd"/>
            <w:r w:rsidRPr="00CA5572">
              <w:rPr>
                <w:rFonts w:ascii="Times New Roman" w:eastAsia="Calibri" w:hAnsi="Times New Roman" w:cs="Times New Roman"/>
                <w:color w:val="000000"/>
                <w:sz w:val="28"/>
                <w:szCs w:val="28"/>
                <w:lang w:eastAsia="ru-RU"/>
              </w:rPr>
              <w:t>- та мікроелементів, вітамінів залежно від віку дитини..</w:t>
            </w:r>
          </w:p>
        </w:tc>
        <w:tc>
          <w:tcPr>
            <w:tcW w:w="1287" w:type="dxa"/>
          </w:tcPr>
          <w:p w:rsidR="00212C0F" w:rsidRPr="00CA5572" w:rsidRDefault="00B177A8"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r>
      <w:tr w:rsidR="00212C0F" w:rsidRPr="00CA5572" w:rsidTr="00B560A4">
        <w:tc>
          <w:tcPr>
            <w:tcW w:w="6877" w:type="dxa"/>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Тема 19.</w:t>
            </w:r>
            <w:r w:rsidRPr="00CA5572">
              <w:rPr>
                <w:rFonts w:ascii="Times New Roman" w:eastAsia="Calibri" w:hAnsi="Times New Roman" w:cs="Times New Roman"/>
                <w:bCs/>
                <w:color w:val="000000"/>
                <w:sz w:val="28"/>
                <w:szCs w:val="28"/>
                <w:lang w:eastAsia="uk-UA"/>
              </w:rPr>
              <w:t xml:space="preserve"> </w:t>
            </w:r>
            <w:r w:rsidRPr="00CA5572">
              <w:rPr>
                <w:rFonts w:ascii="Times New Roman" w:eastAsia="Calibri" w:hAnsi="Times New Roman" w:cs="Times New Roman"/>
                <w:color w:val="000000"/>
                <w:sz w:val="28"/>
                <w:szCs w:val="28"/>
                <w:lang w:eastAsia="ru-RU"/>
              </w:rPr>
              <w:t xml:space="preserve">Екзогенна профілактика карієсу зубів у віковому аспекті. Характеристика засобів для місцевої профілактики карієсу, призначення та способи їх використання.. Практичне засвоєння різних </w:t>
            </w:r>
            <w:proofErr w:type="spellStart"/>
            <w:r w:rsidRPr="00CA5572">
              <w:rPr>
                <w:rFonts w:ascii="Times New Roman" w:eastAsia="Calibri" w:hAnsi="Times New Roman" w:cs="Times New Roman"/>
                <w:color w:val="000000"/>
                <w:sz w:val="28"/>
                <w:szCs w:val="28"/>
                <w:lang w:eastAsia="ru-RU"/>
              </w:rPr>
              <w:t>методик</w:t>
            </w:r>
            <w:proofErr w:type="spellEnd"/>
            <w:r w:rsidRPr="00CA5572">
              <w:rPr>
                <w:rFonts w:ascii="Times New Roman" w:eastAsia="Calibri" w:hAnsi="Times New Roman" w:cs="Times New Roman"/>
                <w:color w:val="000000"/>
                <w:sz w:val="28"/>
                <w:szCs w:val="28"/>
                <w:lang w:eastAsia="ru-RU"/>
              </w:rPr>
              <w:t xml:space="preserve"> проведення екзогенної профілактики карієсу у дітей</w:t>
            </w:r>
            <w:r w:rsidRPr="00CA5572">
              <w:rPr>
                <w:rFonts w:ascii="Times New Roman" w:eastAsia="Calibri" w:hAnsi="Times New Roman" w:cs="Times New Roman"/>
                <w:sz w:val="28"/>
                <w:szCs w:val="28"/>
                <w:lang w:eastAsia="ru-RU"/>
              </w:rPr>
              <w:t>.</w:t>
            </w:r>
          </w:p>
        </w:tc>
        <w:tc>
          <w:tcPr>
            <w:tcW w:w="1287" w:type="dxa"/>
          </w:tcPr>
          <w:p w:rsidR="00212C0F" w:rsidRPr="00CA5572" w:rsidRDefault="00B177A8"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4</w:t>
            </w: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r>
      <w:tr w:rsidR="00212C0F" w:rsidRPr="00CA5572" w:rsidTr="00B560A4">
        <w:tc>
          <w:tcPr>
            <w:tcW w:w="6877" w:type="dxa"/>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 xml:space="preserve">Тема 20. </w:t>
            </w:r>
            <w:r w:rsidRPr="00CA5572">
              <w:rPr>
                <w:rFonts w:ascii="Times New Roman" w:eastAsia="Calibri" w:hAnsi="Times New Roman" w:cs="Times New Roman"/>
                <w:color w:val="000000"/>
                <w:sz w:val="28"/>
                <w:szCs w:val="28"/>
                <w:lang w:eastAsia="ru-RU"/>
              </w:rPr>
              <w:t xml:space="preserve">Герметизація </w:t>
            </w:r>
            <w:proofErr w:type="spellStart"/>
            <w:r w:rsidRPr="00CA5572">
              <w:rPr>
                <w:rFonts w:ascii="Times New Roman" w:eastAsia="Calibri" w:hAnsi="Times New Roman" w:cs="Times New Roman"/>
                <w:color w:val="000000"/>
                <w:sz w:val="28"/>
                <w:szCs w:val="28"/>
                <w:lang w:eastAsia="ru-RU"/>
              </w:rPr>
              <w:t>фісур</w:t>
            </w:r>
            <w:proofErr w:type="spellEnd"/>
            <w:r w:rsidRPr="00CA5572">
              <w:rPr>
                <w:rFonts w:ascii="Times New Roman" w:eastAsia="Calibri" w:hAnsi="Times New Roman" w:cs="Times New Roman"/>
                <w:color w:val="000000"/>
                <w:sz w:val="28"/>
                <w:szCs w:val="28"/>
                <w:lang w:eastAsia="ru-RU"/>
              </w:rPr>
              <w:t xml:space="preserve"> зубів. Методи, показання до застосування. Засоби для герметизації </w:t>
            </w:r>
            <w:proofErr w:type="spellStart"/>
            <w:r w:rsidRPr="00CA5572">
              <w:rPr>
                <w:rFonts w:ascii="Times New Roman" w:eastAsia="Calibri" w:hAnsi="Times New Roman" w:cs="Times New Roman"/>
                <w:color w:val="000000"/>
                <w:sz w:val="28"/>
                <w:szCs w:val="28"/>
                <w:lang w:eastAsia="ru-RU"/>
              </w:rPr>
              <w:t>фісур</w:t>
            </w:r>
            <w:proofErr w:type="spellEnd"/>
            <w:r w:rsidRPr="00CA5572">
              <w:rPr>
                <w:rFonts w:ascii="Times New Roman" w:eastAsia="Calibri" w:hAnsi="Times New Roman" w:cs="Times New Roman"/>
                <w:color w:val="000000"/>
                <w:sz w:val="28"/>
                <w:szCs w:val="28"/>
                <w:lang w:eastAsia="ru-RU"/>
              </w:rPr>
              <w:t xml:space="preserve"> зубів та методика їх застосування. Практичне засвоєння техніки герметизації </w:t>
            </w:r>
            <w:proofErr w:type="spellStart"/>
            <w:r w:rsidRPr="00CA5572">
              <w:rPr>
                <w:rFonts w:ascii="Times New Roman" w:eastAsia="Calibri" w:hAnsi="Times New Roman" w:cs="Times New Roman"/>
                <w:color w:val="000000"/>
                <w:sz w:val="28"/>
                <w:szCs w:val="28"/>
                <w:lang w:eastAsia="ru-RU"/>
              </w:rPr>
              <w:t>фісур</w:t>
            </w:r>
            <w:proofErr w:type="spellEnd"/>
            <w:r w:rsidRPr="00CA5572">
              <w:rPr>
                <w:rFonts w:ascii="Times New Roman" w:eastAsia="Calibri" w:hAnsi="Times New Roman" w:cs="Times New Roman"/>
                <w:color w:val="000000"/>
                <w:sz w:val="28"/>
                <w:szCs w:val="28"/>
                <w:lang w:eastAsia="ru-RU"/>
              </w:rPr>
              <w:t xml:space="preserve"> зубів.</w:t>
            </w:r>
          </w:p>
        </w:tc>
        <w:tc>
          <w:tcPr>
            <w:tcW w:w="1287" w:type="dxa"/>
          </w:tcPr>
          <w:p w:rsidR="00212C0F" w:rsidRPr="00CA5572" w:rsidRDefault="00B177A8"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6</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B177A8" w:rsidP="00BD2BA2">
            <w:pPr>
              <w:spacing w:after="0" w:line="240" w:lineRule="auto"/>
              <w:jc w:val="both"/>
              <w:rPr>
                <w:rFonts w:ascii="Times New Roman" w:eastAsia="Calibri" w:hAnsi="Times New Roman" w:cs="Times New Roman"/>
                <w:sz w:val="28"/>
                <w:szCs w:val="28"/>
                <w:lang w:val="ru-RU" w:eastAsia="ru-RU"/>
              </w:rPr>
            </w:pPr>
            <w:r w:rsidRPr="00CA5572">
              <w:rPr>
                <w:rFonts w:ascii="Times New Roman" w:eastAsia="Calibri" w:hAnsi="Times New Roman" w:cs="Times New Roman"/>
                <w:sz w:val="28"/>
                <w:szCs w:val="28"/>
                <w:lang w:val="ru-RU" w:eastAsia="ru-RU"/>
              </w:rPr>
              <w:t>4</w:t>
            </w:r>
          </w:p>
        </w:tc>
      </w:tr>
      <w:tr w:rsidR="00212C0F" w:rsidRPr="00CA5572" w:rsidTr="00B560A4">
        <w:tc>
          <w:tcPr>
            <w:tcW w:w="6877" w:type="dxa"/>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Тема 21.</w:t>
            </w:r>
            <w:r w:rsidRPr="00CA5572">
              <w:rPr>
                <w:rFonts w:ascii="Times New Roman" w:eastAsia="Calibri" w:hAnsi="Times New Roman" w:cs="Times New Roman"/>
                <w:color w:val="000000"/>
                <w:sz w:val="28"/>
                <w:szCs w:val="28"/>
                <w:lang w:eastAsia="ru-RU"/>
              </w:rPr>
              <w:t xml:space="preserve"> Контроль ефективності профілактики карієсу</w:t>
            </w:r>
          </w:p>
        </w:tc>
        <w:tc>
          <w:tcPr>
            <w:tcW w:w="1287" w:type="dxa"/>
          </w:tcPr>
          <w:p w:rsidR="00212C0F" w:rsidRPr="00CA5572" w:rsidRDefault="00B177A8"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r>
      <w:tr w:rsidR="00212C0F" w:rsidRPr="00CA5572" w:rsidTr="00B560A4">
        <w:tc>
          <w:tcPr>
            <w:tcW w:w="6877" w:type="dxa"/>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Тема 22.</w:t>
            </w:r>
            <w:r w:rsidRPr="00CA5572">
              <w:rPr>
                <w:rFonts w:ascii="Times New Roman" w:eastAsia="Calibri" w:hAnsi="Times New Roman" w:cs="Times New Roman"/>
                <w:color w:val="000000"/>
                <w:sz w:val="28"/>
                <w:szCs w:val="28"/>
                <w:lang w:val="ru-RU" w:eastAsia="ru-RU"/>
              </w:rPr>
              <w:t xml:space="preserve"> </w:t>
            </w:r>
            <w:proofErr w:type="spellStart"/>
            <w:r w:rsidRPr="00CA5572">
              <w:rPr>
                <w:rFonts w:ascii="Times New Roman" w:eastAsia="Calibri" w:hAnsi="Times New Roman" w:cs="Times New Roman"/>
                <w:color w:val="000000"/>
                <w:sz w:val="28"/>
                <w:szCs w:val="28"/>
                <w:lang w:val="ru-RU" w:eastAsia="ru-RU"/>
              </w:rPr>
              <w:t>Профілактика</w:t>
            </w:r>
            <w:proofErr w:type="spellEnd"/>
            <w:r w:rsidRPr="00CA5572">
              <w:rPr>
                <w:rFonts w:ascii="Times New Roman" w:eastAsia="Calibri" w:hAnsi="Times New Roman" w:cs="Times New Roman"/>
                <w:color w:val="000000"/>
                <w:sz w:val="28"/>
                <w:szCs w:val="28"/>
                <w:lang w:val="ru-RU" w:eastAsia="ru-RU"/>
              </w:rPr>
              <w:t xml:space="preserve"> </w:t>
            </w:r>
            <w:proofErr w:type="spellStart"/>
            <w:r w:rsidRPr="00CA5572">
              <w:rPr>
                <w:rFonts w:ascii="Times New Roman" w:eastAsia="Calibri" w:hAnsi="Times New Roman" w:cs="Times New Roman"/>
                <w:color w:val="000000"/>
                <w:sz w:val="28"/>
                <w:szCs w:val="28"/>
                <w:lang w:val="ru-RU" w:eastAsia="ru-RU"/>
              </w:rPr>
              <w:t>захворювань</w:t>
            </w:r>
            <w:proofErr w:type="spellEnd"/>
            <w:r w:rsidRPr="00CA5572">
              <w:rPr>
                <w:rFonts w:ascii="Times New Roman" w:eastAsia="Calibri" w:hAnsi="Times New Roman" w:cs="Times New Roman"/>
                <w:color w:val="000000"/>
                <w:sz w:val="28"/>
                <w:szCs w:val="28"/>
                <w:lang w:val="ru-RU" w:eastAsia="ru-RU"/>
              </w:rPr>
              <w:t xml:space="preserve"> пародонта у </w:t>
            </w:r>
            <w:proofErr w:type="spellStart"/>
            <w:r w:rsidRPr="00CA5572">
              <w:rPr>
                <w:rFonts w:ascii="Times New Roman" w:eastAsia="Calibri" w:hAnsi="Times New Roman" w:cs="Times New Roman"/>
                <w:color w:val="000000"/>
                <w:sz w:val="28"/>
                <w:szCs w:val="28"/>
                <w:lang w:val="ru-RU" w:eastAsia="ru-RU"/>
              </w:rPr>
              <w:t>дітей</w:t>
            </w:r>
            <w:proofErr w:type="spellEnd"/>
            <w:r w:rsidRPr="00CA5572">
              <w:rPr>
                <w:rFonts w:ascii="Times New Roman" w:eastAsia="Calibri" w:hAnsi="Times New Roman" w:cs="Times New Roman"/>
                <w:color w:val="000000"/>
                <w:sz w:val="28"/>
                <w:szCs w:val="28"/>
                <w:lang w:val="ru-RU" w:eastAsia="ru-RU"/>
              </w:rPr>
              <w:t xml:space="preserve">. </w:t>
            </w:r>
            <w:proofErr w:type="spellStart"/>
            <w:r w:rsidRPr="00CA5572">
              <w:rPr>
                <w:rFonts w:ascii="Times New Roman" w:eastAsia="Calibri" w:hAnsi="Times New Roman" w:cs="Times New Roman"/>
                <w:color w:val="000000"/>
                <w:sz w:val="28"/>
                <w:szCs w:val="28"/>
                <w:lang w:val="ru-RU" w:eastAsia="ru-RU"/>
              </w:rPr>
              <w:t>Основні</w:t>
            </w:r>
            <w:proofErr w:type="spellEnd"/>
            <w:r w:rsidRPr="00CA5572">
              <w:rPr>
                <w:rFonts w:ascii="Times New Roman" w:eastAsia="Calibri" w:hAnsi="Times New Roman" w:cs="Times New Roman"/>
                <w:color w:val="000000"/>
                <w:sz w:val="28"/>
                <w:szCs w:val="28"/>
                <w:lang w:val="ru-RU" w:eastAsia="ru-RU"/>
              </w:rPr>
              <w:t xml:space="preserve"> </w:t>
            </w:r>
            <w:proofErr w:type="spellStart"/>
            <w:r w:rsidRPr="00CA5572">
              <w:rPr>
                <w:rFonts w:ascii="Times New Roman" w:eastAsia="Calibri" w:hAnsi="Times New Roman" w:cs="Times New Roman"/>
                <w:color w:val="000000"/>
                <w:sz w:val="28"/>
                <w:szCs w:val="28"/>
                <w:lang w:val="ru-RU" w:eastAsia="ru-RU"/>
              </w:rPr>
              <w:t>етіологічні</w:t>
            </w:r>
            <w:proofErr w:type="spellEnd"/>
            <w:r w:rsidRPr="00CA5572">
              <w:rPr>
                <w:rFonts w:ascii="Times New Roman" w:eastAsia="Calibri" w:hAnsi="Times New Roman" w:cs="Times New Roman"/>
                <w:color w:val="000000"/>
                <w:sz w:val="28"/>
                <w:szCs w:val="28"/>
                <w:lang w:val="ru-RU" w:eastAsia="ru-RU"/>
              </w:rPr>
              <w:t xml:space="preserve"> </w:t>
            </w:r>
            <w:proofErr w:type="spellStart"/>
            <w:r w:rsidRPr="00CA5572">
              <w:rPr>
                <w:rFonts w:ascii="Times New Roman" w:eastAsia="Calibri" w:hAnsi="Times New Roman" w:cs="Times New Roman"/>
                <w:color w:val="000000"/>
                <w:sz w:val="28"/>
                <w:szCs w:val="28"/>
                <w:lang w:val="ru-RU" w:eastAsia="ru-RU"/>
              </w:rPr>
              <w:t>чинники</w:t>
            </w:r>
            <w:proofErr w:type="spellEnd"/>
            <w:r w:rsidRPr="00CA5572">
              <w:rPr>
                <w:rFonts w:ascii="Times New Roman" w:eastAsia="Calibri" w:hAnsi="Times New Roman" w:cs="Times New Roman"/>
                <w:color w:val="000000"/>
                <w:sz w:val="28"/>
                <w:szCs w:val="28"/>
                <w:lang w:val="ru-RU" w:eastAsia="ru-RU"/>
              </w:rPr>
              <w:t xml:space="preserve"> хвороб пародонта. </w:t>
            </w:r>
            <w:proofErr w:type="spellStart"/>
            <w:r w:rsidRPr="00CA5572">
              <w:rPr>
                <w:rFonts w:ascii="Times New Roman" w:eastAsia="Calibri" w:hAnsi="Times New Roman" w:cs="Times New Roman"/>
                <w:color w:val="000000"/>
                <w:sz w:val="28"/>
                <w:szCs w:val="28"/>
                <w:lang w:val="ru-RU" w:eastAsia="ru-RU"/>
              </w:rPr>
              <w:t>Планування,методи</w:t>
            </w:r>
            <w:proofErr w:type="spellEnd"/>
            <w:r w:rsidRPr="00CA5572">
              <w:rPr>
                <w:rFonts w:ascii="Times New Roman" w:eastAsia="Calibri" w:hAnsi="Times New Roman" w:cs="Times New Roman"/>
                <w:color w:val="000000"/>
                <w:sz w:val="28"/>
                <w:szCs w:val="28"/>
                <w:lang w:val="ru-RU" w:eastAsia="ru-RU"/>
              </w:rPr>
              <w:t xml:space="preserve"> </w:t>
            </w:r>
            <w:proofErr w:type="spellStart"/>
            <w:r w:rsidRPr="00CA5572">
              <w:rPr>
                <w:rFonts w:ascii="Times New Roman" w:eastAsia="Calibri" w:hAnsi="Times New Roman" w:cs="Times New Roman"/>
                <w:color w:val="000000"/>
                <w:sz w:val="28"/>
                <w:szCs w:val="28"/>
                <w:lang w:val="ru-RU" w:eastAsia="ru-RU"/>
              </w:rPr>
              <w:t>проведення</w:t>
            </w:r>
            <w:proofErr w:type="spellEnd"/>
            <w:r w:rsidRPr="00CA5572">
              <w:rPr>
                <w:rFonts w:ascii="Times New Roman" w:eastAsia="Calibri" w:hAnsi="Times New Roman" w:cs="Times New Roman"/>
                <w:color w:val="000000"/>
                <w:sz w:val="28"/>
                <w:szCs w:val="28"/>
                <w:lang w:val="ru-RU" w:eastAsia="ru-RU"/>
              </w:rPr>
              <w:t>.</w:t>
            </w:r>
          </w:p>
        </w:tc>
        <w:tc>
          <w:tcPr>
            <w:tcW w:w="1287" w:type="dxa"/>
          </w:tcPr>
          <w:p w:rsidR="00212C0F" w:rsidRPr="00CA5572" w:rsidRDefault="00B177A8"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6</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B177A8"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4</w:t>
            </w:r>
          </w:p>
        </w:tc>
      </w:tr>
      <w:tr w:rsidR="00212C0F" w:rsidRPr="00CA5572" w:rsidTr="00B560A4">
        <w:tc>
          <w:tcPr>
            <w:tcW w:w="6877" w:type="dxa"/>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 xml:space="preserve">Тема 23. Гігієна порожнини рота як основа профілактики захворювань </w:t>
            </w:r>
            <w:proofErr w:type="spellStart"/>
            <w:r w:rsidRPr="00CA5572">
              <w:rPr>
                <w:rFonts w:ascii="Times New Roman" w:eastAsia="Calibri" w:hAnsi="Times New Roman" w:cs="Times New Roman"/>
                <w:sz w:val="28"/>
                <w:szCs w:val="28"/>
                <w:lang w:eastAsia="ru-RU"/>
              </w:rPr>
              <w:t>пародонта</w:t>
            </w:r>
            <w:proofErr w:type="spellEnd"/>
            <w:r w:rsidRPr="00CA5572">
              <w:rPr>
                <w:rFonts w:ascii="Times New Roman" w:eastAsia="Calibri" w:hAnsi="Times New Roman" w:cs="Times New Roman"/>
                <w:sz w:val="28"/>
                <w:szCs w:val="28"/>
                <w:lang w:eastAsia="ru-RU"/>
              </w:rPr>
              <w:t xml:space="preserve">. Призначення засобів для гігієнічного догляду за порожниною рота залежно від стану тканин </w:t>
            </w:r>
            <w:proofErr w:type="spellStart"/>
            <w:r w:rsidRPr="00CA5572">
              <w:rPr>
                <w:rFonts w:ascii="Times New Roman" w:eastAsia="Calibri" w:hAnsi="Times New Roman" w:cs="Times New Roman"/>
                <w:sz w:val="28"/>
                <w:szCs w:val="28"/>
                <w:lang w:eastAsia="ru-RU"/>
              </w:rPr>
              <w:t>пародонта</w:t>
            </w:r>
            <w:proofErr w:type="spellEnd"/>
            <w:r w:rsidRPr="00CA5572">
              <w:rPr>
                <w:rFonts w:ascii="Times New Roman" w:eastAsia="Calibri" w:hAnsi="Times New Roman" w:cs="Times New Roman"/>
                <w:sz w:val="28"/>
                <w:szCs w:val="28"/>
                <w:lang w:eastAsia="ru-RU"/>
              </w:rPr>
              <w:t>.</w:t>
            </w:r>
          </w:p>
        </w:tc>
        <w:tc>
          <w:tcPr>
            <w:tcW w:w="1287" w:type="dxa"/>
          </w:tcPr>
          <w:p w:rsidR="00212C0F" w:rsidRPr="00CA5572" w:rsidRDefault="00CA5572"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r>
      <w:tr w:rsidR="00212C0F" w:rsidRPr="00CA5572" w:rsidTr="00B560A4">
        <w:tc>
          <w:tcPr>
            <w:tcW w:w="6877" w:type="dxa"/>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Тема 24. Комплексна система профілактики стоматологічних захворювань у дітей. Основні етапи впровадження та організаційні принципи. Підготовка, складання програми. Критерії оцінки ефективності програми комплексної системи профілактики.</w:t>
            </w:r>
          </w:p>
        </w:tc>
        <w:tc>
          <w:tcPr>
            <w:tcW w:w="1287" w:type="dxa"/>
          </w:tcPr>
          <w:p w:rsidR="00212C0F" w:rsidRPr="00CA5572" w:rsidRDefault="00B177A8"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6</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B177A8"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4</w:t>
            </w:r>
          </w:p>
        </w:tc>
      </w:tr>
      <w:tr w:rsidR="00212C0F" w:rsidRPr="00CA5572" w:rsidTr="00B560A4">
        <w:tc>
          <w:tcPr>
            <w:tcW w:w="6877" w:type="dxa"/>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Тема 25. Диспансеризація дітей у стоматолога як основний метод впровадження первинної профілактики. Принципи, організаційні форми, етапи диспансеризації. Методика формування стоматологічних диспансерних груп.</w:t>
            </w:r>
          </w:p>
        </w:tc>
        <w:tc>
          <w:tcPr>
            <w:tcW w:w="1287" w:type="dxa"/>
          </w:tcPr>
          <w:p w:rsidR="00212C0F" w:rsidRPr="00CA5572" w:rsidRDefault="00B177A8"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r>
      <w:tr w:rsidR="00212C0F" w:rsidRPr="00CA5572" w:rsidTr="00B560A4">
        <w:tc>
          <w:tcPr>
            <w:tcW w:w="6877" w:type="dxa"/>
          </w:tcPr>
          <w:p w:rsidR="00212C0F" w:rsidRPr="00CA5572" w:rsidRDefault="00B177A8"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val="ru-RU" w:eastAsia="ru-RU"/>
              </w:rPr>
              <w:t>Д</w:t>
            </w:r>
            <w:proofErr w:type="spellStart"/>
            <w:r w:rsidRPr="00CA5572">
              <w:rPr>
                <w:rFonts w:ascii="Times New Roman" w:eastAsia="Calibri" w:hAnsi="Times New Roman" w:cs="Times New Roman"/>
                <w:sz w:val="28"/>
                <w:szCs w:val="28"/>
                <w:lang w:eastAsia="ru-RU"/>
              </w:rPr>
              <w:t>иференційований</w:t>
            </w:r>
            <w:proofErr w:type="spellEnd"/>
            <w:r w:rsidRPr="00CA5572">
              <w:rPr>
                <w:rFonts w:ascii="Times New Roman" w:eastAsia="Calibri" w:hAnsi="Times New Roman" w:cs="Times New Roman"/>
                <w:sz w:val="28"/>
                <w:szCs w:val="28"/>
                <w:lang w:eastAsia="ru-RU"/>
              </w:rPr>
              <w:t xml:space="preserve"> залік</w:t>
            </w:r>
          </w:p>
        </w:tc>
        <w:tc>
          <w:tcPr>
            <w:tcW w:w="1287" w:type="dxa"/>
          </w:tcPr>
          <w:p w:rsidR="00212C0F" w:rsidRPr="00CA5572" w:rsidRDefault="00CA5572"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8</w:t>
            </w:r>
          </w:p>
          <w:p w:rsidR="00CA01EE" w:rsidRPr="00CA5572" w:rsidRDefault="00CA01EE" w:rsidP="00212C0F">
            <w:pPr>
              <w:spacing w:after="0" w:line="240" w:lineRule="auto"/>
              <w:jc w:val="both"/>
              <w:rPr>
                <w:rFonts w:ascii="Times New Roman" w:eastAsia="Calibri" w:hAnsi="Times New Roman" w:cs="Times New Roman"/>
                <w:sz w:val="28"/>
                <w:szCs w:val="28"/>
                <w:lang w:eastAsia="ru-RU"/>
              </w:rPr>
            </w:pPr>
          </w:p>
        </w:tc>
        <w:tc>
          <w:tcPr>
            <w:tcW w:w="0" w:type="auto"/>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tc>
        <w:tc>
          <w:tcPr>
            <w:tcW w:w="0" w:type="auto"/>
          </w:tcPr>
          <w:p w:rsidR="00212C0F" w:rsidRPr="00CA5572" w:rsidRDefault="00212C0F"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c>
          <w:tcPr>
            <w:tcW w:w="0" w:type="auto"/>
          </w:tcPr>
          <w:p w:rsidR="00212C0F" w:rsidRPr="00CA5572" w:rsidRDefault="00CA5572" w:rsidP="00BD2BA2">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val="en-US" w:eastAsia="ru-RU"/>
              </w:rPr>
              <w:t>6</w:t>
            </w:r>
          </w:p>
        </w:tc>
      </w:tr>
      <w:tr w:rsidR="00212C0F" w:rsidRPr="00CA5572" w:rsidTr="00B560A4">
        <w:tc>
          <w:tcPr>
            <w:tcW w:w="6877" w:type="dxa"/>
          </w:tcPr>
          <w:p w:rsidR="00212C0F" w:rsidRPr="00CA5572" w:rsidRDefault="00212C0F" w:rsidP="00C95A6E">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b/>
                <w:sz w:val="28"/>
                <w:szCs w:val="28"/>
                <w:lang w:eastAsia="ru-RU"/>
              </w:rPr>
              <w:t>Всього</w:t>
            </w:r>
            <w:r w:rsidR="00FC36CE">
              <w:rPr>
                <w:rFonts w:ascii="Times New Roman" w:eastAsia="Calibri" w:hAnsi="Times New Roman" w:cs="Times New Roman"/>
                <w:sz w:val="28"/>
                <w:szCs w:val="28"/>
                <w:lang w:eastAsia="ru-RU"/>
              </w:rPr>
              <w:t xml:space="preserve"> </w:t>
            </w:r>
          </w:p>
        </w:tc>
        <w:tc>
          <w:tcPr>
            <w:tcW w:w="1287" w:type="dxa"/>
          </w:tcPr>
          <w:p w:rsidR="00212C0F" w:rsidRPr="00BD2BA2" w:rsidRDefault="00212C0F" w:rsidP="00BD2BA2">
            <w:pPr>
              <w:spacing w:after="0" w:line="240" w:lineRule="auto"/>
              <w:jc w:val="both"/>
              <w:rPr>
                <w:rFonts w:ascii="Times New Roman" w:eastAsia="Calibri" w:hAnsi="Times New Roman" w:cs="Times New Roman"/>
                <w:b/>
                <w:sz w:val="28"/>
                <w:szCs w:val="28"/>
                <w:lang w:eastAsia="ru-RU"/>
              </w:rPr>
            </w:pPr>
            <w:r w:rsidRPr="00BD2BA2">
              <w:rPr>
                <w:rFonts w:ascii="Times New Roman" w:eastAsia="Calibri" w:hAnsi="Times New Roman" w:cs="Times New Roman"/>
                <w:b/>
                <w:sz w:val="28"/>
                <w:szCs w:val="28"/>
                <w:lang w:eastAsia="ru-RU"/>
              </w:rPr>
              <w:t>90</w:t>
            </w:r>
          </w:p>
        </w:tc>
        <w:tc>
          <w:tcPr>
            <w:tcW w:w="0" w:type="auto"/>
          </w:tcPr>
          <w:p w:rsidR="00212C0F" w:rsidRPr="00BD2BA2" w:rsidRDefault="00212C0F" w:rsidP="00212C0F">
            <w:pPr>
              <w:spacing w:after="0" w:line="240" w:lineRule="auto"/>
              <w:jc w:val="both"/>
              <w:rPr>
                <w:rFonts w:ascii="Times New Roman" w:eastAsia="Calibri" w:hAnsi="Times New Roman" w:cs="Times New Roman"/>
                <w:b/>
                <w:sz w:val="28"/>
                <w:szCs w:val="28"/>
                <w:lang w:eastAsia="ru-RU"/>
              </w:rPr>
            </w:pPr>
            <w:r w:rsidRPr="00BD2BA2">
              <w:rPr>
                <w:rFonts w:ascii="Times New Roman" w:eastAsia="Calibri" w:hAnsi="Times New Roman" w:cs="Times New Roman"/>
                <w:b/>
                <w:sz w:val="28"/>
                <w:szCs w:val="28"/>
                <w:lang w:eastAsia="ru-RU"/>
              </w:rPr>
              <w:t>8</w:t>
            </w:r>
          </w:p>
        </w:tc>
        <w:tc>
          <w:tcPr>
            <w:tcW w:w="0" w:type="auto"/>
          </w:tcPr>
          <w:p w:rsidR="00212C0F" w:rsidRPr="00BD2BA2" w:rsidRDefault="00212C0F" w:rsidP="00212C0F">
            <w:pPr>
              <w:spacing w:after="0" w:line="240" w:lineRule="auto"/>
              <w:jc w:val="both"/>
              <w:rPr>
                <w:rFonts w:ascii="Times New Roman" w:eastAsia="Calibri" w:hAnsi="Times New Roman" w:cs="Times New Roman"/>
                <w:b/>
                <w:sz w:val="28"/>
                <w:szCs w:val="28"/>
                <w:lang w:eastAsia="ru-RU"/>
              </w:rPr>
            </w:pPr>
            <w:r w:rsidRPr="00BD2BA2">
              <w:rPr>
                <w:rFonts w:ascii="Times New Roman" w:eastAsia="Calibri" w:hAnsi="Times New Roman" w:cs="Times New Roman"/>
                <w:b/>
                <w:sz w:val="28"/>
                <w:szCs w:val="28"/>
                <w:lang w:eastAsia="ru-RU"/>
              </w:rPr>
              <w:t>52</w:t>
            </w:r>
          </w:p>
        </w:tc>
        <w:tc>
          <w:tcPr>
            <w:tcW w:w="0" w:type="auto"/>
          </w:tcPr>
          <w:p w:rsidR="00212C0F" w:rsidRPr="00BD2BA2" w:rsidRDefault="00212C0F" w:rsidP="00212C0F">
            <w:pPr>
              <w:spacing w:after="0" w:line="240" w:lineRule="auto"/>
              <w:jc w:val="both"/>
              <w:rPr>
                <w:rFonts w:ascii="Times New Roman" w:eastAsia="Calibri" w:hAnsi="Times New Roman" w:cs="Times New Roman"/>
                <w:b/>
                <w:sz w:val="28"/>
                <w:szCs w:val="28"/>
                <w:lang w:eastAsia="ru-RU"/>
              </w:rPr>
            </w:pPr>
            <w:r w:rsidRPr="00BD2BA2">
              <w:rPr>
                <w:rFonts w:ascii="Times New Roman" w:eastAsia="Calibri" w:hAnsi="Times New Roman" w:cs="Times New Roman"/>
                <w:b/>
                <w:sz w:val="28"/>
                <w:szCs w:val="28"/>
                <w:lang w:eastAsia="ru-RU"/>
              </w:rPr>
              <w:t>30</w:t>
            </w:r>
          </w:p>
        </w:tc>
      </w:tr>
    </w:tbl>
    <w:p w:rsidR="00212C0F" w:rsidRPr="00CA5572" w:rsidRDefault="00212C0F" w:rsidP="00212C0F">
      <w:pPr>
        <w:spacing w:after="0" w:line="240" w:lineRule="auto"/>
        <w:jc w:val="both"/>
        <w:rPr>
          <w:rFonts w:ascii="Times New Roman" w:eastAsia="Calibri" w:hAnsi="Times New Roman" w:cs="Times New Roman"/>
          <w:b/>
          <w:noProof/>
          <w:sz w:val="28"/>
          <w:szCs w:val="28"/>
          <w:lang w:eastAsia="ru-RU"/>
        </w:rPr>
      </w:pPr>
    </w:p>
    <w:p w:rsidR="00212C0F" w:rsidRPr="00CA5572" w:rsidRDefault="00212C0F" w:rsidP="00212C0F">
      <w:pPr>
        <w:widowControl w:val="0"/>
        <w:spacing w:after="0" w:line="240" w:lineRule="auto"/>
        <w:jc w:val="center"/>
        <w:rPr>
          <w:rFonts w:ascii="Times New Roman" w:eastAsia="Calibri" w:hAnsi="Times New Roman" w:cs="Times New Roman"/>
          <w:b/>
          <w:sz w:val="28"/>
          <w:szCs w:val="28"/>
          <w:lang w:eastAsia="ru-RU" w:bidi="ru-RU"/>
        </w:rPr>
      </w:pPr>
      <w:r w:rsidRPr="00CA5572">
        <w:rPr>
          <w:rFonts w:ascii="Times New Roman" w:eastAsia="Calibri" w:hAnsi="Times New Roman" w:cs="Times New Roman"/>
          <w:b/>
          <w:sz w:val="28"/>
          <w:szCs w:val="28"/>
          <w:lang w:eastAsia="ru-RU" w:bidi="ru-RU"/>
        </w:rPr>
        <w:t xml:space="preserve">5. Теми лекційних / </w:t>
      </w:r>
      <w:r w:rsidRPr="00CA5572">
        <w:rPr>
          <w:rFonts w:ascii="Times New Roman" w:eastAsia="Calibri" w:hAnsi="Times New Roman" w:cs="Times New Roman"/>
          <w:b/>
          <w:sz w:val="28"/>
          <w:szCs w:val="28"/>
          <w:lang w:eastAsia="ru-RU"/>
        </w:rPr>
        <w:t xml:space="preserve">семінарських / </w:t>
      </w:r>
      <w:r w:rsidRPr="00CA5572">
        <w:rPr>
          <w:rFonts w:ascii="Times New Roman" w:eastAsia="Calibri" w:hAnsi="Times New Roman" w:cs="Times New Roman"/>
          <w:b/>
          <w:sz w:val="28"/>
          <w:szCs w:val="28"/>
          <w:lang w:eastAsia="ru-RU" w:bidi="ru-RU"/>
        </w:rPr>
        <w:t xml:space="preserve">практичних </w:t>
      </w:r>
      <w:r w:rsidRPr="00CA5572">
        <w:rPr>
          <w:rFonts w:ascii="Times New Roman" w:eastAsia="Calibri" w:hAnsi="Times New Roman" w:cs="Times New Roman"/>
          <w:b/>
          <w:sz w:val="28"/>
          <w:szCs w:val="28"/>
          <w:lang w:eastAsia="ru-RU"/>
        </w:rPr>
        <w:t xml:space="preserve">/ </w:t>
      </w:r>
      <w:r w:rsidRPr="00CA5572">
        <w:rPr>
          <w:rFonts w:ascii="Times New Roman" w:eastAsia="Calibri" w:hAnsi="Times New Roman" w:cs="Times New Roman"/>
          <w:b/>
          <w:sz w:val="28"/>
          <w:szCs w:val="28"/>
          <w:lang w:eastAsia="ru-RU" w:bidi="ru-RU"/>
        </w:rPr>
        <w:t>лабораторних занять</w:t>
      </w:r>
    </w:p>
    <w:p w:rsidR="00212C0F" w:rsidRPr="00CA5572" w:rsidRDefault="00212C0F" w:rsidP="00212C0F">
      <w:pPr>
        <w:widowControl w:val="0"/>
        <w:spacing w:after="0" w:line="240" w:lineRule="auto"/>
        <w:rPr>
          <w:rFonts w:ascii="Times New Roman" w:eastAsia="Calibri" w:hAnsi="Times New Roman" w:cs="Times New Roman"/>
          <w:b/>
          <w:bCs/>
          <w:sz w:val="28"/>
          <w:szCs w:val="28"/>
          <w:lang w:eastAsia="ru-RU" w:bidi="ru-RU"/>
        </w:rPr>
      </w:pPr>
    </w:p>
    <w:p w:rsidR="00212C0F" w:rsidRPr="00CA5572" w:rsidRDefault="00212C0F" w:rsidP="00212C0F">
      <w:pPr>
        <w:widowControl w:val="0"/>
        <w:spacing w:after="0" w:line="240" w:lineRule="auto"/>
        <w:rPr>
          <w:rFonts w:ascii="Times New Roman" w:eastAsia="Calibri" w:hAnsi="Times New Roman" w:cs="Times New Roman"/>
          <w:bCs/>
          <w:sz w:val="28"/>
          <w:szCs w:val="28"/>
          <w:lang w:eastAsia="ru-RU" w:bidi="ru-RU"/>
        </w:rPr>
      </w:pPr>
      <w:r w:rsidRPr="00CA5572">
        <w:rPr>
          <w:rFonts w:ascii="Times New Roman" w:eastAsia="Calibri" w:hAnsi="Times New Roman" w:cs="Times New Roman"/>
          <w:b/>
          <w:bCs/>
          <w:sz w:val="28"/>
          <w:szCs w:val="28"/>
          <w:lang w:eastAsia="ru-RU" w:bidi="ru-RU"/>
        </w:rPr>
        <w:t>5.1. Теми лекційних занять</w:t>
      </w:r>
    </w:p>
    <w:p w:rsidR="00212C0F" w:rsidRPr="00CA5572" w:rsidRDefault="00212C0F" w:rsidP="00212C0F">
      <w:pPr>
        <w:spacing w:after="0" w:line="240" w:lineRule="auto"/>
        <w:jc w:val="both"/>
        <w:rPr>
          <w:rFonts w:ascii="Times New Roman" w:eastAsia="Calibri" w:hAnsi="Times New Roman" w:cs="Times New Roman"/>
          <w:b/>
          <w:noProof/>
          <w:sz w:val="28"/>
          <w:szCs w:val="28"/>
          <w:lang w:eastAsia="ru-RU"/>
        </w:rPr>
      </w:pPr>
    </w:p>
    <w:tbl>
      <w:tblPr>
        <w:tblW w:w="10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6"/>
        <w:gridCol w:w="8322"/>
        <w:gridCol w:w="948"/>
      </w:tblGrid>
      <w:tr w:rsidR="00212C0F" w:rsidRPr="00CA5572" w:rsidTr="00B560A4">
        <w:trPr>
          <w:trHeight w:val="614"/>
          <w:jc w:val="center"/>
        </w:trPr>
        <w:tc>
          <w:tcPr>
            <w:tcW w:w="846" w:type="dxa"/>
            <w:vAlign w:val="center"/>
          </w:tcPr>
          <w:p w:rsidR="00212C0F" w:rsidRPr="00CA5572" w:rsidRDefault="00212C0F" w:rsidP="00212C0F">
            <w:pPr>
              <w:spacing w:after="0" w:line="240" w:lineRule="auto"/>
              <w:jc w:val="both"/>
              <w:rPr>
                <w:rFonts w:ascii="Times New Roman" w:eastAsia="Calibri" w:hAnsi="Times New Roman" w:cs="Times New Roman"/>
                <w:b/>
                <w:sz w:val="28"/>
                <w:szCs w:val="28"/>
                <w:lang w:eastAsia="ru-RU"/>
              </w:rPr>
            </w:pPr>
            <w:r w:rsidRPr="00CA5572">
              <w:rPr>
                <w:rFonts w:ascii="Times New Roman" w:eastAsia="Calibri" w:hAnsi="Times New Roman" w:cs="Times New Roman"/>
                <w:b/>
                <w:sz w:val="28"/>
                <w:szCs w:val="28"/>
                <w:lang w:eastAsia="ru-RU"/>
              </w:rPr>
              <w:lastRenderedPageBreak/>
              <w:t>№</w:t>
            </w:r>
            <w:r w:rsidRPr="00CA5572">
              <w:rPr>
                <w:rFonts w:ascii="Times New Roman" w:eastAsia="Calibri" w:hAnsi="Times New Roman" w:cs="Times New Roman"/>
                <w:b/>
                <w:sz w:val="28"/>
                <w:szCs w:val="28"/>
                <w:lang w:eastAsia="ru-RU"/>
              </w:rPr>
              <w:br/>
              <w:t>п/п</w:t>
            </w:r>
          </w:p>
        </w:tc>
        <w:tc>
          <w:tcPr>
            <w:tcW w:w="8322" w:type="dxa"/>
            <w:vAlign w:val="center"/>
          </w:tcPr>
          <w:p w:rsidR="00212C0F" w:rsidRPr="00CA5572" w:rsidRDefault="00212C0F" w:rsidP="00212C0F">
            <w:pPr>
              <w:spacing w:after="0" w:line="240" w:lineRule="auto"/>
              <w:jc w:val="both"/>
              <w:rPr>
                <w:rFonts w:ascii="Times New Roman" w:eastAsia="Calibri" w:hAnsi="Times New Roman" w:cs="Times New Roman"/>
                <w:b/>
                <w:sz w:val="28"/>
                <w:szCs w:val="28"/>
                <w:lang w:eastAsia="ru-RU"/>
              </w:rPr>
            </w:pPr>
            <w:r w:rsidRPr="00CA5572">
              <w:rPr>
                <w:rFonts w:ascii="Times New Roman" w:eastAsia="Calibri" w:hAnsi="Times New Roman" w:cs="Times New Roman"/>
                <w:b/>
                <w:sz w:val="28"/>
                <w:szCs w:val="28"/>
                <w:lang w:eastAsia="ru-RU"/>
              </w:rPr>
              <w:t>Назва теми</w:t>
            </w:r>
          </w:p>
        </w:tc>
        <w:tc>
          <w:tcPr>
            <w:tcW w:w="948" w:type="dxa"/>
            <w:vAlign w:val="center"/>
          </w:tcPr>
          <w:p w:rsidR="00212C0F" w:rsidRPr="00CA5572" w:rsidRDefault="00212C0F" w:rsidP="00212C0F">
            <w:pPr>
              <w:spacing w:after="0" w:line="240" w:lineRule="auto"/>
              <w:jc w:val="both"/>
              <w:rPr>
                <w:rFonts w:ascii="Times New Roman" w:eastAsia="Calibri" w:hAnsi="Times New Roman" w:cs="Times New Roman"/>
                <w:b/>
                <w:sz w:val="28"/>
                <w:szCs w:val="28"/>
                <w:lang w:eastAsia="ru-RU"/>
              </w:rPr>
            </w:pPr>
            <w:r w:rsidRPr="00CA5572">
              <w:rPr>
                <w:rFonts w:ascii="Times New Roman" w:eastAsia="Calibri" w:hAnsi="Times New Roman" w:cs="Times New Roman"/>
                <w:b/>
                <w:sz w:val="28"/>
                <w:szCs w:val="28"/>
                <w:lang w:eastAsia="ru-RU"/>
              </w:rPr>
              <w:t>К-сть</w:t>
            </w:r>
            <w:r w:rsidRPr="00CA5572">
              <w:rPr>
                <w:rFonts w:ascii="Times New Roman" w:eastAsia="Calibri" w:hAnsi="Times New Roman" w:cs="Times New Roman"/>
                <w:b/>
                <w:sz w:val="28"/>
                <w:szCs w:val="28"/>
                <w:lang w:eastAsia="ru-RU"/>
              </w:rPr>
              <w:br/>
              <w:t>годин</w:t>
            </w:r>
          </w:p>
        </w:tc>
      </w:tr>
      <w:tr w:rsidR="00212C0F" w:rsidRPr="00CA5572" w:rsidTr="00B560A4">
        <w:trPr>
          <w:trHeight w:val="1770"/>
          <w:jc w:val="center"/>
        </w:trPr>
        <w:tc>
          <w:tcPr>
            <w:tcW w:w="846" w:type="dxa"/>
            <w:vAlign w:val="center"/>
          </w:tcPr>
          <w:p w:rsidR="00212C0F" w:rsidRPr="00CA5572" w:rsidRDefault="00212C0F" w:rsidP="00212C0F">
            <w:pPr>
              <w:spacing w:after="0" w:line="240" w:lineRule="auto"/>
              <w:jc w:val="both"/>
              <w:rPr>
                <w:rFonts w:ascii="Times New Roman" w:eastAsia="Calibri" w:hAnsi="Times New Roman" w:cs="Times New Roman"/>
                <w:b/>
                <w:sz w:val="28"/>
                <w:szCs w:val="28"/>
                <w:lang w:eastAsia="ru-RU"/>
              </w:rPr>
            </w:pPr>
            <w:r w:rsidRPr="00CA5572">
              <w:rPr>
                <w:rFonts w:ascii="Times New Roman" w:eastAsia="Calibri" w:hAnsi="Times New Roman" w:cs="Times New Roman"/>
                <w:b/>
                <w:sz w:val="28"/>
                <w:szCs w:val="28"/>
                <w:lang w:eastAsia="ru-RU"/>
              </w:rPr>
              <w:t>1</w:t>
            </w:r>
          </w:p>
        </w:tc>
        <w:tc>
          <w:tcPr>
            <w:tcW w:w="8322" w:type="dxa"/>
            <w:vAlign w:val="center"/>
          </w:tcPr>
          <w:p w:rsidR="00212C0F" w:rsidRPr="00CA5572" w:rsidRDefault="00212C0F" w:rsidP="00212C0F">
            <w:pPr>
              <w:spacing w:after="0" w:line="240" w:lineRule="auto"/>
              <w:ind w:right="-18"/>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val="ru-RU" w:eastAsia="ru-RU"/>
              </w:rPr>
              <w:t xml:space="preserve">Методика </w:t>
            </w:r>
            <w:proofErr w:type="spellStart"/>
            <w:r w:rsidRPr="00CA5572">
              <w:rPr>
                <w:rFonts w:ascii="Times New Roman" w:eastAsia="Calibri" w:hAnsi="Times New Roman" w:cs="Times New Roman"/>
                <w:sz w:val="28"/>
                <w:szCs w:val="28"/>
                <w:lang w:val="ru-RU" w:eastAsia="ru-RU"/>
              </w:rPr>
              <w:t>стоматологічного</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обстеження</w:t>
            </w:r>
            <w:proofErr w:type="spellEnd"/>
            <w:r w:rsidRPr="00CA5572">
              <w:rPr>
                <w:rFonts w:ascii="Times New Roman" w:eastAsia="Calibri" w:hAnsi="Times New Roman" w:cs="Times New Roman"/>
                <w:sz w:val="28"/>
                <w:szCs w:val="28"/>
                <w:lang w:val="ru-RU" w:eastAsia="ru-RU"/>
              </w:rPr>
              <w:t xml:space="preserve">. Алгоритм </w:t>
            </w:r>
            <w:proofErr w:type="spellStart"/>
            <w:r w:rsidRPr="00CA5572">
              <w:rPr>
                <w:rFonts w:ascii="Times New Roman" w:eastAsia="Calibri" w:hAnsi="Times New Roman" w:cs="Times New Roman"/>
                <w:sz w:val="28"/>
                <w:szCs w:val="28"/>
                <w:lang w:val="ru-RU" w:eastAsia="ru-RU"/>
              </w:rPr>
              <w:t>обстеження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Індекси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Індекси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гігієни</w:t>
            </w:r>
            <w:proofErr w:type="spellEnd"/>
            <w:r w:rsidRPr="00CA5572">
              <w:rPr>
                <w:rFonts w:ascii="Times New Roman" w:eastAsia="Calibri" w:hAnsi="Times New Roman" w:cs="Times New Roman"/>
                <w:sz w:val="28"/>
                <w:szCs w:val="28"/>
                <w:lang w:val="ru-RU" w:eastAsia="ru-RU"/>
              </w:rPr>
              <w:t xml:space="preserve"> та </w:t>
            </w:r>
            <w:proofErr w:type="spellStart"/>
            <w:r w:rsidRPr="00CA5572">
              <w:rPr>
                <w:rFonts w:ascii="Times New Roman" w:eastAsia="Calibri" w:hAnsi="Times New Roman" w:cs="Times New Roman"/>
                <w:sz w:val="28"/>
                <w:szCs w:val="28"/>
                <w:lang w:val="ru-RU" w:eastAsia="ru-RU"/>
              </w:rPr>
              <w:t>індексна</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оцінка</w:t>
            </w:r>
            <w:proofErr w:type="spellEnd"/>
            <w:r w:rsidRPr="00CA5572">
              <w:rPr>
                <w:rFonts w:ascii="Times New Roman" w:eastAsia="Calibri" w:hAnsi="Times New Roman" w:cs="Times New Roman"/>
                <w:sz w:val="28"/>
                <w:szCs w:val="28"/>
                <w:lang w:val="ru-RU" w:eastAsia="ru-RU"/>
              </w:rPr>
              <w:t xml:space="preserve"> стану тканин пародонта.</w:t>
            </w:r>
          </w:p>
        </w:tc>
        <w:tc>
          <w:tcPr>
            <w:tcW w:w="948" w:type="dxa"/>
            <w:vAlign w:val="center"/>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r>
      <w:tr w:rsidR="00212C0F" w:rsidRPr="00CA5572" w:rsidTr="00B560A4">
        <w:trPr>
          <w:trHeight w:val="896"/>
          <w:jc w:val="center"/>
        </w:trPr>
        <w:tc>
          <w:tcPr>
            <w:tcW w:w="846" w:type="dxa"/>
            <w:vAlign w:val="center"/>
          </w:tcPr>
          <w:p w:rsidR="00212C0F" w:rsidRPr="00CA5572" w:rsidRDefault="00212C0F" w:rsidP="00212C0F">
            <w:pPr>
              <w:spacing w:after="240" w:line="240" w:lineRule="auto"/>
              <w:jc w:val="both"/>
              <w:rPr>
                <w:rFonts w:ascii="Times New Roman" w:eastAsia="Calibri" w:hAnsi="Times New Roman" w:cs="Times New Roman"/>
                <w:b/>
                <w:sz w:val="28"/>
                <w:szCs w:val="28"/>
                <w:lang w:eastAsia="ru-RU"/>
              </w:rPr>
            </w:pPr>
            <w:r w:rsidRPr="00CA5572">
              <w:rPr>
                <w:rFonts w:ascii="Times New Roman" w:eastAsia="Calibri" w:hAnsi="Times New Roman" w:cs="Times New Roman"/>
                <w:b/>
                <w:sz w:val="28"/>
                <w:szCs w:val="28"/>
                <w:lang w:eastAsia="ru-RU"/>
              </w:rPr>
              <w:t>2</w:t>
            </w:r>
          </w:p>
        </w:tc>
        <w:tc>
          <w:tcPr>
            <w:tcW w:w="8322" w:type="dxa"/>
            <w:vAlign w:val="center"/>
          </w:tcPr>
          <w:p w:rsidR="00212C0F" w:rsidRPr="00CA5572" w:rsidRDefault="00212C0F" w:rsidP="00212C0F">
            <w:pPr>
              <w:spacing w:after="240" w:line="240" w:lineRule="auto"/>
              <w:jc w:val="both"/>
              <w:rPr>
                <w:rFonts w:ascii="Times New Roman" w:eastAsia="Calibri" w:hAnsi="Times New Roman" w:cs="Times New Roman"/>
                <w:sz w:val="28"/>
                <w:szCs w:val="28"/>
                <w:lang w:eastAsia="ru-RU"/>
              </w:rPr>
            </w:pPr>
            <w:proofErr w:type="spellStart"/>
            <w:r w:rsidRPr="00CA5572">
              <w:rPr>
                <w:rFonts w:ascii="Times New Roman" w:eastAsia="Calibri" w:hAnsi="Times New Roman" w:cs="Times New Roman"/>
                <w:sz w:val="28"/>
                <w:szCs w:val="28"/>
                <w:lang w:val="ru-RU" w:eastAsia="ru-RU"/>
              </w:rPr>
              <w:t>Карієсогенні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фактори</w:t>
            </w:r>
            <w:proofErr w:type="spellEnd"/>
            <w:r w:rsidRPr="00CA5572">
              <w:rPr>
                <w:rFonts w:ascii="Times New Roman" w:eastAsia="Calibri" w:hAnsi="Times New Roman" w:cs="Times New Roman"/>
                <w:sz w:val="28"/>
                <w:szCs w:val="28"/>
                <w:lang w:val="ru-RU" w:eastAsia="ru-RU"/>
              </w:rPr>
              <w:t xml:space="preserve"> в </w:t>
            </w:r>
            <w:proofErr w:type="spellStart"/>
            <w:r w:rsidRPr="00CA5572">
              <w:rPr>
                <w:rFonts w:ascii="Times New Roman" w:eastAsia="Calibri" w:hAnsi="Times New Roman" w:cs="Times New Roman"/>
                <w:sz w:val="28"/>
                <w:szCs w:val="28"/>
                <w:lang w:val="ru-RU" w:eastAsia="ru-RU"/>
              </w:rPr>
              <w:t>порожнині</w:t>
            </w:r>
            <w:proofErr w:type="spellEnd"/>
            <w:r w:rsidRPr="00CA5572">
              <w:rPr>
                <w:rFonts w:ascii="Times New Roman" w:eastAsia="Calibri" w:hAnsi="Times New Roman" w:cs="Times New Roman"/>
                <w:sz w:val="28"/>
                <w:szCs w:val="28"/>
                <w:lang w:val="ru-RU" w:eastAsia="ru-RU"/>
              </w:rPr>
              <w:t xml:space="preserve"> рота. </w:t>
            </w:r>
            <w:proofErr w:type="spellStart"/>
            <w:r w:rsidRPr="00CA5572">
              <w:rPr>
                <w:rFonts w:ascii="Times New Roman" w:eastAsia="Calibri" w:hAnsi="Times New Roman" w:cs="Times New Roman"/>
                <w:sz w:val="28"/>
                <w:szCs w:val="28"/>
                <w:lang w:val="ru-RU" w:eastAsia="ru-RU"/>
              </w:rPr>
              <w:t>Резистентність</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емалі</w:t>
            </w:r>
            <w:proofErr w:type="spellEnd"/>
            <w:r w:rsidRPr="00CA5572">
              <w:rPr>
                <w:rFonts w:ascii="Times New Roman" w:eastAsia="Calibri" w:hAnsi="Times New Roman" w:cs="Times New Roman"/>
                <w:sz w:val="28"/>
                <w:szCs w:val="28"/>
                <w:lang w:val="ru-RU" w:eastAsia="ru-RU"/>
              </w:rPr>
              <w:t xml:space="preserve"> зуба до </w:t>
            </w:r>
            <w:proofErr w:type="spellStart"/>
            <w:r w:rsidRPr="00CA5572">
              <w:rPr>
                <w:rFonts w:ascii="Times New Roman" w:eastAsia="Calibri" w:hAnsi="Times New Roman" w:cs="Times New Roman"/>
                <w:sz w:val="28"/>
                <w:szCs w:val="28"/>
                <w:lang w:val="ru-RU" w:eastAsia="ru-RU"/>
              </w:rPr>
              <w:t>каріозного</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ушкодження</w:t>
            </w:r>
            <w:proofErr w:type="spellEnd"/>
            <w:r w:rsidRPr="00CA5572">
              <w:rPr>
                <w:rFonts w:ascii="Times New Roman" w:eastAsia="Calibri" w:hAnsi="Times New Roman" w:cs="Times New Roman"/>
                <w:sz w:val="28"/>
                <w:szCs w:val="28"/>
                <w:lang w:val="ru-RU" w:eastAsia="ru-RU"/>
              </w:rPr>
              <w:t xml:space="preserve">. Роль </w:t>
            </w:r>
            <w:proofErr w:type="spellStart"/>
            <w:r w:rsidRPr="00CA5572">
              <w:rPr>
                <w:rFonts w:ascii="Times New Roman" w:eastAsia="Calibri" w:hAnsi="Times New Roman" w:cs="Times New Roman"/>
                <w:sz w:val="28"/>
                <w:szCs w:val="28"/>
                <w:lang w:val="ru-RU" w:eastAsia="ru-RU"/>
              </w:rPr>
              <w:t>мікрофлори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порожнини</w:t>
            </w:r>
            <w:proofErr w:type="spellEnd"/>
            <w:r w:rsidRPr="00CA5572">
              <w:rPr>
                <w:rFonts w:ascii="Times New Roman" w:eastAsia="Calibri" w:hAnsi="Times New Roman" w:cs="Times New Roman"/>
                <w:sz w:val="28"/>
                <w:szCs w:val="28"/>
                <w:lang w:val="ru-RU" w:eastAsia="ru-RU"/>
              </w:rPr>
              <w:t xml:space="preserve"> рота</w:t>
            </w:r>
          </w:p>
        </w:tc>
        <w:tc>
          <w:tcPr>
            <w:tcW w:w="948" w:type="dxa"/>
            <w:vAlign w:val="center"/>
          </w:tcPr>
          <w:p w:rsidR="00212C0F" w:rsidRPr="00CA5572" w:rsidRDefault="00212C0F" w:rsidP="00212C0F">
            <w:pPr>
              <w:spacing w:after="24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r>
      <w:tr w:rsidR="00212C0F" w:rsidRPr="00CA5572" w:rsidTr="00B560A4">
        <w:trPr>
          <w:trHeight w:val="872"/>
          <w:jc w:val="center"/>
        </w:trPr>
        <w:tc>
          <w:tcPr>
            <w:tcW w:w="846" w:type="dxa"/>
            <w:vAlign w:val="center"/>
          </w:tcPr>
          <w:p w:rsidR="00212C0F" w:rsidRPr="00CA5572" w:rsidRDefault="00212C0F" w:rsidP="00212C0F">
            <w:pPr>
              <w:spacing w:after="240" w:line="240" w:lineRule="auto"/>
              <w:jc w:val="both"/>
              <w:rPr>
                <w:rFonts w:ascii="Times New Roman" w:eastAsia="Calibri" w:hAnsi="Times New Roman" w:cs="Times New Roman"/>
                <w:b/>
                <w:sz w:val="28"/>
                <w:szCs w:val="28"/>
                <w:lang w:eastAsia="ru-RU"/>
              </w:rPr>
            </w:pPr>
            <w:r w:rsidRPr="00CA5572">
              <w:rPr>
                <w:rFonts w:ascii="Times New Roman" w:eastAsia="Calibri" w:hAnsi="Times New Roman" w:cs="Times New Roman"/>
                <w:b/>
                <w:sz w:val="28"/>
                <w:szCs w:val="28"/>
                <w:lang w:eastAsia="ru-RU"/>
              </w:rPr>
              <w:t>3</w:t>
            </w:r>
          </w:p>
        </w:tc>
        <w:tc>
          <w:tcPr>
            <w:tcW w:w="8322" w:type="dxa"/>
            <w:vAlign w:val="center"/>
          </w:tcPr>
          <w:p w:rsidR="00212C0F" w:rsidRPr="00CA5572" w:rsidRDefault="00212C0F" w:rsidP="00212C0F">
            <w:pPr>
              <w:spacing w:after="240" w:line="240" w:lineRule="auto"/>
              <w:jc w:val="both"/>
              <w:rPr>
                <w:rFonts w:ascii="Times New Roman" w:eastAsia="Calibri" w:hAnsi="Times New Roman" w:cs="Times New Roman"/>
                <w:sz w:val="28"/>
                <w:szCs w:val="28"/>
                <w:lang w:eastAsia="ru-RU"/>
              </w:rPr>
            </w:pPr>
            <w:proofErr w:type="spellStart"/>
            <w:r w:rsidRPr="00CA5572">
              <w:rPr>
                <w:rFonts w:ascii="Times New Roman" w:eastAsia="Calibri" w:hAnsi="Times New Roman" w:cs="Times New Roman"/>
                <w:sz w:val="28"/>
                <w:szCs w:val="28"/>
                <w:lang w:val="ru-RU" w:eastAsia="ru-RU"/>
              </w:rPr>
              <w:t>Засоби</w:t>
            </w:r>
            <w:proofErr w:type="spellEnd"/>
            <w:r w:rsidRPr="00CA5572">
              <w:rPr>
                <w:rFonts w:ascii="Times New Roman" w:eastAsia="Calibri" w:hAnsi="Times New Roman" w:cs="Times New Roman"/>
                <w:sz w:val="28"/>
                <w:szCs w:val="28"/>
                <w:lang w:val="ru-RU" w:eastAsia="ru-RU"/>
              </w:rPr>
              <w:t xml:space="preserve"> та </w:t>
            </w:r>
            <w:proofErr w:type="spellStart"/>
            <w:r w:rsidRPr="00CA5572">
              <w:rPr>
                <w:rFonts w:ascii="Times New Roman" w:eastAsia="Calibri" w:hAnsi="Times New Roman" w:cs="Times New Roman"/>
                <w:sz w:val="28"/>
                <w:szCs w:val="28"/>
                <w:lang w:val="ru-RU" w:eastAsia="ru-RU"/>
              </w:rPr>
              <w:t>предмети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гігієни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порожнини</w:t>
            </w:r>
            <w:proofErr w:type="spellEnd"/>
            <w:r w:rsidRPr="00CA5572">
              <w:rPr>
                <w:rFonts w:ascii="Times New Roman" w:eastAsia="Calibri" w:hAnsi="Times New Roman" w:cs="Times New Roman"/>
                <w:sz w:val="28"/>
                <w:szCs w:val="28"/>
                <w:lang w:val="ru-RU" w:eastAsia="ru-RU"/>
              </w:rPr>
              <w:t xml:space="preserve"> рота. Склад, </w:t>
            </w:r>
            <w:proofErr w:type="spellStart"/>
            <w:r w:rsidRPr="00CA5572">
              <w:rPr>
                <w:rFonts w:ascii="Times New Roman" w:eastAsia="Calibri" w:hAnsi="Times New Roman" w:cs="Times New Roman"/>
                <w:sz w:val="28"/>
                <w:szCs w:val="28"/>
                <w:lang w:val="ru-RU" w:eastAsia="ru-RU"/>
              </w:rPr>
              <w:t>властивості</w:t>
            </w:r>
            <w:proofErr w:type="spellEnd"/>
            <w:r w:rsidRPr="00CA5572">
              <w:rPr>
                <w:rFonts w:ascii="Times New Roman" w:eastAsia="Calibri" w:hAnsi="Times New Roman" w:cs="Times New Roman"/>
                <w:sz w:val="28"/>
                <w:szCs w:val="28"/>
                <w:lang w:val="ru-RU" w:eastAsia="ru-RU"/>
              </w:rPr>
              <w:t xml:space="preserve"> та </w:t>
            </w:r>
            <w:proofErr w:type="spellStart"/>
            <w:r w:rsidRPr="00CA5572">
              <w:rPr>
                <w:rFonts w:ascii="Times New Roman" w:eastAsia="Calibri" w:hAnsi="Times New Roman" w:cs="Times New Roman"/>
                <w:sz w:val="28"/>
                <w:szCs w:val="28"/>
                <w:lang w:val="ru-RU" w:eastAsia="ru-RU"/>
              </w:rPr>
              <w:t>показання</w:t>
            </w:r>
            <w:proofErr w:type="spellEnd"/>
            <w:r w:rsidRPr="00CA5572">
              <w:rPr>
                <w:rFonts w:ascii="Times New Roman" w:eastAsia="Calibri" w:hAnsi="Times New Roman" w:cs="Times New Roman"/>
                <w:sz w:val="28"/>
                <w:szCs w:val="28"/>
                <w:lang w:val="ru-RU" w:eastAsia="ru-RU"/>
              </w:rPr>
              <w:t xml:space="preserve"> до </w:t>
            </w:r>
            <w:proofErr w:type="spellStart"/>
            <w:r w:rsidRPr="00CA5572">
              <w:rPr>
                <w:rFonts w:ascii="Times New Roman" w:eastAsia="Calibri" w:hAnsi="Times New Roman" w:cs="Times New Roman"/>
                <w:sz w:val="28"/>
                <w:szCs w:val="28"/>
                <w:lang w:val="ru-RU" w:eastAsia="ru-RU"/>
              </w:rPr>
              <w:t>застосування</w:t>
            </w:r>
            <w:proofErr w:type="spellEnd"/>
            <w:r w:rsidRPr="00CA5572">
              <w:rPr>
                <w:rFonts w:ascii="Times New Roman" w:eastAsia="Calibri" w:hAnsi="Times New Roman" w:cs="Times New Roman"/>
                <w:sz w:val="28"/>
                <w:szCs w:val="28"/>
                <w:lang w:val="ru-RU" w:eastAsia="ru-RU"/>
              </w:rPr>
              <w:t>.</w:t>
            </w:r>
          </w:p>
        </w:tc>
        <w:tc>
          <w:tcPr>
            <w:tcW w:w="948" w:type="dxa"/>
            <w:vAlign w:val="center"/>
          </w:tcPr>
          <w:p w:rsidR="00212C0F" w:rsidRPr="00CA5572" w:rsidRDefault="00212C0F" w:rsidP="00212C0F">
            <w:pPr>
              <w:spacing w:after="24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r>
      <w:tr w:rsidR="00212C0F" w:rsidRPr="00CA5572" w:rsidTr="00B560A4">
        <w:trPr>
          <w:trHeight w:val="872"/>
          <w:jc w:val="center"/>
        </w:trPr>
        <w:tc>
          <w:tcPr>
            <w:tcW w:w="846" w:type="dxa"/>
            <w:vAlign w:val="center"/>
          </w:tcPr>
          <w:p w:rsidR="00212C0F" w:rsidRPr="00CA5572" w:rsidRDefault="00212C0F" w:rsidP="00212C0F">
            <w:pPr>
              <w:spacing w:after="240" w:line="240" w:lineRule="auto"/>
              <w:jc w:val="both"/>
              <w:rPr>
                <w:rFonts w:ascii="Times New Roman" w:eastAsia="Calibri" w:hAnsi="Times New Roman" w:cs="Times New Roman"/>
                <w:b/>
                <w:sz w:val="28"/>
                <w:szCs w:val="28"/>
                <w:lang w:eastAsia="ru-RU"/>
              </w:rPr>
            </w:pPr>
            <w:r w:rsidRPr="00CA5572">
              <w:rPr>
                <w:rFonts w:ascii="Times New Roman" w:eastAsia="Calibri" w:hAnsi="Times New Roman" w:cs="Times New Roman"/>
                <w:b/>
                <w:sz w:val="28"/>
                <w:szCs w:val="28"/>
                <w:lang w:eastAsia="ru-RU"/>
              </w:rPr>
              <w:t>4</w:t>
            </w:r>
          </w:p>
        </w:tc>
        <w:tc>
          <w:tcPr>
            <w:tcW w:w="8322" w:type="dxa"/>
            <w:vAlign w:val="center"/>
          </w:tcPr>
          <w:p w:rsidR="00212C0F" w:rsidRPr="00CA5572" w:rsidRDefault="00212C0F" w:rsidP="00212C0F">
            <w:pPr>
              <w:spacing w:after="240" w:line="240" w:lineRule="auto"/>
              <w:jc w:val="both"/>
              <w:rPr>
                <w:rFonts w:ascii="Times New Roman" w:eastAsia="Calibri" w:hAnsi="Times New Roman" w:cs="Times New Roman"/>
                <w:sz w:val="28"/>
                <w:szCs w:val="28"/>
                <w:lang w:eastAsia="ru-RU"/>
              </w:rPr>
            </w:pPr>
            <w:proofErr w:type="spellStart"/>
            <w:r w:rsidRPr="00CA5572">
              <w:rPr>
                <w:rFonts w:ascii="Times New Roman" w:eastAsia="Calibri" w:hAnsi="Times New Roman" w:cs="Times New Roman"/>
                <w:sz w:val="28"/>
                <w:szCs w:val="28"/>
                <w:lang w:val="ru-RU" w:eastAsia="ru-RU"/>
              </w:rPr>
              <w:t>Ендогенна</w:t>
            </w:r>
            <w:proofErr w:type="spellEnd"/>
            <w:r w:rsidRPr="00CA5572">
              <w:rPr>
                <w:rFonts w:ascii="Times New Roman" w:eastAsia="Calibri" w:hAnsi="Times New Roman" w:cs="Times New Roman"/>
                <w:sz w:val="28"/>
                <w:szCs w:val="28"/>
                <w:lang w:val="ru-RU" w:eastAsia="ru-RU"/>
              </w:rPr>
              <w:t xml:space="preserve"> та </w:t>
            </w:r>
            <w:proofErr w:type="spellStart"/>
            <w:r w:rsidRPr="00CA5572">
              <w:rPr>
                <w:rFonts w:ascii="Times New Roman" w:eastAsia="Calibri" w:hAnsi="Times New Roman" w:cs="Times New Roman"/>
                <w:sz w:val="28"/>
                <w:szCs w:val="28"/>
                <w:lang w:val="ru-RU" w:eastAsia="ru-RU"/>
              </w:rPr>
              <w:t>екзогенна</w:t>
            </w:r>
            <w:proofErr w:type="spellEnd"/>
            <w:r w:rsidRPr="00CA5572">
              <w:rPr>
                <w:rFonts w:ascii="Times New Roman" w:eastAsia="Calibri" w:hAnsi="Times New Roman" w:cs="Times New Roman"/>
                <w:sz w:val="28"/>
                <w:szCs w:val="28"/>
                <w:lang w:val="ru-RU" w:eastAsia="ru-RU"/>
              </w:rPr>
              <w:t xml:space="preserve"> </w:t>
            </w:r>
            <w:r w:rsidRPr="00CA5572">
              <w:rPr>
                <w:rFonts w:ascii="Times New Roman" w:eastAsia="Calibri" w:hAnsi="Times New Roman" w:cs="Times New Roman"/>
                <w:sz w:val="28"/>
                <w:szCs w:val="28"/>
                <w:lang w:eastAsia="ru-RU"/>
              </w:rPr>
              <w:t xml:space="preserve">профілактика карієсу зубів у дітей. Показання. Засоби, механізм дії, методика проведення .Герметизація </w:t>
            </w:r>
            <w:proofErr w:type="spellStart"/>
            <w:r w:rsidRPr="00CA5572">
              <w:rPr>
                <w:rFonts w:ascii="Times New Roman" w:eastAsia="Calibri" w:hAnsi="Times New Roman" w:cs="Times New Roman"/>
                <w:sz w:val="28"/>
                <w:szCs w:val="28"/>
                <w:lang w:eastAsia="ru-RU"/>
              </w:rPr>
              <w:t>фісур</w:t>
            </w:r>
            <w:proofErr w:type="spellEnd"/>
            <w:r w:rsidRPr="00CA5572">
              <w:rPr>
                <w:rFonts w:ascii="Times New Roman" w:eastAsia="Calibri" w:hAnsi="Times New Roman" w:cs="Times New Roman"/>
                <w:sz w:val="28"/>
                <w:szCs w:val="28"/>
                <w:lang w:eastAsia="ru-RU"/>
              </w:rPr>
              <w:t xml:space="preserve"> П</w:t>
            </w:r>
            <w:proofErr w:type="spellStart"/>
            <w:r w:rsidRPr="00CA5572">
              <w:rPr>
                <w:rFonts w:ascii="Times New Roman" w:eastAsia="Calibri" w:hAnsi="Times New Roman" w:cs="Times New Roman"/>
                <w:sz w:val="28"/>
                <w:szCs w:val="28"/>
                <w:lang w:val="ru-RU" w:eastAsia="ru-RU"/>
              </w:rPr>
              <w:t>рофілактика</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захворювань</w:t>
            </w:r>
            <w:proofErr w:type="spellEnd"/>
            <w:r w:rsidRPr="00CA5572">
              <w:rPr>
                <w:rFonts w:ascii="Times New Roman" w:eastAsia="Calibri" w:hAnsi="Times New Roman" w:cs="Times New Roman"/>
                <w:sz w:val="28"/>
                <w:szCs w:val="28"/>
                <w:lang w:val="ru-RU" w:eastAsia="ru-RU"/>
              </w:rPr>
              <w:t xml:space="preserve"> пародонта у </w:t>
            </w:r>
            <w:proofErr w:type="spellStart"/>
            <w:r w:rsidRPr="00CA5572">
              <w:rPr>
                <w:rFonts w:ascii="Times New Roman" w:eastAsia="Calibri" w:hAnsi="Times New Roman" w:cs="Times New Roman"/>
                <w:sz w:val="28"/>
                <w:szCs w:val="28"/>
                <w:lang w:val="ru-RU" w:eastAsia="ru-RU"/>
              </w:rPr>
              <w:t>дітей</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Показання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засоби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механізм</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дії</w:t>
            </w:r>
            <w:proofErr w:type="spellEnd"/>
            <w:r w:rsidRPr="00CA5572">
              <w:rPr>
                <w:rFonts w:ascii="Times New Roman" w:eastAsia="Calibri" w:hAnsi="Times New Roman" w:cs="Times New Roman"/>
                <w:sz w:val="28"/>
                <w:szCs w:val="28"/>
                <w:lang w:val="ru-RU" w:eastAsia="ru-RU"/>
              </w:rPr>
              <w:t xml:space="preserve">, методика </w:t>
            </w:r>
            <w:proofErr w:type="spellStart"/>
            <w:r w:rsidRPr="00CA5572">
              <w:rPr>
                <w:rFonts w:ascii="Times New Roman" w:eastAsia="Calibri" w:hAnsi="Times New Roman" w:cs="Times New Roman"/>
                <w:sz w:val="28"/>
                <w:szCs w:val="28"/>
                <w:lang w:val="ru-RU" w:eastAsia="ru-RU"/>
              </w:rPr>
              <w:t>проведення</w:t>
            </w:r>
            <w:proofErr w:type="spellEnd"/>
            <w:r w:rsidRPr="00CA5572">
              <w:rPr>
                <w:rFonts w:ascii="Times New Roman" w:eastAsia="Calibri" w:hAnsi="Times New Roman" w:cs="Times New Roman"/>
                <w:sz w:val="28"/>
                <w:szCs w:val="28"/>
                <w:lang w:val="ru-RU" w:eastAsia="ru-RU"/>
              </w:rPr>
              <w:t>.</w:t>
            </w:r>
          </w:p>
        </w:tc>
        <w:tc>
          <w:tcPr>
            <w:tcW w:w="948" w:type="dxa"/>
            <w:vAlign w:val="center"/>
          </w:tcPr>
          <w:p w:rsidR="00212C0F" w:rsidRPr="00CA5572" w:rsidRDefault="00212C0F" w:rsidP="00212C0F">
            <w:pPr>
              <w:spacing w:after="24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2</w:t>
            </w:r>
          </w:p>
        </w:tc>
      </w:tr>
      <w:tr w:rsidR="00212C0F" w:rsidRPr="00CA5572" w:rsidTr="00B560A4">
        <w:trPr>
          <w:trHeight w:val="260"/>
          <w:jc w:val="center"/>
        </w:trPr>
        <w:tc>
          <w:tcPr>
            <w:tcW w:w="846" w:type="dxa"/>
            <w:vAlign w:val="center"/>
          </w:tcPr>
          <w:p w:rsidR="00212C0F" w:rsidRPr="00CA5572" w:rsidRDefault="00212C0F" w:rsidP="00212C0F">
            <w:pPr>
              <w:spacing w:after="0" w:line="240" w:lineRule="auto"/>
              <w:jc w:val="both"/>
              <w:rPr>
                <w:rFonts w:ascii="Times New Roman" w:eastAsia="Calibri" w:hAnsi="Times New Roman" w:cs="Times New Roman"/>
                <w:b/>
                <w:sz w:val="28"/>
                <w:szCs w:val="28"/>
                <w:lang w:eastAsia="ru-RU"/>
              </w:rPr>
            </w:pPr>
          </w:p>
        </w:tc>
        <w:tc>
          <w:tcPr>
            <w:tcW w:w="8322" w:type="dxa"/>
            <w:vAlign w:val="center"/>
          </w:tcPr>
          <w:p w:rsidR="00212C0F" w:rsidRPr="00CA5572" w:rsidRDefault="00FC36CE" w:rsidP="00212C0F">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 xml:space="preserve">Всього </w:t>
            </w:r>
          </w:p>
        </w:tc>
        <w:tc>
          <w:tcPr>
            <w:tcW w:w="948" w:type="dxa"/>
            <w:vAlign w:val="center"/>
          </w:tcPr>
          <w:p w:rsidR="00212C0F" w:rsidRPr="00CA5572" w:rsidRDefault="00212C0F" w:rsidP="00212C0F">
            <w:pPr>
              <w:spacing w:after="0" w:line="240" w:lineRule="auto"/>
              <w:jc w:val="both"/>
              <w:rPr>
                <w:rFonts w:ascii="Times New Roman" w:eastAsia="Calibri" w:hAnsi="Times New Roman" w:cs="Times New Roman"/>
                <w:b/>
                <w:sz w:val="28"/>
                <w:szCs w:val="28"/>
                <w:lang w:eastAsia="ru-RU"/>
              </w:rPr>
            </w:pPr>
            <w:r w:rsidRPr="00CA5572">
              <w:rPr>
                <w:rFonts w:ascii="Times New Roman" w:eastAsia="Calibri" w:hAnsi="Times New Roman" w:cs="Times New Roman"/>
                <w:b/>
                <w:sz w:val="28"/>
                <w:szCs w:val="28"/>
                <w:lang w:eastAsia="ru-RU"/>
              </w:rPr>
              <w:t>8</w:t>
            </w:r>
          </w:p>
        </w:tc>
      </w:tr>
    </w:tbl>
    <w:p w:rsidR="00212C0F" w:rsidRPr="00CA5572" w:rsidRDefault="00212C0F" w:rsidP="00212C0F">
      <w:pPr>
        <w:spacing w:after="0" w:line="240" w:lineRule="auto"/>
        <w:jc w:val="both"/>
        <w:rPr>
          <w:rFonts w:ascii="Times New Roman" w:eastAsia="Calibri" w:hAnsi="Times New Roman" w:cs="Times New Roman"/>
          <w:b/>
          <w:noProof/>
          <w:sz w:val="28"/>
          <w:szCs w:val="28"/>
          <w:lang w:eastAsia="ru-RU"/>
        </w:rPr>
      </w:pPr>
    </w:p>
    <w:p w:rsidR="00212C0F" w:rsidRPr="00CA5572" w:rsidRDefault="00212C0F" w:rsidP="00212C0F">
      <w:pPr>
        <w:widowControl w:val="0"/>
        <w:spacing w:after="0" w:line="240" w:lineRule="auto"/>
        <w:jc w:val="both"/>
        <w:rPr>
          <w:rFonts w:ascii="Times New Roman" w:eastAsia="Calibri" w:hAnsi="Times New Roman" w:cs="Times New Roman"/>
          <w:bCs/>
          <w:sz w:val="28"/>
          <w:szCs w:val="28"/>
          <w:lang w:eastAsia="ru-RU" w:bidi="ru-RU"/>
        </w:rPr>
      </w:pPr>
      <w:r w:rsidRPr="00CA5572">
        <w:rPr>
          <w:rFonts w:ascii="Times New Roman" w:eastAsia="Calibri" w:hAnsi="Times New Roman" w:cs="Times New Roman"/>
          <w:b/>
          <w:bCs/>
          <w:sz w:val="28"/>
          <w:szCs w:val="28"/>
          <w:lang w:eastAsia="ru-RU" w:bidi="ru-RU"/>
        </w:rPr>
        <w:t xml:space="preserve">5.2. Теми </w:t>
      </w:r>
      <w:r w:rsidRPr="00CA5572">
        <w:rPr>
          <w:rFonts w:ascii="Times New Roman" w:eastAsia="Calibri" w:hAnsi="Times New Roman" w:cs="Times New Roman"/>
          <w:b/>
          <w:bCs/>
          <w:sz w:val="28"/>
          <w:szCs w:val="28"/>
          <w:lang w:eastAsia="ru-RU"/>
        </w:rPr>
        <w:t xml:space="preserve">семінарських </w:t>
      </w:r>
      <w:r w:rsidRPr="00CA5572">
        <w:rPr>
          <w:rFonts w:ascii="Times New Roman" w:eastAsia="Calibri" w:hAnsi="Times New Roman" w:cs="Times New Roman"/>
          <w:b/>
          <w:bCs/>
          <w:sz w:val="28"/>
          <w:szCs w:val="28"/>
          <w:lang w:eastAsia="ru-RU" w:bidi="ru-RU"/>
        </w:rPr>
        <w:t>занять</w:t>
      </w:r>
    </w:p>
    <w:p w:rsidR="00212C0F" w:rsidRPr="00CA5572" w:rsidRDefault="00212C0F" w:rsidP="00212C0F">
      <w:pPr>
        <w:widowControl w:val="0"/>
        <w:spacing w:after="0" w:line="240" w:lineRule="auto"/>
        <w:jc w:val="both"/>
        <w:rPr>
          <w:rFonts w:ascii="Times New Roman" w:eastAsia="Calibri" w:hAnsi="Times New Roman" w:cs="Times New Roman"/>
          <w:b/>
          <w:sz w:val="28"/>
          <w:szCs w:val="28"/>
          <w:lang w:eastAsia="ru-RU"/>
        </w:rPr>
      </w:pPr>
      <w:r w:rsidRPr="00CA5572">
        <w:rPr>
          <w:rFonts w:ascii="Times New Roman" w:eastAsia="Calibri" w:hAnsi="Times New Roman" w:cs="Times New Roman"/>
          <w:bCs/>
          <w:sz w:val="28"/>
          <w:szCs w:val="28"/>
          <w:lang w:eastAsia="ru-RU" w:bidi="ru-RU"/>
        </w:rPr>
        <w:t>Семінарські заняття не передбачені.</w:t>
      </w:r>
    </w:p>
    <w:p w:rsidR="00212C0F" w:rsidRPr="00CA5572" w:rsidRDefault="00212C0F" w:rsidP="00212C0F">
      <w:pPr>
        <w:widowControl w:val="0"/>
        <w:spacing w:after="0" w:line="240" w:lineRule="auto"/>
        <w:jc w:val="center"/>
        <w:rPr>
          <w:rFonts w:ascii="Times New Roman" w:eastAsia="Calibri" w:hAnsi="Times New Roman" w:cs="Times New Roman"/>
          <w:b/>
          <w:sz w:val="28"/>
          <w:szCs w:val="28"/>
          <w:lang w:eastAsia="ru-RU"/>
        </w:rPr>
      </w:pPr>
    </w:p>
    <w:p w:rsidR="00212C0F" w:rsidRPr="00CA5572" w:rsidRDefault="00212C0F" w:rsidP="00212C0F">
      <w:pPr>
        <w:widowControl w:val="0"/>
        <w:spacing w:after="0" w:line="240" w:lineRule="auto"/>
        <w:rPr>
          <w:rFonts w:ascii="Times New Roman" w:eastAsia="Calibri" w:hAnsi="Times New Roman" w:cs="Times New Roman"/>
          <w:b/>
          <w:sz w:val="28"/>
          <w:szCs w:val="28"/>
          <w:lang w:eastAsia="ru-RU"/>
        </w:rPr>
      </w:pPr>
      <w:r w:rsidRPr="00CA5572">
        <w:rPr>
          <w:rFonts w:ascii="Times New Roman" w:eastAsia="Calibri" w:hAnsi="Times New Roman" w:cs="Times New Roman"/>
          <w:b/>
          <w:sz w:val="28"/>
          <w:szCs w:val="28"/>
          <w:lang w:eastAsia="ru-RU"/>
        </w:rPr>
        <w:t>5.3. Теми практичних занять</w:t>
      </w:r>
    </w:p>
    <w:p w:rsidR="00CA01EE" w:rsidRPr="00CA5572" w:rsidRDefault="00CA01EE" w:rsidP="00212C0F">
      <w:pPr>
        <w:widowControl w:val="0"/>
        <w:spacing w:after="0" w:line="240" w:lineRule="auto"/>
        <w:rPr>
          <w:rFonts w:ascii="Times New Roman" w:eastAsia="Calibri" w:hAnsi="Times New Roman" w:cs="Times New Roman"/>
          <w:b/>
          <w:sz w:val="28"/>
          <w:szCs w:val="28"/>
          <w:lang w:eastAsia="ru-RU"/>
        </w:rPr>
      </w:pPr>
    </w:p>
    <w:tbl>
      <w:tblPr>
        <w:tblW w:w="5155"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
        <w:gridCol w:w="7969"/>
        <w:gridCol w:w="956"/>
      </w:tblGrid>
      <w:tr w:rsidR="00212C0F" w:rsidRPr="00CA5572" w:rsidTr="00B560A4">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w:t>
            </w:r>
          </w:p>
          <w:p w:rsidR="00CA01EE" w:rsidRPr="00CA5572" w:rsidRDefault="00CA01EE" w:rsidP="00212C0F">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п/п</w:t>
            </w:r>
          </w:p>
        </w:tc>
        <w:tc>
          <w:tcPr>
            <w:tcW w:w="4136" w:type="pct"/>
          </w:tcPr>
          <w:p w:rsidR="00212C0F" w:rsidRPr="00CA5572" w:rsidRDefault="00212C0F" w:rsidP="00212C0F">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Тема</w:t>
            </w:r>
          </w:p>
        </w:tc>
        <w:tc>
          <w:tcPr>
            <w:tcW w:w="496" w:type="pct"/>
          </w:tcPr>
          <w:p w:rsidR="00212C0F" w:rsidRPr="00CA5572" w:rsidRDefault="00212C0F" w:rsidP="00212C0F">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Кільк. годин</w:t>
            </w:r>
          </w:p>
        </w:tc>
      </w:tr>
      <w:tr w:rsidR="00212C0F" w:rsidRPr="00CA5572" w:rsidTr="00C95A6E">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1</w:t>
            </w:r>
          </w:p>
        </w:tc>
        <w:tc>
          <w:tcPr>
            <w:tcW w:w="4136" w:type="pct"/>
          </w:tcPr>
          <w:p w:rsidR="00212C0F" w:rsidRPr="00CA5572" w:rsidRDefault="00212C0F" w:rsidP="00212C0F">
            <w:pPr>
              <w:autoSpaceDE w:val="0"/>
              <w:autoSpaceDN w:val="0"/>
              <w:adjustRightInd w:val="0"/>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 xml:space="preserve">Введення в курс профілактики. Загальні питання профілактики стоматологічних захворювань, поняття, мета, завдання, методи. Інструктаж з техніки безпеки при роботі в стоматологічній залі. Анатомо-фізіологічні особливості будо-ви органів порожнини рота у віковому аспекті. Етапи розвитку </w:t>
            </w:r>
            <w:proofErr w:type="spellStart"/>
            <w:r w:rsidRPr="00CA5572">
              <w:rPr>
                <w:rFonts w:ascii="Times New Roman" w:eastAsia="Calibri" w:hAnsi="Times New Roman" w:cs="Times New Roman"/>
                <w:sz w:val="28"/>
                <w:szCs w:val="28"/>
                <w:lang w:eastAsia="ru-RU"/>
              </w:rPr>
              <w:t>щелепно</w:t>
            </w:r>
            <w:proofErr w:type="spellEnd"/>
            <w:r w:rsidRPr="00CA5572">
              <w:rPr>
                <w:rFonts w:ascii="Times New Roman" w:eastAsia="Calibri" w:hAnsi="Times New Roman" w:cs="Times New Roman"/>
                <w:sz w:val="28"/>
                <w:szCs w:val="28"/>
                <w:lang w:eastAsia="ru-RU"/>
              </w:rPr>
              <w:t xml:space="preserve">-лицьової ділянки, формування зубів, слизової оболонки порожнини рота та </w:t>
            </w:r>
            <w:proofErr w:type="spellStart"/>
            <w:r w:rsidRPr="00CA5572">
              <w:rPr>
                <w:rFonts w:ascii="Times New Roman" w:eastAsia="Calibri" w:hAnsi="Times New Roman" w:cs="Times New Roman"/>
                <w:sz w:val="28"/>
                <w:szCs w:val="28"/>
                <w:lang w:eastAsia="ru-RU"/>
              </w:rPr>
              <w:t>пародонта</w:t>
            </w:r>
            <w:proofErr w:type="spellEnd"/>
            <w:r w:rsidRPr="00CA5572">
              <w:rPr>
                <w:rFonts w:ascii="Times New Roman" w:eastAsia="Calibri" w:hAnsi="Times New Roman" w:cs="Times New Roman"/>
                <w:sz w:val="28"/>
                <w:szCs w:val="28"/>
                <w:lang w:eastAsia="ru-RU"/>
              </w:rPr>
              <w:t>.</w:t>
            </w:r>
            <w:r w:rsidRPr="00CA5572">
              <w:rPr>
                <w:rFonts w:ascii="Times New Roman" w:eastAsia="Calibri" w:hAnsi="Times New Roman" w:cs="Times New Roman"/>
                <w:bCs/>
                <w:color w:val="000000"/>
                <w:sz w:val="28"/>
                <w:szCs w:val="28"/>
                <w:lang w:eastAsia="uk-UA"/>
              </w:rPr>
              <w:t>.</w:t>
            </w:r>
          </w:p>
        </w:tc>
        <w:tc>
          <w:tcPr>
            <w:tcW w:w="496" w:type="pct"/>
            <w:vAlign w:val="center"/>
          </w:tcPr>
          <w:p w:rsidR="00212C0F" w:rsidRPr="00CA5572" w:rsidRDefault="00212C0F" w:rsidP="00C95A6E">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w:t>
            </w:r>
          </w:p>
        </w:tc>
      </w:tr>
      <w:tr w:rsidR="00212C0F" w:rsidRPr="00CA5572" w:rsidTr="00C95A6E">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w:t>
            </w:r>
          </w:p>
        </w:tc>
        <w:tc>
          <w:tcPr>
            <w:tcW w:w="4136" w:type="pct"/>
          </w:tcPr>
          <w:p w:rsidR="00212C0F" w:rsidRPr="00CA5572" w:rsidRDefault="00212C0F" w:rsidP="00212C0F">
            <w:pPr>
              <w:autoSpaceDE w:val="0"/>
              <w:autoSpaceDN w:val="0"/>
              <w:adjustRightInd w:val="0"/>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 xml:space="preserve">Запис зубної формули: клінічної, анатомічної. Методи стоматологічного огляду. Алгоритм обстеження. Практичне ознайомлення здобувачів з методикою огляду один на </w:t>
            </w:r>
            <w:proofErr w:type="spellStart"/>
            <w:r w:rsidRPr="00CA5572">
              <w:rPr>
                <w:rFonts w:ascii="Times New Roman" w:eastAsia="Calibri" w:hAnsi="Times New Roman" w:cs="Times New Roman"/>
                <w:sz w:val="28"/>
                <w:szCs w:val="28"/>
                <w:lang w:eastAsia="ru-RU"/>
              </w:rPr>
              <w:t>одному.Індекси</w:t>
            </w:r>
            <w:proofErr w:type="spellEnd"/>
            <w:r w:rsidRPr="00CA5572">
              <w:rPr>
                <w:rFonts w:ascii="Times New Roman" w:eastAsia="Calibri" w:hAnsi="Times New Roman" w:cs="Times New Roman"/>
                <w:sz w:val="28"/>
                <w:szCs w:val="28"/>
                <w:lang w:eastAsia="ru-RU"/>
              </w:rPr>
              <w:t xml:space="preserve"> карієсу</w:t>
            </w:r>
          </w:p>
        </w:tc>
        <w:tc>
          <w:tcPr>
            <w:tcW w:w="496" w:type="pct"/>
            <w:vAlign w:val="center"/>
          </w:tcPr>
          <w:p w:rsidR="00212C0F" w:rsidRPr="00CA5572" w:rsidRDefault="00212C0F" w:rsidP="00C95A6E">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w:t>
            </w:r>
          </w:p>
        </w:tc>
      </w:tr>
      <w:tr w:rsidR="00212C0F" w:rsidRPr="00CA5572" w:rsidTr="00C95A6E">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3</w:t>
            </w:r>
          </w:p>
        </w:tc>
        <w:tc>
          <w:tcPr>
            <w:tcW w:w="4136" w:type="pct"/>
          </w:tcPr>
          <w:p w:rsidR="00212C0F" w:rsidRPr="00CA5572" w:rsidRDefault="00212C0F" w:rsidP="00212C0F">
            <w:pPr>
              <w:autoSpaceDE w:val="0"/>
              <w:autoSpaceDN w:val="0"/>
              <w:adjustRightInd w:val="0"/>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Індекси гігієни порожнини рота. (</w:t>
            </w:r>
            <w:proofErr w:type="spellStart"/>
            <w:r w:rsidRPr="00CA5572">
              <w:rPr>
                <w:rFonts w:ascii="Times New Roman" w:eastAsia="Calibri" w:hAnsi="Times New Roman" w:cs="Times New Roman"/>
                <w:sz w:val="28"/>
                <w:szCs w:val="28"/>
                <w:lang w:eastAsia="ru-RU"/>
              </w:rPr>
              <w:t>Silness-Loe</w:t>
            </w:r>
            <w:proofErr w:type="spellEnd"/>
            <w:r w:rsidRPr="00CA5572">
              <w:rPr>
                <w:rFonts w:ascii="Times New Roman" w:eastAsia="Calibri" w:hAnsi="Times New Roman" w:cs="Times New Roman"/>
                <w:sz w:val="28"/>
                <w:szCs w:val="28"/>
                <w:lang w:eastAsia="ru-RU"/>
              </w:rPr>
              <w:t>, Гріна-</w:t>
            </w:r>
            <w:proofErr w:type="spellStart"/>
            <w:r w:rsidRPr="00CA5572">
              <w:rPr>
                <w:rFonts w:ascii="Times New Roman" w:eastAsia="Calibri" w:hAnsi="Times New Roman" w:cs="Times New Roman"/>
                <w:sz w:val="28"/>
                <w:szCs w:val="28"/>
                <w:lang w:eastAsia="ru-RU"/>
              </w:rPr>
              <w:t>Вермильона</w:t>
            </w:r>
            <w:proofErr w:type="spellEnd"/>
            <w:r w:rsidRPr="00CA5572">
              <w:rPr>
                <w:rFonts w:ascii="Times New Roman" w:eastAsia="Calibri" w:hAnsi="Times New Roman" w:cs="Times New Roman"/>
                <w:sz w:val="28"/>
                <w:szCs w:val="28"/>
                <w:lang w:eastAsia="ru-RU"/>
              </w:rPr>
              <w:t xml:space="preserve">, </w:t>
            </w:r>
            <w:proofErr w:type="spellStart"/>
            <w:r w:rsidRPr="00CA5572">
              <w:rPr>
                <w:rFonts w:ascii="Times New Roman" w:eastAsia="Calibri" w:hAnsi="Times New Roman" w:cs="Times New Roman"/>
                <w:sz w:val="28"/>
                <w:szCs w:val="28"/>
                <w:lang w:eastAsia="ru-RU"/>
              </w:rPr>
              <w:t>Фьодорова-Володкіної</w:t>
            </w:r>
            <w:proofErr w:type="spellEnd"/>
            <w:r w:rsidRPr="00CA5572">
              <w:rPr>
                <w:rFonts w:ascii="Times New Roman" w:eastAsia="Calibri" w:hAnsi="Times New Roman" w:cs="Times New Roman"/>
                <w:sz w:val="28"/>
                <w:szCs w:val="28"/>
                <w:lang w:eastAsia="ru-RU"/>
              </w:rPr>
              <w:t>).</w:t>
            </w:r>
          </w:p>
        </w:tc>
        <w:tc>
          <w:tcPr>
            <w:tcW w:w="496" w:type="pct"/>
            <w:vAlign w:val="center"/>
          </w:tcPr>
          <w:p w:rsidR="00212C0F" w:rsidRPr="00CA5572" w:rsidRDefault="00212C0F" w:rsidP="00C95A6E">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w:t>
            </w:r>
          </w:p>
        </w:tc>
      </w:tr>
      <w:tr w:rsidR="00212C0F" w:rsidRPr="00CA5572" w:rsidTr="00C95A6E">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4</w:t>
            </w:r>
          </w:p>
        </w:tc>
        <w:tc>
          <w:tcPr>
            <w:tcW w:w="4136" w:type="pct"/>
          </w:tcPr>
          <w:p w:rsidR="00212C0F" w:rsidRPr="00CA5572" w:rsidRDefault="00212C0F" w:rsidP="00212C0F">
            <w:pPr>
              <w:autoSpaceDE w:val="0"/>
              <w:autoSpaceDN w:val="0"/>
              <w:adjustRightInd w:val="0"/>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 xml:space="preserve">Індексна оцінка стану тканин </w:t>
            </w:r>
            <w:proofErr w:type="spellStart"/>
            <w:r w:rsidRPr="00CA5572">
              <w:rPr>
                <w:rFonts w:ascii="Times New Roman" w:eastAsia="Calibri" w:hAnsi="Times New Roman" w:cs="Times New Roman"/>
                <w:sz w:val="28"/>
                <w:szCs w:val="28"/>
                <w:lang w:eastAsia="ru-RU"/>
              </w:rPr>
              <w:t>пародонта</w:t>
            </w:r>
            <w:proofErr w:type="spellEnd"/>
            <w:r w:rsidRPr="00CA5572">
              <w:rPr>
                <w:rFonts w:ascii="Times New Roman" w:eastAsia="Calibri" w:hAnsi="Times New Roman" w:cs="Times New Roman"/>
                <w:sz w:val="28"/>
                <w:szCs w:val="28"/>
                <w:lang w:eastAsia="ru-RU"/>
              </w:rPr>
              <w:t xml:space="preserve">. (СPI, PMA, КПІ, проба </w:t>
            </w:r>
            <w:proofErr w:type="spellStart"/>
            <w:r w:rsidRPr="00CA5572">
              <w:rPr>
                <w:rFonts w:ascii="Times New Roman" w:eastAsia="Calibri" w:hAnsi="Times New Roman" w:cs="Times New Roman"/>
                <w:sz w:val="28"/>
                <w:szCs w:val="28"/>
                <w:lang w:eastAsia="ru-RU"/>
              </w:rPr>
              <w:t>Шилера</w:t>
            </w:r>
            <w:proofErr w:type="spellEnd"/>
            <w:r w:rsidRPr="00CA5572">
              <w:rPr>
                <w:rFonts w:ascii="Times New Roman" w:eastAsia="Calibri" w:hAnsi="Times New Roman" w:cs="Times New Roman"/>
                <w:sz w:val="28"/>
                <w:szCs w:val="28"/>
                <w:lang w:eastAsia="ru-RU"/>
              </w:rPr>
              <w:t>-Писарева).</w:t>
            </w:r>
          </w:p>
        </w:tc>
        <w:tc>
          <w:tcPr>
            <w:tcW w:w="496" w:type="pct"/>
            <w:vAlign w:val="center"/>
          </w:tcPr>
          <w:p w:rsidR="00212C0F" w:rsidRPr="00CA5572" w:rsidRDefault="00212C0F" w:rsidP="00C95A6E">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w:t>
            </w:r>
          </w:p>
        </w:tc>
      </w:tr>
      <w:tr w:rsidR="00212C0F" w:rsidRPr="00CA5572" w:rsidTr="00C95A6E">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5</w:t>
            </w:r>
          </w:p>
        </w:tc>
        <w:tc>
          <w:tcPr>
            <w:tcW w:w="4136" w:type="pct"/>
          </w:tcPr>
          <w:p w:rsidR="00212C0F" w:rsidRPr="00CA5572" w:rsidRDefault="00212C0F" w:rsidP="00212C0F">
            <w:pPr>
              <w:autoSpaceDE w:val="0"/>
              <w:autoSpaceDN w:val="0"/>
              <w:adjustRightInd w:val="0"/>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Методика стоматологічного обстеження згідно даних  ВООЗ. Карта реєстрації стоматологічного статусу. Заповнення карти.</w:t>
            </w:r>
          </w:p>
        </w:tc>
        <w:tc>
          <w:tcPr>
            <w:tcW w:w="496" w:type="pct"/>
            <w:vAlign w:val="center"/>
          </w:tcPr>
          <w:p w:rsidR="00212C0F" w:rsidRPr="00CA5572" w:rsidRDefault="00212C0F" w:rsidP="00C95A6E">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w:t>
            </w:r>
          </w:p>
        </w:tc>
      </w:tr>
      <w:tr w:rsidR="00212C0F" w:rsidRPr="00CA5572" w:rsidTr="00C95A6E">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lastRenderedPageBreak/>
              <w:t>6</w:t>
            </w:r>
          </w:p>
        </w:tc>
        <w:tc>
          <w:tcPr>
            <w:tcW w:w="4136" w:type="pct"/>
          </w:tcPr>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roofErr w:type="spellStart"/>
            <w:r w:rsidRPr="00CA5572">
              <w:rPr>
                <w:rFonts w:ascii="Times New Roman" w:eastAsia="Calibri" w:hAnsi="Times New Roman" w:cs="Times New Roman"/>
                <w:sz w:val="28"/>
                <w:szCs w:val="28"/>
                <w:lang w:eastAsia="ru-RU"/>
              </w:rPr>
              <w:t>Карієсогенна</w:t>
            </w:r>
            <w:proofErr w:type="spellEnd"/>
            <w:r w:rsidRPr="00CA5572">
              <w:rPr>
                <w:rFonts w:ascii="Times New Roman" w:eastAsia="Calibri" w:hAnsi="Times New Roman" w:cs="Times New Roman"/>
                <w:sz w:val="28"/>
                <w:szCs w:val="28"/>
                <w:lang w:eastAsia="ru-RU"/>
              </w:rPr>
              <w:t xml:space="preserve"> ситуація в порожнині рота. Методи її виявлення та усунення.</w:t>
            </w:r>
          </w:p>
        </w:tc>
        <w:tc>
          <w:tcPr>
            <w:tcW w:w="496" w:type="pct"/>
            <w:vAlign w:val="center"/>
          </w:tcPr>
          <w:p w:rsidR="00212C0F" w:rsidRPr="00CA5572" w:rsidRDefault="00212C0F" w:rsidP="00C95A6E">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w:t>
            </w:r>
          </w:p>
        </w:tc>
      </w:tr>
      <w:tr w:rsidR="00212C0F" w:rsidRPr="00CA5572" w:rsidTr="00C95A6E">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val="en-US" w:eastAsia="ru-RU"/>
              </w:rPr>
            </w:pPr>
            <w:r w:rsidRPr="00CA5572">
              <w:rPr>
                <w:rFonts w:ascii="Times New Roman" w:eastAsia="Calibri" w:hAnsi="Times New Roman" w:cs="Times New Roman"/>
                <w:noProof/>
                <w:sz w:val="28"/>
                <w:szCs w:val="28"/>
                <w:lang w:val="en-US" w:eastAsia="ru-RU"/>
              </w:rPr>
              <w:t>7</w:t>
            </w:r>
          </w:p>
        </w:tc>
        <w:tc>
          <w:tcPr>
            <w:tcW w:w="4136" w:type="pct"/>
          </w:tcPr>
          <w:p w:rsidR="00212C0F" w:rsidRPr="00CA5572" w:rsidRDefault="00212C0F" w:rsidP="00212C0F">
            <w:pPr>
              <w:autoSpaceDE w:val="0"/>
              <w:autoSpaceDN w:val="0"/>
              <w:adjustRightInd w:val="0"/>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Структура і біологічні властивості емалі та дентину. Дозрівання емалі після прорізування зуба.</w:t>
            </w:r>
          </w:p>
        </w:tc>
        <w:tc>
          <w:tcPr>
            <w:tcW w:w="496" w:type="pct"/>
            <w:vAlign w:val="center"/>
          </w:tcPr>
          <w:p w:rsidR="00212C0F" w:rsidRPr="00CA5572" w:rsidRDefault="00212C0F" w:rsidP="00C95A6E">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w:t>
            </w:r>
          </w:p>
        </w:tc>
      </w:tr>
      <w:tr w:rsidR="00212C0F" w:rsidRPr="00CA5572" w:rsidTr="00C95A6E">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val="en-US" w:eastAsia="ru-RU"/>
              </w:rPr>
            </w:pPr>
            <w:r w:rsidRPr="00CA5572">
              <w:rPr>
                <w:rFonts w:ascii="Times New Roman" w:eastAsia="Calibri" w:hAnsi="Times New Roman" w:cs="Times New Roman"/>
                <w:noProof/>
                <w:sz w:val="28"/>
                <w:szCs w:val="28"/>
                <w:lang w:val="en-US" w:eastAsia="ru-RU"/>
              </w:rPr>
              <w:t>8</w:t>
            </w:r>
          </w:p>
        </w:tc>
        <w:tc>
          <w:tcPr>
            <w:tcW w:w="4136" w:type="pct"/>
          </w:tcPr>
          <w:p w:rsidR="00212C0F" w:rsidRPr="00CA5572" w:rsidRDefault="00212C0F" w:rsidP="00212C0F">
            <w:pPr>
              <w:autoSpaceDE w:val="0"/>
              <w:autoSpaceDN w:val="0"/>
              <w:adjustRightInd w:val="0"/>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 xml:space="preserve">Резистентність емалі зуба до каріозного ушкодження. Вплив на процеси формування, мінералізації і дозрівання емалі з метою профілактики карієсу. Біологічні </w:t>
            </w:r>
            <w:proofErr w:type="spellStart"/>
            <w:r w:rsidRPr="00CA5572">
              <w:rPr>
                <w:rFonts w:ascii="Times New Roman" w:eastAsia="Calibri" w:hAnsi="Times New Roman" w:cs="Times New Roman"/>
                <w:sz w:val="28"/>
                <w:szCs w:val="28"/>
                <w:lang w:eastAsia="ru-RU"/>
              </w:rPr>
              <w:t>влас-тивості</w:t>
            </w:r>
            <w:proofErr w:type="spellEnd"/>
            <w:r w:rsidRPr="00CA5572">
              <w:rPr>
                <w:rFonts w:ascii="Times New Roman" w:eastAsia="Calibri" w:hAnsi="Times New Roman" w:cs="Times New Roman"/>
                <w:sz w:val="28"/>
                <w:szCs w:val="28"/>
                <w:lang w:eastAsia="ru-RU"/>
              </w:rPr>
              <w:t xml:space="preserve"> пульпи зуба. Сучасні уявлення про обмінні процеси в емалі і пульпі зуба.. </w:t>
            </w:r>
          </w:p>
        </w:tc>
        <w:tc>
          <w:tcPr>
            <w:tcW w:w="496" w:type="pct"/>
            <w:vAlign w:val="center"/>
          </w:tcPr>
          <w:p w:rsidR="00212C0F" w:rsidRPr="00CA5572" w:rsidRDefault="00212C0F" w:rsidP="00C95A6E">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w:t>
            </w:r>
          </w:p>
        </w:tc>
      </w:tr>
      <w:tr w:rsidR="00212C0F" w:rsidRPr="00CA5572" w:rsidTr="00C95A6E">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val="en-US" w:eastAsia="ru-RU"/>
              </w:rPr>
            </w:pPr>
            <w:r w:rsidRPr="00CA5572">
              <w:rPr>
                <w:rFonts w:ascii="Times New Roman" w:eastAsia="Calibri" w:hAnsi="Times New Roman" w:cs="Times New Roman"/>
                <w:noProof/>
                <w:sz w:val="28"/>
                <w:szCs w:val="28"/>
                <w:lang w:val="en-US" w:eastAsia="ru-RU"/>
              </w:rPr>
              <w:t>9</w:t>
            </w:r>
          </w:p>
        </w:tc>
        <w:tc>
          <w:tcPr>
            <w:tcW w:w="4136" w:type="pct"/>
          </w:tcPr>
          <w:p w:rsidR="00212C0F" w:rsidRPr="00CA5572" w:rsidRDefault="00212C0F" w:rsidP="00212C0F">
            <w:pPr>
              <w:autoSpaceDE w:val="0"/>
              <w:autoSpaceDN w:val="0"/>
              <w:adjustRightInd w:val="0"/>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 xml:space="preserve">Склад і властивості ротової рідини: її роль в процесах дозрівання емалі, </w:t>
            </w:r>
            <w:proofErr w:type="spellStart"/>
            <w:r w:rsidRPr="00CA5572">
              <w:rPr>
                <w:rFonts w:ascii="Times New Roman" w:eastAsia="Calibri" w:hAnsi="Times New Roman" w:cs="Times New Roman"/>
                <w:sz w:val="28"/>
                <w:szCs w:val="28"/>
                <w:lang w:eastAsia="ru-RU"/>
              </w:rPr>
              <w:t>демінералізації</w:t>
            </w:r>
            <w:proofErr w:type="spellEnd"/>
            <w:r w:rsidRPr="00CA5572">
              <w:rPr>
                <w:rFonts w:ascii="Times New Roman" w:eastAsia="Calibri" w:hAnsi="Times New Roman" w:cs="Times New Roman"/>
                <w:sz w:val="28"/>
                <w:szCs w:val="28"/>
                <w:lang w:eastAsia="ru-RU"/>
              </w:rPr>
              <w:t xml:space="preserve">, </w:t>
            </w:r>
            <w:proofErr w:type="spellStart"/>
            <w:r w:rsidRPr="00CA5572">
              <w:rPr>
                <w:rFonts w:ascii="Times New Roman" w:eastAsia="Calibri" w:hAnsi="Times New Roman" w:cs="Times New Roman"/>
                <w:sz w:val="28"/>
                <w:szCs w:val="28"/>
                <w:lang w:eastAsia="ru-RU"/>
              </w:rPr>
              <w:t>ремінералізації</w:t>
            </w:r>
            <w:proofErr w:type="spellEnd"/>
            <w:r w:rsidRPr="00CA5572">
              <w:rPr>
                <w:rFonts w:ascii="Times New Roman" w:eastAsia="Calibri" w:hAnsi="Times New Roman" w:cs="Times New Roman"/>
                <w:sz w:val="28"/>
                <w:szCs w:val="28"/>
                <w:lang w:eastAsia="ru-RU"/>
              </w:rPr>
              <w:t>. Захисні механізми порожнини рота.</w:t>
            </w:r>
          </w:p>
        </w:tc>
        <w:tc>
          <w:tcPr>
            <w:tcW w:w="496" w:type="pct"/>
            <w:vAlign w:val="center"/>
          </w:tcPr>
          <w:p w:rsidR="00212C0F" w:rsidRPr="00CA5572" w:rsidRDefault="00212C0F" w:rsidP="00C95A6E">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w:t>
            </w:r>
          </w:p>
        </w:tc>
      </w:tr>
      <w:tr w:rsidR="00212C0F" w:rsidRPr="00CA5572" w:rsidTr="00C95A6E">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val="en-US" w:eastAsia="ru-RU"/>
              </w:rPr>
            </w:pPr>
            <w:r w:rsidRPr="00CA5572">
              <w:rPr>
                <w:rFonts w:ascii="Times New Roman" w:eastAsia="Calibri" w:hAnsi="Times New Roman" w:cs="Times New Roman"/>
                <w:noProof/>
                <w:sz w:val="28"/>
                <w:szCs w:val="28"/>
                <w:lang w:val="en-US" w:eastAsia="ru-RU"/>
              </w:rPr>
              <w:t>10</w:t>
            </w:r>
          </w:p>
        </w:tc>
        <w:tc>
          <w:tcPr>
            <w:tcW w:w="4136" w:type="pct"/>
          </w:tcPr>
          <w:p w:rsidR="00212C0F" w:rsidRPr="00CA5572" w:rsidRDefault="00212C0F" w:rsidP="00212C0F">
            <w:pPr>
              <w:autoSpaceDE w:val="0"/>
              <w:autoSpaceDN w:val="0"/>
              <w:adjustRightInd w:val="0"/>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 xml:space="preserve">Мікрофлора порожнини рота, її участь в розвитку основних стоматологічних захворювань. Поверхневі утворення на зубах. Класифікація </w:t>
            </w:r>
            <w:proofErr w:type="spellStart"/>
            <w:r w:rsidRPr="00CA5572">
              <w:rPr>
                <w:rFonts w:ascii="Times New Roman" w:eastAsia="Calibri" w:hAnsi="Times New Roman" w:cs="Times New Roman"/>
                <w:sz w:val="28"/>
                <w:szCs w:val="28"/>
                <w:lang w:eastAsia="ru-RU"/>
              </w:rPr>
              <w:t>назубних</w:t>
            </w:r>
            <w:proofErr w:type="spellEnd"/>
            <w:r w:rsidRPr="00CA5572">
              <w:rPr>
                <w:rFonts w:ascii="Times New Roman" w:eastAsia="Calibri" w:hAnsi="Times New Roman" w:cs="Times New Roman"/>
                <w:sz w:val="28"/>
                <w:szCs w:val="28"/>
                <w:lang w:eastAsia="ru-RU"/>
              </w:rPr>
              <w:t xml:space="preserve"> нашарувань</w:t>
            </w:r>
          </w:p>
        </w:tc>
        <w:tc>
          <w:tcPr>
            <w:tcW w:w="496" w:type="pct"/>
            <w:vAlign w:val="center"/>
          </w:tcPr>
          <w:p w:rsidR="00212C0F" w:rsidRPr="00CA5572" w:rsidRDefault="00212C0F" w:rsidP="00C95A6E">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w:t>
            </w:r>
          </w:p>
        </w:tc>
      </w:tr>
      <w:tr w:rsidR="00212C0F" w:rsidRPr="00CA5572" w:rsidTr="00C95A6E">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val="en-US" w:eastAsia="ru-RU"/>
              </w:rPr>
            </w:pPr>
            <w:r w:rsidRPr="00CA5572">
              <w:rPr>
                <w:rFonts w:ascii="Times New Roman" w:eastAsia="Calibri" w:hAnsi="Times New Roman" w:cs="Times New Roman"/>
                <w:noProof/>
                <w:sz w:val="28"/>
                <w:szCs w:val="28"/>
                <w:lang w:val="en-US" w:eastAsia="ru-RU"/>
              </w:rPr>
              <w:t>11</w:t>
            </w:r>
          </w:p>
        </w:tc>
        <w:tc>
          <w:tcPr>
            <w:tcW w:w="4136" w:type="pct"/>
          </w:tcPr>
          <w:p w:rsidR="00212C0F" w:rsidRPr="00CA5572" w:rsidRDefault="00212C0F" w:rsidP="00212C0F">
            <w:pPr>
              <w:autoSpaceDE w:val="0"/>
              <w:autoSpaceDN w:val="0"/>
              <w:adjustRightInd w:val="0"/>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Засоби гігієни порожнини рота, їх склад та властивості, показання до застосування залежно від стоматологічного статусу.</w:t>
            </w:r>
          </w:p>
        </w:tc>
        <w:tc>
          <w:tcPr>
            <w:tcW w:w="496" w:type="pct"/>
            <w:vAlign w:val="center"/>
          </w:tcPr>
          <w:p w:rsidR="00212C0F" w:rsidRPr="00CA5572" w:rsidRDefault="00212C0F" w:rsidP="00C95A6E">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w:t>
            </w:r>
          </w:p>
        </w:tc>
      </w:tr>
      <w:tr w:rsidR="00212C0F" w:rsidRPr="00CA5572" w:rsidTr="00C95A6E">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val="en-US" w:eastAsia="ru-RU"/>
              </w:rPr>
            </w:pPr>
            <w:r w:rsidRPr="00CA5572">
              <w:rPr>
                <w:rFonts w:ascii="Times New Roman" w:eastAsia="Calibri" w:hAnsi="Times New Roman" w:cs="Times New Roman"/>
                <w:noProof/>
                <w:sz w:val="28"/>
                <w:szCs w:val="28"/>
                <w:lang w:val="en-US" w:eastAsia="ru-RU"/>
              </w:rPr>
              <w:t>12</w:t>
            </w:r>
          </w:p>
        </w:tc>
        <w:tc>
          <w:tcPr>
            <w:tcW w:w="4136" w:type="pct"/>
          </w:tcPr>
          <w:p w:rsidR="00212C0F" w:rsidRPr="00CA5572" w:rsidRDefault="00212C0F" w:rsidP="00212C0F">
            <w:pPr>
              <w:autoSpaceDE w:val="0"/>
              <w:autoSpaceDN w:val="0"/>
              <w:adjustRightInd w:val="0"/>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Предмети гігієни порожнини рота, показання до застосування залежно від стоматологічного статусу.</w:t>
            </w:r>
          </w:p>
        </w:tc>
        <w:tc>
          <w:tcPr>
            <w:tcW w:w="496" w:type="pct"/>
            <w:vAlign w:val="center"/>
          </w:tcPr>
          <w:p w:rsidR="00212C0F" w:rsidRPr="00CA5572" w:rsidRDefault="00212C0F" w:rsidP="00C95A6E">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w:t>
            </w:r>
          </w:p>
        </w:tc>
      </w:tr>
      <w:tr w:rsidR="00212C0F" w:rsidRPr="00CA5572" w:rsidTr="00C95A6E">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val="en-US" w:eastAsia="ru-RU"/>
              </w:rPr>
            </w:pPr>
            <w:r w:rsidRPr="00CA5572">
              <w:rPr>
                <w:rFonts w:ascii="Times New Roman" w:eastAsia="Calibri" w:hAnsi="Times New Roman" w:cs="Times New Roman"/>
                <w:noProof/>
                <w:sz w:val="28"/>
                <w:szCs w:val="28"/>
                <w:lang w:val="en-US" w:eastAsia="ru-RU"/>
              </w:rPr>
              <w:t>13</w:t>
            </w:r>
          </w:p>
        </w:tc>
        <w:tc>
          <w:tcPr>
            <w:tcW w:w="4136" w:type="pct"/>
          </w:tcPr>
          <w:p w:rsidR="00212C0F" w:rsidRPr="00CA5572" w:rsidRDefault="00212C0F" w:rsidP="00212C0F">
            <w:pPr>
              <w:autoSpaceDE w:val="0"/>
              <w:autoSpaceDN w:val="0"/>
              <w:adjustRightInd w:val="0"/>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Методи гігієнічного догляду за порожниною рота. Індивідуальна гігієна. Засвоєння чищення зубів. Контрольоване чищення зубів</w:t>
            </w:r>
          </w:p>
        </w:tc>
        <w:tc>
          <w:tcPr>
            <w:tcW w:w="496" w:type="pct"/>
            <w:vAlign w:val="center"/>
          </w:tcPr>
          <w:p w:rsidR="00212C0F" w:rsidRPr="00CA5572" w:rsidRDefault="00212C0F" w:rsidP="00C95A6E">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w:t>
            </w:r>
          </w:p>
        </w:tc>
      </w:tr>
      <w:tr w:rsidR="00212C0F" w:rsidRPr="00CA5572" w:rsidTr="00C95A6E">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val="en-US" w:eastAsia="ru-RU"/>
              </w:rPr>
            </w:pPr>
            <w:r w:rsidRPr="00CA5572">
              <w:rPr>
                <w:rFonts w:ascii="Times New Roman" w:eastAsia="Calibri" w:hAnsi="Times New Roman" w:cs="Times New Roman"/>
                <w:noProof/>
                <w:sz w:val="28"/>
                <w:szCs w:val="28"/>
                <w:lang w:val="en-US" w:eastAsia="ru-RU"/>
              </w:rPr>
              <w:t>14</w:t>
            </w:r>
          </w:p>
        </w:tc>
        <w:tc>
          <w:tcPr>
            <w:tcW w:w="4136" w:type="pct"/>
          </w:tcPr>
          <w:p w:rsidR="00212C0F" w:rsidRPr="00CA5572" w:rsidRDefault="00212C0F" w:rsidP="00212C0F">
            <w:pPr>
              <w:autoSpaceDE w:val="0"/>
              <w:autoSpaceDN w:val="0"/>
              <w:adjustRightInd w:val="0"/>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Професійна гігієна порожнини рота: методи та оснащення Проведення гігієни порожнини рота в домашніх умовах.</w:t>
            </w:r>
          </w:p>
        </w:tc>
        <w:tc>
          <w:tcPr>
            <w:tcW w:w="496" w:type="pct"/>
            <w:vAlign w:val="center"/>
          </w:tcPr>
          <w:p w:rsidR="00212C0F" w:rsidRPr="00CA5572" w:rsidRDefault="00212C0F" w:rsidP="00C95A6E">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w:t>
            </w:r>
          </w:p>
        </w:tc>
      </w:tr>
      <w:tr w:rsidR="00212C0F" w:rsidRPr="00CA5572" w:rsidTr="00C95A6E">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val="en-US" w:eastAsia="ru-RU"/>
              </w:rPr>
            </w:pPr>
            <w:r w:rsidRPr="00CA5572">
              <w:rPr>
                <w:rFonts w:ascii="Times New Roman" w:eastAsia="Calibri" w:hAnsi="Times New Roman" w:cs="Times New Roman"/>
                <w:noProof/>
                <w:sz w:val="28"/>
                <w:szCs w:val="28"/>
                <w:lang w:val="en-US" w:eastAsia="ru-RU"/>
              </w:rPr>
              <w:t>15</w:t>
            </w:r>
          </w:p>
        </w:tc>
        <w:tc>
          <w:tcPr>
            <w:tcW w:w="4136" w:type="pct"/>
          </w:tcPr>
          <w:p w:rsidR="00212C0F" w:rsidRPr="00CA5572" w:rsidRDefault="00212C0F" w:rsidP="00212C0F">
            <w:pPr>
              <w:autoSpaceDE w:val="0"/>
              <w:autoSpaceDN w:val="0"/>
              <w:adjustRightInd w:val="0"/>
              <w:spacing w:after="0" w:line="240" w:lineRule="auto"/>
              <w:jc w:val="both"/>
              <w:rPr>
                <w:rFonts w:ascii="Times New Roman" w:eastAsia="Calibri" w:hAnsi="Times New Roman" w:cs="Times New Roman"/>
                <w:color w:val="000000"/>
                <w:sz w:val="28"/>
                <w:szCs w:val="28"/>
                <w:lang w:eastAsia="ru-RU"/>
              </w:rPr>
            </w:pPr>
            <w:r w:rsidRPr="00CA5572">
              <w:rPr>
                <w:rFonts w:ascii="Times New Roman" w:eastAsia="Calibri" w:hAnsi="Times New Roman" w:cs="Times New Roman"/>
                <w:sz w:val="28"/>
                <w:szCs w:val="28"/>
                <w:lang w:eastAsia="ru-RU"/>
              </w:rPr>
              <w:t xml:space="preserve">Гігієнічне стоматологічне навчання та виховання дітей в організованих дитячих колективах. Проведення уроку </w:t>
            </w:r>
            <w:proofErr w:type="spellStart"/>
            <w:r w:rsidRPr="00CA5572">
              <w:rPr>
                <w:rFonts w:ascii="Times New Roman" w:eastAsia="Calibri" w:hAnsi="Times New Roman" w:cs="Times New Roman"/>
                <w:sz w:val="28"/>
                <w:szCs w:val="28"/>
                <w:lang w:eastAsia="ru-RU"/>
              </w:rPr>
              <w:t>здоров</w:t>
            </w:r>
            <w:proofErr w:type="spellEnd"/>
            <w:r w:rsidRPr="00CA5572">
              <w:rPr>
                <w:rFonts w:ascii="Times New Roman" w:eastAsia="Calibri" w:hAnsi="Times New Roman" w:cs="Times New Roman"/>
                <w:sz w:val="28"/>
                <w:szCs w:val="28"/>
                <w:lang w:eastAsia="ru-RU"/>
              </w:rPr>
              <w:sym w:font="Symbol" w:char="F0A2"/>
            </w:r>
            <w:r w:rsidRPr="00CA5572">
              <w:rPr>
                <w:rFonts w:ascii="Times New Roman" w:eastAsia="Calibri" w:hAnsi="Times New Roman" w:cs="Times New Roman"/>
                <w:sz w:val="28"/>
                <w:szCs w:val="28"/>
                <w:lang w:eastAsia="ru-RU"/>
              </w:rPr>
              <w:t>я.</w:t>
            </w:r>
          </w:p>
        </w:tc>
        <w:tc>
          <w:tcPr>
            <w:tcW w:w="496" w:type="pct"/>
            <w:vAlign w:val="center"/>
          </w:tcPr>
          <w:p w:rsidR="00212C0F" w:rsidRPr="00CA5572" w:rsidRDefault="00212C0F" w:rsidP="00C95A6E">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w:t>
            </w:r>
          </w:p>
        </w:tc>
      </w:tr>
      <w:tr w:rsidR="00212C0F" w:rsidRPr="00CA5572" w:rsidTr="00C95A6E">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val="en-US" w:eastAsia="ru-RU"/>
              </w:rPr>
            </w:pPr>
            <w:r w:rsidRPr="00CA5572">
              <w:rPr>
                <w:rFonts w:ascii="Times New Roman" w:eastAsia="Calibri" w:hAnsi="Times New Roman" w:cs="Times New Roman"/>
                <w:noProof/>
                <w:sz w:val="28"/>
                <w:szCs w:val="28"/>
                <w:lang w:val="en-US" w:eastAsia="ru-RU"/>
              </w:rPr>
              <w:t>16</w:t>
            </w:r>
          </w:p>
        </w:tc>
        <w:tc>
          <w:tcPr>
            <w:tcW w:w="4136" w:type="pct"/>
          </w:tcPr>
          <w:p w:rsidR="00212C0F" w:rsidRPr="00CA5572" w:rsidRDefault="00212C0F" w:rsidP="00212C0F">
            <w:pPr>
              <w:autoSpaceDE w:val="0"/>
              <w:autoSpaceDN w:val="0"/>
              <w:adjustRightInd w:val="0"/>
              <w:spacing w:after="0" w:line="240" w:lineRule="auto"/>
              <w:jc w:val="both"/>
              <w:rPr>
                <w:rFonts w:ascii="Times New Roman" w:eastAsia="Calibri" w:hAnsi="Times New Roman" w:cs="Times New Roman"/>
                <w:color w:val="000000"/>
                <w:sz w:val="28"/>
                <w:szCs w:val="28"/>
                <w:lang w:eastAsia="ru-RU"/>
              </w:rPr>
            </w:pPr>
            <w:r w:rsidRPr="00CA5572">
              <w:rPr>
                <w:rFonts w:ascii="Times New Roman" w:eastAsia="Calibri" w:hAnsi="Times New Roman" w:cs="Times New Roman"/>
                <w:sz w:val="28"/>
                <w:szCs w:val="28"/>
                <w:lang w:eastAsia="ru-RU"/>
              </w:rPr>
              <w:t>Санітарна освіта  складова первинної профілактики стоматологічних захворювань. Організація стоматологічної санітарної освіти, її форми, методи, засоби.</w:t>
            </w:r>
          </w:p>
        </w:tc>
        <w:tc>
          <w:tcPr>
            <w:tcW w:w="496" w:type="pct"/>
            <w:vAlign w:val="center"/>
          </w:tcPr>
          <w:p w:rsidR="00212C0F" w:rsidRPr="00CA5572" w:rsidRDefault="00212C0F" w:rsidP="00C95A6E">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w:t>
            </w:r>
          </w:p>
        </w:tc>
      </w:tr>
      <w:tr w:rsidR="00212C0F" w:rsidRPr="00CA5572" w:rsidTr="00C95A6E">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val="en-US" w:eastAsia="ru-RU"/>
              </w:rPr>
            </w:pPr>
            <w:r w:rsidRPr="00CA5572">
              <w:rPr>
                <w:rFonts w:ascii="Times New Roman" w:eastAsia="Calibri" w:hAnsi="Times New Roman" w:cs="Times New Roman"/>
                <w:noProof/>
                <w:sz w:val="28"/>
                <w:szCs w:val="28"/>
                <w:lang w:val="en-US" w:eastAsia="ru-RU"/>
              </w:rPr>
              <w:t>17</w:t>
            </w:r>
          </w:p>
        </w:tc>
        <w:tc>
          <w:tcPr>
            <w:tcW w:w="4136" w:type="pct"/>
          </w:tcPr>
          <w:p w:rsidR="00212C0F" w:rsidRPr="00CA5572" w:rsidRDefault="00212C0F" w:rsidP="00212C0F">
            <w:pPr>
              <w:autoSpaceDE w:val="0"/>
              <w:autoSpaceDN w:val="0"/>
              <w:adjustRightInd w:val="0"/>
              <w:spacing w:after="0" w:line="240" w:lineRule="auto"/>
              <w:jc w:val="both"/>
              <w:rPr>
                <w:rFonts w:ascii="Times New Roman" w:eastAsia="Calibri" w:hAnsi="Times New Roman" w:cs="Times New Roman"/>
                <w:color w:val="000000"/>
                <w:sz w:val="28"/>
                <w:szCs w:val="28"/>
                <w:lang w:eastAsia="ru-RU"/>
              </w:rPr>
            </w:pPr>
            <w:r w:rsidRPr="00CA5572">
              <w:rPr>
                <w:rFonts w:ascii="Times New Roman" w:eastAsia="Calibri" w:hAnsi="Times New Roman" w:cs="Times New Roman"/>
                <w:color w:val="000000"/>
                <w:sz w:val="28"/>
                <w:szCs w:val="28"/>
                <w:lang w:eastAsia="ru-RU"/>
              </w:rPr>
              <w:t xml:space="preserve">Ендогенна профілактика карієсу зубів у дітей. Взаємодія з лікарем-педіатром. </w:t>
            </w:r>
            <w:proofErr w:type="spellStart"/>
            <w:r w:rsidRPr="00CA5572">
              <w:rPr>
                <w:rFonts w:ascii="Times New Roman" w:eastAsia="Calibri" w:hAnsi="Times New Roman" w:cs="Times New Roman"/>
                <w:color w:val="000000"/>
                <w:sz w:val="28"/>
                <w:szCs w:val="28"/>
                <w:lang w:eastAsia="ru-RU"/>
              </w:rPr>
              <w:t>Планування,методи</w:t>
            </w:r>
            <w:proofErr w:type="spellEnd"/>
            <w:r w:rsidRPr="00CA5572">
              <w:rPr>
                <w:rFonts w:ascii="Times New Roman" w:eastAsia="Calibri" w:hAnsi="Times New Roman" w:cs="Times New Roman"/>
                <w:color w:val="000000"/>
                <w:sz w:val="28"/>
                <w:szCs w:val="28"/>
                <w:lang w:eastAsia="ru-RU"/>
              </w:rPr>
              <w:t xml:space="preserve"> проведення.</w:t>
            </w:r>
          </w:p>
        </w:tc>
        <w:tc>
          <w:tcPr>
            <w:tcW w:w="496" w:type="pct"/>
            <w:vAlign w:val="center"/>
          </w:tcPr>
          <w:p w:rsidR="00212C0F" w:rsidRPr="00CA5572" w:rsidRDefault="00212C0F" w:rsidP="00C95A6E">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w:t>
            </w:r>
          </w:p>
        </w:tc>
      </w:tr>
      <w:tr w:rsidR="00212C0F" w:rsidRPr="00CA5572" w:rsidTr="00C95A6E">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val="en-US" w:eastAsia="ru-RU"/>
              </w:rPr>
            </w:pPr>
            <w:r w:rsidRPr="00CA5572">
              <w:rPr>
                <w:rFonts w:ascii="Times New Roman" w:eastAsia="Calibri" w:hAnsi="Times New Roman" w:cs="Times New Roman"/>
                <w:noProof/>
                <w:sz w:val="28"/>
                <w:szCs w:val="28"/>
                <w:lang w:val="en-US" w:eastAsia="ru-RU"/>
              </w:rPr>
              <w:t>18</w:t>
            </w:r>
          </w:p>
        </w:tc>
        <w:tc>
          <w:tcPr>
            <w:tcW w:w="4136" w:type="pct"/>
          </w:tcPr>
          <w:p w:rsidR="00212C0F" w:rsidRPr="00CA5572" w:rsidRDefault="00212C0F" w:rsidP="00212C0F">
            <w:pPr>
              <w:autoSpaceDE w:val="0"/>
              <w:autoSpaceDN w:val="0"/>
              <w:adjustRightInd w:val="0"/>
              <w:spacing w:after="0" w:line="240" w:lineRule="auto"/>
              <w:jc w:val="both"/>
              <w:rPr>
                <w:rFonts w:ascii="Times New Roman" w:eastAsia="Calibri" w:hAnsi="Times New Roman" w:cs="Times New Roman"/>
                <w:color w:val="000000"/>
                <w:sz w:val="28"/>
                <w:szCs w:val="28"/>
                <w:lang w:eastAsia="ru-RU"/>
              </w:rPr>
            </w:pPr>
            <w:r w:rsidRPr="00CA5572">
              <w:rPr>
                <w:rFonts w:ascii="Times New Roman" w:eastAsia="Calibri" w:hAnsi="Times New Roman" w:cs="Times New Roman"/>
                <w:color w:val="000000"/>
                <w:sz w:val="28"/>
                <w:szCs w:val="28"/>
                <w:lang w:eastAsia="ru-RU"/>
              </w:rPr>
              <w:t xml:space="preserve">Системне введення </w:t>
            </w:r>
            <w:proofErr w:type="spellStart"/>
            <w:r w:rsidRPr="00CA5572">
              <w:rPr>
                <w:rFonts w:ascii="Times New Roman" w:eastAsia="Calibri" w:hAnsi="Times New Roman" w:cs="Times New Roman"/>
                <w:color w:val="000000"/>
                <w:sz w:val="28"/>
                <w:szCs w:val="28"/>
                <w:lang w:eastAsia="ru-RU"/>
              </w:rPr>
              <w:t>фторидів</w:t>
            </w:r>
            <w:proofErr w:type="spellEnd"/>
            <w:r w:rsidRPr="00CA5572">
              <w:rPr>
                <w:rFonts w:ascii="Times New Roman" w:eastAsia="Calibri" w:hAnsi="Times New Roman" w:cs="Times New Roman"/>
                <w:color w:val="000000"/>
                <w:sz w:val="28"/>
                <w:szCs w:val="28"/>
                <w:lang w:eastAsia="ru-RU"/>
              </w:rPr>
              <w:t xml:space="preserve">. Механізм </w:t>
            </w:r>
            <w:proofErr w:type="spellStart"/>
            <w:r w:rsidRPr="00CA5572">
              <w:rPr>
                <w:rFonts w:ascii="Times New Roman" w:eastAsia="Calibri" w:hAnsi="Times New Roman" w:cs="Times New Roman"/>
                <w:color w:val="000000"/>
                <w:sz w:val="28"/>
                <w:szCs w:val="28"/>
                <w:lang w:eastAsia="ru-RU"/>
              </w:rPr>
              <w:t>карієспрофілактичної</w:t>
            </w:r>
            <w:proofErr w:type="spellEnd"/>
            <w:r w:rsidRPr="00CA5572">
              <w:rPr>
                <w:rFonts w:ascii="Times New Roman" w:eastAsia="Calibri" w:hAnsi="Times New Roman" w:cs="Times New Roman"/>
                <w:color w:val="000000"/>
                <w:sz w:val="28"/>
                <w:szCs w:val="28"/>
                <w:lang w:eastAsia="ru-RU"/>
              </w:rPr>
              <w:t xml:space="preserve"> дії </w:t>
            </w:r>
            <w:proofErr w:type="spellStart"/>
            <w:r w:rsidRPr="00CA5572">
              <w:rPr>
                <w:rFonts w:ascii="Times New Roman" w:eastAsia="Calibri" w:hAnsi="Times New Roman" w:cs="Times New Roman"/>
                <w:color w:val="000000"/>
                <w:sz w:val="28"/>
                <w:szCs w:val="28"/>
                <w:lang w:eastAsia="ru-RU"/>
              </w:rPr>
              <w:t>фторидів</w:t>
            </w:r>
            <w:proofErr w:type="spellEnd"/>
            <w:r w:rsidRPr="00CA5572">
              <w:rPr>
                <w:rFonts w:ascii="Times New Roman" w:eastAsia="Calibri" w:hAnsi="Times New Roman" w:cs="Times New Roman"/>
                <w:color w:val="000000"/>
                <w:sz w:val="28"/>
                <w:szCs w:val="28"/>
                <w:lang w:eastAsia="ru-RU"/>
              </w:rPr>
              <w:t xml:space="preserve"> Системне призначення </w:t>
            </w:r>
            <w:proofErr w:type="spellStart"/>
            <w:r w:rsidRPr="00CA5572">
              <w:rPr>
                <w:rFonts w:ascii="Times New Roman" w:eastAsia="Calibri" w:hAnsi="Times New Roman" w:cs="Times New Roman"/>
                <w:color w:val="000000"/>
                <w:sz w:val="28"/>
                <w:szCs w:val="28"/>
                <w:lang w:eastAsia="ru-RU"/>
              </w:rPr>
              <w:t>макро</w:t>
            </w:r>
            <w:proofErr w:type="spellEnd"/>
            <w:r w:rsidRPr="00CA5572">
              <w:rPr>
                <w:rFonts w:ascii="Times New Roman" w:eastAsia="Calibri" w:hAnsi="Times New Roman" w:cs="Times New Roman"/>
                <w:color w:val="000000"/>
                <w:sz w:val="28"/>
                <w:szCs w:val="28"/>
                <w:lang w:eastAsia="ru-RU"/>
              </w:rPr>
              <w:t>- та мікроелементів, вітамінів залежно від віку дитини.</w:t>
            </w:r>
            <w:r w:rsidRPr="00CA5572">
              <w:rPr>
                <w:rFonts w:ascii="Times New Roman" w:eastAsia="Calibri" w:hAnsi="Times New Roman" w:cs="Times New Roman"/>
                <w:sz w:val="28"/>
                <w:szCs w:val="28"/>
                <w:lang w:eastAsia="ru-RU"/>
              </w:rPr>
              <w:t>.</w:t>
            </w:r>
          </w:p>
        </w:tc>
        <w:tc>
          <w:tcPr>
            <w:tcW w:w="496" w:type="pct"/>
            <w:vAlign w:val="center"/>
          </w:tcPr>
          <w:p w:rsidR="00212C0F" w:rsidRPr="00CA5572" w:rsidRDefault="00212C0F" w:rsidP="00C95A6E">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w:t>
            </w:r>
          </w:p>
        </w:tc>
      </w:tr>
      <w:tr w:rsidR="00212C0F" w:rsidRPr="00CA5572" w:rsidTr="00C95A6E">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val="en-US" w:eastAsia="ru-RU"/>
              </w:rPr>
            </w:pPr>
            <w:r w:rsidRPr="00CA5572">
              <w:rPr>
                <w:rFonts w:ascii="Times New Roman" w:eastAsia="Calibri" w:hAnsi="Times New Roman" w:cs="Times New Roman"/>
                <w:noProof/>
                <w:sz w:val="28"/>
                <w:szCs w:val="28"/>
                <w:lang w:val="en-US" w:eastAsia="ru-RU"/>
              </w:rPr>
              <w:t>19</w:t>
            </w:r>
          </w:p>
        </w:tc>
        <w:tc>
          <w:tcPr>
            <w:tcW w:w="4136" w:type="pct"/>
          </w:tcPr>
          <w:p w:rsidR="00212C0F" w:rsidRPr="00CA5572" w:rsidRDefault="00212C0F" w:rsidP="00212C0F">
            <w:pPr>
              <w:autoSpaceDE w:val="0"/>
              <w:autoSpaceDN w:val="0"/>
              <w:adjustRightInd w:val="0"/>
              <w:spacing w:after="0" w:line="240" w:lineRule="auto"/>
              <w:jc w:val="both"/>
              <w:rPr>
                <w:rFonts w:ascii="Times New Roman" w:eastAsia="Calibri" w:hAnsi="Times New Roman" w:cs="Times New Roman"/>
                <w:color w:val="000000"/>
                <w:sz w:val="28"/>
                <w:szCs w:val="28"/>
                <w:lang w:eastAsia="ru-RU"/>
              </w:rPr>
            </w:pPr>
            <w:r w:rsidRPr="00CA5572">
              <w:rPr>
                <w:rFonts w:ascii="Times New Roman" w:eastAsia="Calibri" w:hAnsi="Times New Roman" w:cs="Times New Roman"/>
                <w:color w:val="000000"/>
                <w:sz w:val="28"/>
                <w:szCs w:val="28"/>
                <w:lang w:eastAsia="ru-RU"/>
              </w:rPr>
              <w:t>Екзогенна профілактика карієсу зубів у віковому аспекті. Характеристика засобів для місцевої профілактики карієсу, призначення та способи їх використання.</w:t>
            </w:r>
            <w:r w:rsidRPr="00CA5572">
              <w:rPr>
                <w:rFonts w:ascii="Times New Roman" w:eastAsia="Calibri" w:hAnsi="Times New Roman" w:cs="Times New Roman"/>
                <w:sz w:val="28"/>
                <w:szCs w:val="28"/>
                <w:lang w:eastAsia="ru-RU"/>
              </w:rPr>
              <w:t>.</w:t>
            </w:r>
            <w:r w:rsidRPr="00CA5572">
              <w:rPr>
                <w:rFonts w:ascii="Times New Roman" w:eastAsia="Calibri" w:hAnsi="Times New Roman" w:cs="Times New Roman"/>
                <w:color w:val="000000"/>
                <w:sz w:val="28"/>
                <w:szCs w:val="28"/>
                <w:lang w:eastAsia="ru-RU"/>
              </w:rPr>
              <w:t xml:space="preserve"> Практичне засвоєння різних </w:t>
            </w:r>
            <w:proofErr w:type="spellStart"/>
            <w:r w:rsidRPr="00CA5572">
              <w:rPr>
                <w:rFonts w:ascii="Times New Roman" w:eastAsia="Calibri" w:hAnsi="Times New Roman" w:cs="Times New Roman"/>
                <w:color w:val="000000"/>
                <w:sz w:val="28"/>
                <w:szCs w:val="28"/>
                <w:lang w:eastAsia="ru-RU"/>
              </w:rPr>
              <w:t>методик</w:t>
            </w:r>
            <w:proofErr w:type="spellEnd"/>
            <w:r w:rsidRPr="00CA5572">
              <w:rPr>
                <w:rFonts w:ascii="Times New Roman" w:eastAsia="Calibri" w:hAnsi="Times New Roman" w:cs="Times New Roman"/>
                <w:color w:val="000000"/>
                <w:sz w:val="28"/>
                <w:szCs w:val="28"/>
                <w:lang w:eastAsia="ru-RU"/>
              </w:rPr>
              <w:t xml:space="preserve"> проведення екзогенної профілактики карієсу у дітей</w:t>
            </w:r>
            <w:r w:rsidRPr="00CA5572">
              <w:rPr>
                <w:rFonts w:ascii="Times New Roman" w:eastAsia="Calibri" w:hAnsi="Times New Roman" w:cs="Times New Roman"/>
                <w:sz w:val="28"/>
                <w:szCs w:val="28"/>
                <w:lang w:eastAsia="ru-RU"/>
              </w:rPr>
              <w:t>.</w:t>
            </w:r>
          </w:p>
        </w:tc>
        <w:tc>
          <w:tcPr>
            <w:tcW w:w="496" w:type="pct"/>
            <w:vAlign w:val="center"/>
          </w:tcPr>
          <w:p w:rsidR="00212C0F" w:rsidRPr="00CA5572" w:rsidRDefault="00212C0F" w:rsidP="00C95A6E">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w:t>
            </w:r>
          </w:p>
        </w:tc>
      </w:tr>
      <w:tr w:rsidR="00212C0F" w:rsidRPr="00CA5572" w:rsidTr="00C95A6E">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val="en-US" w:eastAsia="ru-RU"/>
              </w:rPr>
            </w:pPr>
            <w:r w:rsidRPr="00CA5572">
              <w:rPr>
                <w:rFonts w:ascii="Times New Roman" w:eastAsia="Calibri" w:hAnsi="Times New Roman" w:cs="Times New Roman"/>
                <w:noProof/>
                <w:sz w:val="28"/>
                <w:szCs w:val="28"/>
                <w:lang w:val="en-US" w:eastAsia="ru-RU"/>
              </w:rPr>
              <w:t>20</w:t>
            </w:r>
          </w:p>
        </w:tc>
        <w:tc>
          <w:tcPr>
            <w:tcW w:w="4136" w:type="pct"/>
          </w:tcPr>
          <w:p w:rsidR="00212C0F" w:rsidRPr="00CA5572" w:rsidRDefault="00212C0F" w:rsidP="00212C0F">
            <w:pPr>
              <w:autoSpaceDE w:val="0"/>
              <w:autoSpaceDN w:val="0"/>
              <w:adjustRightInd w:val="0"/>
              <w:spacing w:after="0" w:line="240" w:lineRule="auto"/>
              <w:jc w:val="both"/>
              <w:rPr>
                <w:rFonts w:ascii="Times New Roman" w:eastAsia="Calibri" w:hAnsi="Times New Roman" w:cs="Times New Roman"/>
                <w:color w:val="000000"/>
                <w:sz w:val="28"/>
                <w:szCs w:val="28"/>
                <w:lang w:eastAsia="ru-RU"/>
              </w:rPr>
            </w:pPr>
            <w:r w:rsidRPr="00CA5572">
              <w:rPr>
                <w:rFonts w:ascii="Times New Roman" w:eastAsia="Calibri" w:hAnsi="Times New Roman" w:cs="Times New Roman"/>
                <w:color w:val="000000"/>
                <w:sz w:val="28"/>
                <w:szCs w:val="28"/>
                <w:lang w:eastAsia="ru-RU"/>
              </w:rPr>
              <w:t xml:space="preserve">Герметизація </w:t>
            </w:r>
            <w:proofErr w:type="spellStart"/>
            <w:r w:rsidRPr="00CA5572">
              <w:rPr>
                <w:rFonts w:ascii="Times New Roman" w:eastAsia="Calibri" w:hAnsi="Times New Roman" w:cs="Times New Roman"/>
                <w:color w:val="000000"/>
                <w:sz w:val="28"/>
                <w:szCs w:val="28"/>
                <w:lang w:eastAsia="ru-RU"/>
              </w:rPr>
              <w:t>фісур</w:t>
            </w:r>
            <w:proofErr w:type="spellEnd"/>
            <w:r w:rsidRPr="00CA5572">
              <w:rPr>
                <w:rFonts w:ascii="Times New Roman" w:eastAsia="Calibri" w:hAnsi="Times New Roman" w:cs="Times New Roman"/>
                <w:color w:val="000000"/>
                <w:sz w:val="28"/>
                <w:szCs w:val="28"/>
                <w:lang w:eastAsia="ru-RU"/>
              </w:rPr>
              <w:t xml:space="preserve"> зубів. Методи, показання до застосування. Засоби для герметизації </w:t>
            </w:r>
            <w:proofErr w:type="spellStart"/>
            <w:r w:rsidRPr="00CA5572">
              <w:rPr>
                <w:rFonts w:ascii="Times New Roman" w:eastAsia="Calibri" w:hAnsi="Times New Roman" w:cs="Times New Roman"/>
                <w:color w:val="000000"/>
                <w:sz w:val="28"/>
                <w:szCs w:val="28"/>
                <w:lang w:eastAsia="ru-RU"/>
              </w:rPr>
              <w:t>фісур</w:t>
            </w:r>
            <w:proofErr w:type="spellEnd"/>
            <w:r w:rsidRPr="00CA5572">
              <w:rPr>
                <w:rFonts w:ascii="Times New Roman" w:eastAsia="Calibri" w:hAnsi="Times New Roman" w:cs="Times New Roman"/>
                <w:color w:val="000000"/>
                <w:sz w:val="28"/>
                <w:szCs w:val="28"/>
                <w:lang w:eastAsia="ru-RU"/>
              </w:rPr>
              <w:t xml:space="preserve"> зубів та методика їх застосування. Практичне герметизації </w:t>
            </w:r>
            <w:proofErr w:type="spellStart"/>
            <w:r w:rsidRPr="00CA5572">
              <w:rPr>
                <w:rFonts w:ascii="Times New Roman" w:eastAsia="Calibri" w:hAnsi="Times New Roman" w:cs="Times New Roman"/>
                <w:color w:val="000000"/>
                <w:sz w:val="28"/>
                <w:szCs w:val="28"/>
                <w:lang w:eastAsia="ru-RU"/>
              </w:rPr>
              <w:t>фісур</w:t>
            </w:r>
            <w:proofErr w:type="spellEnd"/>
            <w:r w:rsidRPr="00CA5572">
              <w:rPr>
                <w:rFonts w:ascii="Times New Roman" w:eastAsia="Calibri" w:hAnsi="Times New Roman" w:cs="Times New Roman"/>
                <w:color w:val="000000"/>
                <w:sz w:val="28"/>
                <w:szCs w:val="28"/>
                <w:lang w:eastAsia="ru-RU"/>
              </w:rPr>
              <w:t xml:space="preserve"> зубів засвоєння техніки</w:t>
            </w:r>
          </w:p>
        </w:tc>
        <w:tc>
          <w:tcPr>
            <w:tcW w:w="496" w:type="pct"/>
            <w:vAlign w:val="center"/>
          </w:tcPr>
          <w:p w:rsidR="00212C0F" w:rsidRPr="00CA5572" w:rsidRDefault="00212C0F" w:rsidP="00C95A6E">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w:t>
            </w:r>
          </w:p>
        </w:tc>
      </w:tr>
      <w:tr w:rsidR="00212C0F" w:rsidRPr="00CA5572" w:rsidTr="00C95A6E">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val="en-US" w:eastAsia="ru-RU"/>
              </w:rPr>
            </w:pPr>
            <w:r w:rsidRPr="00CA5572">
              <w:rPr>
                <w:rFonts w:ascii="Times New Roman" w:eastAsia="Calibri" w:hAnsi="Times New Roman" w:cs="Times New Roman"/>
                <w:noProof/>
                <w:sz w:val="28"/>
                <w:szCs w:val="28"/>
                <w:lang w:val="en-US" w:eastAsia="ru-RU"/>
              </w:rPr>
              <w:t>21</w:t>
            </w:r>
          </w:p>
        </w:tc>
        <w:tc>
          <w:tcPr>
            <w:tcW w:w="4136" w:type="pct"/>
          </w:tcPr>
          <w:p w:rsidR="00212C0F" w:rsidRPr="00CA5572" w:rsidRDefault="00212C0F" w:rsidP="00212C0F">
            <w:pPr>
              <w:autoSpaceDE w:val="0"/>
              <w:autoSpaceDN w:val="0"/>
              <w:adjustRightInd w:val="0"/>
              <w:spacing w:after="0" w:line="240" w:lineRule="auto"/>
              <w:jc w:val="both"/>
              <w:rPr>
                <w:rFonts w:ascii="Times New Roman" w:eastAsia="Calibri" w:hAnsi="Times New Roman" w:cs="Times New Roman"/>
                <w:color w:val="000000"/>
                <w:sz w:val="28"/>
                <w:szCs w:val="28"/>
                <w:lang w:eastAsia="ru-RU"/>
              </w:rPr>
            </w:pPr>
            <w:r w:rsidRPr="00CA5572">
              <w:rPr>
                <w:rFonts w:ascii="Times New Roman" w:eastAsia="Calibri" w:hAnsi="Times New Roman" w:cs="Times New Roman"/>
                <w:color w:val="000000"/>
                <w:sz w:val="28"/>
                <w:szCs w:val="28"/>
                <w:lang w:eastAsia="ru-RU"/>
              </w:rPr>
              <w:t>Контроль ефективності профілактики карієсу</w:t>
            </w:r>
          </w:p>
        </w:tc>
        <w:tc>
          <w:tcPr>
            <w:tcW w:w="496" w:type="pct"/>
            <w:vAlign w:val="center"/>
          </w:tcPr>
          <w:p w:rsidR="00212C0F" w:rsidRPr="00CA5572" w:rsidRDefault="00212C0F" w:rsidP="00C95A6E">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w:t>
            </w:r>
          </w:p>
        </w:tc>
      </w:tr>
      <w:tr w:rsidR="00212C0F" w:rsidRPr="00CA5572" w:rsidTr="00C95A6E">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val="en-US" w:eastAsia="ru-RU"/>
              </w:rPr>
            </w:pPr>
            <w:r w:rsidRPr="00CA5572">
              <w:rPr>
                <w:rFonts w:ascii="Times New Roman" w:eastAsia="Calibri" w:hAnsi="Times New Roman" w:cs="Times New Roman"/>
                <w:noProof/>
                <w:sz w:val="28"/>
                <w:szCs w:val="28"/>
                <w:lang w:val="en-US" w:eastAsia="ru-RU"/>
              </w:rPr>
              <w:t>22</w:t>
            </w:r>
          </w:p>
        </w:tc>
        <w:tc>
          <w:tcPr>
            <w:tcW w:w="4136" w:type="pct"/>
          </w:tcPr>
          <w:p w:rsidR="00212C0F" w:rsidRPr="00CA5572" w:rsidRDefault="00212C0F" w:rsidP="00212C0F">
            <w:pPr>
              <w:autoSpaceDE w:val="0"/>
              <w:autoSpaceDN w:val="0"/>
              <w:adjustRightInd w:val="0"/>
              <w:spacing w:after="0" w:line="240" w:lineRule="auto"/>
              <w:jc w:val="both"/>
              <w:rPr>
                <w:rFonts w:ascii="Times New Roman" w:eastAsia="Calibri" w:hAnsi="Times New Roman" w:cs="Times New Roman"/>
                <w:color w:val="000000"/>
                <w:sz w:val="28"/>
                <w:szCs w:val="28"/>
                <w:lang w:eastAsia="ru-RU"/>
              </w:rPr>
            </w:pPr>
            <w:proofErr w:type="spellStart"/>
            <w:r w:rsidRPr="00CA5572">
              <w:rPr>
                <w:rFonts w:ascii="Times New Roman" w:eastAsia="Calibri" w:hAnsi="Times New Roman" w:cs="Times New Roman"/>
                <w:color w:val="000000"/>
                <w:sz w:val="28"/>
                <w:szCs w:val="28"/>
                <w:lang w:val="ru-RU" w:eastAsia="ru-RU"/>
              </w:rPr>
              <w:t>Профілактика</w:t>
            </w:r>
            <w:proofErr w:type="spellEnd"/>
            <w:r w:rsidRPr="00CA5572">
              <w:rPr>
                <w:rFonts w:ascii="Times New Roman" w:eastAsia="Calibri" w:hAnsi="Times New Roman" w:cs="Times New Roman"/>
                <w:color w:val="000000"/>
                <w:sz w:val="28"/>
                <w:szCs w:val="28"/>
                <w:lang w:val="ru-RU" w:eastAsia="ru-RU"/>
              </w:rPr>
              <w:t xml:space="preserve"> </w:t>
            </w:r>
            <w:proofErr w:type="spellStart"/>
            <w:r w:rsidRPr="00CA5572">
              <w:rPr>
                <w:rFonts w:ascii="Times New Roman" w:eastAsia="Calibri" w:hAnsi="Times New Roman" w:cs="Times New Roman"/>
                <w:color w:val="000000"/>
                <w:sz w:val="28"/>
                <w:szCs w:val="28"/>
                <w:lang w:val="ru-RU" w:eastAsia="ru-RU"/>
              </w:rPr>
              <w:t>захворювань</w:t>
            </w:r>
            <w:proofErr w:type="spellEnd"/>
            <w:r w:rsidRPr="00CA5572">
              <w:rPr>
                <w:rFonts w:ascii="Times New Roman" w:eastAsia="Calibri" w:hAnsi="Times New Roman" w:cs="Times New Roman"/>
                <w:color w:val="000000"/>
                <w:sz w:val="28"/>
                <w:szCs w:val="28"/>
                <w:lang w:val="ru-RU" w:eastAsia="ru-RU"/>
              </w:rPr>
              <w:t xml:space="preserve"> пародонта у </w:t>
            </w:r>
            <w:proofErr w:type="spellStart"/>
            <w:r w:rsidRPr="00CA5572">
              <w:rPr>
                <w:rFonts w:ascii="Times New Roman" w:eastAsia="Calibri" w:hAnsi="Times New Roman" w:cs="Times New Roman"/>
                <w:color w:val="000000"/>
                <w:sz w:val="28"/>
                <w:szCs w:val="28"/>
                <w:lang w:val="ru-RU" w:eastAsia="ru-RU"/>
              </w:rPr>
              <w:t>дітей</w:t>
            </w:r>
            <w:proofErr w:type="spellEnd"/>
            <w:r w:rsidRPr="00CA5572">
              <w:rPr>
                <w:rFonts w:ascii="Times New Roman" w:eastAsia="Calibri" w:hAnsi="Times New Roman" w:cs="Times New Roman"/>
                <w:color w:val="000000"/>
                <w:sz w:val="28"/>
                <w:szCs w:val="28"/>
                <w:lang w:val="ru-RU" w:eastAsia="ru-RU"/>
              </w:rPr>
              <w:t xml:space="preserve">. </w:t>
            </w:r>
            <w:proofErr w:type="spellStart"/>
            <w:r w:rsidRPr="00CA5572">
              <w:rPr>
                <w:rFonts w:ascii="Times New Roman" w:eastAsia="Calibri" w:hAnsi="Times New Roman" w:cs="Times New Roman"/>
                <w:color w:val="000000"/>
                <w:sz w:val="28"/>
                <w:szCs w:val="28"/>
                <w:lang w:val="ru-RU" w:eastAsia="ru-RU"/>
              </w:rPr>
              <w:t>Основні</w:t>
            </w:r>
            <w:proofErr w:type="spellEnd"/>
            <w:r w:rsidRPr="00CA5572">
              <w:rPr>
                <w:rFonts w:ascii="Times New Roman" w:eastAsia="Calibri" w:hAnsi="Times New Roman" w:cs="Times New Roman"/>
                <w:color w:val="000000"/>
                <w:sz w:val="28"/>
                <w:szCs w:val="28"/>
                <w:lang w:val="ru-RU" w:eastAsia="ru-RU"/>
              </w:rPr>
              <w:t xml:space="preserve"> </w:t>
            </w:r>
            <w:proofErr w:type="spellStart"/>
            <w:r w:rsidRPr="00CA5572">
              <w:rPr>
                <w:rFonts w:ascii="Times New Roman" w:eastAsia="Calibri" w:hAnsi="Times New Roman" w:cs="Times New Roman"/>
                <w:color w:val="000000"/>
                <w:sz w:val="28"/>
                <w:szCs w:val="28"/>
                <w:lang w:val="ru-RU" w:eastAsia="ru-RU"/>
              </w:rPr>
              <w:t>етіологічні</w:t>
            </w:r>
            <w:proofErr w:type="spellEnd"/>
            <w:r w:rsidRPr="00CA5572">
              <w:rPr>
                <w:rFonts w:ascii="Times New Roman" w:eastAsia="Calibri" w:hAnsi="Times New Roman" w:cs="Times New Roman"/>
                <w:color w:val="000000"/>
                <w:sz w:val="28"/>
                <w:szCs w:val="28"/>
                <w:lang w:val="ru-RU" w:eastAsia="ru-RU"/>
              </w:rPr>
              <w:t xml:space="preserve"> </w:t>
            </w:r>
            <w:proofErr w:type="spellStart"/>
            <w:r w:rsidRPr="00CA5572">
              <w:rPr>
                <w:rFonts w:ascii="Times New Roman" w:eastAsia="Calibri" w:hAnsi="Times New Roman" w:cs="Times New Roman"/>
                <w:color w:val="000000"/>
                <w:sz w:val="28"/>
                <w:szCs w:val="28"/>
                <w:lang w:val="ru-RU" w:eastAsia="ru-RU"/>
              </w:rPr>
              <w:t>чинники</w:t>
            </w:r>
            <w:proofErr w:type="spellEnd"/>
            <w:r w:rsidRPr="00CA5572">
              <w:rPr>
                <w:rFonts w:ascii="Times New Roman" w:eastAsia="Calibri" w:hAnsi="Times New Roman" w:cs="Times New Roman"/>
                <w:color w:val="000000"/>
                <w:sz w:val="28"/>
                <w:szCs w:val="28"/>
                <w:lang w:val="ru-RU" w:eastAsia="ru-RU"/>
              </w:rPr>
              <w:t xml:space="preserve"> хвороб пародонта. </w:t>
            </w:r>
            <w:proofErr w:type="spellStart"/>
            <w:r w:rsidRPr="00CA5572">
              <w:rPr>
                <w:rFonts w:ascii="Times New Roman" w:eastAsia="Calibri" w:hAnsi="Times New Roman" w:cs="Times New Roman"/>
                <w:color w:val="000000"/>
                <w:sz w:val="28"/>
                <w:szCs w:val="28"/>
                <w:lang w:val="ru-RU" w:eastAsia="ru-RU"/>
              </w:rPr>
              <w:t>Планування,методи</w:t>
            </w:r>
            <w:proofErr w:type="spellEnd"/>
            <w:r w:rsidRPr="00CA5572">
              <w:rPr>
                <w:rFonts w:ascii="Times New Roman" w:eastAsia="Calibri" w:hAnsi="Times New Roman" w:cs="Times New Roman"/>
                <w:color w:val="000000"/>
                <w:sz w:val="28"/>
                <w:szCs w:val="28"/>
                <w:lang w:val="ru-RU" w:eastAsia="ru-RU"/>
              </w:rPr>
              <w:t xml:space="preserve"> </w:t>
            </w:r>
            <w:proofErr w:type="spellStart"/>
            <w:r w:rsidRPr="00CA5572">
              <w:rPr>
                <w:rFonts w:ascii="Times New Roman" w:eastAsia="Calibri" w:hAnsi="Times New Roman" w:cs="Times New Roman"/>
                <w:color w:val="000000"/>
                <w:sz w:val="28"/>
                <w:szCs w:val="28"/>
                <w:lang w:val="ru-RU" w:eastAsia="ru-RU"/>
              </w:rPr>
              <w:t>проведення</w:t>
            </w:r>
            <w:proofErr w:type="spellEnd"/>
            <w:r w:rsidRPr="00CA5572">
              <w:rPr>
                <w:rFonts w:ascii="Times New Roman" w:eastAsia="Calibri" w:hAnsi="Times New Roman" w:cs="Times New Roman"/>
                <w:color w:val="000000"/>
                <w:sz w:val="28"/>
                <w:szCs w:val="28"/>
                <w:lang w:val="ru-RU" w:eastAsia="ru-RU"/>
              </w:rPr>
              <w:t>.</w:t>
            </w:r>
          </w:p>
        </w:tc>
        <w:tc>
          <w:tcPr>
            <w:tcW w:w="496" w:type="pct"/>
            <w:vAlign w:val="center"/>
          </w:tcPr>
          <w:p w:rsidR="00212C0F" w:rsidRPr="00CA5572" w:rsidRDefault="00212C0F" w:rsidP="00C95A6E">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w:t>
            </w:r>
          </w:p>
        </w:tc>
      </w:tr>
      <w:tr w:rsidR="00212C0F" w:rsidRPr="00CA5572" w:rsidTr="00C95A6E">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val="en-US" w:eastAsia="ru-RU"/>
              </w:rPr>
            </w:pPr>
            <w:r w:rsidRPr="00CA5572">
              <w:rPr>
                <w:rFonts w:ascii="Times New Roman" w:eastAsia="Calibri" w:hAnsi="Times New Roman" w:cs="Times New Roman"/>
                <w:noProof/>
                <w:sz w:val="28"/>
                <w:szCs w:val="28"/>
                <w:lang w:val="en-US" w:eastAsia="ru-RU"/>
              </w:rPr>
              <w:lastRenderedPageBreak/>
              <w:t>23</w:t>
            </w:r>
          </w:p>
        </w:tc>
        <w:tc>
          <w:tcPr>
            <w:tcW w:w="4136" w:type="pct"/>
          </w:tcPr>
          <w:p w:rsidR="00212C0F" w:rsidRPr="00CA5572" w:rsidRDefault="00212C0F" w:rsidP="00212C0F">
            <w:pPr>
              <w:autoSpaceDE w:val="0"/>
              <w:autoSpaceDN w:val="0"/>
              <w:adjustRightInd w:val="0"/>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 xml:space="preserve">Гігієна порожнини рота як основа профілактики захворювань </w:t>
            </w:r>
            <w:proofErr w:type="spellStart"/>
            <w:r w:rsidRPr="00CA5572">
              <w:rPr>
                <w:rFonts w:ascii="Times New Roman" w:eastAsia="Calibri" w:hAnsi="Times New Roman" w:cs="Times New Roman"/>
                <w:sz w:val="28"/>
                <w:szCs w:val="28"/>
                <w:lang w:eastAsia="ru-RU"/>
              </w:rPr>
              <w:t>пародонта</w:t>
            </w:r>
            <w:proofErr w:type="spellEnd"/>
            <w:r w:rsidRPr="00CA5572">
              <w:rPr>
                <w:rFonts w:ascii="Times New Roman" w:eastAsia="Calibri" w:hAnsi="Times New Roman" w:cs="Times New Roman"/>
                <w:sz w:val="28"/>
                <w:szCs w:val="28"/>
                <w:lang w:eastAsia="ru-RU"/>
              </w:rPr>
              <w:t xml:space="preserve">. Призначення засобів для гігієнічного догляду за порожниною рота залежно від стану тканин </w:t>
            </w:r>
            <w:proofErr w:type="spellStart"/>
            <w:r w:rsidRPr="00CA5572">
              <w:rPr>
                <w:rFonts w:ascii="Times New Roman" w:eastAsia="Calibri" w:hAnsi="Times New Roman" w:cs="Times New Roman"/>
                <w:sz w:val="28"/>
                <w:szCs w:val="28"/>
                <w:lang w:eastAsia="ru-RU"/>
              </w:rPr>
              <w:t>пародонта</w:t>
            </w:r>
            <w:proofErr w:type="spellEnd"/>
          </w:p>
        </w:tc>
        <w:tc>
          <w:tcPr>
            <w:tcW w:w="496" w:type="pct"/>
            <w:vAlign w:val="center"/>
          </w:tcPr>
          <w:p w:rsidR="00212C0F" w:rsidRPr="00CA5572" w:rsidRDefault="00212C0F" w:rsidP="00C95A6E">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w:t>
            </w:r>
          </w:p>
        </w:tc>
      </w:tr>
      <w:tr w:rsidR="00212C0F" w:rsidRPr="00CA5572" w:rsidTr="00C95A6E">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val="en-US" w:eastAsia="ru-RU"/>
              </w:rPr>
            </w:pPr>
            <w:r w:rsidRPr="00CA5572">
              <w:rPr>
                <w:rFonts w:ascii="Times New Roman" w:eastAsia="Calibri" w:hAnsi="Times New Roman" w:cs="Times New Roman"/>
                <w:noProof/>
                <w:sz w:val="28"/>
                <w:szCs w:val="28"/>
                <w:lang w:val="en-US" w:eastAsia="ru-RU"/>
              </w:rPr>
              <w:t>24</w:t>
            </w:r>
          </w:p>
        </w:tc>
        <w:tc>
          <w:tcPr>
            <w:tcW w:w="4136" w:type="pct"/>
          </w:tcPr>
          <w:p w:rsidR="00212C0F" w:rsidRPr="00CA5572" w:rsidRDefault="00212C0F" w:rsidP="00212C0F">
            <w:pPr>
              <w:autoSpaceDE w:val="0"/>
              <w:autoSpaceDN w:val="0"/>
              <w:adjustRightInd w:val="0"/>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Комплексна система профілактики стоматологічних захворювань у дітей. Основні етапи впровадження та організаційні принципи. Підготовка, складання програми. Критерії оцінки ефективності програми комплексної системи профілактики.</w:t>
            </w:r>
          </w:p>
        </w:tc>
        <w:tc>
          <w:tcPr>
            <w:tcW w:w="496" w:type="pct"/>
            <w:vAlign w:val="center"/>
          </w:tcPr>
          <w:p w:rsidR="00212C0F" w:rsidRPr="00CA5572" w:rsidRDefault="00212C0F" w:rsidP="00C95A6E">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w:t>
            </w:r>
          </w:p>
        </w:tc>
      </w:tr>
      <w:tr w:rsidR="00212C0F" w:rsidRPr="00CA5572" w:rsidTr="00C95A6E">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25</w:t>
            </w:r>
          </w:p>
        </w:tc>
        <w:tc>
          <w:tcPr>
            <w:tcW w:w="4136" w:type="pct"/>
          </w:tcPr>
          <w:p w:rsidR="00212C0F" w:rsidRPr="00CA5572" w:rsidRDefault="00212C0F" w:rsidP="00212C0F">
            <w:pPr>
              <w:autoSpaceDE w:val="0"/>
              <w:autoSpaceDN w:val="0"/>
              <w:adjustRightInd w:val="0"/>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Диспансеризація дітей у стоматолога як основний метод впровадження первинної профілактики. Принципи, організаційні форми, етапи диспансеризації. Методика формування стоматологічних диспансерних груп.</w:t>
            </w:r>
          </w:p>
        </w:tc>
        <w:tc>
          <w:tcPr>
            <w:tcW w:w="496" w:type="pct"/>
            <w:vAlign w:val="center"/>
          </w:tcPr>
          <w:p w:rsidR="00212C0F" w:rsidRPr="00CA5572" w:rsidRDefault="00212C0F" w:rsidP="00C95A6E">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w:t>
            </w:r>
          </w:p>
        </w:tc>
      </w:tr>
      <w:tr w:rsidR="00212C0F" w:rsidRPr="00CA5572" w:rsidTr="00C95A6E">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26</w:t>
            </w:r>
          </w:p>
        </w:tc>
        <w:tc>
          <w:tcPr>
            <w:tcW w:w="4136" w:type="pct"/>
          </w:tcPr>
          <w:p w:rsidR="00212C0F" w:rsidRPr="00CA5572" w:rsidRDefault="00B177A8" w:rsidP="00212C0F">
            <w:pPr>
              <w:autoSpaceDE w:val="0"/>
              <w:autoSpaceDN w:val="0"/>
              <w:adjustRightInd w:val="0"/>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val="ru-RU" w:eastAsia="ru-RU"/>
              </w:rPr>
              <w:t>Д</w:t>
            </w:r>
            <w:proofErr w:type="spellStart"/>
            <w:r w:rsidRPr="00CA5572">
              <w:rPr>
                <w:rFonts w:ascii="Times New Roman" w:eastAsia="Calibri" w:hAnsi="Times New Roman" w:cs="Times New Roman"/>
                <w:sz w:val="28"/>
                <w:szCs w:val="28"/>
                <w:lang w:eastAsia="ru-RU"/>
              </w:rPr>
              <w:t>иференційований</w:t>
            </w:r>
            <w:proofErr w:type="spellEnd"/>
            <w:r w:rsidRPr="00CA5572">
              <w:rPr>
                <w:rFonts w:ascii="Times New Roman" w:eastAsia="Calibri" w:hAnsi="Times New Roman" w:cs="Times New Roman"/>
                <w:sz w:val="28"/>
                <w:szCs w:val="28"/>
                <w:lang w:eastAsia="ru-RU"/>
              </w:rPr>
              <w:t xml:space="preserve"> залік</w:t>
            </w:r>
          </w:p>
        </w:tc>
        <w:tc>
          <w:tcPr>
            <w:tcW w:w="496" w:type="pct"/>
            <w:vAlign w:val="center"/>
          </w:tcPr>
          <w:p w:rsidR="00212C0F" w:rsidRPr="00CA5572" w:rsidRDefault="00212C0F" w:rsidP="00C95A6E">
            <w:pPr>
              <w:spacing w:after="0" w:line="240" w:lineRule="auto"/>
              <w:jc w:val="both"/>
              <w:rPr>
                <w:rFonts w:ascii="Times New Roman" w:eastAsia="Calibri" w:hAnsi="Times New Roman" w:cs="Times New Roman"/>
                <w:noProof/>
                <w:sz w:val="28"/>
                <w:szCs w:val="28"/>
                <w:lang w:eastAsia="ru-RU"/>
              </w:rPr>
            </w:pPr>
            <w:r w:rsidRPr="00CA5572">
              <w:rPr>
                <w:rFonts w:ascii="Times New Roman" w:eastAsia="Calibri" w:hAnsi="Times New Roman" w:cs="Times New Roman"/>
                <w:noProof/>
                <w:sz w:val="28"/>
                <w:szCs w:val="28"/>
                <w:lang w:eastAsia="ru-RU"/>
              </w:rPr>
              <w:t>2</w:t>
            </w:r>
          </w:p>
        </w:tc>
      </w:tr>
      <w:tr w:rsidR="00212C0F" w:rsidRPr="00CA5572" w:rsidTr="00B560A4">
        <w:tc>
          <w:tcPr>
            <w:tcW w:w="368" w:type="pct"/>
          </w:tcPr>
          <w:p w:rsidR="00212C0F" w:rsidRPr="00CA5572" w:rsidRDefault="00212C0F" w:rsidP="00212C0F">
            <w:pPr>
              <w:spacing w:after="0" w:line="240" w:lineRule="auto"/>
              <w:jc w:val="both"/>
              <w:rPr>
                <w:rFonts w:ascii="Times New Roman" w:eastAsia="Calibri" w:hAnsi="Times New Roman" w:cs="Times New Roman"/>
                <w:noProof/>
                <w:sz w:val="28"/>
                <w:szCs w:val="28"/>
                <w:lang w:eastAsia="ru-RU"/>
              </w:rPr>
            </w:pPr>
          </w:p>
        </w:tc>
        <w:tc>
          <w:tcPr>
            <w:tcW w:w="4136" w:type="pct"/>
          </w:tcPr>
          <w:p w:rsidR="00212C0F" w:rsidRPr="00C95A6E" w:rsidRDefault="00FC36CE" w:rsidP="00212C0F">
            <w:pPr>
              <w:autoSpaceDE w:val="0"/>
              <w:autoSpaceDN w:val="0"/>
              <w:adjustRightInd w:val="0"/>
              <w:spacing w:after="0" w:line="240" w:lineRule="auto"/>
              <w:jc w:val="both"/>
              <w:rPr>
                <w:rFonts w:ascii="Times New Roman" w:eastAsia="Calibri" w:hAnsi="Times New Roman" w:cs="Times New Roman"/>
                <w:b/>
                <w:sz w:val="28"/>
                <w:szCs w:val="28"/>
                <w:lang w:eastAsia="ru-RU"/>
              </w:rPr>
            </w:pPr>
            <w:r w:rsidRPr="00C95A6E">
              <w:rPr>
                <w:rFonts w:ascii="Times New Roman" w:eastAsia="Calibri" w:hAnsi="Times New Roman" w:cs="Times New Roman"/>
                <w:b/>
                <w:sz w:val="28"/>
                <w:szCs w:val="28"/>
                <w:lang w:eastAsia="ru-RU"/>
              </w:rPr>
              <w:t xml:space="preserve">Всього </w:t>
            </w:r>
          </w:p>
        </w:tc>
        <w:tc>
          <w:tcPr>
            <w:tcW w:w="496" w:type="pct"/>
          </w:tcPr>
          <w:p w:rsidR="00212C0F" w:rsidRPr="00C95A6E" w:rsidRDefault="00212C0F" w:rsidP="00C95A6E">
            <w:pPr>
              <w:spacing w:after="0" w:line="240" w:lineRule="auto"/>
              <w:jc w:val="both"/>
              <w:rPr>
                <w:rFonts w:ascii="Times New Roman" w:eastAsia="Calibri" w:hAnsi="Times New Roman" w:cs="Times New Roman"/>
                <w:b/>
                <w:noProof/>
                <w:sz w:val="28"/>
                <w:szCs w:val="28"/>
                <w:lang w:eastAsia="ru-RU"/>
              </w:rPr>
            </w:pPr>
            <w:r w:rsidRPr="00C95A6E">
              <w:rPr>
                <w:rFonts w:ascii="Times New Roman" w:eastAsia="Calibri" w:hAnsi="Times New Roman" w:cs="Times New Roman"/>
                <w:b/>
                <w:noProof/>
                <w:sz w:val="28"/>
                <w:szCs w:val="28"/>
                <w:lang w:eastAsia="ru-RU"/>
              </w:rPr>
              <w:t>52</w:t>
            </w:r>
          </w:p>
        </w:tc>
      </w:tr>
    </w:tbl>
    <w:p w:rsidR="00212C0F" w:rsidRPr="00CA5572" w:rsidRDefault="00212C0F" w:rsidP="00212C0F">
      <w:pPr>
        <w:spacing w:after="0" w:line="240" w:lineRule="auto"/>
        <w:jc w:val="both"/>
        <w:rPr>
          <w:rFonts w:ascii="Times New Roman" w:eastAsia="Calibri" w:hAnsi="Times New Roman" w:cs="Times New Roman"/>
          <w:noProof/>
          <w:sz w:val="28"/>
          <w:szCs w:val="28"/>
          <w:lang w:eastAsia="ru-RU"/>
        </w:rPr>
      </w:pPr>
    </w:p>
    <w:p w:rsidR="00212C0F" w:rsidRPr="00CA5572" w:rsidRDefault="00212C0F" w:rsidP="00212C0F">
      <w:pPr>
        <w:widowControl w:val="0"/>
        <w:shd w:val="clear" w:color="auto" w:fill="FFFFFF"/>
        <w:tabs>
          <w:tab w:val="left" w:pos="387"/>
        </w:tabs>
        <w:spacing w:after="0" w:line="240" w:lineRule="auto"/>
        <w:rPr>
          <w:rFonts w:ascii="Times New Roman" w:hAnsi="Times New Roman" w:cs="Times New Roman"/>
          <w:b/>
          <w:bCs/>
          <w:sz w:val="28"/>
          <w:szCs w:val="28"/>
          <w:lang w:eastAsia="ru-RU" w:bidi="ru-RU"/>
        </w:rPr>
      </w:pPr>
      <w:r w:rsidRPr="00CA5572">
        <w:rPr>
          <w:rFonts w:ascii="Times New Roman" w:hAnsi="Times New Roman" w:cs="Times New Roman"/>
          <w:b/>
          <w:bCs/>
          <w:sz w:val="28"/>
          <w:szCs w:val="28"/>
          <w:lang w:eastAsia="ru-RU" w:bidi="ru-RU"/>
        </w:rPr>
        <w:t>5.4. Теми лабораторних</w:t>
      </w:r>
      <w:r w:rsidRPr="00CA5572">
        <w:rPr>
          <w:rFonts w:ascii="Times New Roman" w:hAnsi="Times New Roman" w:cs="Times New Roman"/>
          <w:b/>
          <w:bCs/>
          <w:sz w:val="28"/>
          <w:szCs w:val="28"/>
        </w:rPr>
        <w:t xml:space="preserve"> </w:t>
      </w:r>
      <w:r w:rsidRPr="00CA5572">
        <w:rPr>
          <w:rFonts w:ascii="Times New Roman" w:hAnsi="Times New Roman" w:cs="Times New Roman"/>
          <w:b/>
          <w:bCs/>
          <w:sz w:val="28"/>
          <w:szCs w:val="28"/>
          <w:lang w:eastAsia="ru-RU" w:bidi="ru-RU"/>
        </w:rPr>
        <w:t>занять</w:t>
      </w:r>
    </w:p>
    <w:p w:rsidR="00212C0F" w:rsidRPr="00CA5572" w:rsidRDefault="00212C0F" w:rsidP="00212C0F">
      <w:pPr>
        <w:widowControl w:val="0"/>
        <w:shd w:val="clear" w:color="auto" w:fill="FFFFFF"/>
        <w:tabs>
          <w:tab w:val="left" w:pos="387"/>
        </w:tabs>
        <w:spacing w:after="0" w:line="240" w:lineRule="auto"/>
        <w:rPr>
          <w:rFonts w:ascii="Times New Roman" w:hAnsi="Times New Roman" w:cs="Times New Roman"/>
          <w:sz w:val="28"/>
          <w:szCs w:val="28"/>
        </w:rPr>
      </w:pPr>
      <w:r w:rsidRPr="00CA5572">
        <w:rPr>
          <w:rFonts w:ascii="Times New Roman" w:hAnsi="Times New Roman" w:cs="Times New Roman"/>
          <w:bCs/>
          <w:sz w:val="28"/>
          <w:szCs w:val="28"/>
          <w:lang w:eastAsia="ru-RU" w:bidi="ru-RU"/>
        </w:rPr>
        <w:t>Лабораторні заняття не передбачені</w:t>
      </w:r>
      <w:r w:rsidRPr="00CA5572">
        <w:rPr>
          <w:rFonts w:ascii="Times New Roman" w:hAnsi="Times New Roman" w:cs="Times New Roman"/>
          <w:b/>
          <w:bCs/>
          <w:sz w:val="28"/>
          <w:szCs w:val="28"/>
          <w:lang w:eastAsia="ru-RU" w:bidi="ru-RU"/>
        </w:rPr>
        <w:t>.</w:t>
      </w:r>
    </w:p>
    <w:p w:rsidR="00212C0F" w:rsidRPr="00CA5572" w:rsidRDefault="00212C0F" w:rsidP="00212C0F">
      <w:pPr>
        <w:spacing w:after="0" w:line="240" w:lineRule="auto"/>
        <w:jc w:val="both"/>
        <w:rPr>
          <w:rFonts w:ascii="Times New Roman" w:eastAsia="Calibri" w:hAnsi="Times New Roman" w:cs="Times New Roman"/>
          <w:b/>
          <w:noProof/>
          <w:sz w:val="28"/>
          <w:szCs w:val="28"/>
          <w:lang w:eastAsia="ru-RU"/>
        </w:rPr>
      </w:pPr>
    </w:p>
    <w:p w:rsidR="00212C0F" w:rsidRPr="00CA5572" w:rsidRDefault="00212C0F" w:rsidP="00212C0F">
      <w:pPr>
        <w:spacing w:after="0" w:line="240" w:lineRule="auto"/>
        <w:jc w:val="both"/>
        <w:rPr>
          <w:rFonts w:ascii="Times New Roman" w:eastAsia="Calibri" w:hAnsi="Times New Roman" w:cs="Times New Roman"/>
          <w:b/>
          <w:noProof/>
          <w:sz w:val="28"/>
          <w:szCs w:val="28"/>
          <w:lang w:eastAsia="ru-RU"/>
        </w:rPr>
      </w:pPr>
    </w:p>
    <w:p w:rsidR="00212C0F" w:rsidRPr="00CA5572" w:rsidRDefault="00212C0F" w:rsidP="00212C0F">
      <w:pPr>
        <w:spacing w:after="0" w:line="240" w:lineRule="auto"/>
        <w:jc w:val="center"/>
        <w:rPr>
          <w:rFonts w:ascii="Times New Roman" w:eastAsia="Calibri" w:hAnsi="Times New Roman" w:cs="Times New Roman"/>
          <w:b/>
          <w:sz w:val="28"/>
          <w:szCs w:val="28"/>
          <w:lang w:eastAsia="ru-RU"/>
        </w:rPr>
      </w:pPr>
      <w:r w:rsidRPr="00CA5572">
        <w:rPr>
          <w:rFonts w:ascii="Times New Roman" w:eastAsia="Calibri" w:hAnsi="Times New Roman" w:cs="Times New Roman"/>
          <w:b/>
          <w:sz w:val="28"/>
          <w:szCs w:val="28"/>
          <w:lang w:eastAsia="ru-RU"/>
        </w:rPr>
        <w:t xml:space="preserve">6. Самостійна </w:t>
      </w:r>
      <w:r w:rsidRPr="00CA5572">
        <w:rPr>
          <w:rFonts w:ascii="Times New Roman" w:eastAsia="Calibri" w:hAnsi="Times New Roman" w:cs="Times New Roman"/>
          <w:b/>
          <w:sz w:val="28"/>
          <w:szCs w:val="28"/>
          <w:lang w:eastAsia="ru-RU" w:bidi="ru-RU"/>
        </w:rPr>
        <w:t>робота здобувача вищої освіти</w:t>
      </w:r>
    </w:p>
    <w:p w:rsidR="00212C0F" w:rsidRPr="00CA5572" w:rsidRDefault="00212C0F" w:rsidP="00212C0F">
      <w:pPr>
        <w:spacing w:after="0" w:line="240" w:lineRule="auto"/>
        <w:jc w:val="both"/>
        <w:rPr>
          <w:rFonts w:ascii="Times New Roman" w:eastAsia="Calibri" w:hAnsi="Times New Roman" w:cs="Times New Roman"/>
          <w:b/>
          <w:sz w:val="28"/>
          <w:szCs w:val="28"/>
          <w:lang w:eastAsia="ru-RU"/>
        </w:rPr>
      </w:pPr>
    </w:p>
    <w:p w:rsidR="00212C0F" w:rsidRPr="00CA5572" w:rsidRDefault="00212C0F" w:rsidP="00212C0F">
      <w:pPr>
        <w:spacing w:after="0" w:line="240" w:lineRule="auto"/>
        <w:jc w:val="both"/>
        <w:rPr>
          <w:rFonts w:ascii="Times New Roman" w:eastAsia="Calibri" w:hAnsi="Times New Roman" w:cs="Times New Roman"/>
          <w:b/>
          <w:noProof/>
          <w:sz w:val="28"/>
          <w:szCs w:val="28"/>
          <w:lang w:eastAsia="ru-RU"/>
        </w:rPr>
      </w:pPr>
    </w:p>
    <w:tbl>
      <w:tblPr>
        <w:tblW w:w="5306"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7897"/>
        <w:gridCol w:w="1452"/>
      </w:tblGrid>
      <w:tr w:rsidR="00212C0F" w:rsidRPr="00CA5572" w:rsidTr="00B560A4">
        <w:tc>
          <w:tcPr>
            <w:tcW w:w="286" w:type="pct"/>
          </w:tcPr>
          <w:p w:rsidR="00212C0F" w:rsidRPr="00CA5572" w:rsidRDefault="00212C0F" w:rsidP="00212C0F">
            <w:pPr>
              <w:spacing w:after="0" w:line="240" w:lineRule="auto"/>
              <w:jc w:val="both"/>
              <w:rPr>
                <w:rFonts w:ascii="Times New Roman" w:eastAsia="Calibri" w:hAnsi="Times New Roman" w:cs="Times New Roman"/>
                <w:b/>
                <w:bCs/>
                <w:sz w:val="28"/>
                <w:szCs w:val="28"/>
                <w:lang w:eastAsia="ru-RU"/>
              </w:rPr>
            </w:pPr>
            <w:r w:rsidRPr="00CA5572">
              <w:rPr>
                <w:rFonts w:ascii="Times New Roman" w:eastAsia="Calibri" w:hAnsi="Times New Roman" w:cs="Times New Roman"/>
                <w:b/>
                <w:bCs/>
                <w:sz w:val="28"/>
                <w:szCs w:val="28"/>
                <w:lang w:eastAsia="ru-RU"/>
              </w:rPr>
              <w:t>№</w:t>
            </w:r>
          </w:p>
          <w:p w:rsidR="00212C0F" w:rsidRPr="00CA5572" w:rsidRDefault="00212C0F" w:rsidP="00212C0F">
            <w:pPr>
              <w:spacing w:after="0" w:line="240" w:lineRule="auto"/>
              <w:jc w:val="both"/>
              <w:rPr>
                <w:rFonts w:ascii="Times New Roman" w:eastAsia="Calibri" w:hAnsi="Times New Roman" w:cs="Times New Roman"/>
                <w:b/>
                <w:bCs/>
                <w:sz w:val="28"/>
                <w:szCs w:val="28"/>
                <w:lang w:eastAsia="ru-RU"/>
              </w:rPr>
            </w:pPr>
          </w:p>
        </w:tc>
        <w:tc>
          <w:tcPr>
            <w:tcW w:w="3982" w:type="pct"/>
          </w:tcPr>
          <w:p w:rsidR="00212C0F" w:rsidRPr="00CA5572" w:rsidRDefault="00B177A8" w:rsidP="00B177A8">
            <w:pPr>
              <w:spacing w:after="0" w:line="240" w:lineRule="auto"/>
              <w:jc w:val="center"/>
              <w:rPr>
                <w:rFonts w:ascii="Times New Roman" w:eastAsia="Calibri" w:hAnsi="Times New Roman" w:cs="Times New Roman"/>
                <w:b/>
                <w:bCs/>
                <w:sz w:val="28"/>
                <w:szCs w:val="28"/>
                <w:highlight w:val="yellow"/>
                <w:lang w:val="ru-RU" w:eastAsia="ru-RU"/>
              </w:rPr>
            </w:pPr>
            <w:r w:rsidRPr="00CA5572">
              <w:rPr>
                <w:rFonts w:ascii="Times New Roman" w:eastAsia="Calibri" w:hAnsi="Times New Roman" w:cs="Times New Roman"/>
                <w:b/>
                <w:bCs/>
                <w:sz w:val="28"/>
                <w:szCs w:val="28"/>
                <w:lang w:val="ru-RU" w:eastAsia="ru-RU"/>
              </w:rPr>
              <w:t>Тема</w:t>
            </w:r>
          </w:p>
        </w:tc>
        <w:tc>
          <w:tcPr>
            <w:tcW w:w="732" w:type="pct"/>
          </w:tcPr>
          <w:p w:rsidR="00212C0F" w:rsidRPr="00CA5572" w:rsidRDefault="00212C0F" w:rsidP="00212C0F">
            <w:pPr>
              <w:spacing w:after="0" w:line="240" w:lineRule="auto"/>
              <w:jc w:val="both"/>
              <w:rPr>
                <w:rFonts w:ascii="Times New Roman" w:eastAsia="Calibri" w:hAnsi="Times New Roman" w:cs="Times New Roman"/>
                <w:b/>
                <w:bCs/>
                <w:sz w:val="28"/>
                <w:szCs w:val="28"/>
                <w:lang w:eastAsia="ru-RU"/>
              </w:rPr>
            </w:pPr>
            <w:r w:rsidRPr="00CA5572">
              <w:rPr>
                <w:rFonts w:ascii="Times New Roman" w:eastAsia="Calibri" w:hAnsi="Times New Roman" w:cs="Times New Roman"/>
                <w:b/>
                <w:bCs/>
                <w:sz w:val="28"/>
                <w:szCs w:val="28"/>
                <w:lang w:eastAsia="ru-RU"/>
              </w:rPr>
              <w:t>Кількість годин</w:t>
            </w:r>
          </w:p>
        </w:tc>
      </w:tr>
      <w:tr w:rsidR="00212C0F" w:rsidRPr="00CA5572" w:rsidTr="00B560A4">
        <w:tc>
          <w:tcPr>
            <w:tcW w:w="286" w:type="pct"/>
          </w:tcPr>
          <w:p w:rsidR="00212C0F" w:rsidRPr="00CA5572" w:rsidRDefault="00212C0F" w:rsidP="00212C0F">
            <w:pPr>
              <w:spacing w:after="0" w:line="240" w:lineRule="auto"/>
              <w:jc w:val="both"/>
              <w:rPr>
                <w:rFonts w:ascii="Times New Roman" w:eastAsia="Calibri" w:hAnsi="Times New Roman" w:cs="Times New Roman"/>
                <w:bCs/>
                <w:sz w:val="28"/>
                <w:szCs w:val="28"/>
                <w:lang w:eastAsia="ru-RU"/>
              </w:rPr>
            </w:pPr>
            <w:r w:rsidRPr="00CA5572">
              <w:rPr>
                <w:rFonts w:ascii="Times New Roman" w:eastAsia="Calibri" w:hAnsi="Times New Roman" w:cs="Times New Roman"/>
                <w:bCs/>
                <w:sz w:val="28"/>
                <w:szCs w:val="28"/>
                <w:lang w:eastAsia="ru-RU"/>
              </w:rPr>
              <w:t>1</w:t>
            </w:r>
          </w:p>
        </w:tc>
        <w:tc>
          <w:tcPr>
            <w:tcW w:w="3982" w:type="pct"/>
          </w:tcPr>
          <w:p w:rsidR="00212C0F" w:rsidRPr="00CA5572" w:rsidRDefault="00CA5572" w:rsidP="00212C0F">
            <w:pPr>
              <w:spacing w:after="0" w:line="240" w:lineRule="auto"/>
              <w:jc w:val="both"/>
              <w:rPr>
                <w:rFonts w:ascii="Times New Roman" w:eastAsia="Calibri" w:hAnsi="Times New Roman" w:cs="Times New Roman"/>
                <w:bCs/>
                <w:sz w:val="28"/>
                <w:szCs w:val="28"/>
                <w:lang w:eastAsia="ru-RU"/>
              </w:rPr>
            </w:pPr>
            <w:r w:rsidRPr="00CA5572">
              <w:rPr>
                <w:rFonts w:ascii="Times New Roman" w:eastAsia="Calibri" w:hAnsi="Times New Roman" w:cs="Times New Roman"/>
                <w:sz w:val="28"/>
                <w:szCs w:val="28"/>
                <w:lang w:eastAsia="ru-RU"/>
              </w:rPr>
              <w:t>Тема 5 Методика стоматологічного обстеження згідно даних  ВООЗ. Карта реєстрації стоматологічного статусу. Заповнення карти</w:t>
            </w:r>
          </w:p>
        </w:tc>
        <w:tc>
          <w:tcPr>
            <w:tcW w:w="732" w:type="pct"/>
          </w:tcPr>
          <w:p w:rsidR="00212C0F" w:rsidRPr="00CA5572" w:rsidRDefault="00CA5572" w:rsidP="00F90096">
            <w:pPr>
              <w:spacing w:after="0" w:line="240" w:lineRule="auto"/>
              <w:jc w:val="both"/>
              <w:rPr>
                <w:rFonts w:ascii="Times New Roman" w:eastAsia="Calibri" w:hAnsi="Times New Roman" w:cs="Times New Roman"/>
                <w:bCs/>
                <w:sz w:val="28"/>
                <w:szCs w:val="28"/>
                <w:lang w:eastAsia="ru-RU"/>
              </w:rPr>
            </w:pPr>
            <w:r w:rsidRPr="00CA5572">
              <w:rPr>
                <w:rFonts w:ascii="Times New Roman" w:eastAsia="Calibri" w:hAnsi="Times New Roman" w:cs="Times New Roman"/>
                <w:bCs/>
                <w:sz w:val="28"/>
                <w:szCs w:val="28"/>
                <w:lang w:eastAsia="ru-RU"/>
              </w:rPr>
              <w:t>2</w:t>
            </w:r>
          </w:p>
        </w:tc>
      </w:tr>
      <w:tr w:rsidR="00212C0F" w:rsidRPr="00CA5572" w:rsidTr="00B560A4">
        <w:tc>
          <w:tcPr>
            <w:tcW w:w="286" w:type="pct"/>
          </w:tcPr>
          <w:p w:rsidR="00212C0F" w:rsidRPr="00CA5572" w:rsidRDefault="00212C0F" w:rsidP="00212C0F">
            <w:pPr>
              <w:spacing w:after="0" w:line="240" w:lineRule="auto"/>
              <w:jc w:val="both"/>
              <w:rPr>
                <w:rFonts w:ascii="Times New Roman" w:eastAsia="Calibri" w:hAnsi="Times New Roman" w:cs="Times New Roman"/>
                <w:bCs/>
                <w:sz w:val="28"/>
                <w:szCs w:val="28"/>
                <w:lang w:eastAsia="ru-RU"/>
              </w:rPr>
            </w:pPr>
            <w:r w:rsidRPr="00CA5572">
              <w:rPr>
                <w:rFonts w:ascii="Times New Roman" w:eastAsia="Calibri" w:hAnsi="Times New Roman" w:cs="Times New Roman"/>
                <w:bCs/>
                <w:sz w:val="28"/>
                <w:szCs w:val="28"/>
                <w:lang w:eastAsia="ru-RU"/>
              </w:rPr>
              <w:t>2</w:t>
            </w:r>
          </w:p>
        </w:tc>
        <w:tc>
          <w:tcPr>
            <w:tcW w:w="3982" w:type="pct"/>
          </w:tcPr>
          <w:p w:rsidR="00212C0F" w:rsidRPr="00CA5572" w:rsidRDefault="00CA5572" w:rsidP="00212C0F">
            <w:pPr>
              <w:spacing w:after="0" w:line="240" w:lineRule="auto"/>
              <w:jc w:val="both"/>
              <w:rPr>
                <w:rFonts w:ascii="Times New Roman" w:eastAsia="Calibri" w:hAnsi="Times New Roman" w:cs="Times New Roman"/>
                <w:bCs/>
                <w:sz w:val="28"/>
                <w:szCs w:val="28"/>
                <w:lang w:eastAsia="ru-RU"/>
              </w:rPr>
            </w:pPr>
            <w:r w:rsidRPr="00CA5572">
              <w:rPr>
                <w:rFonts w:ascii="Times New Roman" w:eastAsia="Calibri" w:hAnsi="Times New Roman" w:cs="Times New Roman"/>
                <w:sz w:val="28"/>
                <w:szCs w:val="28"/>
                <w:lang w:eastAsia="ru-RU"/>
              </w:rPr>
              <w:t xml:space="preserve">Тема 9. Склад і властивості ротової рідини: її роль в процесах дозрівання емалі, </w:t>
            </w:r>
            <w:proofErr w:type="spellStart"/>
            <w:r w:rsidRPr="00CA5572">
              <w:rPr>
                <w:rFonts w:ascii="Times New Roman" w:eastAsia="Calibri" w:hAnsi="Times New Roman" w:cs="Times New Roman"/>
                <w:sz w:val="28"/>
                <w:szCs w:val="28"/>
                <w:lang w:eastAsia="ru-RU"/>
              </w:rPr>
              <w:t>демінералізації</w:t>
            </w:r>
            <w:proofErr w:type="spellEnd"/>
            <w:r w:rsidRPr="00CA5572">
              <w:rPr>
                <w:rFonts w:ascii="Times New Roman" w:eastAsia="Calibri" w:hAnsi="Times New Roman" w:cs="Times New Roman"/>
                <w:sz w:val="28"/>
                <w:szCs w:val="28"/>
                <w:lang w:eastAsia="ru-RU"/>
              </w:rPr>
              <w:t xml:space="preserve">, </w:t>
            </w:r>
            <w:proofErr w:type="spellStart"/>
            <w:r w:rsidRPr="00CA5572">
              <w:rPr>
                <w:rFonts w:ascii="Times New Roman" w:eastAsia="Calibri" w:hAnsi="Times New Roman" w:cs="Times New Roman"/>
                <w:sz w:val="28"/>
                <w:szCs w:val="28"/>
                <w:lang w:eastAsia="ru-RU"/>
              </w:rPr>
              <w:t>ремінералізації</w:t>
            </w:r>
            <w:proofErr w:type="spellEnd"/>
            <w:r w:rsidRPr="00CA5572">
              <w:rPr>
                <w:rFonts w:ascii="Times New Roman" w:eastAsia="Calibri" w:hAnsi="Times New Roman" w:cs="Times New Roman"/>
                <w:sz w:val="28"/>
                <w:szCs w:val="28"/>
                <w:lang w:eastAsia="ru-RU"/>
              </w:rPr>
              <w:t>. Захисні механізми порожнини рота.</w:t>
            </w:r>
          </w:p>
        </w:tc>
        <w:tc>
          <w:tcPr>
            <w:tcW w:w="732" w:type="pct"/>
          </w:tcPr>
          <w:p w:rsidR="00212C0F" w:rsidRPr="00CA5572" w:rsidRDefault="00CA5572" w:rsidP="00F90096">
            <w:pPr>
              <w:spacing w:after="0" w:line="240" w:lineRule="auto"/>
              <w:jc w:val="both"/>
              <w:rPr>
                <w:rFonts w:ascii="Times New Roman" w:eastAsia="Calibri" w:hAnsi="Times New Roman" w:cs="Times New Roman"/>
                <w:bCs/>
                <w:sz w:val="28"/>
                <w:szCs w:val="28"/>
                <w:lang w:eastAsia="ru-RU"/>
              </w:rPr>
            </w:pPr>
            <w:r w:rsidRPr="00CA5572">
              <w:rPr>
                <w:rFonts w:ascii="Times New Roman" w:eastAsia="Calibri" w:hAnsi="Times New Roman" w:cs="Times New Roman"/>
                <w:bCs/>
                <w:sz w:val="28"/>
                <w:szCs w:val="28"/>
                <w:lang w:eastAsia="ru-RU"/>
              </w:rPr>
              <w:t>4</w:t>
            </w:r>
          </w:p>
        </w:tc>
      </w:tr>
      <w:tr w:rsidR="00212C0F" w:rsidRPr="00CA5572" w:rsidTr="00B560A4">
        <w:tc>
          <w:tcPr>
            <w:tcW w:w="286" w:type="pct"/>
          </w:tcPr>
          <w:p w:rsidR="00212C0F" w:rsidRPr="00CA5572" w:rsidRDefault="00CA5572" w:rsidP="00212C0F">
            <w:pPr>
              <w:spacing w:after="0" w:line="240" w:lineRule="auto"/>
              <w:jc w:val="both"/>
              <w:rPr>
                <w:rFonts w:ascii="Times New Roman" w:eastAsia="Calibri" w:hAnsi="Times New Roman" w:cs="Times New Roman"/>
                <w:bCs/>
                <w:sz w:val="28"/>
                <w:szCs w:val="28"/>
                <w:lang w:val="ru-RU" w:eastAsia="ru-RU"/>
              </w:rPr>
            </w:pPr>
            <w:r w:rsidRPr="00CA5572">
              <w:rPr>
                <w:rFonts w:ascii="Times New Roman" w:eastAsia="Calibri" w:hAnsi="Times New Roman" w:cs="Times New Roman"/>
                <w:bCs/>
                <w:sz w:val="28"/>
                <w:szCs w:val="28"/>
                <w:lang w:val="ru-RU" w:eastAsia="ru-RU"/>
              </w:rPr>
              <w:t>3</w:t>
            </w:r>
          </w:p>
        </w:tc>
        <w:tc>
          <w:tcPr>
            <w:tcW w:w="3982" w:type="pct"/>
          </w:tcPr>
          <w:p w:rsidR="00212C0F" w:rsidRPr="00CA5572" w:rsidRDefault="00CA5572" w:rsidP="00212C0F">
            <w:pPr>
              <w:spacing w:after="0" w:line="240" w:lineRule="auto"/>
              <w:jc w:val="both"/>
              <w:rPr>
                <w:rFonts w:ascii="Times New Roman" w:eastAsia="Calibri" w:hAnsi="Times New Roman" w:cs="Times New Roman"/>
                <w:bCs/>
                <w:sz w:val="28"/>
                <w:szCs w:val="28"/>
                <w:lang w:eastAsia="ru-RU"/>
              </w:rPr>
            </w:pPr>
            <w:r w:rsidRPr="00CA5572">
              <w:rPr>
                <w:rFonts w:ascii="Times New Roman" w:eastAsia="Calibri" w:hAnsi="Times New Roman" w:cs="Times New Roman"/>
                <w:sz w:val="28"/>
                <w:szCs w:val="28"/>
                <w:lang w:eastAsia="ru-RU"/>
              </w:rPr>
              <w:t>Тема 11. Засоби гігієни порожнини рота, їх склад та властивості, показання до застосування залежно від стоматологічного статусу.</w:t>
            </w:r>
          </w:p>
        </w:tc>
        <w:tc>
          <w:tcPr>
            <w:tcW w:w="732" w:type="pct"/>
          </w:tcPr>
          <w:p w:rsidR="00212C0F" w:rsidRPr="00CA5572" w:rsidRDefault="00CA5572" w:rsidP="00F90096">
            <w:pPr>
              <w:spacing w:after="0" w:line="240" w:lineRule="auto"/>
              <w:jc w:val="both"/>
              <w:rPr>
                <w:rFonts w:ascii="Times New Roman" w:eastAsia="Calibri" w:hAnsi="Times New Roman" w:cs="Times New Roman"/>
                <w:bCs/>
                <w:sz w:val="28"/>
                <w:szCs w:val="28"/>
                <w:lang w:eastAsia="ru-RU"/>
              </w:rPr>
            </w:pPr>
            <w:r w:rsidRPr="00CA5572">
              <w:rPr>
                <w:rFonts w:ascii="Times New Roman" w:eastAsia="Calibri" w:hAnsi="Times New Roman" w:cs="Times New Roman"/>
                <w:bCs/>
                <w:sz w:val="28"/>
                <w:szCs w:val="28"/>
                <w:lang w:eastAsia="ru-RU"/>
              </w:rPr>
              <w:t>4</w:t>
            </w:r>
          </w:p>
        </w:tc>
      </w:tr>
      <w:tr w:rsidR="00212C0F" w:rsidRPr="00CA5572" w:rsidTr="00B560A4">
        <w:tc>
          <w:tcPr>
            <w:tcW w:w="286" w:type="pct"/>
          </w:tcPr>
          <w:p w:rsidR="00212C0F" w:rsidRPr="00CA5572" w:rsidRDefault="00CA5572" w:rsidP="00212C0F">
            <w:pPr>
              <w:spacing w:after="0" w:line="240" w:lineRule="auto"/>
              <w:jc w:val="both"/>
              <w:rPr>
                <w:rFonts w:ascii="Times New Roman" w:eastAsia="Calibri" w:hAnsi="Times New Roman" w:cs="Times New Roman"/>
                <w:bCs/>
                <w:sz w:val="28"/>
                <w:szCs w:val="28"/>
                <w:lang w:val="ru-RU" w:eastAsia="ru-RU"/>
              </w:rPr>
            </w:pPr>
            <w:r w:rsidRPr="00CA5572">
              <w:rPr>
                <w:rFonts w:ascii="Times New Roman" w:eastAsia="Calibri" w:hAnsi="Times New Roman" w:cs="Times New Roman"/>
                <w:bCs/>
                <w:sz w:val="28"/>
                <w:szCs w:val="28"/>
                <w:lang w:val="ru-RU" w:eastAsia="ru-RU"/>
              </w:rPr>
              <w:t>4</w:t>
            </w:r>
          </w:p>
        </w:tc>
        <w:tc>
          <w:tcPr>
            <w:tcW w:w="3982" w:type="pct"/>
          </w:tcPr>
          <w:p w:rsidR="00212C0F" w:rsidRPr="00CA5572" w:rsidRDefault="00CA5572" w:rsidP="00212C0F">
            <w:pPr>
              <w:spacing w:after="0" w:line="240" w:lineRule="auto"/>
              <w:jc w:val="both"/>
              <w:rPr>
                <w:rFonts w:ascii="Times New Roman" w:eastAsia="Calibri" w:hAnsi="Times New Roman" w:cs="Times New Roman"/>
                <w:bCs/>
                <w:sz w:val="28"/>
                <w:szCs w:val="28"/>
                <w:lang w:eastAsia="ru-RU"/>
              </w:rPr>
            </w:pPr>
            <w:r w:rsidRPr="00CA5572">
              <w:rPr>
                <w:rFonts w:ascii="Times New Roman" w:eastAsia="Calibri" w:hAnsi="Times New Roman" w:cs="Times New Roman"/>
                <w:sz w:val="28"/>
                <w:szCs w:val="28"/>
                <w:lang w:eastAsia="ru-RU"/>
              </w:rPr>
              <w:t>Тема 14. Професійна гігієна порожнини рота: методи та оснащення. Проведення гігієни порожнини рота в домашніх умовах</w:t>
            </w:r>
          </w:p>
        </w:tc>
        <w:tc>
          <w:tcPr>
            <w:tcW w:w="732" w:type="pct"/>
          </w:tcPr>
          <w:p w:rsidR="00212C0F" w:rsidRPr="00CA5572" w:rsidRDefault="00CA5572" w:rsidP="00F90096">
            <w:pPr>
              <w:spacing w:after="0" w:line="240" w:lineRule="auto"/>
              <w:jc w:val="both"/>
              <w:rPr>
                <w:rFonts w:ascii="Times New Roman" w:eastAsia="Calibri" w:hAnsi="Times New Roman" w:cs="Times New Roman"/>
                <w:bCs/>
                <w:sz w:val="28"/>
                <w:szCs w:val="28"/>
                <w:lang w:eastAsia="ru-RU"/>
              </w:rPr>
            </w:pPr>
            <w:r w:rsidRPr="00CA5572">
              <w:rPr>
                <w:rFonts w:ascii="Times New Roman" w:eastAsia="Calibri" w:hAnsi="Times New Roman" w:cs="Times New Roman"/>
                <w:bCs/>
                <w:sz w:val="28"/>
                <w:szCs w:val="28"/>
                <w:lang w:eastAsia="ru-RU"/>
              </w:rPr>
              <w:t>2</w:t>
            </w:r>
          </w:p>
        </w:tc>
      </w:tr>
      <w:tr w:rsidR="00212C0F" w:rsidRPr="00CA5572" w:rsidTr="00B560A4">
        <w:tc>
          <w:tcPr>
            <w:tcW w:w="286" w:type="pct"/>
          </w:tcPr>
          <w:p w:rsidR="00212C0F" w:rsidRPr="00CA5572" w:rsidRDefault="00CA5572" w:rsidP="00212C0F">
            <w:pPr>
              <w:spacing w:after="0" w:line="240" w:lineRule="auto"/>
              <w:jc w:val="both"/>
              <w:rPr>
                <w:rFonts w:ascii="Times New Roman" w:eastAsia="Calibri" w:hAnsi="Times New Roman" w:cs="Times New Roman"/>
                <w:bCs/>
                <w:sz w:val="28"/>
                <w:szCs w:val="28"/>
                <w:lang w:val="ru-RU" w:eastAsia="ru-RU"/>
              </w:rPr>
            </w:pPr>
            <w:r w:rsidRPr="00CA5572">
              <w:rPr>
                <w:rFonts w:ascii="Times New Roman" w:eastAsia="Calibri" w:hAnsi="Times New Roman" w:cs="Times New Roman"/>
                <w:bCs/>
                <w:sz w:val="28"/>
                <w:szCs w:val="28"/>
                <w:lang w:val="ru-RU" w:eastAsia="ru-RU"/>
              </w:rPr>
              <w:t>5</w:t>
            </w:r>
          </w:p>
        </w:tc>
        <w:tc>
          <w:tcPr>
            <w:tcW w:w="3982" w:type="pct"/>
          </w:tcPr>
          <w:p w:rsidR="00212C0F" w:rsidRPr="00CA5572" w:rsidRDefault="00CA5572"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 xml:space="preserve">Тема 20. </w:t>
            </w:r>
            <w:r w:rsidRPr="00CA5572">
              <w:rPr>
                <w:rFonts w:ascii="Times New Roman" w:eastAsia="Calibri" w:hAnsi="Times New Roman" w:cs="Times New Roman"/>
                <w:color w:val="000000"/>
                <w:sz w:val="28"/>
                <w:szCs w:val="28"/>
                <w:lang w:eastAsia="ru-RU"/>
              </w:rPr>
              <w:t xml:space="preserve">Герметизація </w:t>
            </w:r>
            <w:proofErr w:type="spellStart"/>
            <w:r w:rsidRPr="00CA5572">
              <w:rPr>
                <w:rFonts w:ascii="Times New Roman" w:eastAsia="Calibri" w:hAnsi="Times New Roman" w:cs="Times New Roman"/>
                <w:color w:val="000000"/>
                <w:sz w:val="28"/>
                <w:szCs w:val="28"/>
                <w:lang w:eastAsia="ru-RU"/>
              </w:rPr>
              <w:t>фісур</w:t>
            </w:r>
            <w:proofErr w:type="spellEnd"/>
            <w:r w:rsidRPr="00CA5572">
              <w:rPr>
                <w:rFonts w:ascii="Times New Roman" w:eastAsia="Calibri" w:hAnsi="Times New Roman" w:cs="Times New Roman"/>
                <w:color w:val="000000"/>
                <w:sz w:val="28"/>
                <w:szCs w:val="28"/>
                <w:lang w:eastAsia="ru-RU"/>
              </w:rPr>
              <w:t xml:space="preserve"> зубів. Методи, показання до застосування. Засоби для герметизації </w:t>
            </w:r>
            <w:proofErr w:type="spellStart"/>
            <w:r w:rsidRPr="00CA5572">
              <w:rPr>
                <w:rFonts w:ascii="Times New Roman" w:eastAsia="Calibri" w:hAnsi="Times New Roman" w:cs="Times New Roman"/>
                <w:color w:val="000000"/>
                <w:sz w:val="28"/>
                <w:szCs w:val="28"/>
                <w:lang w:eastAsia="ru-RU"/>
              </w:rPr>
              <w:t>фісур</w:t>
            </w:r>
            <w:proofErr w:type="spellEnd"/>
            <w:r w:rsidRPr="00CA5572">
              <w:rPr>
                <w:rFonts w:ascii="Times New Roman" w:eastAsia="Calibri" w:hAnsi="Times New Roman" w:cs="Times New Roman"/>
                <w:color w:val="000000"/>
                <w:sz w:val="28"/>
                <w:szCs w:val="28"/>
                <w:lang w:eastAsia="ru-RU"/>
              </w:rPr>
              <w:t xml:space="preserve"> зубів та методика їх застосування. Практичне засвоєння техніки герметизації </w:t>
            </w:r>
            <w:proofErr w:type="spellStart"/>
            <w:r w:rsidRPr="00CA5572">
              <w:rPr>
                <w:rFonts w:ascii="Times New Roman" w:eastAsia="Calibri" w:hAnsi="Times New Roman" w:cs="Times New Roman"/>
                <w:color w:val="000000"/>
                <w:sz w:val="28"/>
                <w:szCs w:val="28"/>
                <w:lang w:eastAsia="ru-RU"/>
              </w:rPr>
              <w:t>фісур</w:t>
            </w:r>
            <w:proofErr w:type="spellEnd"/>
            <w:r w:rsidRPr="00CA5572">
              <w:rPr>
                <w:rFonts w:ascii="Times New Roman" w:eastAsia="Calibri" w:hAnsi="Times New Roman" w:cs="Times New Roman"/>
                <w:color w:val="000000"/>
                <w:sz w:val="28"/>
                <w:szCs w:val="28"/>
                <w:lang w:eastAsia="ru-RU"/>
              </w:rPr>
              <w:t xml:space="preserve"> зубів.</w:t>
            </w:r>
          </w:p>
        </w:tc>
        <w:tc>
          <w:tcPr>
            <w:tcW w:w="732" w:type="pct"/>
          </w:tcPr>
          <w:p w:rsidR="00212C0F" w:rsidRPr="00CA5572" w:rsidRDefault="00CA5572" w:rsidP="00F90096">
            <w:pPr>
              <w:spacing w:after="0" w:line="240" w:lineRule="auto"/>
              <w:jc w:val="both"/>
              <w:rPr>
                <w:rFonts w:ascii="Times New Roman" w:eastAsia="Calibri" w:hAnsi="Times New Roman" w:cs="Times New Roman"/>
                <w:bCs/>
                <w:sz w:val="28"/>
                <w:szCs w:val="28"/>
                <w:lang w:eastAsia="ru-RU"/>
              </w:rPr>
            </w:pPr>
            <w:r w:rsidRPr="00CA5572">
              <w:rPr>
                <w:rFonts w:ascii="Times New Roman" w:eastAsia="Calibri" w:hAnsi="Times New Roman" w:cs="Times New Roman"/>
                <w:bCs/>
                <w:sz w:val="28"/>
                <w:szCs w:val="28"/>
                <w:lang w:eastAsia="ru-RU"/>
              </w:rPr>
              <w:t>4</w:t>
            </w:r>
          </w:p>
        </w:tc>
      </w:tr>
      <w:tr w:rsidR="00212C0F" w:rsidRPr="00CA5572" w:rsidTr="00B560A4">
        <w:tc>
          <w:tcPr>
            <w:tcW w:w="286" w:type="pct"/>
          </w:tcPr>
          <w:p w:rsidR="00212C0F" w:rsidRPr="00CA5572" w:rsidRDefault="00CA5572" w:rsidP="00212C0F">
            <w:pPr>
              <w:spacing w:after="0" w:line="240" w:lineRule="auto"/>
              <w:jc w:val="both"/>
              <w:rPr>
                <w:rFonts w:ascii="Times New Roman" w:eastAsia="Calibri" w:hAnsi="Times New Roman" w:cs="Times New Roman"/>
                <w:bCs/>
                <w:sz w:val="28"/>
                <w:szCs w:val="28"/>
                <w:lang w:val="ru-RU" w:eastAsia="ru-RU"/>
              </w:rPr>
            </w:pPr>
            <w:r w:rsidRPr="00CA5572">
              <w:rPr>
                <w:rFonts w:ascii="Times New Roman" w:eastAsia="Calibri" w:hAnsi="Times New Roman" w:cs="Times New Roman"/>
                <w:bCs/>
                <w:sz w:val="28"/>
                <w:szCs w:val="28"/>
                <w:lang w:val="ru-RU" w:eastAsia="ru-RU"/>
              </w:rPr>
              <w:t>6</w:t>
            </w:r>
          </w:p>
        </w:tc>
        <w:tc>
          <w:tcPr>
            <w:tcW w:w="3982" w:type="pct"/>
          </w:tcPr>
          <w:p w:rsidR="00212C0F" w:rsidRPr="00CA5572" w:rsidRDefault="00CA5572" w:rsidP="00212C0F">
            <w:pPr>
              <w:spacing w:after="0" w:line="240" w:lineRule="auto"/>
              <w:jc w:val="both"/>
              <w:rPr>
                <w:rFonts w:ascii="Times New Roman" w:eastAsia="Calibri" w:hAnsi="Times New Roman" w:cs="Times New Roman"/>
                <w:bCs/>
                <w:sz w:val="28"/>
                <w:szCs w:val="28"/>
                <w:lang w:eastAsia="ru-RU"/>
              </w:rPr>
            </w:pPr>
            <w:r w:rsidRPr="00CA5572">
              <w:rPr>
                <w:rFonts w:ascii="Times New Roman" w:eastAsia="Calibri" w:hAnsi="Times New Roman" w:cs="Times New Roman"/>
                <w:sz w:val="28"/>
                <w:szCs w:val="28"/>
                <w:lang w:eastAsia="ru-RU"/>
              </w:rPr>
              <w:t>Тема 22.</w:t>
            </w:r>
            <w:r w:rsidRPr="00CA5572">
              <w:rPr>
                <w:rFonts w:ascii="Times New Roman" w:eastAsia="Calibri" w:hAnsi="Times New Roman" w:cs="Times New Roman"/>
                <w:color w:val="000000"/>
                <w:sz w:val="28"/>
                <w:szCs w:val="28"/>
                <w:lang w:val="ru-RU" w:eastAsia="ru-RU"/>
              </w:rPr>
              <w:t xml:space="preserve"> </w:t>
            </w:r>
            <w:proofErr w:type="spellStart"/>
            <w:r w:rsidRPr="00CA5572">
              <w:rPr>
                <w:rFonts w:ascii="Times New Roman" w:eastAsia="Calibri" w:hAnsi="Times New Roman" w:cs="Times New Roman"/>
                <w:color w:val="000000"/>
                <w:sz w:val="28"/>
                <w:szCs w:val="28"/>
                <w:lang w:val="ru-RU" w:eastAsia="ru-RU"/>
              </w:rPr>
              <w:t>Профілактика</w:t>
            </w:r>
            <w:proofErr w:type="spellEnd"/>
            <w:r w:rsidRPr="00CA5572">
              <w:rPr>
                <w:rFonts w:ascii="Times New Roman" w:eastAsia="Calibri" w:hAnsi="Times New Roman" w:cs="Times New Roman"/>
                <w:color w:val="000000"/>
                <w:sz w:val="28"/>
                <w:szCs w:val="28"/>
                <w:lang w:val="ru-RU" w:eastAsia="ru-RU"/>
              </w:rPr>
              <w:t xml:space="preserve"> </w:t>
            </w:r>
            <w:proofErr w:type="spellStart"/>
            <w:r w:rsidRPr="00CA5572">
              <w:rPr>
                <w:rFonts w:ascii="Times New Roman" w:eastAsia="Calibri" w:hAnsi="Times New Roman" w:cs="Times New Roman"/>
                <w:color w:val="000000"/>
                <w:sz w:val="28"/>
                <w:szCs w:val="28"/>
                <w:lang w:val="ru-RU" w:eastAsia="ru-RU"/>
              </w:rPr>
              <w:t>захворювань</w:t>
            </w:r>
            <w:proofErr w:type="spellEnd"/>
            <w:r w:rsidRPr="00CA5572">
              <w:rPr>
                <w:rFonts w:ascii="Times New Roman" w:eastAsia="Calibri" w:hAnsi="Times New Roman" w:cs="Times New Roman"/>
                <w:color w:val="000000"/>
                <w:sz w:val="28"/>
                <w:szCs w:val="28"/>
                <w:lang w:val="ru-RU" w:eastAsia="ru-RU"/>
              </w:rPr>
              <w:t xml:space="preserve"> пародонта у </w:t>
            </w:r>
            <w:proofErr w:type="spellStart"/>
            <w:r w:rsidRPr="00CA5572">
              <w:rPr>
                <w:rFonts w:ascii="Times New Roman" w:eastAsia="Calibri" w:hAnsi="Times New Roman" w:cs="Times New Roman"/>
                <w:color w:val="000000"/>
                <w:sz w:val="28"/>
                <w:szCs w:val="28"/>
                <w:lang w:val="ru-RU" w:eastAsia="ru-RU"/>
              </w:rPr>
              <w:t>дітей</w:t>
            </w:r>
            <w:proofErr w:type="spellEnd"/>
            <w:r w:rsidRPr="00CA5572">
              <w:rPr>
                <w:rFonts w:ascii="Times New Roman" w:eastAsia="Calibri" w:hAnsi="Times New Roman" w:cs="Times New Roman"/>
                <w:color w:val="000000"/>
                <w:sz w:val="28"/>
                <w:szCs w:val="28"/>
                <w:lang w:val="ru-RU" w:eastAsia="ru-RU"/>
              </w:rPr>
              <w:t xml:space="preserve">. </w:t>
            </w:r>
            <w:proofErr w:type="spellStart"/>
            <w:r w:rsidRPr="00CA5572">
              <w:rPr>
                <w:rFonts w:ascii="Times New Roman" w:eastAsia="Calibri" w:hAnsi="Times New Roman" w:cs="Times New Roman"/>
                <w:color w:val="000000"/>
                <w:sz w:val="28"/>
                <w:szCs w:val="28"/>
                <w:lang w:val="ru-RU" w:eastAsia="ru-RU"/>
              </w:rPr>
              <w:t>Основні</w:t>
            </w:r>
            <w:proofErr w:type="spellEnd"/>
            <w:r w:rsidRPr="00CA5572">
              <w:rPr>
                <w:rFonts w:ascii="Times New Roman" w:eastAsia="Calibri" w:hAnsi="Times New Roman" w:cs="Times New Roman"/>
                <w:color w:val="000000"/>
                <w:sz w:val="28"/>
                <w:szCs w:val="28"/>
                <w:lang w:val="ru-RU" w:eastAsia="ru-RU"/>
              </w:rPr>
              <w:t xml:space="preserve"> </w:t>
            </w:r>
            <w:proofErr w:type="spellStart"/>
            <w:r w:rsidRPr="00CA5572">
              <w:rPr>
                <w:rFonts w:ascii="Times New Roman" w:eastAsia="Calibri" w:hAnsi="Times New Roman" w:cs="Times New Roman"/>
                <w:color w:val="000000"/>
                <w:sz w:val="28"/>
                <w:szCs w:val="28"/>
                <w:lang w:val="ru-RU" w:eastAsia="ru-RU"/>
              </w:rPr>
              <w:t>етіологічні</w:t>
            </w:r>
            <w:proofErr w:type="spellEnd"/>
            <w:r w:rsidRPr="00CA5572">
              <w:rPr>
                <w:rFonts w:ascii="Times New Roman" w:eastAsia="Calibri" w:hAnsi="Times New Roman" w:cs="Times New Roman"/>
                <w:color w:val="000000"/>
                <w:sz w:val="28"/>
                <w:szCs w:val="28"/>
                <w:lang w:val="ru-RU" w:eastAsia="ru-RU"/>
              </w:rPr>
              <w:t xml:space="preserve"> </w:t>
            </w:r>
            <w:proofErr w:type="spellStart"/>
            <w:r w:rsidRPr="00CA5572">
              <w:rPr>
                <w:rFonts w:ascii="Times New Roman" w:eastAsia="Calibri" w:hAnsi="Times New Roman" w:cs="Times New Roman"/>
                <w:color w:val="000000"/>
                <w:sz w:val="28"/>
                <w:szCs w:val="28"/>
                <w:lang w:val="ru-RU" w:eastAsia="ru-RU"/>
              </w:rPr>
              <w:t>чинники</w:t>
            </w:r>
            <w:proofErr w:type="spellEnd"/>
            <w:r w:rsidRPr="00CA5572">
              <w:rPr>
                <w:rFonts w:ascii="Times New Roman" w:eastAsia="Calibri" w:hAnsi="Times New Roman" w:cs="Times New Roman"/>
                <w:color w:val="000000"/>
                <w:sz w:val="28"/>
                <w:szCs w:val="28"/>
                <w:lang w:val="ru-RU" w:eastAsia="ru-RU"/>
              </w:rPr>
              <w:t xml:space="preserve"> хвороб пародонта. </w:t>
            </w:r>
            <w:proofErr w:type="spellStart"/>
            <w:r w:rsidRPr="00CA5572">
              <w:rPr>
                <w:rFonts w:ascii="Times New Roman" w:eastAsia="Calibri" w:hAnsi="Times New Roman" w:cs="Times New Roman"/>
                <w:color w:val="000000"/>
                <w:sz w:val="28"/>
                <w:szCs w:val="28"/>
                <w:lang w:val="ru-RU" w:eastAsia="ru-RU"/>
              </w:rPr>
              <w:t>Планування,методи</w:t>
            </w:r>
            <w:proofErr w:type="spellEnd"/>
            <w:r w:rsidRPr="00CA5572">
              <w:rPr>
                <w:rFonts w:ascii="Times New Roman" w:eastAsia="Calibri" w:hAnsi="Times New Roman" w:cs="Times New Roman"/>
                <w:color w:val="000000"/>
                <w:sz w:val="28"/>
                <w:szCs w:val="28"/>
                <w:lang w:val="ru-RU" w:eastAsia="ru-RU"/>
              </w:rPr>
              <w:t xml:space="preserve"> </w:t>
            </w:r>
            <w:proofErr w:type="spellStart"/>
            <w:r w:rsidRPr="00CA5572">
              <w:rPr>
                <w:rFonts w:ascii="Times New Roman" w:eastAsia="Calibri" w:hAnsi="Times New Roman" w:cs="Times New Roman"/>
                <w:color w:val="000000"/>
                <w:sz w:val="28"/>
                <w:szCs w:val="28"/>
                <w:lang w:val="ru-RU" w:eastAsia="ru-RU"/>
              </w:rPr>
              <w:t>проведення</w:t>
            </w:r>
            <w:proofErr w:type="spellEnd"/>
            <w:r w:rsidRPr="00CA5572">
              <w:rPr>
                <w:rFonts w:ascii="Times New Roman" w:eastAsia="Calibri" w:hAnsi="Times New Roman" w:cs="Times New Roman"/>
                <w:color w:val="000000"/>
                <w:sz w:val="28"/>
                <w:szCs w:val="28"/>
                <w:lang w:val="ru-RU" w:eastAsia="ru-RU"/>
              </w:rPr>
              <w:t>.</w:t>
            </w:r>
          </w:p>
        </w:tc>
        <w:tc>
          <w:tcPr>
            <w:tcW w:w="732" w:type="pct"/>
          </w:tcPr>
          <w:p w:rsidR="00212C0F" w:rsidRPr="00CA5572" w:rsidRDefault="00CA5572" w:rsidP="00F90096">
            <w:pPr>
              <w:spacing w:after="0" w:line="240" w:lineRule="auto"/>
              <w:jc w:val="both"/>
              <w:rPr>
                <w:rFonts w:ascii="Times New Roman" w:eastAsia="Calibri" w:hAnsi="Times New Roman" w:cs="Times New Roman"/>
                <w:bCs/>
                <w:sz w:val="28"/>
                <w:szCs w:val="28"/>
                <w:lang w:eastAsia="ru-RU"/>
              </w:rPr>
            </w:pPr>
            <w:r w:rsidRPr="00CA5572">
              <w:rPr>
                <w:rFonts w:ascii="Times New Roman" w:eastAsia="Calibri" w:hAnsi="Times New Roman" w:cs="Times New Roman"/>
                <w:bCs/>
                <w:sz w:val="28"/>
                <w:szCs w:val="28"/>
                <w:lang w:eastAsia="ru-RU"/>
              </w:rPr>
              <w:t>4</w:t>
            </w:r>
          </w:p>
        </w:tc>
      </w:tr>
      <w:tr w:rsidR="00212C0F" w:rsidRPr="00CA5572" w:rsidTr="00B560A4">
        <w:tc>
          <w:tcPr>
            <w:tcW w:w="286" w:type="pct"/>
          </w:tcPr>
          <w:p w:rsidR="00212C0F" w:rsidRPr="00CA5572" w:rsidRDefault="00CA5572" w:rsidP="00212C0F">
            <w:pPr>
              <w:spacing w:after="0" w:line="240" w:lineRule="auto"/>
              <w:jc w:val="both"/>
              <w:rPr>
                <w:rFonts w:ascii="Times New Roman" w:eastAsia="Calibri" w:hAnsi="Times New Roman" w:cs="Times New Roman"/>
                <w:bCs/>
                <w:sz w:val="28"/>
                <w:szCs w:val="28"/>
                <w:lang w:eastAsia="ru-RU"/>
              </w:rPr>
            </w:pPr>
            <w:r w:rsidRPr="00CA5572">
              <w:rPr>
                <w:rFonts w:ascii="Times New Roman" w:eastAsia="Calibri" w:hAnsi="Times New Roman" w:cs="Times New Roman"/>
                <w:bCs/>
                <w:sz w:val="28"/>
                <w:szCs w:val="28"/>
                <w:lang w:eastAsia="ru-RU"/>
              </w:rPr>
              <w:t>7</w:t>
            </w:r>
          </w:p>
        </w:tc>
        <w:tc>
          <w:tcPr>
            <w:tcW w:w="3982" w:type="pct"/>
          </w:tcPr>
          <w:p w:rsidR="00212C0F" w:rsidRPr="00CA5572" w:rsidRDefault="00CA5572" w:rsidP="00212C0F">
            <w:p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 xml:space="preserve">Тема 24. Комплексна система профілактики стоматологічних захворювань у дітей. Основні етапи впровадження та </w:t>
            </w:r>
            <w:r w:rsidRPr="00CA5572">
              <w:rPr>
                <w:rFonts w:ascii="Times New Roman" w:eastAsia="Calibri" w:hAnsi="Times New Roman" w:cs="Times New Roman"/>
                <w:sz w:val="28"/>
                <w:szCs w:val="28"/>
                <w:lang w:eastAsia="ru-RU"/>
              </w:rPr>
              <w:lastRenderedPageBreak/>
              <w:t>організаційні принципи. Підготовка, складання програми. Критерії оцінки ефективності програми комплексної системи профілактики.</w:t>
            </w:r>
          </w:p>
        </w:tc>
        <w:tc>
          <w:tcPr>
            <w:tcW w:w="732" w:type="pct"/>
          </w:tcPr>
          <w:p w:rsidR="00212C0F" w:rsidRPr="00CA5572" w:rsidRDefault="00CA5572" w:rsidP="00F90096">
            <w:pPr>
              <w:spacing w:after="0" w:line="240" w:lineRule="auto"/>
              <w:jc w:val="both"/>
              <w:rPr>
                <w:rFonts w:ascii="Times New Roman" w:eastAsia="Calibri" w:hAnsi="Times New Roman" w:cs="Times New Roman"/>
                <w:bCs/>
                <w:sz w:val="28"/>
                <w:szCs w:val="28"/>
                <w:lang w:eastAsia="ru-RU"/>
              </w:rPr>
            </w:pPr>
            <w:r w:rsidRPr="00CA5572">
              <w:rPr>
                <w:rFonts w:ascii="Times New Roman" w:eastAsia="Calibri" w:hAnsi="Times New Roman" w:cs="Times New Roman"/>
                <w:bCs/>
                <w:sz w:val="28"/>
                <w:szCs w:val="28"/>
                <w:lang w:eastAsia="ru-RU"/>
              </w:rPr>
              <w:lastRenderedPageBreak/>
              <w:t>4</w:t>
            </w:r>
          </w:p>
        </w:tc>
      </w:tr>
      <w:tr w:rsidR="00212C0F" w:rsidRPr="00CA5572" w:rsidTr="00B560A4">
        <w:tc>
          <w:tcPr>
            <w:tcW w:w="286" w:type="pct"/>
          </w:tcPr>
          <w:p w:rsidR="00212C0F" w:rsidRPr="00CA5572" w:rsidRDefault="00CA5572" w:rsidP="00212C0F">
            <w:pPr>
              <w:spacing w:after="0" w:line="240" w:lineRule="auto"/>
              <w:jc w:val="both"/>
              <w:rPr>
                <w:rFonts w:ascii="Times New Roman" w:eastAsia="Calibri" w:hAnsi="Times New Roman" w:cs="Times New Roman"/>
                <w:bCs/>
                <w:sz w:val="28"/>
                <w:szCs w:val="28"/>
                <w:lang w:eastAsia="ru-RU"/>
              </w:rPr>
            </w:pPr>
            <w:r w:rsidRPr="00CA5572">
              <w:rPr>
                <w:rFonts w:ascii="Times New Roman" w:eastAsia="Calibri" w:hAnsi="Times New Roman" w:cs="Times New Roman"/>
                <w:bCs/>
                <w:sz w:val="28"/>
                <w:szCs w:val="28"/>
                <w:lang w:eastAsia="ru-RU"/>
              </w:rPr>
              <w:lastRenderedPageBreak/>
              <w:t>8</w:t>
            </w:r>
          </w:p>
        </w:tc>
        <w:tc>
          <w:tcPr>
            <w:tcW w:w="3982" w:type="pct"/>
          </w:tcPr>
          <w:p w:rsidR="00212C0F" w:rsidRPr="00CA5572" w:rsidRDefault="00212C0F" w:rsidP="00212C0F">
            <w:pPr>
              <w:spacing w:after="0" w:line="240" w:lineRule="auto"/>
              <w:jc w:val="both"/>
              <w:rPr>
                <w:rFonts w:ascii="Times New Roman" w:eastAsia="Calibri" w:hAnsi="Times New Roman" w:cs="Times New Roman"/>
                <w:bCs/>
                <w:sz w:val="28"/>
                <w:szCs w:val="28"/>
                <w:lang w:eastAsia="ru-RU"/>
              </w:rPr>
            </w:pPr>
            <w:r w:rsidRPr="00CA5572">
              <w:rPr>
                <w:rFonts w:ascii="Times New Roman" w:eastAsia="Calibri" w:hAnsi="Times New Roman" w:cs="Times New Roman"/>
                <w:bCs/>
                <w:color w:val="000000"/>
                <w:sz w:val="28"/>
                <w:szCs w:val="28"/>
                <w:lang w:eastAsia="uk-UA"/>
              </w:rPr>
              <w:t>Підготовка до</w:t>
            </w:r>
            <w:r w:rsidRPr="00CA5572">
              <w:rPr>
                <w:rFonts w:ascii="Times New Roman" w:eastAsia="Calibri" w:hAnsi="Times New Roman" w:cs="Times New Roman"/>
                <w:b/>
                <w:bCs/>
                <w:color w:val="000000"/>
                <w:sz w:val="28"/>
                <w:szCs w:val="28"/>
                <w:lang w:eastAsia="uk-UA"/>
              </w:rPr>
              <w:t xml:space="preserve"> </w:t>
            </w:r>
            <w:r w:rsidR="00B177A8" w:rsidRPr="00CA5572">
              <w:rPr>
                <w:rFonts w:ascii="Times New Roman" w:eastAsia="Calibri" w:hAnsi="Times New Roman" w:cs="Times New Roman"/>
                <w:sz w:val="28"/>
                <w:szCs w:val="28"/>
                <w:lang w:eastAsia="ru-RU"/>
              </w:rPr>
              <w:t>диференційованого заліку</w:t>
            </w:r>
          </w:p>
        </w:tc>
        <w:tc>
          <w:tcPr>
            <w:tcW w:w="732" w:type="pct"/>
          </w:tcPr>
          <w:p w:rsidR="00212C0F" w:rsidRPr="00CA5572" w:rsidRDefault="00CA5572" w:rsidP="00F90096">
            <w:pPr>
              <w:spacing w:after="0" w:line="240" w:lineRule="auto"/>
              <w:jc w:val="both"/>
              <w:rPr>
                <w:rFonts w:ascii="Times New Roman" w:eastAsia="Calibri" w:hAnsi="Times New Roman" w:cs="Times New Roman"/>
                <w:bCs/>
                <w:sz w:val="28"/>
                <w:szCs w:val="28"/>
                <w:lang w:eastAsia="ru-RU"/>
              </w:rPr>
            </w:pPr>
            <w:r w:rsidRPr="00CA5572">
              <w:rPr>
                <w:rFonts w:ascii="Times New Roman" w:eastAsia="Calibri" w:hAnsi="Times New Roman" w:cs="Times New Roman"/>
                <w:bCs/>
                <w:sz w:val="28"/>
                <w:szCs w:val="28"/>
                <w:lang w:eastAsia="ru-RU"/>
              </w:rPr>
              <w:t>6</w:t>
            </w:r>
          </w:p>
        </w:tc>
      </w:tr>
      <w:tr w:rsidR="00212C0F" w:rsidRPr="00CA5572" w:rsidTr="00B560A4">
        <w:tc>
          <w:tcPr>
            <w:tcW w:w="286" w:type="pct"/>
          </w:tcPr>
          <w:p w:rsidR="00212C0F" w:rsidRPr="00CA5572" w:rsidRDefault="00212C0F" w:rsidP="00212C0F">
            <w:pPr>
              <w:spacing w:after="0" w:line="240" w:lineRule="auto"/>
              <w:jc w:val="both"/>
              <w:rPr>
                <w:rFonts w:ascii="Times New Roman" w:eastAsia="Calibri" w:hAnsi="Times New Roman" w:cs="Times New Roman"/>
                <w:bCs/>
                <w:sz w:val="28"/>
                <w:szCs w:val="28"/>
                <w:lang w:eastAsia="ru-RU"/>
              </w:rPr>
            </w:pPr>
          </w:p>
        </w:tc>
        <w:tc>
          <w:tcPr>
            <w:tcW w:w="3982" w:type="pct"/>
          </w:tcPr>
          <w:p w:rsidR="00212C0F" w:rsidRPr="00CA5572" w:rsidRDefault="00FC36CE" w:rsidP="00212C0F">
            <w:pPr>
              <w:spacing w:after="0" w:line="240" w:lineRule="auto"/>
              <w:jc w:val="both"/>
              <w:rPr>
                <w:rFonts w:ascii="Times New Roman" w:eastAsia="Calibri" w:hAnsi="Times New Roman" w:cs="Times New Roman"/>
                <w:b/>
                <w:bCs/>
                <w:color w:val="000000"/>
                <w:sz w:val="28"/>
                <w:szCs w:val="28"/>
                <w:lang w:eastAsia="uk-UA"/>
              </w:rPr>
            </w:pPr>
            <w:r>
              <w:rPr>
                <w:rFonts w:ascii="Times New Roman" w:eastAsia="Calibri" w:hAnsi="Times New Roman" w:cs="Times New Roman"/>
                <w:b/>
                <w:bCs/>
                <w:color w:val="000000"/>
                <w:sz w:val="28"/>
                <w:szCs w:val="28"/>
                <w:lang w:eastAsia="uk-UA"/>
              </w:rPr>
              <w:t xml:space="preserve">Всього </w:t>
            </w:r>
          </w:p>
        </w:tc>
        <w:tc>
          <w:tcPr>
            <w:tcW w:w="732" w:type="pct"/>
          </w:tcPr>
          <w:p w:rsidR="00212C0F" w:rsidRPr="00F90096" w:rsidRDefault="00212C0F" w:rsidP="00F90096">
            <w:pPr>
              <w:spacing w:after="0" w:line="240" w:lineRule="auto"/>
              <w:jc w:val="both"/>
              <w:rPr>
                <w:rFonts w:ascii="Times New Roman" w:eastAsia="Calibri" w:hAnsi="Times New Roman" w:cs="Times New Roman"/>
                <w:b/>
                <w:bCs/>
                <w:sz w:val="28"/>
                <w:szCs w:val="28"/>
                <w:lang w:eastAsia="ru-RU"/>
              </w:rPr>
            </w:pPr>
            <w:r w:rsidRPr="00F90096">
              <w:rPr>
                <w:rFonts w:ascii="Times New Roman" w:eastAsia="Calibri" w:hAnsi="Times New Roman" w:cs="Times New Roman"/>
                <w:b/>
                <w:bCs/>
                <w:sz w:val="28"/>
                <w:szCs w:val="28"/>
                <w:lang w:eastAsia="ru-RU"/>
              </w:rPr>
              <w:t>30</w:t>
            </w:r>
            <w:r w:rsidR="00CA5572" w:rsidRPr="00F90096">
              <w:rPr>
                <w:rFonts w:ascii="Times New Roman" w:eastAsia="Calibri" w:hAnsi="Times New Roman" w:cs="Times New Roman"/>
                <w:b/>
                <w:bCs/>
                <w:sz w:val="28"/>
                <w:szCs w:val="28"/>
                <w:lang w:eastAsia="ru-RU"/>
              </w:rPr>
              <w:t xml:space="preserve"> </w:t>
            </w:r>
          </w:p>
        </w:tc>
      </w:tr>
    </w:tbl>
    <w:p w:rsidR="00212C0F" w:rsidRPr="00CA5572" w:rsidRDefault="00212C0F" w:rsidP="00212C0F">
      <w:pPr>
        <w:spacing w:after="0" w:line="240" w:lineRule="auto"/>
        <w:jc w:val="both"/>
        <w:rPr>
          <w:rFonts w:ascii="Times New Roman" w:eastAsia="Calibri" w:hAnsi="Times New Roman" w:cs="Times New Roman"/>
          <w:sz w:val="28"/>
          <w:szCs w:val="28"/>
          <w:lang w:eastAsia="ru-RU"/>
        </w:rPr>
      </w:pPr>
    </w:p>
    <w:p w:rsidR="00CA5572" w:rsidRPr="00CA5572" w:rsidRDefault="00CA01EE" w:rsidP="00CA5572">
      <w:pPr>
        <w:widowControl w:val="0"/>
        <w:tabs>
          <w:tab w:val="left" w:pos="370"/>
        </w:tabs>
        <w:spacing w:after="0" w:line="240" w:lineRule="auto"/>
        <w:jc w:val="center"/>
        <w:rPr>
          <w:rFonts w:ascii="Times New Roman" w:eastAsia="Times New Roman" w:hAnsi="Times New Roman" w:cs="Times New Roman"/>
          <w:b/>
          <w:caps/>
          <w:sz w:val="28"/>
          <w:szCs w:val="28"/>
          <w:lang w:eastAsia="uk-UA" w:bidi="uk-UA"/>
        </w:rPr>
      </w:pPr>
      <w:r w:rsidRPr="00CA5572">
        <w:rPr>
          <w:rFonts w:ascii="Times New Roman" w:eastAsia="Calibri" w:hAnsi="Times New Roman" w:cs="Times New Roman"/>
          <w:b/>
          <w:bCs/>
          <w:sz w:val="28"/>
          <w:szCs w:val="28"/>
          <w:lang w:eastAsia="ru-RU"/>
        </w:rPr>
        <w:tab/>
      </w:r>
      <w:r w:rsidRPr="00CA5572">
        <w:rPr>
          <w:rFonts w:ascii="Times New Roman" w:eastAsia="Calibri" w:hAnsi="Times New Roman" w:cs="Times New Roman"/>
          <w:b/>
          <w:bCs/>
          <w:sz w:val="28"/>
          <w:szCs w:val="28"/>
          <w:lang w:eastAsia="ru-RU"/>
        </w:rPr>
        <w:tab/>
      </w:r>
      <w:r w:rsidRPr="00CA5572">
        <w:rPr>
          <w:rFonts w:ascii="Times New Roman" w:eastAsia="Calibri" w:hAnsi="Times New Roman" w:cs="Times New Roman"/>
          <w:b/>
          <w:bCs/>
          <w:sz w:val="28"/>
          <w:szCs w:val="28"/>
          <w:lang w:eastAsia="ru-RU"/>
        </w:rPr>
        <w:tab/>
      </w:r>
      <w:bookmarkStart w:id="2" w:name="_Hlk211850974"/>
      <w:r w:rsidR="00CA5572" w:rsidRPr="00CA5572">
        <w:rPr>
          <w:rFonts w:ascii="Times New Roman" w:eastAsia="Times New Roman" w:hAnsi="Times New Roman" w:cs="Times New Roman"/>
          <w:b/>
          <w:caps/>
          <w:sz w:val="28"/>
          <w:szCs w:val="28"/>
          <w:lang w:eastAsia="uk-UA" w:bidi="uk-UA"/>
        </w:rPr>
        <w:t>7</w:t>
      </w:r>
      <w:bookmarkStart w:id="3" w:name="_Hlk211853235"/>
      <w:bookmarkStart w:id="4" w:name="_Hlk211850998"/>
      <w:bookmarkEnd w:id="2"/>
      <w:r w:rsidR="00CA5572" w:rsidRPr="00CA5572">
        <w:rPr>
          <w:rFonts w:ascii="Times New Roman" w:eastAsia="Times New Roman" w:hAnsi="Times New Roman" w:cs="Times New Roman"/>
          <w:b/>
          <w:caps/>
          <w:sz w:val="28"/>
          <w:szCs w:val="28"/>
          <w:lang w:eastAsia="uk-UA" w:bidi="uk-UA"/>
        </w:rPr>
        <w:t xml:space="preserve">. ФОРМИ ТА </w:t>
      </w:r>
      <w:r w:rsidR="00CA5572" w:rsidRPr="00CA5572">
        <w:rPr>
          <w:rFonts w:ascii="Times New Roman" w:eastAsia="Times New Roman" w:hAnsi="Times New Roman" w:cs="Times New Roman"/>
          <w:b/>
          <w:bCs/>
          <w:caps/>
          <w:sz w:val="28"/>
          <w:szCs w:val="28"/>
          <w:lang w:eastAsia="ru-RU" w:bidi="ru-RU"/>
        </w:rPr>
        <w:t>Методи навчання</w:t>
      </w:r>
    </w:p>
    <w:p w:rsidR="00CA5572" w:rsidRPr="00CA5572" w:rsidRDefault="00CA5572" w:rsidP="00CA5572">
      <w:pPr>
        <w:jc w:val="both"/>
        <w:rPr>
          <w:rFonts w:ascii="Times New Roman" w:eastAsia="Calibri" w:hAnsi="Times New Roman" w:cs="Times New Roman"/>
          <w:b/>
          <w:bCs/>
          <w:sz w:val="28"/>
          <w:szCs w:val="28"/>
          <w:lang w:eastAsia="ru-RU"/>
        </w:rPr>
      </w:pPr>
    </w:p>
    <w:p w:rsidR="00CA5572" w:rsidRPr="00CA5572" w:rsidRDefault="00CA5572" w:rsidP="00CA5572">
      <w:pPr>
        <w:widowControl w:val="0"/>
        <w:ind w:firstLine="708"/>
        <w:jc w:val="both"/>
        <w:rPr>
          <w:rFonts w:ascii="Times New Roman" w:hAnsi="Times New Roman" w:cs="Times New Roman"/>
          <w:i/>
          <w:sz w:val="28"/>
          <w:szCs w:val="28"/>
        </w:rPr>
      </w:pPr>
      <w:r w:rsidRPr="00CA5572">
        <w:rPr>
          <w:rFonts w:ascii="Times New Roman" w:hAnsi="Times New Roman" w:cs="Times New Roman"/>
          <w:i/>
          <w:sz w:val="28"/>
          <w:szCs w:val="28"/>
        </w:rPr>
        <w:t>Форми навчання:</w:t>
      </w:r>
    </w:p>
    <w:p w:rsidR="00CA5572" w:rsidRPr="00CA5572" w:rsidRDefault="00CA5572" w:rsidP="00CA5572">
      <w:pPr>
        <w:widowControl w:val="0"/>
        <w:tabs>
          <w:tab w:val="left" w:pos="426"/>
          <w:tab w:val="left" w:pos="5554"/>
        </w:tabs>
        <w:suppressAutoHyphens/>
        <w:ind w:firstLine="709"/>
        <w:contextualSpacing/>
        <w:jc w:val="both"/>
        <w:rPr>
          <w:rFonts w:ascii="Times New Roman" w:hAnsi="Times New Roman" w:cs="Times New Roman"/>
          <w:sz w:val="28"/>
          <w:szCs w:val="28"/>
        </w:rPr>
      </w:pPr>
      <w:bookmarkStart w:id="5" w:name="_Hlk124752967"/>
      <w:r w:rsidRPr="00CA5572">
        <w:rPr>
          <w:rFonts w:ascii="Times New Roman" w:hAnsi="Times New Roman" w:cs="Times New Roman"/>
          <w:sz w:val="28"/>
          <w:szCs w:val="28"/>
        </w:rPr>
        <w:t>Дисципліна викладається у формі лекцій,  практичних занять, організації самостійної роботи здобувача.</w:t>
      </w:r>
    </w:p>
    <w:p w:rsidR="009A2DB6" w:rsidRDefault="00CA5572" w:rsidP="009A2DB6">
      <w:pPr>
        <w:widowControl w:val="0"/>
        <w:spacing w:after="0" w:line="240" w:lineRule="auto"/>
        <w:ind w:firstLine="708"/>
        <w:jc w:val="both"/>
        <w:rPr>
          <w:rFonts w:ascii="Times New Roman" w:hAnsi="Times New Roman" w:cs="Times New Roman"/>
          <w:i/>
          <w:sz w:val="28"/>
          <w:szCs w:val="28"/>
        </w:rPr>
      </w:pPr>
      <w:r w:rsidRPr="00CA5572">
        <w:rPr>
          <w:rFonts w:ascii="Times New Roman" w:hAnsi="Times New Roman" w:cs="Times New Roman"/>
          <w:i/>
          <w:sz w:val="28"/>
          <w:szCs w:val="28"/>
        </w:rPr>
        <w:t>Методи навчання:</w:t>
      </w:r>
      <w:bookmarkEnd w:id="5"/>
    </w:p>
    <w:p w:rsidR="009A2DB6" w:rsidRPr="009A2DB6" w:rsidRDefault="009A2DB6" w:rsidP="009A2DB6">
      <w:pPr>
        <w:widowControl w:val="0"/>
        <w:spacing w:after="0" w:line="240" w:lineRule="auto"/>
        <w:jc w:val="both"/>
        <w:rPr>
          <w:rFonts w:ascii="Times New Roman" w:hAnsi="Times New Roman" w:cs="Times New Roman"/>
          <w:sz w:val="28"/>
          <w:szCs w:val="28"/>
        </w:rPr>
      </w:pPr>
      <w:r w:rsidRPr="009A2DB6">
        <w:rPr>
          <w:rFonts w:ascii="Times New Roman" w:hAnsi="Times New Roman" w:cs="Times New Roman"/>
          <w:bCs/>
          <w:i/>
          <w:sz w:val="28"/>
          <w:szCs w:val="28"/>
        </w:rPr>
        <w:t xml:space="preserve">Лекції: </w:t>
      </w:r>
      <w:r w:rsidRPr="009A2DB6">
        <w:rPr>
          <w:rFonts w:ascii="Times New Roman" w:hAnsi="Times New Roman" w:cs="Times New Roman"/>
        </w:rPr>
        <w:t xml:space="preserve">  </w:t>
      </w:r>
      <w:r w:rsidRPr="009A2DB6">
        <w:rPr>
          <w:rFonts w:ascii="Times New Roman" w:hAnsi="Times New Roman" w:cs="Times New Roman"/>
          <w:sz w:val="28"/>
          <w:szCs w:val="28"/>
        </w:rPr>
        <w:t>послідовний виклад основних положень; пояснення понять і термінів;  демонстрація клінічних прикладів.</w:t>
      </w:r>
    </w:p>
    <w:p w:rsidR="00CA5572" w:rsidRPr="00CA5572" w:rsidRDefault="00CA5572" w:rsidP="009A2DB6">
      <w:pPr>
        <w:widowControl w:val="0"/>
        <w:spacing w:after="0" w:line="240" w:lineRule="auto"/>
        <w:jc w:val="both"/>
        <w:rPr>
          <w:rFonts w:ascii="Times New Roman" w:hAnsi="Times New Roman" w:cs="Times New Roman"/>
          <w:bCs/>
          <w:sz w:val="28"/>
          <w:szCs w:val="28"/>
        </w:rPr>
      </w:pPr>
      <w:r w:rsidRPr="00CA5572">
        <w:rPr>
          <w:rFonts w:ascii="Times New Roman" w:hAnsi="Times New Roman" w:cs="Times New Roman"/>
          <w:bCs/>
          <w:i/>
          <w:sz w:val="28"/>
          <w:szCs w:val="28"/>
        </w:rPr>
        <w:t xml:space="preserve">Практичні заняття: </w:t>
      </w:r>
      <w:r w:rsidRPr="00CA5572">
        <w:rPr>
          <w:rFonts w:ascii="Times New Roman" w:hAnsi="Times New Roman" w:cs="Times New Roman"/>
          <w:bCs/>
          <w:sz w:val="28"/>
          <w:szCs w:val="28"/>
        </w:rPr>
        <w:t>бесіда, рольові ігри, вирішення клінічних ситуаційних задач, відпрацювання навичок огляду пацієнта, інструктаж та відпрацювання навичок на симуляційних муляжах, тренувальні вправи з диференціальної діагностики найбільш поширених захворювань.</w:t>
      </w:r>
    </w:p>
    <w:p w:rsidR="00CA5572" w:rsidRPr="00CA5572" w:rsidRDefault="00CA5572" w:rsidP="009A2DB6">
      <w:pPr>
        <w:widowControl w:val="0"/>
        <w:spacing w:after="0" w:line="240" w:lineRule="auto"/>
        <w:jc w:val="both"/>
        <w:rPr>
          <w:rFonts w:ascii="Times New Roman" w:hAnsi="Times New Roman" w:cs="Times New Roman"/>
          <w:i/>
          <w:sz w:val="28"/>
          <w:szCs w:val="28"/>
        </w:rPr>
      </w:pPr>
      <w:r w:rsidRPr="00CA5572">
        <w:rPr>
          <w:rFonts w:ascii="Times New Roman" w:hAnsi="Times New Roman" w:cs="Times New Roman"/>
          <w:bCs/>
          <w:i/>
          <w:sz w:val="28"/>
          <w:szCs w:val="28"/>
        </w:rPr>
        <w:t>Самостійна робота:</w:t>
      </w:r>
      <w:r w:rsidRPr="00CA5572">
        <w:rPr>
          <w:rFonts w:ascii="Times New Roman" w:hAnsi="Times New Roman" w:cs="Times New Roman"/>
          <w:bCs/>
          <w:sz w:val="28"/>
          <w:szCs w:val="28"/>
        </w:rPr>
        <w:t xml:space="preserve"> самостійна робота з підручником, самостійна робота з рекомендованою основною та додатковою літературою, з електронними інформаційними ресурсами, самостійне вирішення клінічних завдань.</w:t>
      </w:r>
    </w:p>
    <w:p w:rsidR="001A1FA9" w:rsidRDefault="001A1FA9" w:rsidP="00CA5572">
      <w:pPr>
        <w:pStyle w:val="aa"/>
        <w:widowControl w:val="0"/>
        <w:tabs>
          <w:tab w:val="left" w:pos="370"/>
        </w:tabs>
        <w:ind w:left="744"/>
        <w:jc w:val="center"/>
        <w:rPr>
          <w:rFonts w:eastAsia="Times New Roman"/>
          <w:b/>
          <w:caps/>
          <w:sz w:val="28"/>
          <w:szCs w:val="28"/>
          <w:lang w:bidi="ru-RU"/>
        </w:rPr>
      </w:pPr>
    </w:p>
    <w:bookmarkEnd w:id="3"/>
    <w:bookmarkEnd w:id="4"/>
    <w:p w:rsidR="001A1FA9" w:rsidRPr="001A1FA9" w:rsidRDefault="001A1FA9" w:rsidP="001A1FA9">
      <w:pPr>
        <w:widowControl w:val="0"/>
        <w:tabs>
          <w:tab w:val="left" w:pos="370"/>
        </w:tabs>
        <w:spacing w:after="0" w:line="240" w:lineRule="auto"/>
        <w:ind w:left="744"/>
        <w:contextualSpacing/>
        <w:jc w:val="center"/>
        <w:rPr>
          <w:rFonts w:ascii="Times New Roman" w:eastAsia="Calibri" w:hAnsi="Times New Roman" w:cs="Times New Roman"/>
          <w:b/>
          <w:sz w:val="28"/>
          <w:szCs w:val="28"/>
          <w:lang w:eastAsia="ru-RU"/>
        </w:rPr>
      </w:pPr>
      <w:r w:rsidRPr="001A1FA9">
        <w:rPr>
          <w:rFonts w:ascii="Times New Roman" w:eastAsia="Times New Roman" w:hAnsi="Times New Roman" w:cs="Times New Roman"/>
          <w:b/>
          <w:caps/>
          <w:sz w:val="28"/>
          <w:szCs w:val="28"/>
          <w:lang w:val="ru-RU" w:eastAsia="ru-RU" w:bidi="ru-RU"/>
        </w:rPr>
        <w:t xml:space="preserve">8. </w:t>
      </w:r>
      <w:proofErr w:type="spellStart"/>
      <w:r w:rsidRPr="001A1FA9">
        <w:rPr>
          <w:rFonts w:ascii="Times New Roman" w:eastAsia="Times New Roman" w:hAnsi="Times New Roman" w:cs="Times New Roman"/>
          <w:b/>
          <w:sz w:val="28"/>
          <w:szCs w:val="28"/>
          <w:lang w:val="ru-RU" w:eastAsia="ru-RU" w:bidi="ru-RU"/>
        </w:rPr>
        <w:t>Форми</w:t>
      </w:r>
      <w:proofErr w:type="spellEnd"/>
      <w:r w:rsidRPr="001A1FA9">
        <w:rPr>
          <w:rFonts w:ascii="Times New Roman" w:eastAsia="Times New Roman" w:hAnsi="Times New Roman" w:cs="Times New Roman"/>
          <w:b/>
          <w:sz w:val="28"/>
          <w:szCs w:val="28"/>
          <w:lang w:val="ru-RU" w:eastAsia="ru-RU" w:bidi="ru-RU"/>
        </w:rPr>
        <w:t xml:space="preserve"> контролю та </w:t>
      </w:r>
      <w:proofErr w:type="spellStart"/>
      <w:r w:rsidRPr="001A1FA9">
        <w:rPr>
          <w:rFonts w:ascii="Times New Roman" w:eastAsia="Times New Roman" w:hAnsi="Times New Roman" w:cs="Times New Roman"/>
          <w:b/>
          <w:sz w:val="28"/>
          <w:szCs w:val="28"/>
          <w:lang w:val="ru-RU" w:eastAsia="ru-RU" w:bidi="ru-RU"/>
        </w:rPr>
        <w:t>критерії</w:t>
      </w:r>
      <w:proofErr w:type="spellEnd"/>
      <w:r w:rsidRPr="001A1FA9">
        <w:rPr>
          <w:rFonts w:ascii="Times New Roman" w:eastAsia="Times New Roman" w:hAnsi="Times New Roman" w:cs="Times New Roman"/>
          <w:b/>
          <w:sz w:val="28"/>
          <w:szCs w:val="28"/>
          <w:lang w:val="ru-RU" w:eastAsia="ru-RU" w:bidi="ru-RU"/>
        </w:rPr>
        <w:t xml:space="preserve"> </w:t>
      </w:r>
      <w:proofErr w:type="spellStart"/>
      <w:r w:rsidRPr="001A1FA9">
        <w:rPr>
          <w:rFonts w:ascii="Times New Roman" w:eastAsia="Times New Roman" w:hAnsi="Times New Roman" w:cs="Times New Roman"/>
          <w:b/>
          <w:sz w:val="28"/>
          <w:szCs w:val="28"/>
          <w:lang w:val="ru-RU" w:eastAsia="uk-UA" w:bidi="uk-UA"/>
        </w:rPr>
        <w:t>оцінювання</w:t>
      </w:r>
      <w:proofErr w:type="spellEnd"/>
      <w:r w:rsidRPr="001A1FA9">
        <w:rPr>
          <w:rFonts w:ascii="Times New Roman" w:eastAsia="Times New Roman" w:hAnsi="Times New Roman" w:cs="Times New Roman"/>
          <w:b/>
          <w:sz w:val="28"/>
          <w:szCs w:val="28"/>
          <w:lang w:val="ru-RU" w:eastAsia="uk-UA" w:bidi="uk-UA"/>
        </w:rPr>
        <w:t xml:space="preserve"> </w:t>
      </w:r>
      <w:proofErr w:type="spellStart"/>
      <w:r w:rsidRPr="001A1FA9">
        <w:rPr>
          <w:rFonts w:ascii="Times New Roman" w:eastAsia="Times New Roman" w:hAnsi="Times New Roman" w:cs="Times New Roman"/>
          <w:b/>
          <w:sz w:val="28"/>
          <w:szCs w:val="28"/>
          <w:lang w:val="ru-RU" w:eastAsia="uk-UA" w:bidi="uk-UA"/>
        </w:rPr>
        <w:t>результатів</w:t>
      </w:r>
      <w:proofErr w:type="spellEnd"/>
      <w:r w:rsidRPr="001A1FA9">
        <w:rPr>
          <w:rFonts w:ascii="Times New Roman" w:eastAsia="Times New Roman" w:hAnsi="Times New Roman" w:cs="Times New Roman"/>
          <w:b/>
          <w:sz w:val="28"/>
          <w:szCs w:val="28"/>
          <w:lang w:val="ru-RU" w:eastAsia="uk-UA" w:bidi="uk-UA"/>
        </w:rPr>
        <w:t xml:space="preserve"> </w:t>
      </w:r>
      <w:proofErr w:type="spellStart"/>
      <w:r w:rsidRPr="001A1FA9">
        <w:rPr>
          <w:rFonts w:ascii="Times New Roman" w:eastAsia="Times New Roman" w:hAnsi="Times New Roman" w:cs="Times New Roman"/>
          <w:b/>
          <w:sz w:val="28"/>
          <w:szCs w:val="28"/>
          <w:lang w:val="ru-RU" w:eastAsia="uk-UA" w:bidi="uk-UA"/>
        </w:rPr>
        <w:t>навчання</w:t>
      </w:r>
      <w:proofErr w:type="spellEnd"/>
    </w:p>
    <w:p w:rsidR="001A1FA9" w:rsidRPr="001A1FA9" w:rsidRDefault="001A1FA9" w:rsidP="001A1FA9">
      <w:pPr>
        <w:tabs>
          <w:tab w:val="left" w:pos="426"/>
          <w:tab w:val="left" w:pos="5554"/>
        </w:tabs>
        <w:spacing w:after="4" w:line="240" w:lineRule="auto"/>
        <w:ind w:left="744"/>
        <w:contextualSpacing/>
        <w:rPr>
          <w:rFonts w:ascii="Times New Roman" w:eastAsia="Calibri" w:hAnsi="Times New Roman" w:cs="Times New Roman"/>
          <w:b/>
          <w:sz w:val="28"/>
          <w:szCs w:val="28"/>
          <w:lang w:eastAsia="ru-RU"/>
        </w:rPr>
      </w:pPr>
    </w:p>
    <w:p w:rsidR="001A1FA9" w:rsidRPr="001A1FA9" w:rsidRDefault="001A1FA9" w:rsidP="001A1FA9">
      <w:pPr>
        <w:widowControl w:val="0"/>
        <w:tabs>
          <w:tab w:val="left" w:pos="426"/>
          <w:tab w:val="left" w:pos="5554"/>
        </w:tabs>
        <w:spacing w:after="0" w:line="240" w:lineRule="auto"/>
        <w:ind w:firstLine="709"/>
        <w:contextualSpacing/>
        <w:jc w:val="both"/>
        <w:rPr>
          <w:rFonts w:ascii="Times New Roman" w:eastAsia="Calibri" w:hAnsi="Times New Roman" w:cs="Times New Roman"/>
          <w:sz w:val="28"/>
          <w:szCs w:val="28"/>
          <w:lang w:eastAsia="ru-RU"/>
        </w:rPr>
      </w:pPr>
      <w:r w:rsidRPr="001A1FA9">
        <w:rPr>
          <w:rFonts w:ascii="Times New Roman" w:eastAsia="Calibri" w:hAnsi="Times New Roman" w:cs="Times New Roman"/>
          <w:b/>
          <w:sz w:val="28"/>
          <w:szCs w:val="28"/>
          <w:lang w:eastAsia="ru-RU"/>
        </w:rPr>
        <w:t xml:space="preserve">Форми поточного контролю: </w:t>
      </w:r>
      <w:r w:rsidRPr="001A1FA9">
        <w:rPr>
          <w:rFonts w:ascii="Times New Roman" w:eastAsia="Calibri" w:hAnsi="Times New Roman" w:cs="Times New Roman"/>
          <w:sz w:val="28"/>
          <w:szCs w:val="28"/>
          <w:lang w:eastAsia="ru-RU"/>
        </w:rPr>
        <w:t>усне опитування, тестування, оцінювання виконання практичних навичок, оцінювання комунікативних навичок під час рольової гри, розв’язання ситуаційних клінічних завдань, оцінювання активності на занятті.</w:t>
      </w:r>
    </w:p>
    <w:p w:rsidR="001A1FA9" w:rsidRPr="001A1FA9" w:rsidRDefault="001A1FA9" w:rsidP="001A1FA9">
      <w:pPr>
        <w:widowControl w:val="0"/>
        <w:tabs>
          <w:tab w:val="left" w:pos="426"/>
          <w:tab w:val="left" w:pos="5554"/>
        </w:tabs>
        <w:spacing w:after="0" w:line="240" w:lineRule="auto"/>
        <w:ind w:firstLine="709"/>
        <w:contextualSpacing/>
        <w:jc w:val="both"/>
        <w:rPr>
          <w:rFonts w:ascii="Times New Roman" w:eastAsia="Calibri" w:hAnsi="Times New Roman" w:cs="Times New Roman"/>
          <w:sz w:val="28"/>
          <w:szCs w:val="28"/>
          <w:lang w:eastAsia="ru-RU"/>
        </w:rPr>
      </w:pPr>
      <w:r w:rsidRPr="001A1FA9">
        <w:rPr>
          <w:rFonts w:ascii="Times New Roman" w:eastAsia="Calibri" w:hAnsi="Times New Roman" w:cs="Times New Roman"/>
          <w:b/>
          <w:sz w:val="28"/>
          <w:szCs w:val="28"/>
          <w:lang w:eastAsia="ru-RU"/>
        </w:rPr>
        <w:t>Форма підсумкового контролю</w:t>
      </w:r>
      <w:r w:rsidRPr="001A1FA9">
        <w:rPr>
          <w:rFonts w:ascii="Times New Roman" w:eastAsia="Calibri" w:hAnsi="Times New Roman" w:cs="Times New Roman"/>
          <w:sz w:val="28"/>
          <w:szCs w:val="28"/>
          <w:lang w:eastAsia="ru-RU"/>
        </w:rPr>
        <w:t>: диференційний залік.</w:t>
      </w:r>
    </w:p>
    <w:p w:rsidR="001A1FA9" w:rsidRPr="001A1FA9" w:rsidRDefault="001A1FA9" w:rsidP="001A1FA9">
      <w:pPr>
        <w:widowControl w:val="0"/>
        <w:tabs>
          <w:tab w:val="left" w:pos="426"/>
          <w:tab w:val="left" w:pos="5554"/>
        </w:tabs>
        <w:spacing w:after="0" w:line="240" w:lineRule="auto"/>
        <w:ind w:firstLine="709"/>
        <w:contextualSpacing/>
        <w:jc w:val="both"/>
        <w:rPr>
          <w:rFonts w:ascii="Times New Roman" w:eastAsia="Calibri" w:hAnsi="Times New Roman" w:cs="Times New Roman"/>
          <w:sz w:val="28"/>
          <w:szCs w:val="28"/>
          <w:lang w:eastAsia="ru-RU"/>
        </w:rPr>
      </w:pPr>
    </w:p>
    <w:p w:rsidR="001A1FA9" w:rsidRPr="001A1FA9" w:rsidRDefault="001A1FA9" w:rsidP="001A1FA9">
      <w:pPr>
        <w:widowControl w:val="0"/>
        <w:spacing w:after="0" w:line="240" w:lineRule="auto"/>
        <w:contextualSpacing/>
        <w:jc w:val="center"/>
        <w:rPr>
          <w:rFonts w:ascii="Times New Roman" w:eastAsia="Calibri" w:hAnsi="Times New Roman" w:cs="Times New Roman"/>
          <w:b/>
          <w:sz w:val="28"/>
          <w:szCs w:val="28"/>
          <w:lang w:eastAsia="ru-RU"/>
        </w:rPr>
      </w:pPr>
      <w:r w:rsidRPr="001A1FA9">
        <w:rPr>
          <w:rFonts w:ascii="Times New Roman" w:eastAsia="Calibri" w:hAnsi="Times New Roman" w:cs="Times New Roman"/>
          <w:b/>
          <w:sz w:val="28"/>
          <w:szCs w:val="28"/>
          <w:lang w:eastAsia="ru-RU"/>
        </w:rPr>
        <w:t>Критерії оцінювання результатів навчання здобувачів вищої освіти під час поточного контролю</w:t>
      </w:r>
    </w:p>
    <w:p w:rsidR="001A1FA9" w:rsidRPr="001A1FA9" w:rsidRDefault="001A1FA9" w:rsidP="001A1FA9">
      <w:pPr>
        <w:widowControl w:val="0"/>
        <w:spacing w:after="0" w:line="240" w:lineRule="auto"/>
        <w:ind w:left="720"/>
        <w:contextualSpacing/>
        <w:jc w:val="center"/>
        <w:rPr>
          <w:rFonts w:ascii="Times New Roman" w:eastAsia="Calibri"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8"/>
        <w:gridCol w:w="7516"/>
      </w:tblGrid>
      <w:tr w:rsidR="001A1FA9" w:rsidRPr="001A1FA9" w:rsidTr="00D61A13">
        <w:tc>
          <w:tcPr>
            <w:tcW w:w="1005" w:type="dxa"/>
          </w:tcPr>
          <w:p w:rsidR="001A1FA9" w:rsidRPr="001A1FA9" w:rsidRDefault="001A1FA9" w:rsidP="001A1FA9">
            <w:pPr>
              <w:widowControl w:val="0"/>
              <w:spacing w:after="0" w:line="240" w:lineRule="auto"/>
              <w:jc w:val="center"/>
              <w:rPr>
                <w:rFonts w:ascii="Times New Roman" w:eastAsia="Calibri" w:hAnsi="Times New Roman" w:cs="Times New Roman"/>
                <w:b/>
                <w:sz w:val="28"/>
                <w:szCs w:val="28"/>
                <w:lang w:eastAsia="ru-RU"/>
              </w:rPr>
            </w:pPr>
            <w:r w:rsidRPr="001A1FA9">
              <w:rPr>
                <w:rFonts w:ascii="Times New Roman" w:eastAsia="Calibri" w:hAnsi="Times New Roman" w:cs="Times New Roman"/>
                <w:b/>
                <w:sz w:val="28"/>
                <w:szCs w:val="28"/>
                <w:lang w:eastAsia="ru-RU"/>
              </w:rPr>
              <w:t>Оцінка</w:t>
            </w:r>
          </w:p>
        </w:tc>
        <w:tc>
          <w:tcPr>
            <w:tcW w:w="8565" w:type="dxa"/>
          </w:tcPr>
          <w:p w:rsidR="001A1FA9" w:rsidRPr="001A1FA9" w:rsidRDefault="001A1FA9" w:rsidP="001A1FA9">
            <w:pPr>
              <w:widowControl w:val="0"/>
              <w:spacing w:after="0" w:line="240" w:lineRule="auto"/>
              <w:jc w:val="center"/>
              <w:rPr>
                <w:rFonts w:ascii="Times New Roman" w:eastAsia="Calibri" w:hAnsi="Times New Roman" w:cs="Times New Roman"/>
                <w:b/>
                <w:sz w:val="28"/>
                <w:szCs w:val="28"/>
                <w:lang w:eastAsia="ru-RU"/>
              </w:rPr>
            </w:pPr>
            <w:r w:rsidRPr="001A1FA9">
              <w:rPr>
                <w:rFonts w:ascii="Times New Roman" w:eastAsia="Calibri" w:hAnsi="Times New Roman" w:cs="Times New Roman"/>
                <w:b/>
                <w:sz w:val="28"/>
                <w:szCs w:val="28"/>
                <w:lang w:eastAsia="ru-RU"/>
              </w:rPr>
              <w:t>Критерії оцінювання</w:t>
            </w:r>
          </w:p>
        </w:tc>
      </w:tr>
      <w:tr w:rsidR="001A1FA9" w:rsidRPr="001A1FA9" w:rsidTr="00D61A13">
        <w:tc>
          <w:tcPr>
            <w:tcW w:w="1005" w:type="dxa"/>
          </w:tcPr>
          <w:p w:rsidR="001A1FA9" w:rsidRPr="001A1FA9" w:rsidRDefault="001A1FA9" w:rsidP="001A1FA9">
            <w:pPr>
              <w:widowControl w:val="0"/>
              <w:spacing w:after="0" w:line="240" w:lineRule="auto"/>
              <w:jc w:val="both"/>
              <w:rPr>
                <w:rFonts w:ascii="Times New Roman" w:eastAsia="Calibri" w:hAnsi="Times New Roman" w:cs="Times New Roman"/>
                <w:sz w:val="28"/>
                <w:szCs w:val="28"/>
                <w:lang w:eastAsia="ru-RU"/>
              </w:rPr>
            </w:pPr>
            <w:r w:rsidRPr="001A1FA9">
              <w:rPr>
                <w:rFonts w:ascii="Times New Roman" w:eastAsia="Calibri" w:hAnsi="Times New Roman" w:cs="Times New Roman"/>
                <w:sz w:val="28"/>
                <w:szCs w:val="28"/>
                <w:lang w:eastAsia="ru-RU"/>
              </w:rPr>
              <w:t>Відмінно</w:t>
            </w:r>
          </w:p>
          <w:p w:rsidR="001A1FA9" w:rsidRPr="001A1FA9" w:rsidRDefault="001A1FA9" w:rsidP="001A1FA9">
            <w:pPr>
              <w:widowControl w:val="0"/>
              <w:spacing w:after="0" w:line="240" w:lineRule="auto"/>
              <w:jc w:val="both"/>
              <w:rPr>
                <w:rFonts w:ascii="Times New Roman" w:eastAsia="Calibri" w:hAnsi="Times New Roman" w:cs="Times New Roman"/>
                <w:sz w:val="28"/>
                <w:szCs w:val="28"/>
                <w:lang w:eastAsia="ru-RU"/>
              </w:rPr>
            </w:pPr>
            <w:r w:rsidRPr="001A1FA9">
              <w:rPr>
                <w:rFonts w:ascii="Times New Roman" w:eastAsia="Calibri" w:hAnsi="Times New Roman" w:cs="Times New Roman"/>
                <w:sz w:val="28"/>
                <w:szCs w:val="28"/>
                <w:lang w:eastAsia="ru-RU"/>
              </w:rPr>
              <w:t>«5»</w:t>
            </w:r>
          </w:p>
        </w:tc>
        <w:tc>
          <w:tcPr>
            <w:tcW w:w="8565" w:type="dxa"/>
          </w:tcPr>
          <w:p w:rsidR="001A1FA9" w:rsidRPr="001A1FA9" w:rsidRDefault="001A1FA9" w:rsidP="001A1FA9">
            <w:pPr>
              <w:widowControl w:val="0"/>
              <w:spacing w:after="0" w:line="240" w:lineRule="auto"/>
              <w:jc w:val="both"/>
              <w:rPr>
                <w:rFonts w:ascii="Times New Roman" w:eastAsia="Calibri" w:hAnsi="Times New Roman" w:cs="Times New Roman"/>
                <w:sz w:val="28"/>
                <w:szCs w:val="28"/>
                <w:lang w:eastAsia="ru-RU"/>
              </w:rPr>
            </w:pPr>
            <w:r w:rsidRPr="001A1FA9">
              <w:rPr>
                <w:rFonts w:ascii="Times New Roman" w:eastAsia="Calibri" w:hAnsi="Times New Roman" w:cs="Times New Roman"/>
                <w:sz w:val="28"/>
                <w:szCs w:val="28"/>
                <w:lang w:eastAsia="ru-RU"/>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1A1FA9" w:rsidRPr="001A1FA9" w:rsidTr="00D61A13">
        <w:tc>
          <w:tcPr>
            <w:tcW w:w="1005" w:type="dxa"/>
          </w:tcPr>
          <w:p w:rsidR="001A1FA9" w:rsidRPr="001A1FA9" w:rsidRDefault="001A1FA9" w:rsidP="001A1FA9">
            <w:pPr>
              <w:widowControl w:val="0"/>
              <w:spacing w:after="0" w:line="240" w:lineRule="auto"/>
              <w:jc w:val="both"/>
              <w:rPr>
                <w:rFonts w:ascii="Times New Roman" w:eastAsia="Calibri" w:hAnsi="Times New Roman" w:cs="Times New Roman"/>
                <w:sz w:val="28"/>
                <w:szCs w:val="28"/>
                <w:lang w:eastAsia="ru-RU"/>
              </w:rPr>
            </w:pPr>
            <w:r w:rsidRPr="001A1FA9">
              <w:rPr>
                <w:rFonts w:ascii="Times New Roman" w:eastAsia="Calibri" w:hAnsi="Times New Roman" w:cs="Times New Roman"/>
                <w:sz w:val="28"/>
                <w:szCs w:val="28"/>
                <w:lang w:eastAsia="ru-RU"/>
              </w:rPr>
              <w:t>Добре</w:t>
            </w:r>
          </w:p>
          <w:p w:rsidR="001A1FA9" w:rsidRPr="001A1FA9" w:rsidRDefault="001A1FA9" w:rsidP="001A1FA9">
            <w:pPr>
              <w:widowControl w:val="0"/>
              <w:spacing w:after="0" w:line="240" w:lineRule="auto"/>
              <w:jc w:val="both"/>
              <w:rPr>
                <w:rFonts w:ascii="Times New Roman" w:eastAsia="Calibri" w:hAnsi="Times New Roman" w:cs="Times New Roman"/>
                <w:sz w:val="28"/>
                <w:szCs w:val="28"/>
                <w:lang w:eastAsia="ru-RU"/>
              </w:rPr>
            </w:pPr>
            <w:r w:rsidRPr="001A1FA9">
              <w:rPr>
                <w:rFonts w:ascii="Times New Roman" w:eastAsia="Calibri" w:hAnsi="Times New Roman" w:cs="Times New Roman"/>
                <w:sz w:val="28"/>
                <w:szCs w:val="28"/>
                <w:lang w:eastAsia="ru-RU"/>
              </w:rPr>
              <w:t>«4»</w:t>
            </w:r>
          </w:p>
        </w:tc>
        <w:tc>
          <w:tcPr>
            <w:tcW w:w="8565" w:type="dxa"/>
          </w:tcPr>
          <w:p w:rsidR="001A1FA9" w:rsidRPr="001A1FA9" w:rsidRDefault="001A1FA9" w:rsidP="001A1FA9">
            <w:pPr>
              <w:widowControl w:val="0"/>
              <w:spacing w:after="0" w:line="240" w:lineRule="auto"/>
              <w:jc w:val="both"/>
              <w:rPr>
                <w:rFonts w:ascii="Times New Roman" w:eastAsia="Calibri" w:hAnsi="Times New Roman" w:cs="Times New Roman"/>
                <w:sz w:val="28"/>
                <w:szCs w:val="28"/>
                <w:lang w:eastAsia="ru-RU"/>
              </w:rPr>
            </w:pPr>
            <w:r w:rsidRPr="001A1FA9">
              <w:rPr>
                <w:rFonts w:ascii="Times New Roman" w:eastAsia="Calibri" w:hAnsi="Times New Roman" w:cs="Times New Roman"/>
                <w:sz w:val="28"/>
                <w:szCs w:val="28"/>
                <w:lang w:eastAsia="ru-RU"/>
              </w:rPr>
              <w:t xml:space="preserve">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w:t>
            </w:r>
            <w:r w:rsidRPr="001A1FA9">
              <w:rPr>
                <w:rFonts w:ascii="Times New Roman" w:eastAsia="Calibri" w:hAnsi="Times New Roman" w:cs="Times New Roman"/>
                <w:sz w:val="28"/>
                <w:szCs w:val="28"/>
                <w:lang w:eastAsia="ru-RU"/>
              </w:rPr>
              <w:lastRenderedPageBreak/>
              <w:t>інструментальних досліджень з деякими помилками,  висловлює свою думку з теми заняття, демонструє клінічне мислення.</w:t>
            </w:r>
          </w:p>
        </w:tc>
      </w:tr>
      <w:tr w:rsidR="001A1FA9" w:rsidRPr="001A1FA9" w:rsidTr="00D61A13">
        <w:tc>
          <w:tcPr>
            <w:tcW w:w="1005" w:type="dxa"/>
          </w:tcPr>
          <w:p w:rsidR="001A1FA9" w:rsidRPr="001A1FA9" w:rsidRDefault="001A1FA9" w:rsidP="001A1FA9">
            <w:pPr>
              <w:widowControl w:val="0"/>
              <w:spacing w:after="0" w:line="240" w:lineRule="auto"/>
              <w:jc w:val="both"/>
              <w:rPr>
                <w:rFonts w:ascii="Times New Roman" w:eastAsia="Calibri" w:hAnsi="Times New Roman" w:cs="Times New Roman"/>
                <w:sz w:val="28"/>
                <w:szCs w:val="28"/>
                <w:lang w:eastAsia="ru-RU"/>
              </w:rPr>
            </w:pPr>
            <w:r w:rsidRPr="001A1FA9">
              <w:rPr>
                <w:rFonts w:ascii="Times New Roman" w:eastAsia="Calibri" w:hAnsi="Times New Roman" w:cs="Times New Roman"/>
                <w:sz w:val="28"/>
                <w:szCs w:val="28"/>
                <w:lang w:eastAsia="ru-RU"/>
              </w:rPr>
              <w:lastRenderedPageBreak/>
              <w:t>Задовільно</w:t>
            </w:r>
          </w:p>
          <w:p w:rsidR="001A1FA9" w:rsidRPr="001A1FA9" w:rsidRDefault="001A1FA9" w:rsidP="001A1FA9">
            <w:pPr>
              <w:widowControl w:val="0"/>
              <w:spacing w:after="0" w:line="240" w:lineRule="auto"/>
              <w:jc w:val="both"/>
              <w:rPr>
                <w:rFonts w:ascii="Times New Roman" w:eastAsia="Calibri" w:hAnsi="Times New Roman" w:cs="Times New Roman"/>
                <w:sz w:val="28"/>
                <w:szCs w:val="28"/>
                <w:lang w:eastAsia="ru-RU"/>
              </w:rPr>
            </w:pPr>
            <w:r w:rsidRPr="001A1FA9">
              <w:rPr>
                <w:rFonts w:ascii="Times New Roman" w:eastAsia="Calibri" w:hAnsi="Times New Roman" w:cs="Times New Roman"/>
                <w:sz w:val="28"/>
                <w:szCs w:val="28"/>
                <w:lang w:eastAsia="ru-RU"/>
              </w:rPr>
              <w:t>«3»</w:t>
            </w:r>
          </w:p>
        </w:tc>
        <w:tc>
          <w:tcPr>
            <w:tcW w:w="8565" w:type="dxa"/>
          </w:tcPr>
          <w:p w:rsidR="001A1FA9" w:rsidRPr="001A1FA9" w:rsidRDefault="001A1FA9" w:rsidP="001A1FA9">
            <w:pPr>
              <w:widowControl w:val="0"/>
              <w:spacing w:after="0" w:line="240" w:lineRule="auto"/>
              <w:jc w:val="both"/>
              <w:rPr>
                <w:rFonts w:ascii="Times New Roman" w:eastAsia="Calibri" w:hAnsi="Times New Roman" w:cs="Times New Roman"/>
                <w:sz w:val="28"/>
                <w:szCs w:val="28"/>
                <w:lang w:eastAsia="ru-RU"/>
              </w:rPr>
            </w:pPr>
            <w:r w:rsidRPr="001A1FA9">
              <w:rPr>
                <w:rFonts w:ascii="Times New Roman" w:eastAsia="Calibri" w:hAnsi="Times New Roman" w:cs="Times New Roman"/>
                <w:sz w:val="28"/>
                <w:szCs w:val="28"/>
                <w:lang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1A1FA9" w:rsidRPr="001A1FA9" w:rsidTr="00D61A13">
        <w:tc>
          <w:tcPr>
            <w:tcW w:w="1005" w:type="dxa"/>
          </w:tcPr>
          <w:p w:rsidR="001A1FA9" w:rsidRPr="001A1FA9" w:rsidRDefault="001A1FA9" w:rsidP="001A1FA9">
            <w:pPr>
              <w:widowControl w:val="0"/>
              <w:spacing w:after="0" w:line="240" w:lineRule="auto"/>
              <w:jc w:val="both"/>
              <w:rPr>
                <w:rFonts w:ascii="Times New Roman" w:eastAsia="Calibri" w:hAnsi="Times New Roman" w:cs="Times New Roman"/>
                <w:sz w:val="28"/>
                <w:szCs w:val="28"/>
                <w:lang w:eastAsia="ru-RU"/>
              </w:rPr>
            </w:pPr>
            <w:r w:rsidRPr="001A1FA9">
              <w:rPr>
                <w:rFonts w:ascii="Times New Roman" w:eastAsia="Calibri" w:hAnsi="Times New Roman" w:cs="Times New Roman"/>
                <w:sz w:val="28"/>
                <w:szCs w:val="28"/>
                <w:lang w:eastAsia="ru-RU"/>
              </w:rPr>
              <w:t>Незадовільно</w:t>
            </w:r>
          </w:p>
          <w:p w:rsidR="001A1FA9" w:rsidRPr="001A1FA9" w:rsidRDefault="001A1FA9" w:rsidP="001A1FA9">
            <w:pPr>
              <w:widowControl w:val="0"/>
              <w:spacing w:after="0" w:line="240" w:lineRule="auto"/>
              <w:jc w:val="both"/>
              <w:rPr>
                <w:rFonts w:ascii="Times New Roman" w:eastAsia="Calibri" w:hAnsi="Times New Roman" w:cs="Times New Roman"/>
                <w:sz w:val="28"/>
                <w:szCs w:val="28"/>
                <w:lang w:eastAsia="ru-RU"/>
              </w:rPr>
            </w:pPr>
            <w:r w:rsidRPr="001A1FA9">
              <w:rPr>
                <w:rFonts w:ascii="Times New Roman" w:eastAsia="Calibri" w:hAnsi="Times New Roman" w:cs="Times New Roman"/>
                <w:sz w:val="28"/>
                <w:szCs w:val="28"/>
                <w:lang w:eastAsia="ru-RU"/>
              </w:rPr>
              <w:t>«2»</w:t>
            </w:r>
          </w:p>
        </w:tc>
        <w:tc>
          <w:tcPr>
            <w:tcW w:w="8565" w:type="dxa"/>
          </w:tcPr>
          <w:p w:rsidR="001A1FA9" w:rsidRPr="001A1FA9" w:rsidRDefault="001A1FA9" w:rsidP="001A1FA9">
            <w:pPr>
              <w:widowControl w:val="0"/>
              <w:spacing w:after="0" w:line="240" w:lineRule="auto"/>
              <w:jc w:val="both"/>
              <w:rPr>
                <w:rFonts w:ascii="Times New Roman" w:eastAsia="Calibri" w:hAnsi="Times New Roman" w:cs="Times New Roman"/>
                <w:sz w:val="28"/>
                <w:szCs w:val="28"/>
                <w:lang w:eastAsia="ru-RU"/>
              </w:rPr>
            </w:pPr>
            <w:r w:rsidRPr="001A1FA9">
              <w:rPr>
                <w:rFonts w:ascii="Times New Roman" w:eastAsia="Calibri" w:hAnsi="Times New Roman" w:cs="Times New Roman"/>
                <w:sz w:val="28"/>
                <w:szCs w:val="28"/>
                <w:lang w:eastAsia="ru-RU"/>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1A1FA9" w:rsidRPr="001A1FA9" w:rsidRDefault="001A1FA9" w:rsidP="001A1FA9">
      <w:pPr>
        <w:widowControl w:val="0"/>
        <w:spacing w:after="0" w:line="240" w:lineRule="auto"/>
        <w:jc w:val="both"/>
        <w:rPr>
          <w:rFonts w:ascii="Times New Roman" w:eastAsia="Calibri" w:hAnsi="Times New Roman" w:cs="Times New Roman"/>
          <w:b/>
          <w:i/>
          <w:sz w:val="28"/>
          <w:szCs w:val="28"/>
          <w:lang w:eastAsia="ru-RU"/>
        </w:rPr>
      </w:pPr>
    </w:p>
    <w:p w:rsidR="001A1FA9" w:rsidRPr="001A1FA9" w:rsidRDefault="001A1FA9" w:rsidP="001A1FA9">
      <w:pPr>
        <w:widowControl w:val="0"/>
        <w:spacing w:after="0" w:line="240" w:lineRule="auto"/>
        <w:ind w:firstLine="709"/>
        <w:jc w:val="both"/>
        <w:rPr>
          <w:rFonts w:ascii="Times New Roman" w:eastAsia="Calibri" w:hAnsi="Times New Roman" w:cs="Times New Roman"/>
          <w:sz w:val="28"/>
          <w:szCs w:val="28"/>
          <w:lang w:eastAsia="ru-RU"/>
        </w:rPr>
      </w:pPr>
      <w:r w:rsidRPr="001A1FA9">
        <w:rPr>
          <w:rFonts w:ascii="Times New Roman" w:eastAsia="Calibri" w:hAnsi="Times New Roman" w:cs="Times New Roman"/>
          <w:sz w:val="28"/>
          <w:szCs w:val="28"/>
          <w:lang w:eastAsia="ru-RU"/>
        </w:rPr>
        <w:t>До підсумкового контролю у формі диференційованого заліку допускаються лише ті здобувачі, які виконали вимоги навчальної програми з дисципліни, не мають академічної заборгованості та їх середній бал за поточну навчальну діяльність з дисципліни становить не менше 3,00.</w:t>
      </w:r>
    </w:p>
    <w:p w:rsidR="001A1FA9" w:rsidRPr="001A1FA9" w:rsidRDefault="001A1FA9" w:rsidP="001A1FA9">
      <w:pPr>
        <w:widowControl w:val="0"/>
        <w:spacing w:after="0" w:line="240" w:lineRule="auto"/>
        <w:ind w:firstLine="709"/>
        <w:jc w:val="both"/>
        <w:rPr>
          <w:rFonts w:ascii="Times New Roman" w:eastAsia="Calibri" w:hAnsi="Times New Roman" w:cs="Times New Roman"/>
          <w:color w:val="000000"/>
          <w:sz w:val="28"/>
          <w:szCs w:val="28"/>
          <w:lang w:eastAsia="ru-RU"/>
        </w:rPr>
      </w:pPr>
      <w:r w:rsidRPr="001A1FA9">
        <w:rPr>
          <w:rFonts w:ascii="Times New Roman" w:eastAsia="Calibri" w:hAnsi="Times New Roman" w:cs="Times New Roman"/>
          <w:color w:val="000000"/>
          <w:sz w:val="28"/>
          <w:szCs w:val="28"/>
          <w:lang w:eastAsia="ru-RU"/>
        </w:rPr>
        <w:t xml:space="preserve">Диференційований залік здійснюється: на останньому занятті (заняття виокремлюється як окремий контрольний захід) після закінчення занять до початку екзаменаційної сесії – при стрічковій системі навчання, на останньому занятті з освітньої компоненти – при цикловій системі навчання. </w:t>
      </w:r>
    </w:p>
    <w:p w:rsidR="001A1FA9" w:rsidRPr="001A1FA9" w:rsidRDefault="001A1FA9" w:rsidP="001A1FA9">
      <w:pPr>
        <w:widowControl w:val="0"/>
        <w:spacing w:after="0" w:line="240" w:lineRule="auto"/>
        <w:ind w:firstLine="709"/>
        <w:jc w:val="both"/>
        <w:rPr>
          <w:rFonts w:ascii="Times New Roman" w:eastAsia="Calibri" w:hAnsi="Times New Roman" w:cs="Times New Roman"/>
          <w:color w:val="000000"/>
          <w:sz w:val="28"/>
          <w:szCs w:val="28"/>
          <w:lang w:eastAsia="ru-RU"/>
        </w:rPr>
      </w:pPr>
      <w:r w:rsidRPr="001A1FA9">
        <w:rPr>
          <w:rFonts w:ascii="Times New Roman" w:eastAsia="Calibri" w:hAnsi="Times New Roman" w:cs="Times New Roman"/>
          <w:color w:val="000000"/>
          <w:sz w:val="28"/>
          <w:szCs w:val="28"/>
          <w:lang w:eastAsia="ru-RU"/>
        </w:rPr>
        <w:t>Методика проведення підсумкового (семестрового) контролю з освітньої компоненти у формі диференційованого заліку є уніфікованою та передбачає використання стандартизованих форм.</w:t>
      </w:r>
    </w:p>
    <w:p w:rsidR="001A1FA9" w:rsidRPr="001A1FA9" w:rsidRDefault="001A1FA9" w:rsidP="001A1FA9">
      <w:pPr>
        <w:spacing w:after="0" w:line="240" w:lineRule="auto"/>
        <w:jc w:val="center"/>
        <w:rPr>
          <w:rFonts w:ascii="Times New Roman" w:eastAsia="Calibri" w:hAnsi="Times New Roman" w:cs="Times New Roman"/>
          <w:b/>
          <w:sz w:val="28"/>
          <w:szCs w:val="28"/>
          <w:lang w:eastAsia="ru-RU"/>
        </w:rPr>
      </w:pPr>
    </w:p>
    <w:p w:rsidR="001A1FA9" w:rsidRPr="001A1FA9" w:rsidRDefault="001A1FA9" w:rsidP="001A1FA9">
      <w:pPr>
        <w:widowControl w:val="0"/>
        <w:tabs>
          <w:tab w:val="left" w:pos="426"/>
          <w:tab w:val="left" w:pos="5554"/>
        </w:tabs>
        <w:spacing w:after="0" w:line="240" w:lineRule="auto"/>
        <w:contextualSpacing/>
        <w:jc w:val="center"/>
        <w:rPr>
          <w:rFonts w:ascii="Times New Roman" w:eastAsia="Calibri" w:hAnsi="Times New Roman" w:cs="Times New Roman"/>
          <w:b/>
          <w:sz w:val="28"/>
          <w:szCs w:val="28"/>
          <w:lang w:eastAsia="ru-RU"/>
        </w:rPr>
      </w:pPr>
      <w:r w:rsidRPr="001A1FA9">
        <w:rPr>
          <w:rFonts w:ascii="Times New Roman" w:eastAsia="Calibri" w:hAnsi="Times New Roman" w:cs="Times New Roman"/>
          <w:b/>
          <w:sz w:val="28"/>
          <w:szCs w:val="28"/>
          <w:lang w:eastAsia="ru-RU"/>
        </w:rPr>
        <w:t>Критерії оцінювання результатів навчання здобувачів вищої освіти під час підсумкового контролю - диференційованому заліку</w:t>
      </w:r>
    </w:p>
    <w:p w:rsidR="001A1FA9" w:rsidRPr="001A1FA9" w:rsidRDefault="001A1FA9" w:rsidP="001A1FA9">
      <w:pPr>
        <w:spacing w:after="0" w:line="240" w:lineRule="auto"/>
        <w:jc w:val="center"/>
        <w:rPr>
          <w:rFonts w:ascii="Times New Roman" w:eastAsia="Calibri"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8"/>
        <w:gridCol w:w="7516"/>
      </w:tblGrid>
      <w:tr w:rsidR="001A1FA9" w:rsidRPr="001A1FA9" w:rsidTr="00D61A13">
        <w:tc>
          <w:tcPr>
            <w:tcW w:w="959" w:type="dxa"/>
          </w:tcPr>
          <w:p w:rsidR="001A1FA9" w:rsidRPr="001A1FA9" w:rsidRDefault="001A1FA9" w:rsidP="001A1FA9">
            <w:pPr>
              <w:widowControl w:val="0"/>
              <w:spacing w:after="0" w:line="240" w:lineRule="auto"/>
              <w:jc w:val="center"/>
              <w:rPr>
                <w:rFonts w:ascii="Times New Roman" w:eastAsia="Calibri" w:hAnsi="Times New Roman" w:cs="Times New Roman"/>
                <w:sz w:val="28"/>
                <w:szCs w:val="28"/>
                <w:lang w:eastAsia="ru-RU"/>
              </w:rPr>
            </w:pPr>
            <w:r w:rsidRPr="001A1FA9">
              <w:rPr>
                <w:rFonts w:ascii="Times New Roman" w:eastAsia="Calibri" w:hAnsi="Times New Roman" w:cs="Times New Roman"/>
                <w:b/>
                <w:sz w:val="28"/>
                <w:szCs w:val="28"/>
                <w:lang w:eastAsia="ru-RU"/>
              </w:rPr>
              <w:t>Оцінка</w:t>
            </w:r>
          </w:p>
        </w:tc>
        <w:tc>
          <w:tcPr>
            <w:tcW w:w="8611" w:type="dxa"/>
          </w:tcPr>
          <w:p w:rsidR="001A1FA9" w:rsidRPr="001A1FA9" w:rsidRDefault="001A1FA9" w:rsidP="001A1FA9">
            <w:pPr>
              <w:widowControl w:val="0"/>
              <w:spacing w:after="0" w:line="240" w:lineRule="auto"/>
              <w:jc w:val="center"/>
              <w:rPr>
                <w:rFonts w:ascii="Times New Roman" w:eastAsia="Calibri" w:hAnsi="Times New Roman" w:cs="Times New Roman"/>
                <w:sz w:val="28"/>
                <w:szCs w:val="28"/>
                <w:lang w:eastAsia="ru-RU"/>
              </w:rPr>
            </w:pPr>
            <w:r w:rsidRPr="001A1FA9">
              <w:rPr>
                <w:rFonts w:ascii="Times New Roman" w:eastAsia="Calibri" w:hAnsi="Times New Roman" w:cs="Times New Roman"/>
                <w:b/>
                <w:sz w:val="28"/>
                <w:szCs w:val="28"/>
                <w:lang w:eastAsia="ru-RU"/>
              </w:rPr>
              <w:t>Критерії оцінювання</w:t>
            </w:r>
          </w:p>
        </w:tc>
      </w:tr>
      <w:tr w:rsidR="001A1FA9" w:rsidRPr="001A1FA9" w:rsidTr="00D61A13">
        <w:tc>
          <w:tcPr>
            <w:tcW w:w="959" w:type="dxa"/>
          </w:tcPr>
          <w:p w:rsidR="001A1FA9" w:rsidRPr="001A1FA9" w:rsidRDefault="001A1FA9" w:rsidP="001A1FA9">
            <w:pPr>
              <w:widowControl w:val="0"/>
              <w:spacing w:after="0" w:line="240" w:lineRule="auto"/>
              <w:jc w:val="both"/>
              <w:rPr>
                <w:rFonts w:ascii="Times New Roman" w:eastAsia="Calibri" w:hAnsi="Times New Roman" w:cs="Times New Roman"/>
                <w:sz w:val="28"/>
                <w:szCs w:val="28"/>
                <w:lang w:eastAsia="ru-RU"/>
              </w:rPr>
            </w:pPr>
            <w:r w:rsidRPr="001A1FA9">
              <w:rPr>
                <w:rFonts w:ascii="Times New Roman" w:eastAsia="Calibri" w:hAnsi="Times New Roman" w:cs="Times New Roman"/>
                <w:sz w:val="28"/>
                <w:szCs w:val="28"/>
                <w:lang w:eastAsia="ru-RU"/>
              </w:rPr>
              <w:t>Відмінно</w:t>
            </w:r>
          </w:p>
          <w:p w:rsidR="001A1FA9" w:rsidRPr="001A1FA9" w:rsidRDefault="001A1FA9" w:rsidP="001A1FA9">
            <w:pPr>
              <w:widowControl w:val="0"/>
              <w:spacing w:after="0" w:line="240" w:lineRule="auto"/>
              <w:jc w:val="both"/>
              <w:rPr>
                <w:rFonts w:ascii="Times New Roman" w:eastAsia="Calibri" w:hAnsi="Times New Roman" w:cs="Times New Roman"/>
                <w:sz w:val="28"/>
                <w:szCs w:val="28"/>
                <w:lang w:eastAsia="ru-RU"/>
              </w:rPr>
            </w:pPr>
            <w:r w:rsidRPr="001A1FA9">
              <w:rPr>
                <w:rFonts w:ascii="Times New Roman" w:eastAsia="Calibri" w:hAnsi="Times New Roman" w:cs="Times New Roman"/>
                <w:sz w:val="28"/>
                <w:szCs w:val="28"/>
                <w:lang w:eastAsia="ru-RU"/>
              </w:rPr>
              <w:t>«5»</w:t>
            </w:r>
          </w:p>
        </w:tc>
        <w:tc>
          <w:tcPr>
            <w:tcW w:w="8611" w:type="dxa"/>
          </w:tcPr>
          <w:p w:rsidR="001A1FA9" w:rsidRPr="001A1FA9" w:rsidRDefault="001A1FA9" w:rsidP="001A1FA9">
            <w:pPr>
              <w:spacing w:after="0" w:line="240" w:lineRule="auto"/>
              <w:jc w:val="both"/>
              <w:rPr>
                <w:rFonts w:ascii="Times New Roman" w:eastAsia="Calibri" w:hAnsi="Times New Roman" w:cs="Times New Roman"/>
                <w:sz w:val="28"/>
                <w:szCs w:val="28"/>
                <w:lang w:eastAsia="ru-RU"/>
              </w:rPr>
            </w:pPr>
            <w:r w:rsidRPr="001A1FA9">
              <w:rPr>
                <w:rFonts w:ascii="Times New Roman" w:eastAsia="Calibri" w:hAnsi="Times New Roman" w:cs="Times New Roman"/>
                <w:sz w:val="28"/>
                <w:szCs w:val="28"/>
                <w:lang w:eastAsia="ru-RU"/>
              </w:rPr>
              <w:t xml:space="preserve">Здобувач освіти правильно, точно і повно виконав всі завдання, чітко і </w:t>
            </w:r>
            <w:proofErr w:type="spellStart"/>
            <w:r w:rsidRPr="001A1FA9">
              <w:rPr>
                <w:rFonts w:ascii="Times New Roman" w:eastAsia="Calibri" w:hAnsi="Times New Roman" w:cs="Times New Roman"/>
                <w:sz w:val="28"/>
                <w:szCs w:val="28"/>
                <w:lang w:eastAsia="ru-RU"/>
              </w:rPr>
              <w:t>логічно</w:t>
            </w:r>
            <w:proofErr w:type="spellEnd"/>
            <w:r w:rsidRPr="001A1FA9">
              <w:rPr>
                <w:rFonts w:ascii="Times New Roman" w:eastAsia="Calibri" w:hAnsi="Times New Roman" w:cs="Times New Roman"/>
                <w:sz w:val="28"/>
                <w:szCs w:val="28"/>
                <w:lang w:eastAsia="ru-RU"/>
              </w:rPr>
              <w:t xml:space="preserve"> відповів на поставлені запитання. </w:t>
            </w:r>
            <w:r w:rsidRPr="001A1FA9">
              <w:rPr>
                <w:rFonts w:ascii="Source Serif Pro" w:eastAsia="Calibri" w:hAnsi="Source Serif Pro" w:cs="Times New Roman"/>
                <w:sz w:val="28"/>
                <w:szCs w:val="28"/>
                <w:lang w:eastAsia="ru-RU"/>
              </w:rPr>
              <w:t>Ґ</w:t>
            </w:r>
            <w:r w:rsidRPr="001A1FA9">
              <w:rPr>
                <w:rFonts w:ascii="Times New Roman" w:eastAsia="Calibri" w:hAnsi="Times New Roman" w:cs="Times New Roman"/>
                <w:sz w:val="28"/>
                <w:szCs w:val="28"/>
                <w:lang w:eastAsia="ru-RU"/>
              </w:rPr>
              <w:t xml:space="preserve">рунтовно і всебічно знає зміст теоретичних питань, вільно володіє професійною та науковою термінологією. </w:t>
            </w:r>
            <w:proofErr w:type="spellStart"/>
            <w:r w:rsidRPr="001A1FA9">
              <w:rPr>
                <w:rFonts w:ascii="Times New Roman" w:eastAsia="Calibri" w:hAnsi="Times New Roman" w:cs="Times New Roman"/>
                <w:sz w:val="28"/>
                <w:szCs w:val="28"/>
                <w:lang w:eastAsia="ru-RU"/>
              </w:rPr>
              <w:t>Логічно</w:t>
            </w:r>
            <w:proofErr w:type="spellEnd"/>
            <w:r w:rsidRPr="001A1FA9">
              <w:rPr>
                <w:rFonts w:ascii="Times New Roman" w:eastAsia="Calibri" w:hAnsi="Times New Roman" w:cs="Times New Roman"/>
                <w:sz w:val="28"/>
                <w:szCs w:val="28"/>
                <w:lang w:eastAsia="ru-RU"/>
              </w:rPr>
              <w:t xml:space="preserve"> мислить і будує відповідь, вільно використовує набуті теоретичні знання при аналізі практичних завдань. При вирішенні клінічної задачі правильно інтерпретував дані анамнезу, результати </w:t>
            </w:r>
            <w:r w:rsidRPr="001A1FA9">
              <w:rPr>
                <w:rFonts w:ascii="Times New Roman" w:eastAsiaTheme="minorEastAsia" w:hAnsi="Times New Roman" w:cs="Times New Roman"/>
                <w:sz w:val="28"/>
                <w:szCs w:val="28"/>
                <w:lang w:eastAsia="zh-CN"/>
              </w:rPr>
              <w:t xml:space="preserve">клінічних, </w:t>
            </w:r>
            <w:r w:rsidRPr="001A1FA9">
              <w:rPr>
                <w:rFonts w:ascii="Times New Roman" w:eastAsia="Calibri" w:hAnsi="Times New Roman" w:cs="Times New Roman"/>
                <w:sz w:val="28"/>
                <w:szCs w:val="28"/>
                <w:lang w:eastAsia="ru-RU"/>
              </w:rPr>
              <w:t xml:space="preserve">лабораторних та інструментальних досліджень, правильно відповідав на всі поставлені питання і переконливо обґрунтовував свою точку зору, міг запропонувати та обґрунтувати альтернативний варіант рішення з окремих питань. При розв’язанні практичного завдання за типом ОСКІ  правильно демонстрував виконання практичних навичок, точно дотримувався алгоритму їхнього виконання. </w:t>
            </w:r>
          </w:p>
        </w:tc>
      </w:tr>
      <w:tr w:rsidR="001A1FA9" w:rsidRPr="001A1FA9" w:rsidTr="00D61A13">
        <w:tc>
          <w:tcPr>
            <w:tcW w:w="959" w:type="dxa"/>
          </w:tcPr>
          <w:p w:rsidR="001A1FA9" w:rsidRPr="001A1FA9" w:rsidRDefault="001A1FA9" w:rsidP="001A1FA9">
            <w:pPr>
              <w:widowControl w:val="0"/>
              <w:spacing w:after="0" w:line="240" w:lineRule="auto"/>
              <w:jc w:val="both"/>
              <w:rPr>
                <w:rFonts w:ascii="Times New Roman" w:eastAsia="Calibri" w:hAnsi="Times New Roman" w:cs="Times New Roman"/>
                <w:sz w:val="28"/>
                <w:szCs w:val="28"/>
                <w:lang w:eastAsia="ru-RU"/>
              </w:rPr>
            </w:pPr>
            <w:r w:rsidRPr="001A1FA9">
              <w:rPr>
                <w:rFonts w:ascii="Times New Roman" w:eastAsia="Calibri" w:hAnsi="Times New Roman" w:cs="Times New Roman"/>
                <w:sz w:val="28"/>
                <w:szCs w:val="28"/>
                <w:lang w:eastAsia="ru-RU"/>
              </w:rPr>
              <w:lastRenderedPageBreak/>
              <w:t>Добре «4»</w:t>
            </w:r>
          </w:p>
        </w:tc>
        <w:tc>
          <w:tcPr>
            <w:tcW w:w="8611" w:type="dxa"/>
          </w:tcPr>
          <w:p w:rsidR="001A1FA9" w:rsidRPr="001A1FA9" w:rsidRDefault="001A1FA9" w:rsidP="001A1FA9">
            <w:pPr>
              <w:spacing w:after="0" w:line="240" w:lineRule="auto"/>
              <w:jc w:val="both"/>
              <w:rPr>
                <w:rFonts w:ascii="Times New Roman" w:eastAsia="Calibri" w:hAnsi="Times New Roman" w:cs="Times New Roman"/>
                <w:sz w:val="28"/>
                <w:szCs w:val="28"/>
                <w:lang w:eastAsia="ru-RU"/>
              </w:rPr>
            </w:pPr>
            <w:r w:rsidRPr="001A1FA9">
              <w:rPr>
                <w:rFonts w:ascii="Times New Roman" w:eastAsia="Calibri" w:hAnsi="Times New Roman" w:cs="Times New Roman"/>
                <w:sz w:val="28"/>
                <w:szCs w:val="28"/>
                <w:lang w:eastAsia="ru-RU"/>
              </w:rPr>
              <w:t xml:space="preserve">Здобувач освіти достатньо повно виконав всі завдання, чітко і </w:t>
            </w:r>
            <w:proofErr w:type="spellStart"/>
            <w:r w:rsidRPr="001A1FA9">
              <w:rPr>
                <w:rFonts w:ascii="Times New Roman" w:eastAsia="Calibri" w:hAnsi="Times New Roman" w:cs="Times New Roman"/>
                <w:sz w:val="28"/>
                <w:szCs w:val="28"/>
                <w:lang w:eastAsia="ru-RU"/>
              </w:rPr>
              <w:t>логічно</w:t>
            </w:r>
            <w:proofErr w:type="spellEnd"/>
            <w:r w:rsidRPr="001A1FA9">
              <w:rPr>
                <w:rFonts w:ascii="Times New Roman" w:eastAsia="Calibri" w:hAnsi="Times New Roman" w:cs="Times New Roman"/>
                <w:sz w:val="28"/>
                <w:szCs w:val="28"/>
                <w:lang w:eastAsia="ru-RU"/>
              </w:rPr>
              <w:t xml:space="preserve"> відповів на поставлені запитання.  Достатньо глибоко і всебічно знає зміст теоретичних питань, володіє професійною та науковою термінологією. </w:t>
            </w:r>
            <w:proofErr w:type="spellStart"/>
            <w:r w:rsidRPr="001A1FA9">
              <w:rPr>
                <w:rFonts w:ascii="Times New Roman" w:eastAsia="Calibri" w:hAnsi="Times New Roman" w:cs="Times New Roman"/>
                <w:sz w:val="28"/>
                <w:szCs w:val="28"/>
                <w:lang w:eastAsia="ru-RU"/>
              </w:rPr>
              <w:t>Логічно</w:t>
            </w:r>
            <w:proofErr w:type="spellEnd"/>
            <w:r w:rsidRPr="001A1FA9">
              <w:rPr>
                <w:rFonts w:ascii="Times New Roman" w:eastAsia="Calibri" w:hAnsi="Times New Roman" w:cs="Times New Roman"/>
                <w:sz w:val="28"/>
                <w:szCs w:val="28"/>
                <w:lang w:eastAsia="ru-RU"/>
              </w:rPr>
              <w:t xml:space="preserve"> мислить і будує відповідь, використовує набуті теоретичні знання при аналізі практичних завдань. Але при викладанні деяких питань не вистачає достатньої глибини та аргументації, допускає несуттєві помилки, які усуваються самим здобувачем, коли на них вказує екзаменатор. При вирішенні клінічної задачі припускався несуттєвих помилок чи </w:t>
            </w:r>
            <w:proofErr w:type="spellStart"/>
            <w:r w:rsidRPr="001A1FA9">
              <w:rPr>
                <w:rFonts w:ascii="Times New Roman" w:eastAsia="Calibri" w:hAnsi="Times New Roman" w:cs="Times New Roman"/>
                <w:sz w:val="28"/>
                <w:szCs w:val="28"/>
                <w:lang w:eastAsia="ru-RU"/>
              </w:rPr>
              <w:t>неточностей</w:t>
            </w:r>
            <w:proofErr w:type="spellEnd"/>
            <w:r w:rsidRPr="001A1FA9">
              <w:rPr>
                <w:rFonts w:ascii="Times New Roman" w:eastAsia="Calibri" w:hAnsi="Times New Roman" w:cs="Times New Roman"/>
                <w:sz w:val="28"/>
                <w:szCs w:val="28"/>
                <w:lang w:eastAsia="ru-RU"/>
              </w:rPr>
              <w:t xml:space="preserve"> в інтерпретації даних анамнезу, результатів клінічних, лабораторних та інструментальних досліджень, без суттєвих помилок відповідав на всі поставлені питання, повно обґрунтовував свою точку зору, проте пропозиція альтернативного варіанту викликала утруднення. При розв’язанні практичного завдання за типом ОСКІ допустив незначні похибки в алгоритмі та техніці виконання навички, виправлені за вказівкою викладача.</w:t>
            </w:r>
          </w:p>
        </w:tc>
      </w:tr>
      <w:tr w:rsidR="001A1FA9" w:rsidRPr="001A1FA9" w:rsidTr="00D61A13">
        <w:tc>
          <w:tcPr>
            <w:tcW w:w="959" w:type="dxa"/>
          </w:tcPr>
          <w:p w:rsidR="001A1FA9" w:rsidRPr="001A1FA9" w:rsidRDefault="001A1FA9" w:rsidP="001A1FA9">
            <w:pPr>
              <w:widowControl w:val="0"/>
              <w:spacing w:after="0" w:line="240" w:lineRule="auto"/>
              <w:jc w:val="both"/>
              <w:rPr>
                <w:rFonts w:ascii="Times New Roman" w:eastAsia="Calibri" w:hAnsi="Times New Roman" w:cs="Times New Roman"/>
                <w:sz w:val="28"/>
                <w:szCs w:val="28"/>
                <w:lang w:eastAsia="ru-RU"/>
              </w:rPr>
            </w:pPr>
            <w:r w:rsidRPr="001A1FA9">
              <w:rPr>
                <w:rFonts w:ascii="Times New Roman" w:eastAsia="Calibri" w:hAnsi="Times New Roman" w:cs="Times New Roman"/>
                <w:sz w:val="28"/>
                <w:szCs w:val="28"/>
                <w:lang w:eastAsia="ru-RU"/>
              </w:rPr>
              <w:t>Задовільно</w:t>
            </w:r>
          </w:p>
          <w:p w:rsidR="001A1FA9" w:rsidRPr="001A1FA9" w:rsidRDefault="001A1FA9" w:rsidP="001A1FA9">
            <w:pPr>
              <w:widowControl w:val="0"/>
              <w:spacing w:after="0" w:line="240" w:lineRule="auto"/>
              <w:jc w:val="both"/>
              <w:rPr>
                <w:rFonts w:ascii="Times New Roman" w:eastAsia="Calibri" w:hAnsi="Times New Roman" w:cs="Times New Roman"/>
                <w:sz w:val="28"/>
                <w:szCs w:val="28"/>
                <w:lang w:eastAsia="ru-RU"/>
              </w:rPr>
            </w:pPr>
            <w:r w:rsidRPr="001A1FA9">
              <w:rPr>
                <w:rFonts w:ascii="Times New Roman" w:eastAsia="Calibri" w:hAnsi="Times New Roman" w:cs="Times New Roman"/>
                <w:sz w:val="28"/>
                <w:szCs w:val="28"/>
                <w:lang w:eastAsia="ru-RU"/>
              </w:rPr>
              <w:t>«3»</w:t>
            </w:r>
          </w:p>
        </w:tc>
        <w:tc>
          <w:tcPr>
            <w:tcW w:w="8611" w:type="dxa"/>
          </w:tcPr>
          <w:p w:rsidR="001A1FA9" w:rsidRPr="001A1FA9" w:rsidRDefault="001A1FA9" w:rsidP="001A1FA9">
            <w:pPr>
              <w:widowControl w:val="0"/>
              <w:spacing w:after="0" w:line="240" w:lineRule="auto"/>
              <w:jc w:val="both"/>
              <w:rPr>
                <w:rFonts w:ascii="Times New Roman" w:eastAsia="Calibri" w:hAnsi="Times New Roman" w:cs="Times New Roman"/>
                <w:sz w:val="28"/>
                <w:szCs w:val="28"/>
                <w:lang w:eastAsia="ru-RU"/>
              </w:rPr>
            </w:pPr>
            <w:r w:rsidRPr="001A1FA9">
              <w:rPr>
                <w:rFonts w:ascii="Times New Roman" w:eastAsia="Calibri" w:hAnsi="Times New Roman" w:cs="Times New Roman"/>
                <w:sz w:val="28"/>
                <w:szCs w:val="28"/>
                <w:lang w:eastAsia="ru-RU"/>
              </w:rPr>
              <w:t>Здобувач освіти у неповному обсязі виконав всі завдання, відповіді на додаткові та навідні запитання мають нечіткий, розпливчастий характер. Володіє основним обсягом теоретичних знань, неточно використовує професійну та наукову термінологію. Відчуває значні труднощі при побудові самостійної логічної відповіді, у застосуванні теоретичних знань при аналізі практичних завдань. У відповідях мають місце суттєві помилки. При вирішенні клінічної задачі з помилками інтерпретував дані анамнезу, результати клінічних, лабораторних та інструментальних досліджень, не знав окремих деталей, допускав неточності у відповідях на питання, недостатньо правильно обґрунтовував свої відповіді та трактував формулювання, відчував труднощі у виконанні завдань та пропозиції альтернативних варіантів. При розв’язанні практичного завдання за типом ОСКІ припустився значних похибок у алгоритмі та техніці виконання навички.</w:t>
            </w:r>
          </w:p>
        </w:tc>
      </w:tr>
      <w:tr w:rsidR="001A1FA9" w:rsidRPr="001A1FA9" w:rsidTr="00D61A13">
        <w:tc>
          <w:tcPr>
            <w:tcW w:w="959" w:type="dxa"/>
          </w:tcPr>
          <w:p w:rsidR="001A1FA9" w:rsidRPr="001A1FA9" w:rsidRDefault="001A1FA9" w:rsidP="001A1FA9">
            <w:pPr>
              <w:widowControl w:val="0"/>
              <w:spacing w:after="0" w:line="240" w:lineRule="auto"/>
              <w:jc w:val="both"/>
              <w:rPr>
                <w:rFonts w:ascii="Times New Roman" w:eastAsia="Calibri" w:hAnsi="Times New Roman" w:cs="Times New Roman"/>
                <w:sz w:val="28"/>
                <w:szCs w:val="28"/>
                <w:lang w:eastAsia="ru-RU"/>
              </w:rPr>
            </w:pPr>
            <w:r w:rsidRPr="001A1FA9">
              <w:rPr>
                <w:rFonts w:ascii="Times New Roman" w:eastAsia="Calibri" w:hAnsi="Times New Roman" w:cs="Times New Roman"/>
                <w:sz w:val="28"/>
                <w:szCs w:val="28"/>
                <w:lang w:eastAsia="ru-RU"/>
              </w:rPr>
              <w:t>Незадовільно</w:t>
            </w:r>
          </w:p>
          <w:p w:rsidR="001A1FA9" w:rsidRPr="001A1FA9" w:rsidRDefault="001A1FA9" w:rsidP="001A1FA9">
            <w:pPr>
              <w:widowControl w:val="0"/>
              <w:spacing w:after="0" w:line="240" w:lineRule="auto"/>
              <w:jc w:val="both"/>
              <w:rPr>
                <w:rFonts w:ascii="Times New Roman" w:eastAsia="Calibri" w:hAnsi="Times New Roman" w:cs="Times New Roman"/>
                <w:sz w:val="28"/>
                <w:szCs w:val="28"/>
                <w:lang w:eastAsia="ru-RU"/>
              </w:rPr>
            </w:pPr>
            <w:r w:rsidRPr="001A1FA9">
              <w:rPr>
                <w:rFonts w:ascii="Times New Roman" w:eastAsia="Calibri" w:hAnsi="Times New Roman" w:cs="Times New Roman"/>
                <w:sz w:val="28"/>
                <w:szCs w:val="28"/>
                <w:lang w:eastAsia="ru-RU"/>
              </w:rPr>
              <w:t>«2»</w:t>
            </w:r>
          </w:p>
        </w:tc>
        <w:tc>
          <w:tcPr>
            <w:tcW w:w="8611" w:type="dxa"/>
          </w:tcPr>
          <w:p w:rsidR="001A1FA9" w:rsidRPr="001A1FA9" w:rsidRDefault="001A1FA9" w:rsidP="001A1FA9">
            <w:pPr>
              <w:spacing w:after="0" w:line="240" w:lineRule="auto"/>
              <w:jc w:val="both"/>
              <w:rPr>
                <w:rFonts w:ascii="Times New Roman" w:eastAsia="Calibri" w:hAnsi="Times New Roman" w:cs="Times New Roman"/>
                <w:sz w:val="28"/>
                <w:szCs w:val="28"/>
                <w:lang w:eastAsia="ru-RU"/>
              </w:rPr>
            </w:pPr>
            <w:r w:rsidRPr="001A1FA9">
              <w:rPr>
                <w:rFonts w:ascii="Times New Roman" w:eastAsia="Calibri" w:hAnsi="Times New Roman" w:cs="Times New Roman"/>
                <w:sz w:val="28"/>
                <w:szCs w:val="28"/>
                <w:lang w:eastAsia="ru-RU"/>
              </w:rPr>
              <w:t xml:space="preserve">Здобувач освіти не виконав завдання, у більшості випадків не дав відповіді на додаткові та навідні запитання. Не опанував основний обсяг теоретичних знань, виявив низький рівень володіння професійною та науковою термінологією. Відповіді на питання є фрагментарними, непослідовними, нелогічними, не може застосовувати теоретичні знання при аналізі практичних завдань. У відповідях має місце значна кількість грубих помилок. При вирішенні клінічної задачі не міг інтерпретувати отримані дані анамнезу, результати клінічних, лабораторних та інструментальних досліджень, </w:t>
            </w:r>
            <w:r w:rsidRPr="001A1FA9">
              <w:rPr>
                <w:rFonts w:ascii="Times New Roman" w:eastAsia="Calibri" w:hAnsi="Times New Roman" w:cs="Times New Roman"/>
                <w:sz w:val="28"/>
                <w:szCs w:val="28"/>
                <w:lang w:eastAsia="ru-RU"/>
              </w:rPr>
              <w:lastRenderedPageBreak/>
              <w:t>відповісти на поставлені питання, або допускав у відповідях суттєві помилки; не міг обґрунтувати свої рішення чи робив це не переконливо. Альтернативних варіантів не пропонував. При розв’язанні практичного завдання за типом ОСКІ не продемонстрував або припустився грубих помилок і похибок в алгоритмі та техніці виконання навички.</w:t>
            </w:r>
          </w:p>
        </w:tc>
      </w:tr>
    </w:tbl>
    <w:p w:rsidR="00CA5572" w:rsidRPr="00CA5572" w:rsidRDefault="00CA5572" w:rsidP="00CA5572">
      <w:pPr>
        <w:spacing w:before="120" w:after="0" w:line="240" w:lineRule="auto"/>
        <w:jc w:val="both"/>
        <w:rPr>
          <w:rFonts w:ascii="Times New Roman" w:eastAsia="Calibri" w:hAnsi="Times New Roman" w:cs="Times New Roman"/>
          <w:noProof/>
          <w:sz w:val="28"/>
          <w:szCs w:val="28"/>
          <w:lang w:eastAsia="ru-RU"/>
        </w:rPr>
      </w:pPr>
    </w:p>
    <w:p w:rsidR="00CA5572" w:rsidRDefault="00CA5572" w:rsidP="00CA5572">
      <w:pPr>
        <w:spacing w:after="0" w:line="240" w:lineRule="auto"/>
        <w:jc w:val="center"/>
        <w:rPr>
          <w:rFonts w:ascii="Times New Roman" w:eastAsia="Calibri" w:hAnsi="Times New Roman" w:cs="Times New Roman"/>
          <w:b/>
          <w:sz w:val="28"/>
          <w:szCs w:val="28"/>
          <w:lang w:eastAsia="ru-RU"/>
        </w:rPr>
      </w:pPr>
      <w:r w:rsidRPr="00CA5572">
        <w:rPr>
          <w:rFonts w:ascii="Times New Roman" w:eastAsia="Calibri" w:hAnsi="Times New Roman" w:cs="Times New Roman"/>
          <w:b/>
          <w:sz w:val="28"/>
          <w:szCs w:val="28"/>
          <w:lang w:eastAsia="ru-RU"/>
        </w:rPr>
        <w:t>9. Розподіл балів, які отримують здобувачі вищої освіти</w:t>
      </w:r>
    </w:p>
    <w:p w:rsidR="001A1FA9" w:rsidRPr="00CA5572" w:rsidRDefault="001A1FA9" w:rsidP="00CA5572">
      <w:pPr>
        <w:spacing w:after="0" w:line="240" w:lineRule="auto"/>
        <w:jc w:val="center"/>
        <w:rPr>
          <w:rFonts w:ascii="Times New Roman" w:eastAsia="Calibri" w:hAnsi="Times New Roman" w:cs="Times New Roman"/>
          <w:b/>
          <w:sz w:val="28"/>
          <w:szCs w:val="28"/>
          <w:lang w:eastAsia="ru-RU"/>
        </w:rPr>
      </w:pPr>
    </w:p>
    <w:p w:rsidR="00CA5572" w:rsidRPr="00CA5572" w:rsidRDefault="001A1FA9" w:rsidP="00CA5572">
      <w:pPr>
        <w:widowControl w:val="0"/>
        <w:tabs>
          <w:tab w:val="left" w:pos="1101"/>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00CA5572" w:rsidRPr="00CA5572">
        <w:rPr>
          <w:rFonts w:ascii="Times New Roman" w:hAnsi="Times New Roman" w:cs="Times New Roman"/>
          <w:sz w:val="28"/>
          <w:szCs w:val="28"/>
        </w:rPr>
        <w:t>Бали з навчальної дисципліни для здобувачів, які успішно виконали програму, конвертуються у традиційну чотирибальну шкалу за абсолютними критеріями, які наведено у таблиці:</w:t>
      </w:r>
    </w:p>
    <w:p w:rsidR="00CA5572" w:rsidRPr="00CA5572" w:rsidRDefault="00CA5572" w:rsidP="00CA5572">
      <w:pPr>
        <w:widowControl w:val="0"/>
        <w:tabs>
          <w:tab w:val="left" w:pos="1101"/>
        </w:tabs>
        <w:spacing w:after="0" w:line="240" w:lineRule="auto"/>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68"/>
      </w:tblGrid>
      <w:tr w:rsidR="00CA5572" w:rsidRPr="00CA5572" w:rsidTr="0011716F">
        <w:tc>
          <w:tcPr>
            <w:tcW w:w="4786" w:type="dxa"/>
            <w:shd w:val="clear" w:color="auto" w:fill="auto"/>
          </w:tcPr>
          <w:p w:rsidR="00CA5572" w:rsidRPr="00CA5572" w:rsidRDefault="00CA5572" w:rsidP="0011716F">
            <w:pPr>
              <w:pStyle w:val="HTML"/>
              <w:widowControl w:val="0"/>
              <w:jc w:val="center"/>
              <w:rPr>
                <w:rFonts w:ascii="Times New Roman" w:hAnsi="Times New Roman" w:cs="Times New Roman"/>
                <w:b/>
                <w:sz w:val="28"/>
                <w:szCs w:val="28"/>
                <w:lang w:val="uk-UA"/>
              </w:rPr>
            </w:pPr>
            <w:r w:rsidRPr="00CA5572">
              <w:rPr>
                <w:rFonts w:ascii="Times New Roman" w:hAnsi="Times New Roman" w:cs="Times New Roman"/>
                <w:b/>
                <w:sz w:val="28"/>
                <w:szCs w:val="28"/>
                <w:lang w:val="uk-UA"/>
              </w:rPr>
              <w:t>Національна оцінка за дисципліну</w:t>
            </w:r>
          </w:p>
        </w:tc>
        <w:tc>
          <w:tcPr>
            <w:tcW w:w="4785" w:type="dxa"/>
            <w:shd w:val="clear" w:color="auto" w:fill="auto"/>
          </w:tcPr>
          <w:p w:rsidR="00CA5572" w:rsidRPr="00CA5572" w:rsidRDefault="00CA5572" w:rsidP="0011716F">
            <w:pPr>
              <w:pStyle w:val="HTML"/>
              <w:widowControl w:val="0"/>
              <w:jc w:val="center"/>
              <w:rPr>
                <w:rFonts w:ascii="Times New Roman" w:hAnsi="Times New Roman" w:cs="Times New Roman"/>
                <w:b/>
                <w:bCs/>
                <w:sz w:val="28"/>
                <w:szCs w:val="28"/>
                <w:lang w:val="uk-UA"/>
              </w:rPr>
            </w:pPr>
            <w:r w:rsidRPr="00CA5572">
              <w:rPr>
                <w:rFonts w:ascii="Times New Roman" w:hAnsi="Times New Roman" w:cs="Times New Roman"/>
                <w:b/>
                <w:sz w:val="28"/>
                <w:szCs w:val="28"/>
                <w:lang w:val="uk-UA"/>
              </w:rPr>
              <w:t>Сума балів за дисципліну</w:t>
            </w:r>
          </w:p>
        </w:tc>
      </w:tr>
      <w:tr w:rsidR="00CA5572" w:rsidRPr="00CA5572" w:rsidTr="0011716F">
        <w:tc>
          <w:tcPr>
            <w:tcW w:w="4786" w:type="dxa"/>
            <w:shd w:val="clear" w:color="auto" w:fill="auto"/>
          </w:tcPr>
          <w:p w:rsidR="00CA5572" w:rsidRPr="00CA5572" w:rsidRDefault="00CA5572" w:rsidP="0011716F">
            <w:pPr>
              <w:pStyle w:val="HTML"/>
              <w:widowControl w:val="0"/>
              <w:jc w:val="center"/>
              <w:rPr>
                <w:rFonts w:ascii="Times New Roman" w:hAnsi="Times New Roman" w:cs="Times New Roman"/>
                <w:bCs/>
                <w:sz w:val="28"/>
                <w:szCs w:val="28"/>
                <w:lang w:val="uk-UA"/>
              </w:rPr>
            </w:pPr>
            <w:r w:rsidRPr="00CA5572">
              <w:rPr>
                <w:rFonts w:ascii="Times New Roman" w:hAnsi="Times New Roman" w:cs="Times New Roman"/>
                <w:bCs/>
                <w:sz w:val="28"/>
                <w:szCs w:val="28"/>
                <w:lang w:val="uk-UA"/>
              </w:rPr>
              <w:t>Відмінно («5»)</w:t>
            </w:r>
          </w:p>
        </w:tc>
        <w:tc>
          <w:tcPr>
            <w:tcW w:w="4785" w:type="dxa"/>
            <w:shd w:val="clear" w:color="auto" w:fill="auto"/>
          </w:tcPr>
          <w:p w:rsidR="00CA5572" w:rsidRPr="00CA5572" w:rsidRDefault="00CA5572" w:rsidP="0011716F">
            <w:pPr>
              <w:pStyle w:val="HTML"/>
              <w:widowControl w:val="0"/>
              <w:jc w:val="center"/>
              <w:rPr>
                <w:rFonts w:ascii="Times New Roman" w:hAnsi="Times New Roman" w:cs="Times New Roman"/>
                <w:bCs/>
                <w:sz w:val="28"/>
                <w:szCs w:val="28"/>
                <w:lang w:val="uk-UA"/>
              </w:rPr>
            </w:pPr>
            <w:r w:rsidRPr="00CA5572">
              <w:rPr>
                <w:rFonts w:ascii="Times New Roman" w:hAnsi="Times New Roman" w:cs="Times New Roman"/>
                <w:bCs/>
                <w:sz w:val="28"/>
                <w:szCs w:val="28"/>
                <w:lang w:val="uk-UA"/>
              </w:rPr>
              <w:t xml:space="preserve">185 – 200 </w:t>
            </w:r>
          </w:p>
        </w:tc>
      </w:tr>
      <w:tr w:rsidR="00CA5572" w:rsidRPr="00CA5572" w:rsidTr="0011716F">
        <w:tc>
          <w:tcPr>
            <w:tcW w:w="4786" w:type="dxa"/>
            <w:shd w:val="clear" w:color="auto" w:fill="auto"/>
          </w:tcPr>
          <w:p w:rsidR="00CA5572" w:rsidRPr="00CA5572" w:rsidRDefault="00CA5572" w:rsidP="0011716F">
            <w:pPr>
              <w:pStyle w:val="HTML"/>
              <w:widowControl w:val="0"/>
              <w:jc w:val="center"/>
              <w:rPr>
                <w:rFonts w:ascii="Times New Roman" w:hAnsi="Times New Roman" w:cs="Times New Roman"/>
                <w:bCs/>
                <w:sz w:val="28"/>
                <w:szCs w:val="28"/>
                <w:lang w:val="uk-UA"/>
              </w:rPr>
            </w:pPr>
            <w:r w:rsidRPr="00CA5572">
              <w:rPr>
                <w:rFonts w:ascii="Times New Roman" w:hAnsi="Times New Roman" w:cs="Times New Roman"/>
                <w:bCs/>
                <w:sz w:val="28"/>
                <w:szCs w:val="28"/>
                <w:lang w:val="uk-UA"/>
              </w:rPr>
              <w:t>Добре («4»)</w:t>
            </w:r>
          </w:p>
        </w:tc>
        <w:tc>
          <w:tcPr>
            <w:tcW w:w="4785" w:type="dxa"/>
            <w:shd w:val="clear" w:color="auto" w:fill="auto"/>
          </w:tcPr>
          <w:p w:rsidR="00CA5572" w:rsidRPr="00CA5572" w:rsidRDefault="00CA5572" w:rsidP="0011716F">
            <w:pPr>
              <w:pStyle w:val="HTML"/>
              <w:widowControl w:val="0"/>
              <w:jc w:val="center"/>
              <w:rPr>
                <w:rFonts w:ascii="Times New Roman" w:hAnsi="Times New Roman" w:cs="Times New Roman"/>
                <w:bCs/>
                <w:sz w:val="28"/>
                <w:szCs w:val="28"/>
                <w:lang w:val="uk-UA"/>
              </w:rPr>
            </w:pPr>
            <w:r w:rsidRPr="00CA5572">
              <w:rPr>
                <w:rFonts w:ascii="Times New Roman" w:hAnsi="Times New Roman" w:cs="Times New Roman"/>
                <w:bCs/>
                <w:sz w:val="28"/>
                <w:szCs w:val="28"/>
                <w:lang w:val="uk-UA"/>
              </w:rPr>
              <w:t xml:space="preserve">151 – 184 </w:t>
            </w:r>
          </w:p>
        </w:tc>
      </w:tr>
      <w:tr w:rsidR="00CA5572" w:rsidRPr="00CA5572" w:rsidTr="0011716F">
        <w:tc>
          <w:tcPr>
            <w:tcW w:w="4786" w:type="dxa"/>
            <w:shd w:val="clear" w:color="auto" w:fill="auto"/>
          </w:tcPr>
          <w:p w:rsidR="00CA5572" w:rsidRPr="00CA5572" w:rsidRDefault="00CA5572" w:rsidP="0011716F">
            <w:pPr>
              <w:pStyle w:val="HTML"/>
              <w:widowControl w:val="0"/>
              <w:jc w:val="center"/>
              <w:rPr>
                <w:rFonts w:ascii="Times New Roman" w:hAnsi="Times New Roman" w:cs="Times New Roman"/>
                <w:bCs/>
                <w:sz w:val="28"/>
                <w:szCs w:val="28"/>
                <w:lang w:val="uk-UA"/>
              </w:rPr>
            </w:pPr>
            <w:r w:rsidRPr="00CA5572">
              <w:rPr>
                <w:rFonts w:ascii="Times New Roman" w:hAnsi="Times New Roman" w:cs="Times New Roman"/>
                <w:bCs/>
                <w:sz w:val="28"/>
                <w:szCs w:val="28"/>
                <w:lang w:val="uk-UA"/>
              </w:rPr>
              <w:t>Задовільно («3»)</w:t>
            </w:r>
          </w:p>
        </w:tc>
        <w:tc>
          <w:tcPr>
            <w:tcW w:w="4785" w:type="dxa"/>
            <w:shd w:val="clear" w:color="auto" w:fill="auto"/>
          </w:tcPr>
          <w:p w:rsidR="00CA5572" w:rsidRPr="00CA5572" w:rsidRDefault="00CA5572" w:rsidP="0011716F">
            <w:pPr>
              <w:pStyle w:val="HTML"/>
              <w:widowControl w:val="0"/>
              <w:jc w:val="center"/>
              <w:rPr>
                <w:rFonts w:ascii="Times New Roman" w:hAnsi="Times New Roman" w:cs="Times New Roman"/>
                <w:bCs/>
                <w:sz w:val="28"/>
                <w:szCs w:val="28"/>
                <w:lang w:val="uk-UA"/>
              </w:rPr>
            </w:pPr>
            <w:r w:rsidRPr="00CA5572">
              <w:rPr>
                <w:rFonts w:ascii="Times New Roman" w:hAnsi="Times New Roman" w:cs="Times New Roman"/>
                <w:bCs/>
                <w:sz w:val="28"/>
                <w:szCs w:val="28"/>
                <w:lang w:val="uk-UA"/>
              </w:rPr>
              <w:t>120 – 150</w:t>
            </w:r>
          </w:p>
        </w:tc>
      </w:tr>
      <w:tr w:rsidR="00CA5572" w:rsidRPr="00CA5572" w:rsidTr="0011716F">
        <w:tc>
          <w:tcPr>
            <w:tcW w:w="4786" w:type="dxa"/>
            <w:shd w:val="clear" w:color="auto" w:fill="auto"/>
          </w:tcPr>
          <w:p w:rsidR="00CA5572" w:rsidRPr="00CA5572" w:rsidRDefault="00CA5572" w:rsidP="0011716F">
            <w:pPr>
              <w:pStyle w:val="HTML"/>
              <w:widowControl w:val="0"/>
              <w:jc w:val="center"/>
              <w:rPr>
                <w:rFonts w:ascii="Times New Roman" w:hAnsi="Times New Roman" w:cs="Times New Roman"/>
                <w:bCs/>
                <w:sz w:val="28"/>
                <w:szCs w:val="28"/>
                <w:lang w:val="uk-UA"/>
              </w:rPr>
            </w:pPr>
            <w:r w:rsidRPr="00CA5572">
              <w:rPr>
                <w:rFonts w:ascii="Times New Roman" w:hAnsi="Times New Roman" w:cs="Times New Roman"/>
                <w:bCs/>
                <w:sz w:val="28"/>
                <w:szCs w:val="28"/>
                <w:lang w:val="uk-UA"/>
              </w:rPr>
              <w:t>Незадовільно («2»)</w:t>
            </w:r>
          </w:p>
        </w:tc>
        <w:tc>
          <w:tcPr>
            <w:tcW w:w="4785" w:type="dxa"/>
            <w:shd w:val="clear" w:color="auto" w:fill="auto"/>
          </w:tcPr>
          <w:p w:rsidR="00CA5572" w:rsidRPr="00CA5572" w:rsidRDefault="00CA5572" w:rsidP="0011716F">
            <w:pPr>
              <w:pStyle w:val="HTML"/>
              <w:widowControl w:val="0"/>
              <w:jc w:val="center"/>
              <w:rPr>
                <w:rFonts w:ascii="Times New Roman" w:hAnsi="Times New Roman" w:cs="Times New Roman"/>
                <w:bCs/>
                <w:sz w:val="28"/>
                <w:szCs w:val="28"/>
                <w:lang w:val="uk-UA"/>
              </w:rPr>
            </w:pPr>
            <w:r w:rsidRPr="00CA5572">
              <w:rPr>
                <w:rFonts w:ascii="Times New Roman" w:hAnsi="Times New Roman" w:cs="Times New Roman"/>
                <w:bCs/>
                <w:sz w:val="28"/>
                <w:szCs w:val="28"/>
                <w:lang w:val="uk-UA"/>
              </w:rPr>
              <w:t>Нижче 120</w:t>
            </w:r>
          </w:p>
        </w:tc>
      </w:tr>
    </w:tbl>
    <w:p w:rsidR="00CA5572" w:rsidRPr="00CA5572" w:rsidRDefault="00CA5572" w:rsidP="00CA5572">
      <w:pPr>
        <w:pStyle w:val="30"/>
        <w:spacing w:after="0"/>
        <w:ind w:left="0"/>
        <w:jc w:val="both"/>
        <w:rPr>
          <w:rFonts w:cs="Times New Roman"/>
          <w:b/>
          <w:caps/>
          <w:sz w:val="28"/>
          <w:szCs w:val="28"/>
          <w:lang w:eastAsia="ru-RU" w:bidi="ru-RU"/>
        </w:rPr>
      </w:pPr>
    </w:p>
    <w:p w:rsidR="00CA5572" w:rsidRPr="00CA5572" w:rsidRDefault="00CA5572" w:rsidP="00CA5572">
      <w:pPr>
        <w:pStyle w:val="30"/>
        <w:spacing w:after="0"/>
        <w:ind w:left="0" w:firstLine="708"/>
        <w:jc w:val="both"/>
        <w:rPr>
          <w:rFonts w:cs="Times New Roman"/>
          <w:sz w:val="28"/>
          <w:szCs w:val="28"/>
        </w:rPr>
      </w:pPr>
      <w:r w:rsidRPr="00CA5572">
        <w:rPr>
          <w:rStyle w:val="32"/>
        </w:rPr>
        <w:t>Багатобальна шкала (200-бальна шкала)</w:t>
      </w:r>
      <w:r w:rsidRPr="00CA5572">
        <w:rPr>
          <w:rStyle w:val="31"/>
        </w:rPr>
        <w:t xml:space="preserve"> </w:t>
      </w:r>
      <w:r w:rsidRPr="00CA5572">
        <w:rPr>
          <w:rFonts w:cs="Times New Roman"/>
          <w:sz w:val="28"/>
          <w:szCs w:val="28"/>
        </w:rPr>
        <w:t xml:space="preserve">характеризує фактичну успішність кожного здобувача із засвоєння навчальної дисципліни. Конвертація традиційної оцінки в 200-бальну виконується інформаційно-технічним відділом Університету програмою «Контингент» за відповідною формулою: Середній бал успішності (поточної успішності з дисципліни) х 40. </w:t>
      </w:r>
    </w:p>
    <w:p w:rsidR="00CA5572" w:rsidRPr="00CA5572" w:rsidRDefault="00CA5572" w:rsidP="00CA5572">
      <w:pPr>
        <w:pStyle w:val="30"/>
        <w:spacing w:after="0"/>
        <w:ind w:left="0" w:firstLine="708"/>
        <w:jc w:val="both"/>
        <w:rPr>
          <w:rFonts w:cs="Times New Roman"/>
          <w:sz w:val="28"/>
          <w:szCs w:val="28"/>
        </w:rPr>
      </w:pPr>
      <w:r w:rsidRPr="00CA5572">
        <w:rPr>
          <w:rFonts w:cs="Times New Roman"/>
          <w:sz w:val="28"/>
          <w:szCs w:val="28"/>
        </w:rPr>
        <w:t xml:space="preserve">За </w:t>
      </w:r>
      <w:r w:rsidRPr="00CA5572">
        <w:rPr>
          <w:rStyle w:val="32"/>
        </w:rPr>
        <w:t xml:space="preserve">рейтинговою шкалою </w:t>
      </w:r>
      <w:r w:rsidRPr="00CA5572">
        <w:rPr>
          <w:rStyle w:val="32"/>
          <w:lang w:val="en-US" w:bidi="en-US"/>
        </w:rPr>
        <w:t>ECTS</w:t>
      </w:r>
      <w:r w:rsidRPr="00CA5572">
        <w:rPr>
          <w:rStyle w:val="31"/>
          <w:lang w:bidi="en-US"/>
        </w:rPr>
        <w:t xml:space="preserve"> </w:t>
      </w:r>
      <w:r w:rsidRPr="00CA5572">
        <w:rPr>
          <w:rFonts w:cs="Times New Roman"/>
          <w:sz w:val="28"/>
          <w:szCs w:val="28"/>
        </w:rPr>
        <w:t>оцінюються досягнення здобувачів з навчальної дисципліни, які навчаються на одному курсі однієї спеціальності, відповідно до отриманих ними балів, шляхом ранжування, а саме:</w:t>
      </w:r>
    </w:p>
    <w:p w:rsidR="00CA5572" w:rsidRPr="00CA5572" w:rsidRDefault="00CA5572" w:rsidP="00CA5572">
      <w:pPr>
        <w:pStyle w:val="30"/>
        <w:spacing w:after="0"/>
        <w:ind w:left="0"/>
        <w:jc w:val="both"/>
        <w:rPr>
          <w:rFonts w:cs="Times New Roman"/>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2"/>
        <w:gridCol w:w="4672"/>
      </w:tblGrid>
      <w:tr w:rsidR="00CA5572" w:rsidRPr="00CA5572" w:rsidTr="0011716F">
        <w:tc>
          <w:tcPr>
            <w:tcW w:w="2500" w:type="pct"/>
          </w:tcPr>
          <w:p w:rsidR="00CA5572" w:rsidRPr="00CA5572" w:rsidRDefault="00CA5572" w:rsidP="0011716F">
            <w:pPr>
              <w:widowControl w:val="0"/>
              <w:spacing w:after="0" w:line="240" w:lineRule="auto"/>
              <w:jc w:val="center"/>
              <w:rPr>
                <w:rFonts w:ascii="Times New Roman" w:hAnsi="Times New Roman" w:cs="Times New Roman"/>
                <w:b/>
                <w:sz w:val="28"/>
                <w:szCs w:val="28"/>
              </w:rPr>
            </w:pPr>
            <w:r w:rsidRPr="00CA5572">
              <w:rPr>
                <w:rFonts w:ascii="Times New Roman" w:hAnsi="Times New Roman" w:cs="Times New Roman"/>
                <w:b/>
                <w:sz w:val="28"/>
                <w:szCs w:val="28"/>
              </w:rPr>
              <w:t>Оцінка за шкалою ECTS</w:t>
            </w:r>
          </w:p>
        </w:tc>
        <w:tc>
          <w:tcPr>
            <w:tcW w:w="2500" w:type="pct"/>
          </w:tcPr>
          <w:p w:rsidR="00CA5572" w:rsidRPr="00CA5572" w:rsidRDefault="00CA5572" w:rsidP="0011716F">
            <w:pPr>
              <w:widowControl w:val="0"/>
              <w:spacing w:after="0" w:line="240" w:lineRule="auto"/>
              <w:jc w:val="center"/>
              <w:rPr>
                <w:rFonts w:ascii="Times New Roman" w:hAnsi="Times New Roman" w:cs="Times New Roman"/>
                <w:b/>
                <w:sz w:val="28"/>
                <w:szCs w:val="28"/>
              </w:rPr>
            </w:pPr>
            <w:r w:rsidRPr="00CA5572">
              <w:rPr>
                <w:rFonts w:ascii="Times New Roman" w:hAnsi="Times New Roman" w:cs="Times New Roman"/>
                <w:b/>
                <w:sz w:val="28"/>
                <w:szCs w:val="28"/>
              </w:rPr>
              <w:t>Статистичний показник</w:t>
            </w:r>
          </w:p>
        </w:tc>
      </w:tr>
      <w:tr w:rsidR="00CA5572" w:rsidRPr="00CA5572" w:rsidTr="0011716F">
        <w:tc>
          <w:tcPr>
            <w:tcW w:w="2500" w:type="pct"/>
          </w:tcPr>
          <w:p w:rsidR="00CA5572" w:rsidRPr="00CA5572" w:rsidRDefault="00CA5572" w:rsidP="0011716F">
            <w:pPr>
              <w:widowControl w:val="0"/>
              <w:spacing w:after="0" w:line="240" w:lineRule="auto"/>
              <w:jc w:val="center"/>
              <w:rPr>
                <w:rFonts w:ascii="Times New Roman" w:hAnsi="Times New Roman" w:cs="Times New Roman"/>
                <w:sz w:val="28"/>
                <w:szCs w:val="28"/>
              </w:rPr>
            </w:pPr>
            <w:r w:rsidRPr="00CA5572">
              <w:rPr>
                <w:rFonts w:ascii="Times New Roman" w:hAnsi="Times New Roman" w:cs="Times New Roman"/>
                <w:sz w:val="28"/>
                <w:szCs w:val="28"/>
              </w:rPr>
              <w:t>А</w:t>
            </w:r>
          </w:p>
        </w:tc>
        <w:tc>
          <w:tcPr>
            <w:tcW w:w="2500" w:type="pct"/>
          </w:tcPr>
          <w:p w:rsidR="00CA5572" w:rsidRPr="00CA5572" w:rsidRDefault="00CA5572" w:rsidP="0011716F">
            <w:pPr>
              <w:widowControl w:val="0"/>
              <w:spacing w:after="0" w:line="240" w:lineRule="auto"/>
              <w:jc w:val="center"/>
              <w:rPr>
                <w:rFonts w:ascii="Times New Roman" w:hAnsi="Times New Roman" w:cs="Times New Roman"/>
                <w:sz w:val="28"/>
                <w:szCs w:val="28"/>
              </w:rPr>
            </w:pPr>
            <w:r w:rsidRPr="00CA5572">
              <w:rPr>
                <w:rFonts w:ascii="Times New Roman" w:hAnsi="Times New Roman" w:cs="Times New Roman"/>
                <w:sz w:val="28"/>
                <w:szCs w:val="28"/>
              </w:rPr>
              <w:t>Найкращі 10% здобувачів</w:t>
            </w:r>
          </w:p>
        </w:tc>
      </w:tr>
      <w:tr w:rsidR="00CA5572" w:rsidRPr="00CA5572" w:rsidTr="0011716F">
        <w:tc>
          <w:tcPr>
            <w:tcW w:w="2500" w:type="pct"/>
          </w:tcPr>
          <w:p w:rsidR="00CA5572" w:rsidRPr="00CA5572" w:rsidRDefault="00CA5572" w:rsidP="0011716F">
            <w:pPr>
              <w:widowControl w:val="0"/>
              <w:spacing w:after="0" w:line="240" w:lineRule="auto"/>
              <w:jc w:val="center"/>
              <w:rPr>
                <w:rFonts w:ascii="Times New Roman" w:hAnsi="Times New Roman" w:cs="Times New Roman"/>
                <w:sz w:val="28"/>
                <w:szCs w:val="28"/>
              </w:rPr>
            </w:pPr>
            <w:r w:rsidRPr="00CA5572">
              <w:rPr>
                <w:rFonts w:ascii="Times New Roman" w:hAnsi="Times New Roman" w:cs="Times New Roman"/>
                <w:sz w:val="28"/>
                <w:szCs w:val="28"/>
              </w:rPr>
              <w:t>В</w:t>
            </w:r>
          </w:p>
        </w:tc>
        <w:tc>
          <w:tcPr>
            <w:tcW w:w="2500" w:type="pct"/>
          </w:tcPr>
          <w:p w:rsidR="00CA5572" w:rsidRPr="00CA5572" w:rsidRDefault="00CA5572" w:rsidP="0011716F">
            <w:pPr>
              <w:widowControl w:val="0"/>
              <w:spacing w:after="0" w:line="240" w:lineRule="auto"/>
              <w:jc w:val="center"/>
              <w:rPr>
                <w:rFonts w:ascii="Times New Roman" w:hAnsi="Times New Roman" w:cs="Times New Roman"/>
                <w:sz w:val="28"/>
                <w:szCs w:val="28"/>
              </w:rPr>
            </w:pPr>
            <w:r w:rsidRPr="00CA5572">
              <w:rPr>
                <w:rFonts w:ascii="Times New Roman" w:hAnsi="Times New Roman" w:cs="Times New Roman"/>
                <w:sz w:val="28"/>
                <w:szCs w:val="28"/>
              </w:rPr>
              <w:t>Наступні 25% здобувачів</w:t>
            </w:r>
          </w:p>
        </w:tc>
      </w:tr>
      <w:tr w:rsidR="00CA5572" w:rsidRPr="00CA5572" w:rsidTr="0011716F">
        <w:tc>
          <w:tcPr>
            <w:tcW w:w="2500" w:type="pct"/>
          </w:tcPr>
          <w:p w:rsidR="00CA5572" w:rsidRPr="00CA5572" w:rsidRDefault="00CA5572" w:rsidP="0011716F">
            <w:pPr>
              <w:widowControl w:val="0"/>
              <w:spacing w:after="0" w:line="240" w:lineRule="auto"/>
              <w:jc w:val="center"/>
              <w:rPr>
                <w:rFonts w:ascii="Times New Roman" w:hAnsi="Times New Roman" w:cs="Times New Roman"/>
                <w:sz w:val="28"/>
                <w:szCs w:val="28"/>
              </w:rPr>
            </w:pPr>
            <w:r w:rsidRPr="00CA5572">
              <w:rPr>
                <w:rFonts w:ascii="Times New Roman" w:hAnsi="Times New Roman" w:cs="Times New Roman"/>
                <w:sz w:val="28"/>
                <w:szCs w:val="28"/>
              </w:rPr>
              <w:t>С</w:t>
            </w:r>
          </w:p>
        </w:tc>
        <w:tc>
          <w:tcPr>
            <w:tcW w:w="2500" w:type="pct"/>
          </w:tcPr>
          <w:p w:rsidR="00CA5572" w:rsidRPr="00CA5572" w:rsidRDefault="00CA5572" w:rsidP="0011716F">
            <w:pPr>
              <w:widowControl w:val="0"/>
              <w:spacing w:after="0" w:line="240" w:lineRule="auto"/>
              <w:jc w:val="center"/>
              <w:rPr>
                <w:rFonts w:ascii="Times New Roman" w:hAnsi="Times New Roman" w:cs="Times New Roman"/>
                <w:sz w:val="28"/>
                <w:szCs w:val="28"/>
              </w:rPr>
            </w:pPr>
            <w:r w:rsidRPr="00CA5572">
              <w:rPr>
                <w:rFonts w:ascii="Times New Roman" w:hAnsi="Times New Roman" w:cs="Times New Roman"/>
                <w:sz w:val="28"/>
                <w:szCs w:val="28"/>
              </w:rPr>
              <w:t>Наступні 30% здобувачів</w:t>
            </w:r>
          </w:p>
        </w:tc>
      </w:tr>
      <w:tr w:rsidR="00CA5572" w:rsidRPr="00CA5572" w:rsidTr="0011716F">
        <w:tc>
          <w:tcPr>
            <w:tcW w:w="2500" w:type="pct"/>
          </w:tcPr>
          <w:p w:rsidR="00CA5572" w:rsidRPr="00CA5572" w:rsidRDefault="00CA5572" w:rsidP="0011716F">
            <w:pPr>
              <w:widowControl w:val="0"/>
              <w:spacing w:after="0" w:line="240" w:lineRule="auto"/>
              <w:jc w:val="center"/>
              <w:rPr>
                <w:rFonts w:ascii="Times New Roman" w:hAnsi="Times New Roman" w:cs="Times New Roman"/>
                <w:sz w:val="28"/>
                <w:szCs w:val="28"/>
              </w:rPr>
            </w:pPr>
            <w:r w:rsidRPr="00CA5572">
              <w:rPr>
                <w:rFonts w:ascii="Times New Roman" w:hAnsi="Times New Roman" w:cs="Times New Roman"/>
                <w:sz w:val="28"/>
                <w:szCs w:val="28"/>
              </w:rPr>
              <w:t>D</w:t>
            </w:r>
          </w:p>
        </w:tc>
        <w:tc>
          <w:tcPr>
            <w:tcW w:w="2500" w:type="pct"/>
          </w:tcPr>
          <w:p w:rsidR="00CA5572" w:rsidRPr="00CA5572" w:rsidRDefault="00CA5572" w:rsidP="0011716F">
            <w:pPr>
              <w:widowControl w:val="0"/>
              <w:spacing w:after="0" w:line="240" w:lineRule="auto"/>
              <w:jc w:val="center"/>
              <w:rPr>
                <w:rFonts w:ascii="Times New Roman" w:hAnsi="Times New Roman" w:cs="Times New Roman"/>
                <w:sz w:val="28"/>
                <w:szCs w:val="28"/>
              </w:rPr>
            </w:pPr>
            <w:r w:rsidRPr="00CA5572">
              <w:rPr>
                <w:rFonts w:ascii="Times New Roman" w:hAnsi="Times New Roman" w:cs="Times New Roman"/>
                <w:sz w:val="28"/>
                <w:szCs w:val="28"/>
              </w:rPr>
              <w:t>Наступні 25% здобувачів</w:t>
            </w:r>
          </w:p>
        </w:tc>
      </w:tr>
      <w:tr w:rsidR="00CA5572" w:rsidRPr="00CA5572" w:rsidTr="0011716F">
        <w:tc>
          <w:tcPr>
            <w:tcW w:w="2500" w:type="pct"/>
          </w:tcPr>
          <w:p w:rsidR="00CA5572" w:rsidRPr="00CA5572" w:rsidRDefault="00CA5572" w:rsidP="0011716F">
            <w:pPr>
              <w:widowControl w:val="0"/>
              <w:spacing w:after="0" w:line="240" w:lineRule="auto"/>
              <w:jc w:val="center"/>
              <w:rPr>
                <w:rFonts w:ascii="Times New Roman" w:hAnsi="Times New Roman" w:cs="Times New Roman"/>
                <w:sz w:val="28"/>
                <w:szCs w:val="28"/>
              </w:rPr>
            </w:pPr>
            <w:r w:rsidRPr="00CA5572">
              <w:rPr>
                <w:rFonts w:ascii="Times New Roman" w:hAnsi="Times New Roman" w:cs="Times New Roman"/>
                <w:sz w:val="28"/>
                <w:szCs w:val="28"/>
              </w:rPr>
              <w:t>Е</w:t>
            </w:r>
          </w:p>
        </w:tc>
        <w:tc>
          <w:tcPr>
            <w:tcW w:w="2500" w:type="pct"/>
          </w:tcPr>
          <w:p w:rsidR="00CA5572" w:rsidRPr="00CA5572" w:rsidRDefault="00CA5572" w:rsidP="0011716F">
            <w:pPr>
              <w:widowControl w:val="0"/>
              <w:spacing w:after="0" w:line="240" w:lineRule="auto"/>
              <w:jc w:val="center"/>
              <w:rPr>
                <w:rFonts w:ascii="Times New Roman" w:hAnsi="Times New Roman" w:cs="Times New Roman"/>
                <w:sz w:val="28"/>
                <w:szCs w:val="28"/>
              </w:rPr>
            </w:pPr>
            <w:r w:rsidRPr="00CA5572">
              <w:rPr>
                <w:rFonts w:ascii="Times New Roman" w:hAnsi="Times New Roman" w:cs="Times New Roman"/>
                <w:sz w:val="28"/>
                <w:szCs w:val="28"/>
              </w:rPr>
              <w:t>Наступні 10% здобувачів</w:t>
            </w:r>
          </w:p>
        </w:tc>
      </w:tr>
    </w:tbl>
    <w:p w:rsidR="00CA5572" w:rsidRPr="00CA5572" w:rsidRDefault="00CA5572" w:rsidP="00CA5572">
      <w:pPr>
        <w:pStyle w:val="23"/>
        <w:ind w:firstLine="708"/>
        <w:jc w:val="both"/>
        <w:rPr>
          <w:rFonts w:cs="Times New Roman"/>
          <w:sz w:val="28"/>
          <w:szCs w:val="28"/>
        </w:rPr>
      </w:pPr>
    </w:p>
    <w:p w:rsidR="00CA5572" w:rsidRDefault="00CA5572" w:rsidP="00CA5572">
      <w:pPr>
        <w:tabs>
          <w:tab w:val="right" w:pos="709"/>
          <w:tab w:val="left" w:pos="851"/>
          <w:tab w:val="center" w:pos="4677"/>
          <w:tab w:val="left" w:pos="6528"/>
          <w:tab w:val="right" w:pos="10193"/>
        </w:tabs>
        <w:spacing w:after="0" w:line="240" w:lineRule="auto"/>
        <w:jc w:val="both"/>
        <w:rPr>
          <w:rFonts w:ascii="Times New Roman" w:hAnsi="Times New Roman" w:cs="Times New Roman"/>
          <w:sz w:val="28"/>
          <w:szCs w:val="28"/>
        </w:rPr>
      </w:pPr>
      <w:r w:rsidRPr="00CA5572">
        <w:rPr>
          <w:rFonts w:ascii="Times New Roman" w:hAnsi="Times New Roman" w:cs="Times New Roman"/>
          <w:sz w:val="28"/>
          <w:szCs w:val="28"/>
        </w:rPr>
        <w:t xml:space="preserve">Шкала ЄКТС встановлює належність здобувача до групи кращих чи гірших серед референтної групи однокурсників (факультет, спеціальність), тобто його рейтинг. При конвертації з багатобальної шкали, як правило, межі оцінок </w:t>
      </w:r>
      <w:r w:rsidRPr="00CA5572">
        <w:rPr>
          <w:rFonts w:ascii="Times New Roman" w:hAnsi="Times New Roman" w:cs="Times New Roman"/>
          <w:sz w:val="28"/>
          <w:szCs w:val="28"/>
          <w:lang w:bidi="en-US"/>
        </w:rPr>
        <w:t>«</w:t>
      </w:r>
      <w:r w:rsidRPr="00CA5572">
        <w:rPr>
          <w:rFonts w:ascii="Times New Roman" w:hAnsi="Times New Roman" w:cs="Times New Roman"/>
          <w:sz w:val="28"/>
          <w:szCs w:val="28"/>
          <w:lang w:val="en-US" w:bidi="en-US"/>
        </w:rPr>
        <w:t>A</w:t>
      </w:r>
      <w:r w:rsidRPr="00CA5572">
        <w:rPr>
          <w:rFonts w:ascii="Times New Roman" w:hAnsi="Times New Roman" w:cs="Times New Roman"/>
          <w:sz w:val="28"/>
          <w:szCs w:val="28"/>
          <w:lang w:bidi="en-US"/>
        </w:rPr>
        <w:t>», «</w:t>
      </w:r>
      <w:r w:rsidRPr="00CA5572">
        <w:rPr>
          <w:rFonts w:ascii="Times New Roman" w:hAnsi="Times New Roman" w:cs="Times New Roman"/>
          <w:sz w:val="28"/>
          <w:szCs w:val="28"/>
          <w:lang w:val="en-US" w:bidi="en-US"/>
        </w:rPr>
        <w:t>B</w:t>
      </w:r>
      <w:r w:rsidRPr="00CA5572">
        <w:rPr>
          <w:rFonts w:ascii="Times New Roman" w:hAnsi="Times New Roman" w:cs="Times New Roman"/>
          <w:sz w:val="28"/>
          <w:szCs w:val="28"/>
          <w:lang w:bidi="en-US"/>
        </w:rPr>
        <w:t>», «</w:t>
      </w:r>
      <w:r w:rsidRPr="00CA5572">
        <w:rPr>
          <w:rFonts w:ascii="Times New Roman" w:hAnsi="Times New Roman" w:cs="Times New Roman"/>
          <w:sz w:val="28"/>
          <w:szCs w:val="28"/>
          <w:lang w:val="en-US" w:bidi="en-US"/>
        </w:rPr>
        <w:t>C</w:t>
      </w:r>
      <w:r w:rsidRPr="00CA5572">
        <w:rPr>
          <w:rFonts w:ascii="Times New Roman" w:hAnsi="Times New Roman" w:cs="Times New Roman"/>
          <w:sz w:val="28"/>
          <w:szCs w:val="28"/>
          <w:lang w:bidi="en-US"/>
        </w:rPr>
        <w:t>», «</w:t>
      </w:r>
      <w:r w:rsidRPr="00CA5572">
        <w:rPr>
          <w:rFonts w:ascii="Times New Roman" w:hAnsi="Times New Roman" w:cs="Times New Roman"/>
          <w:sz w:val="28"/>
          <w:szCs w:val="28"/>
          <w:lang w:val="en-US" w:bidi="en-US"/>
        </w:rPr>
        <w:t>D</w:t>
      </w:r>
      <w:r w:rsidRPr="00CA5572">
        <w:rPr>
          <w:rFonts w:ascii="Times New Roman" w:hAnsi="Times New Roman" w:cs="Times New Roman"/>
          <w:sz w:val="28"/>
          <w:szCs w:val="28"/>
          <w:lang w:bidi="en-US"/>
        </w:rPr>
        <w:t>», «</w:t>
      </w:r>
      <w:r w:rsidRPr="00CA5572">
        <w:rPr>
          <w:rFonts w:ascii="Times New Roman" w:hAnsi="Times New Roman" w:cs="Times New Roman"/>
          <w:sz w:val="28"/>
          <w:szCs w:val="28"/>
          <w:lang w:val="en-US" w:bidi="en-US"/>
        </w:rPr>
        <w:t>E</w:t>
      </w:r>
      <w:r w:rsidRPr="00CA5572">
        <w:rPr>
          <w:rFonts w:ascii="Times New Roman" w:hAnsi="Times New Roman" w:cs="Times New Roman"/>
          <w:sz w:val="28"/>
          <w:szCs w:val="28"/>
          <w:lang w:bidi="en-US"/>
        </w:rPr>
        <w:t xml:space="preserve">» </w:t>
      </w:r>
      <w:r w:rsidRPr="00CA5572">
        <w:rPr>
          <w:rFonts w:ascii="Times New Roman" w:hAnsi="Times New Roman" w:cs="Times New Roman"/>
          <w:sz w:val="28"/>
          <w:szCs w:val="28"/>
        </w:rPr>
        <w:t xml:space="preserve">не співпадають з межами оцінок «5», «4», «3» за традиційною шкалою. Оцінка «А» за шкалою ЄКТС не може дорівнювати оцінці «відмінно», а оцінка «В» - оцінці «добре» тощо. Здобувачі, які одержали оцінки </w:t>
      </w:r>
      <w:r w:rsidRPr="00CA5572">
        <w:rPr>
          <w:rFonts w:ascii="Times New Roman" w:hAnsi="Times New Roman" w:cs="Times New Roman"/>
          <w:sz w:val="28"/>
          <w:szCs w:val="28"/>
          <w:lang w:bidi="en-US"/>
        </w:rPr>
        <w:t>«</w:t>
      </w:r>
      <w:r w:rsidRPr="00CA5572">
        <w:rPr>
          <w:rFonts w:ascii="Times New Roman" w:hAnsi="Times New Roman" w:cs="Times New Roman"/>
          <w:sz w:val="28"/>
          <w:szCs w:val="28"/>
          <w:lang w:val="en-US" w:bidi="en-US"/>
        </w:rPr>
        <w:t>FX</w:t>
      </w:r>
      <w:r w:rsidRPr="00CA5572">
        <w:rPr>
          <w:rFonts w:ascii="Times New Roman" w:hAnsi="Times New Roman" w:cs="Times New Roman"/>
          <w:sz w:val="28"/>
          <w:szCs w:val="28"/>
          <w:lang w:bidi="en-US"/>
        </w:rPr>
        <w:t xml:space="preserve">» </w:t>
      </w:r>
      <w:r w:rsidRPr="00CA5572">
        <w:rPr>
          <w:rFonts w:ascii="Times New Roman" w:hAnsi="Times New Roman" w:cs="Times New Roman"/>
          <w:sz w:val="28"/>
          <w:szCs w:val="28"/>
        </w:rPr>
        <w:t xml:space="preserve">та </w:t>
      </w:r>
      <w:r w:rsidRPr="00CA5572">
        <w:rPr>
          <w:rFonts w:ascii="Times New Roman" w:hAnsi="Times New Roman" w:cs="Times New Roman"/>
          <w:sz w:val="28"/>
          <w:szCs w:val="28"/>
          <w:lang w:bidi="en-US"/>
        </w:rPr>
        <w:t>«</w:t>
      </w:r>
      <w:r w:rsidRPr="00CA5572">
        <w:rPr>
          <w:rFonts w:ascii="Times New Roman" w:hAnsi="Times New Roman" w:cs="Times New Roman"/>
          <w:sz w:val="28"/>
          <w:szCs w:val="28"/>
          <w:lang w:val="en-US" w:bidi="en-US"/>
        </w:rPr>
        <w:t>F</w:t>
      </w:r>
      <w:r w:rsidRPr="00CA5572">
        <w:rPr>
          <w:rFonts w:ascii="Times New Roman" w:hAnsi="Times New Roman" w:cs="Times New Roman"/>
          <w:sz w:val="28"/>
          <w:szCs w:val="28"/>
          <w:lang w:bidi="en-US"/>
        </w:rPr>
        <w:t xml:space="preserve">» </w:t>
      </w:r>
      <w:r w:rsidRPr="00CA5572">
        <w:rPr>
          <w:rFonts w:ascii="Times New Roman" w:hAnsi="Times New Roman" w:cs="Times New Roman"/>
          <w:sz w:val="28"/>
          <w:szCs w:val="28"/>
        </w:rPr>
        <w:t xml:space="preserve">(«2») не вносяться до списку здобувачів, що </w:t>
      </w:r>
      <w:proofErr w:type="spellStart"/>
      <w:r w:rsidRPr="00CA5572">
        <w:rPr>
          <w:rFonts w:ascii="Times New Roman" w:hAnsi="Times New Roman" w:cs="Times New Roman"/>
          <w:sz w:val="28"/>
          <w:szCs w:val="28"/>
        </w:rPr>
        <w:t>ранжуються</w:t>
      </w:r>
      <w:proofErr w:type="spellEnd"/>
      <w:r w:rsidRPr="00CA5572">
        <w:rPr>
          <w:rFonts w:ascii="Times New Roman" w:hAnsi="Times New Roman" w:cs="Times New Roman"/>
          <w:sz w:val="28"/>
          <w:szCs w:val="28"/>
        </w:rPr>
        <w:t xml:space="preserve">. Такі здобувачі після перескладання автоматично отримують бал «Е». Оцінка </w:t>
      </w:r>
      <w:r w:rsidRPr="00CA5572">
        <w:rPr>
          <w:rFonts w:ascii="Times New Roman" w:hAnsi="Times New Roman" w:cs="Times New Roman"/>
          <w:sz w:val="28"/>
          <w:szCs w:val="28"/>
          <w:lang w:bidi="en-US"/>
        </w:rPr>
        <w:t>«</w:t>
      </w:r>
      <w:r w:rsidRPr="00CA5572">
        <w:rPr>
          <w:rFonts w:ascii="Times New Roman" w:hAnsi="Times New Roman" w:cs="Times New Roman"/>
          <w:sz w:val="28"/>
          <w:szCs w:val="28"/>
          <w:lang w:val="en-US" w:bidi="en-US"/>
        </w:rPr>
        <w:t>FX</w:t>
      </w:r>
      <w:r w:rsidRPr="00CA5572">
        <w:rPr>
          <w:rFonts w:ascii="Times New Roman" w:hAnsi="Times New Roman" w:cs="Times New Roman"/>
          <w:sz w:val="28"/>
          <w:szCs w:val="28"/>
          <w:lang w:bidi="en-US"/>
        </w:rPr>
        <w:t xml:space="preserve">» </w:t>
      </w:r>
      <w:r w:rsidRPr="00CA5572">
        <w:rPr>
          <w:rFonts w:ascii="Times New Roman" w:hAnsi="Times New Roman" w:cs="Times New Roman"/>
          <w:sz w:val="28"/>
          <w:szCs w:val="28"/>
        </w:rPr>
        <w:t xml:space="preserve">виставляється здобувачам, які набрали мінімальну кількість балів за поточну навчальну діяльність, але яким не зарахований підсумковий контроль. </w:t>
      </w:r>
      <w:r w:rsidRPr="00CA5572">
        <w:rPr>
          <w:rFonts w:ascii="Times New Roman" w:hAnsi="Times New Roman" w:cs="Times New Roman"/>
          <w:sz w:val="28"/>
          <w:szCs w:val="28"/>
        </w:rPr>
        <w:lastRenderedPageBreak/>
        <w:t xml:space="preserve">Оцінка </w:t>
      </w:r>
      <w:r w:rsidRPr="00CA5572">
        <w:rPr>
          <w:rFonts w:ascii="Times New Roman" w:hAnsi="Times New Roman" w:cs="Times New Roman"/>
          <w:sz w:val="28"/>
          <w:szCs w:val="28"/>
          <w:lang w:bidi="en-US"/>
        </w:rPr>
        <w:t>«</w:t>
      </w:r>
      <w:r w:rsidRPr="00CA5572">
        <w:rPr>
          <w:rFonts w:ascii="Times New Roman" w:hAnsi="Times New Roman" w:cs="Times New Roman"/>
          <w:sz w:val="28"/>
          <w:szCs w:val="28"/>
          <w:lang w:val="en-US" w:bidi="en-US"/>
        </w:rPr>
        <w:t>F</w:t>
      </w:r>
      <w:r w:rsidRPr="00CA5572">
        <w:rPr>
          <w:rFonts w:ascii="Times New Roman" w:hAnsi="Times New Roman" w:cs="Times New Roman"/>
          <w:sz w:val="28"/>
          <w:szCs w:val="28"/>
          <w:lang w:bidi="en-US"/>
        </w:rPr>
        <w:t xml:space="preserve">» </w:t>
      </w:r>
      <w:r w:rsidRPr="00CA5572">
        <w:rPr>
          <w:rFonts w:ascii="Times New Roman" w:hAnsi="Times New Roman" w:cs="Times New Roman"/>
          <w:sz w:val="28"/>
          <w:szCs w:val="28"/>
        </w:rPr>
        <w:t>виставляється студентам, які відвідали усі аудиторні заняття з навчальної дисципліни, але не набрали середнього балу (3,00) за поточну навчальну діяльність і не допущені до підсумкового контролю</w:t>
      </w:r>
    </w:p>
    <w:p w:rsidR="001A1FA9" w:rsidRDefault="001A1FA9" w:rsidP="00CA5572">
      <w:pPr>
        <w:tabs>
          <w:tab w:val="right" w:pos="709"/>
          <w:tab w:val="left" w:pos="851"/>
          <w:tab w:val="center" w:pos="4677"/>
          <w:tab w:val="left" w:pos="6528"/>
          <w:tab w:val="right" w:pos="10193"/>
        </w:tabs>
        <w:spacing w:after="0" w:line="240" w:lineRule="auto"/>
        <w:jc w:val="center"/>
        <w:rPr>
          <w:rFonts w:ascii="Times New Roman" w:eastAsia="Calibri" w:hAnsi="Times New Roman" w:cs="Times New Roman"/>
          <w:b/>
          <w:sz w:val="28"/>
          <w:szCs w:val="28"/>
          <w:lang w:eastAsia="ru-RU"/>
        </w:rPr>
      </w:pPr>
    </w:p>
    <w:p w:rsidR="00212C0F" w:rsidRPr="00CA5572" w:rsidRDefault="00212C0F" w:rsidP="00CA5572">
      <w:pPr>
        <w:tabs>
          <w:tab w:val="right" w:pos="709"/>
          <w:tab w:val="left" w:pos="851"/>
          <w:tab w:val="center" w:pos="4677"/>
          <w:tab w:val="left" w:pos="6528"/>
          <w:tab w:val="right" w:pos="10193"/>
        </w:tabs>
        <w:spacing w:after="0" w:line="240" w:lineRule="auto"/>
        <w:jc w:val="center"/>
        <w:rPr>
          <w:rFonts w:ascii="Times New Roman" w:eastAsia="Calibri" w:hAnsi="Times New Roman" w:cs="Times New Roman"/>
          <w:b/>
          <w:sz w:val="28"/>
          <w:szCs w:val="28"/>
          <w:lang w:eastAsia="ru-RU"/>
        </w:rPr>
      </w:pPr>
      <w:r w:rsidRPr="00CA5572">
        <w:rPr>
          <w:rFonts w:ascii="Times New Roman" w:eastAsia="Calibri" w:hAnsi="Times New Roman" w:cs="Times New Roman"/>
          <w:b/>
          <w:sz w:val="28"/>
          <w:szCs w:val="28"/>
          <w:lang w:eastAsia="ru-RU"/>
        </w:rPr>
        <w:t>10. Методичне забезпечення:</w:t>
      </w:r>
    </w:p>
    <w:p w:rsidR="00212C0F" w:rsidRPr="00CA5572" w:rsidRDefault="00212C0F" w:rsidP="00212C0F">
      <w:pPr>
        <w:numPr>
          <w:ilvl w:val="0"/>
          <w:numId w:val="6"/>
        </w:numPr>
        <w:spacing w:after="0" w:line="240" w:lineRule="auto"/>
        <w:contextualSpacing/>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Робоча програма навчальної дисципліни</w:t>
      </w:r>
    </w:p>
    <w:p w:rsidR="00212C0F" w:rsidRPr="00CA5572" w:rsidRDefault="00212C0F" w:rsidP="00212C0F">
      <w:pPr>
        <w:numPr>
          <w:ilvl w:val="0"/>
          <w:numId w:val="6"/>
        </w:numPr>
        <w:spacing w:after="0" w:line="240" w:lineRule="auto"/>
        <w:contextualSpacing/>
        <w:jc w:val="both"/>
        <w:rPr>
          <w:rFonts w:ascii="Times New Roman" w:eastAsia="Calibri" w:hAnsi="Times New Roman" w:cs="Times New Roman"/>
          <w:sz w:val="28"/>
          <w:szCs w:val="28"/>
          <w:lang w:eastAsia="ru-RU"/>
        </w:rPr>
      </w:pPr>
      <w:proofErr w:type="spellStart"/>
      <w:r w:rsidRPr="00CA5572">
        <w:rPr>
          <w:rFonts w:ascii="Times New Roman" w:eastAsia="Calibri" w:hAnsi="Times New Roman" w:cs="Times New Roman"/>
          <w:sz w:val="28"/>
          <w:szCs w:val="28"/>
          <w:lang w:eastAsia="ru-RU"/>
        </w:rPr>
        <w:t>Силабус</w:t>
      </w:r>
      <w:proofErr w:type="spellEnd"/>
      <w:r w:rsidRPr="00CA5572">
        <w:rPr>
          <w:rFonts w:ascii="Times New Roman" w:eastAsia="Calibri" w:hAnsi="Times New Roman" w:cs="Times New Roman"/>
          <w:sz w:val="28"/>
          <w:szCs w:val="28"/>
          <w:lang w:eastAsia="ru-RU"/>
        </w:rPr>
        <w:t xml:space="preserve"> навчальної дисципліни</w:t>
      </w:r>
    </w:p>
    <w:p w:rsidR="00212C0F" w:rsidRPr="00CA5572" w:rsidRDefault="00212C0F" w:rsidP="00212C0F">
      <w:pPr>
        <w:numPr>
          <w:ilvl w:val="0"/>
          <w:numId w:val="6"/>
        </w:numPr>
        <w:spacing w:after="0" w:line="240" w:lineRule="auto"/>
        <w:contextualSpacing/>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Підручники:</w:t>
      </w:r>
    </w:p>
    <w:p w:rsidR="00212C0F" w:rsidRPr="00CA5572" w:rsidRDefault="00212C0F" w:rsidP="00212C0F">
      <w:pPr>
        <w:widowControl w:val="0"/>
        <w:numPr>
          <w:ilvl w:val="0"/>
          <w:numId w:val="7"/>
        </w:num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Мультимедійні презентації</w:t>
      </w:r>
    </w:p>
    <w:p w:rsidR="00212C0F" w:rsidRPr="00CA5572" w:rsidRDefault="00212C0F" w:rsidP="00212C0F">
      <w:pPr>
        <w:widowControl w:val="0"/>
        <w:numPr>
          <w:ilvl w:val="0"/>
          <w:numId w:val="7"/>
        </w:num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Ситуаційні клінічні завдання</w:t>
      </w:r>
    </w:p>
    <w:p w:rsidR="00212C0F" w:rsidRPr="00CA5572" w:rsidRDefault="00212C0F" w:rsidP="00212C0F">
      <w:pPr>
        <w:widowControl w:val="0"/>
        <w:numPr>
          <w:ilvl w:val="0"/>
          <w:numId w:val="7"/>
        </w:num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Методичні розробки практичних занять</w:t>
      </w:r>
    </w:p>
    <w:p w:rsidR="00212C0F" w:rsidRPr="00CA5572" w:rsidRDefault="00212C0F" w:rsidP="00212C0F">
      <w:pPr>
        <w:widowControl w:val="0"/>
        <w:numPr>
          <w:ilvl w:val="0"/>
          <w:numId w:val="7"/>
        </w:numPr>
        <w:spacing w:after="0" w:line="240" w:lineRule="auto"/>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Електронний банк тестових завдань за підрозділами з дисципліни.</w:t>
      </w:r>
    </w:p>
    <w:p w:rsidR="00212C0F" w:rsidRPr="00CA5572" w:rsidRDefault="00212C0F" w:rsidP="00212C0F">
      <w:pPr>
        <w:widowControl w:val="0"/>
        <w:spacing w:after="0" w:line="240" w:lineRule="auto"/>
        <w:ind w:left="284"/>
        <w:jc w:val="both"/>
        <w:rPr>
          <w:rFonts w:ascii="Times New Roman" w:eastAsia="Calibri" w:hAnsi="Times New Roman" w:cs="Times New Roman"/>
          <w:sz w:val="28"/>
          <w:szCs w:val="28"/>
          <w:lang w:eastAsia="ru-RU"/>
        </w:rPr>
      </w:pPr>
    </w:p>
    <w:p w:rsidR="00212C0F" w:rsidRPr="00CA5572" w:rsidRDefault="00212C0F" w:rsidP="00212C0F">
      <w:pPr>
        <w:widowControl w:val="0"/>
        <w:spacing w:after="0" w:line="240" w:lineRule="auto"/>
        <w:rPr>
          <w:rFonts w:ascii="Times New Roman" w:eastAsia="Calibri" w:hAnsi="Times New Roman" w:cs="Times New Roman"/>
          <w:b/>
          <w:caps/>
          <w:color w:val="000000"/>
          <w:sz w:val="28"/>
          <w:szCs w:val="28"/>
          <w:lang w:eastAsia="ru-RU"/>
        </w:rPr>
      </w:pPr>
    </w:p>
    <w:p w:rsidR="00CA5572" w:rsidRPr="00CA5572" w:rsidRDefault="00CA5572" w:rsidP="00CA5572">
      <w:pPr>
        <w:pStyle w:val="aa"/>
        <w:rPr>
          <w:rFonts w:ascii="Times New Roman Полужирный" w:eastAsia="Times New Roman" w:hAnsi="Times New Roman Полужирный"/>
          <w:b/>
          <w:caps/>
          <w:sz w:val="24"/>
          <w:szCs w:val="24"/>
          <w:lang w:bidi="ru-RU"/>
        </w:rPr>
      </w:pPr>
      <w:r w:rsidRPr="00CA5572">
        <w:rPr>
          <w:rFonts w:ascii="Times New Roman Полужирный" w:hAnsi="Times New Roman Полужирный"/>
          <w:b/>
          <w:caps/>
          <w:sz w:val="24"/>
          <w:szCs w:val="24"/>
        </w:rPr>
        <w:t xml:space="preserve">11. </w:t>
      </w:r>
      <w:r w:rsidRPr="00CA5572">
        <w:rPr>
          <w:rFonts w:ascii="Times New Roman Полужирный" w:hAnsi="Times New Roman Полужирный"/>
          <w:b/>
          <w:caps/>
          <w:sz w:val="24"/>
          <w:szCs w:val="24"/>
          <w:lang w:bidi="ru-RU"/>
        </w:rPr>
        <w:t xml:space="preserve">Питання для </w:t>
      </w:r>
      <w:r w:rsidRPr="00CA5572">
        <w:rPr>
          <w:rFonts w:ascii="Times New Roman Полужирный" w:eastAsia="Times New Roman" w:hAnsi="Times New Roman Полужирный"/>
          <w:b/>
          <w:caps/>
          <w:sz w:val="24"/>
          <w:szCs w:val="24"/>
          <w:lang w:eastAsia="uk-UA" w:bidi="uk-UA"/>
        </w:rPr>
        <w:t xml:space="preserve">підготовки </w:t>
      </w:r>
      <w:r w:rsidRPr="00CA5572">
        <w:rPr>
          <w:rFonts w:ascii="Times New Roman Полужирный" w:eastAsia="Times New Roman" w:hAnsi="Times New Roman Полужирный"/>
          <w:b/>
          <w:caps/>
          <w:sz w:val="24"/>
          <w:szCs w:val="24"/>
          <w:lang w:bidi="ru-RU"/>
        </w:rPr>
        <w:t xml:space="preserve">до </w:t>
      </w:r>
      <w:r w:rsidRPr="00CA5572">
        <w:rPr>
          <w:rFonts w:ascii="Times New Roman Полужирный" w:eastAsia="Times New Roman" w:hAnsi="Times New Roman Полужирный"/>
          <w:b/>
          <w:caps/>
          <w:sz w:val="24"/>
          <w:szCs w:val="24"/>
          <w:lang w:eastAsia="uk-UA" w:bidi="uk-UA"/>
        </w:rPr>
        <w:t xml:space="preserve">підсумкового </w:t>
      </w:r>
      <w:r w:rsidRPr="00CA5572">
        <w:rPr>
          <w:rFonts w:ascii="Times New Roman Полужирный" w:eastAsia="Times New Roman" w:hAnsi="Times New Roman Полужирный"/>
          <w:b/>
          <w:caps/>
          <w:sz w:val="24"/>
          <w:szCs w:val="24"/>
          <w:lang w:bidi="ru-RU"/>
        </w:rPr>
        <w:t>контролю</w:t>
      </w:r>
    </w:p>
    <w:p w:rsidR="00CA5572" w:rsidRPr="00CA5572" w:rsidRDefault="00CA5572" w:rsidP="00CA5572">
      <w:pPr>
        <w:pStyle w:val="aa"/>
        <w:rPr>
          <w:sz w:val="28"/>
          <w:szCs w:val="28"/>
        </w:rPr>
      </w:pP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Профілактика</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стоматологічних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захворювань</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визначення</w:t>
      </w:r>
      <w:proofErr w:type="spellEnd"/>
      <w:r w:rsidRPr="00CA5572">
        <w:rPr>
          <w:rFonts w:ascii="Times New Roman" w:eastAsia="Calibri" w:hAnsi="Times New Roman" w:cs="Times New Roman"/>
          <w:sz w:val="28"/>
          <w:szCs w:val="28"/>
          <w:lang w:val="ru-RU" w:eastAsia="ru-RU"/>
        </w:rPr>
        <w:t xml:space="preserve">, мета, </w:t>
      </w:r>
      <w:proofErr w:type="spellStart"/>
      <w:r w:rsidRPr="00CA5572">
        <w:rPr>
          <w:rFonts w:ascii="Times New Roman" w:eastAsia="Calibri" w:hAnsi="Times New Roman" w:cs="Times New Roman"/>
          <w:sz w:val="28"/>
          <w:szCs w:val="28"/>
          <w:lang w:val="ru-RU" w:eastAsia="ru-RU"/>
        </w:rPr>
        <w:t>завдання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методи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визначення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економічної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ефективності</w:t>
      </w:r>
      <w:proofErr w:type="spellEnd"/>
      <w:r w:rsidRPr="00CA5572">
        <w:rPr>
          <w:rFonts w:ascii="Times New Roman" w:eastAsia="Calibri" w:hAnsi="Times New Roman" w:cs="Times New Roman"/>
          <w:sz w:val="28"/>
          <w:szCs w:val="28"/>
          <w:lang w:val="ru-RU" w:eastAsia="ru-RU"/>
        </w:rPr>
        <w:t xml:space="preserve">. </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r w:rsidRPr="00CA5572">
        <w:rPr>
          <w:rFonts w:ascii="Times New Roman" w:eastAsia="Calibri" w:hAnsi="Times New Roman" w:cs="Times New Roman"/>
          <w:sz w:val="28"/>
          <w:szCs w:val="28"/>
          <w:lang w:val="ru-RU" w:eastAsia="ru-RU"/>
        </w:rPr>
        <w:t>Анатомо-</w:t>
      </w:r>
      <w:proofErr w:type="spellStart"/>
      <w:r w:rsidRPr="00CA5572">
        <w:rPr>
          <w:rFonts w:ascii="Times New Roman" w:eastAsia="Calibri" w:hAnsi="Times New Roman" w:cs="Times New Roman"/>
          <w:sz w:val="28"/>
          <w:szCs w:val="28"/>
          <w:lang w:val="ru-RU" w:eastAsia="ru-RU"/>
        </w:rPr>
        <w:t>фізіологічні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особливості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будови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порожнини</w:t>
      </w:r>
      <w:proofErr w:type="spellEnd"/>
      <w:r w:rsidRPr="00CA5572">
        <w:rPr>
          <w:rFonts w:ascii="Times New Roman" w:eastAsia="Calibri" w:hAnsi="Times New Roman" w:cs="Times New Roman"/>
          <w:sz w:val="28"/>
          <w:szCs w:val="28"/>
          <w:lang w:val="ru-RU" w:eastAsia="ru-RU"/>
        </w:rPr>
        <w:t xml:space="preserve"> рота у </w:t>
      </w:r>
      <w:proofErr w:type="spellStart"/>
      <w:r w:rsidRPr="00CA5572">
        <w:rPr>
          <w:rFonts w:ascii="Times New Roman" w:eastAsia="Calibri" w:hAnsi="Times New Roman" w:cs="Times New Roman"/>
          <w:sz w:val="28"/>
          <w:szCs w:val="28"/>
          <w:lang w:val="ru-RU" w:eastAsia="ru-RU"/>
        </w:rPr>
        <w:t>віковому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аспекті</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Розвиток</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щелепно-лицевої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ділянки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слизової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оболонки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порожнини</w:t>
      </w:r>
      <w:proofErr w:type="spellEnd"/>
      <w:r w:rsidRPr="00CA5572">
        <w:rPr>
          <w:rFonts w:ascii="Times New Roman" w:eastAsia="Calibri" w:hAnsi="Times New Roman" w:cs="Times New Roman"/>
          <w:sz w:val="28"/>
          <w:szCs w:val="28"/>
          <w:lang w:val="ru-RU" w:eastAsia="ru-RU"/>
        </w:rPr>
        <w:t xml:space="preserve"> рота і пародонта.</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Періоди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розвитку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тимчасових</w:t>
      </w:r>
      <w:proofErr w:type="spellEnd"/>
      <w:r w:rsidRPr="00CA5572">
        <w:rPr>
          <w:rFonts w:ascii="Times New Roman" w:eastAsia="Calibri" w:hAnsi="Times New Roman" w:cs="Times New Roman"/>
          <w:sz w:val="28"/>
          <w:szCs w:val="28"/>
          <w:lang w:val="ru-RU" w:eastAsia="ru-RU"/>
        </w:rPr>
        <w:t xml:space="preserve"> і </w:t>
      </w:r>
      <w:proofErr w:type="spellStart"/>
      <w:r w:rsidRPr="00CA5572">
        <w:rPr>
          <w:rFonts w:ascii="Times New Roman" w:eastAsia="Calibri" w:hAnsi="Times New Roman" w:cs="Times New Roman"/>
          <w:sz w:val="28"/>
          <w:szCs w:val="28"/>
          <w:lang w:val="ru-RU" w:eastAsia="ru-RU"/>
        </w:rPr>
        <w:t>постійних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Вплив</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загального</w:t>
      </w:r>
      <w:proofErr w:type="spellEnd"/>
      <w:r w:rsidRPr="00CA5572">
        <w:rPr>
          <w:rFonts w:ascii="Times New Roman" w:eastAsia="Calibri" w:hAnsi="Times New Roman" w:cs="Times New Roman"/>
          <w:sz w:val="28"/>
          <w:szCs w:val="28"/>
          <w:lang w:val="ru-RU" w:eastAsia="ru-RU"/>
        </w:rPr>
        <w:t xml:space="preserve"> стану </w:t>
      </w:r>
      <w:proofErr w:type="spellStart"/>
      <w:r w:rsidRPr="00CA5572">
        <w:rPr>
          <w:rFonts w:ascii="Times New Roman" w:eastAsia="Calibri" w:hAnsi="Times New Roman" w:cs="Times New Roman"/>
          <w:sz w:val="28"/>
          <w:szCs w:val="28"/>
          <w:lang w:val="ru-RU" w:eastAsia="ru-RU"/>
        </w:rPr>
        <w:t>організму</w:t>
      </w:r>
      <w:proofErr w:type="spellEnd"/>
      <w:r w:rsidRPr="00CA5572">
        <w:rPr>
          <w:rFonts w:ascii="Times New Roman" w:eastAsia="Calibri" w:hAnsi="Times New Roman" w:cs="Times New Roman"/>
          <w:sz w:val="28"/>
          <w:szCs w:val="28"/>
          <w:lang w:val="ru-RU" w:eastAsia="ru-RU"/>
        </w:rPr>
        <w:t xml:space="preserve"> на </w:t>
      </w:r>
      <w:proofErr w:type="spellStart"/>
      <w:r w:rsidRPr="00CA5572">
        <w:rPr>
          <w:rFonts w:ascii="Times New Roman" w:eastAsia="Calibri" w:hAnsi="Times New Roman" w:cs="Times New Roman"/>
          <w:sz w:val="28"/>
          <w:szCs w:val="28"/>
          <w:lang w:val="ru-RU" w:eastAsia="ru-RU"/>
        </w:rPr>
        <w:t>розвиток</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Ознаки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фізіологічного</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прорізування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 xml:space="preserve"> у </w:t>
      </w:r>
      <w:proofErr w:type="spellStart"/>
      <w:r w:rsidRPr="00CA5572">
        <w:rPr>
          <w:rFonts w:ascii="Times New Roman" w:eastAsia="Calibri" w:hAnsi="Times New Roman" w:cs="Times New Roman"/>
          <w:sz w:val="28"/>
          <w:szCs w:val="28"/>
          <w:lang w:val="ru-RU" w:eastAsia="ru-RU"/>
        </w:rPr>
        <w:t>дітей</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Терміни</w:t>
      </w:r>
      <w:proofErr w:type="spellEnd"/>
      <w:r w:rsidRPr="00CA5572">
        <w:rPr>
          <w:rFonts w:ascii="Times New Roman" w:eastAsia="Calibri" w:hAnsi="Times New Roman" w:cs="Times New Roman"/>
          <w:sz w:val="28"/>
          <w:szCs w:val="28"/>
          <w:lang w:val="ru-RU" w:eastAsia="ru-RU"/>
        </w:rPr>
        <w:t xml:space="preserve"> закладки, </w:t>
      </w:r>
      <w:proofErr w:type="spellStart"/>
      <w:r w:rsidRPr="00CA5572">
        <w:rPr>
          <w:rFonts w:ascii="Times New Roman" w:eastAsia="Calibri" w:hAnsi="Times New Roman" w:cs="Times New Roman"/>
          <w:sz w:val="28"/>
          <w:szCs w:val="28"/>
          <w:lang w:val="ru-RU" w:eastAsia="ru-RU"/>
        </w:rPr>
        <w:t>мінералізації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прорізування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тимчасових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Терміни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формування</w:t>
      </w:r>
      <w:proofErr w:type="spellEnd"/>
      <w:r w:rsidRPr="00CA5572">
        <w:rPr>
          <w:rFonts w:ascii="Times New Roman" w:eastAsia="Calibri" w:hAnsi="Times New Roman" w:cs="Times New Roman"/>
          <w:sz w:val="28"/>
          <w:szCs w:val="28"/>
          <w:lang w:val="ru-RU" w:eastAsia="ru-RU"/>
        </w:rPr>
        <w:t xml:space="preserve"> та </w:t>
      </w:r>
      <w:proofErr w:type="spellStart"/>
      <w:r w:rsidRPr="00CA5572">
        <w:rPr>
          <w:rFonts w:ascii="Times New Roman" w:eastAsia="Calibri" w:hAnsi="Times New Roman" w:cs="Times New Roman"/>
          <w:sz w:val="28"/>
          <w:szCs w:val="28"/>
          <w:lang w:val="ru-RU" w:eastAsia="ru-RU"/>
        </w:rPr>
        <w:t>розсмоктування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коренів</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тимчасових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Види</w:t>
      </w:r>
      <w:proofErr w:type="spellEnd"/>
      <w:r w:rsidRPr="00CA5572">
        <w:rPr>
          <w:rFonts w:ascii="Times New Roman" w:eastAsia="Calibri" w:hAnsi="Times New Roman" w:cs="Times New Roman"/>
          <w:sz w:val="28"/>
          <w:szCs w:val="28"/>
          <w:lang w:val="ru-RU" w:eastAsia="ru-RU"/>
        </w:rPr>
        <w:t xml:space="preserve"> і </w:t>
      </w:r>
      <w:proofErr w:type="spellStart"/>
      <w:r w:rsidRPr="00CA5572">
        <w:rPr>
          <w:rFonts w:ascii="Times New Roman" w:eastAsia="Calibri" w:hAnsi="Times New Roman" w:cs="Times New Roman"/>
          <w:sz w:val="28"/>
          <w:szCs w:val="28"/>
          <w:lang w:val="ru-RU" w:eastAsia="ru-RU"/>
        </w:rPr>
        <w:t>типи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резорбції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коренів</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тимчасових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Терміни</w:t>
      </w:r>
      <w:proofErr w:type="spellEnd"/>
      <w:r w:rsidRPr="00CA5572">
        <w:rPr>
          <w:rFonts w:ascii="Times New Roman" w:eastAsia="Calibri" w:hAnsi="Times New Roman" w:cs="Times New Roman"/>
          <w:sz w:val="28"/>
          <w:szCs w:val="28"/>
          <w:lang w:val="ru-RU" w:eastAsia="ru-RU"/>
        </w:rPr>
        <w:t xml:space="preserve"> закладки, </w:t>
      </w:r>
      <w:proofErr w:type="spellStart"/>
      <w:r w:rsidRPr="00CA5572">
        <w:rPr>
          <w:rFonts w:ascii="Times New Roman" w:eastAsia="Calibri" w:hAnsi="Times New Roman" w:cs="Times New Roman"/>
          <w:sz w:val="28"/>
          <w:szCs w:val="28"/>
          <w:lang w:val="ru-RU" w:eastAsia="ru-RU"/>
        </w:rPr>
        <w:t>мінералізації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прорізування</w:t>
      </w:r>
      <w:proofErr w:type="spellEnd"/>
      <w:r w:rsidRPr="00CA5572">
        <w:rPr>
          <w:rFonts w:ascii="Times New Roman" w:eastAsia="Calibri" w:hAnsi="Times New Roman" w:cs="Times New Roman"/>
          <w:sz w:val="28"/>
          <w:szCs w:val="28"/>
          <w:lang w:val="ru-RU" w:eastAsia="ru-RU"/>
        </w:rPr>
        <w:t xml:space="preserve"> та </w:t>
      </w:r>
      <w:proofErr w:type="spellStart"/>
      <w:r w:rsidRPr="00CA5572">
        <w:rPr>
          <w:rFonts w:ascii="Times New Roman" w:eastAsia="Calibri" w:hAnsi="Times New Roman" w:cs="Times New Roman"/>
          <w:sz w:val="28"/>
          <w:szCs w:val="28"/>
          <w:lang w:val="ru-RU" w:eastAsia="ru-RU"/>
        </w:rPr>
        <w:t>формування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коренів</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постійних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Чинники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ембріонального</w:t>
      </w:r>
      <w:proofErr w:type="spellEnd"/>
      <w:r w:rsidRPr="00CA5572">
        <w:rPr>
          <w:rFonts w:ascii="Times New Roman" w:eastAsia="Calibri" w:hAnsi="Times New Roman" w:cs="Times New Roman"/>
          <w:sz w:val="28"/>
          <w:szCs w:val="28"/>
          <w:lang w:val="ru-RU" w:eastAsia="ru-RU"/>
        </w:rPr>
        <w:t xml:space="preserve"> та </w:t>
      </w:r>
      <w:proofErr w:type="spellStart"/>
      <w:r w:rsidRPr="00CA5572">
        <w:rPr>
          <w:rFonts w:ascii="Times New Roman" w:eastAsia="Calibri" w:hAnsi="Times New Roman" w:cs="Times New Roman"/>
          <w:sz w:val="28"/>
          <w:szCs w:val="28"/>
          <w:lang w:val="ru-RU" w:eastAsia="ru-RU"/>
        </w:rPr>
        <w:t>постембріонального</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періодів</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розвитку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що</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впливають</w:t>
      </w:r>
      <w:proofErr w:type="spellEnd"/>
      <w:r w:rsidRPr="00CA5572">
        <w:rPr>
          <w:rFonts w:ascii="Times New Roman" w:eastAsia="Calibri" w:hAnsi="Times New Roman" w:cs="Times New Roman"/>
          <w:sz w:val="28"/>
          <w:szCs w:val="28"/>
          <w:lang w:val="ru-RU" w:eastAsia="ru-RU"/>
        </w:rPr>
        <w:t xml:space="preserve"> на закладку та </w:t>
      </w:r>
      <w:proofErr w:type="spellStart"/>
      <w:r w:rsidRPr="00CA5572">
        <w:rPr>
          <w:rFonts w:ascii="Times New Roman" w:eastAsia="Calibri" w:hAnsi="Times New Roman" w:cs="Times New Roman"/>
          <w:sz w:val="28"/>
          <w:szCs w:val="28"/>
          <w:lang w:val="ru-RU" w:eastAsia="ru-RU"/>
        </w:rPr>
        <w:t>мінералізацію</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r w:rsidRPr="00CA5572">
        <w:rPr>
          <w:rFonts w:ascii="Times New Roman" w:eastAsia="Calibri" w:hAnsi="Times New Roman" w:cs="Times New Roman"/>
          <w:sz w:val="28"/>
          <w:szCs w:val="28"/>
          <w:lang w:val="ru-RU" w:eastAsia="ru-RU"/>
        </w:rPr>
        <w:t xml:space="preserve">Роль </w:t>
      </w:r>
      <w:proofErr w:type="spellStart"/>
      <w:r w:rsidRPr="00CA5572">
        <w:rPr>
          <w:rFonts w:ascii="Times New Roman" w:eastAsia="Calibri" w:hAnsi="Times New Roman" w:cs="Times New Roman"/>
          <w:sz w:val="28"/>
          <w:szCs w:val="28"/>
          <w:lang w:val="ru-RU" w:eastAsia="ru-RU"/>
        </w:rPr>
        <w:t>спадковості</w:t>
      </w:r>
      <w:proofErr w:type="spellEnd"/>
      <w:r w:rsidRPr="00CA5572">
        <w:rPr>
          <w:rFonts w:ascii="Times New Roman" w:eastAsia="Calibri" w:hAnsi="Times New Roman" w:cs="Times New Roman"/>
          <w:sz w:val="28"/>
          <w:szCs w:val="28"/>
          <w:lang w:val="ru-RU" w:eastAsia="ru-RU"/>
        </w:rPr>
        <w:t xml:space="preserve"> та </w:t>
      </w:r>
      <w:proofErr w:type="spellStart"/>
      <w:r w:rsidRPr="00CA5572">
        <w:rPr>
          <w:rFonts w:ascii="Times New Roman" w:eastAsia="Calibri" w:hAnsi="Times New Roman" w:cs="Times New Roman"/>
          <w:sz w:val="28"/>
          <w:szCs w:val="28"/>
          <w:lang w:val="ru-RU" w:eastAsia="ru-RU"/>
        </w:rPr>
        <w:t>чинників</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зовнішнього</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середовища</w:t>
      </w:r>
      <w:proofErr w:type="spellEnd"/>
      <w:r w:rsidRPr="00CA5572">
        <w:rPr>
          <w:rFonts w:ascii="Times New Roman" w:eastAsia="Calibri" w:hAnsi="Times New Roman" w:cs="Times New Roman"/>
          <w:sz w:val="28"/>
          <w:szCs w:val="28"/>
          <w:lang w:val="ru-RU" w:eastAsia="ru-RU"/>
        </w:rPr>
        <w:t xml:space="preserve"> у </w:t>
      </w:r>
      <w:proofErr w:type="spellStart"/>
      <w:r w:rsidRPr="00CA5572">
        <w:rPr>
          <w:rFonts w:ascii="Times New Roman" w:eastAsia="Calibri" w:hAnsi="Times New Roman" w:cs="Times New Roman"/>
          <w:sz w:val="28"/>
          <w:szCs w:val="28"/>
          <w:lang w:val="ru-RU" w:eastAsia="ru-RU"/>
        </w:rPr>
        <w:t>розвитку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карієсу</w:t>
      </w:r>
      <w:proofErr w:type="spellEnd"/>
      <w:r w:rsidRPr="00CA5572">
        <w:rPr>
          <w:rFonts w:ascii="Times New Roman" w:eastAsia="Calibri" w:hAnsi="Times New Roman" w:cs="Times New Roman"/>
          <w:sz w:val="28"/>
          <w:szCs w:val="28"/>
          <w:lang w:val="ru-RU" w:eastAsia="ru-RU"/>
        </w:rPr>
        <w:t xml:space="preserve"> та </w:t>
      </w:r>
      <w:proofErr w:type="spellStart"/>
      <w:r w:rsidRPr="00CA5572">
        <w:rPr>
          <w:rFonts w:ascii="Times New Roman" w:eastAsia="Calibri" w:hAnsi="Times New Roman" w:cs="Times New Roman"/>
          <w:sz w:val="28"/>
          <w:szCs w:val="28"/>
          <w:lang w:val="ru-RU" w:eastAsia="ru-RU"/>
        </w:rPr>
        <w:t>некаріозних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уражень</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Зубна</w:t>
      </w:r>
      <w:proofErr w:type="spellEnd"/>
      <w:r w:rsidRPr="00CA5572">
        <w:rPr>
          <w:rFonts w:ascii="Times New Roman" w:eastAsia="Calibri" w:hAnsi="Times New Roman" w:cs="Times New Roman"/>
          <w:sz w:val="28"/>
          <w:szCs w:val="28"/>
          <w:lang w:val="ru-RU" w:eastAsia="ru-RU"/>
        </w:rPr>
        <w:t xml:space="preserve"> формула: </w:t>
      </w:r>
      <w:proofErr w:type="spellStart"/>
      <w:r w:rsidRPr="00CA5572">
        <w:rPr>
          <w:rFonts w:ascii="Times New Roman" w:eastAsia="Calibri" w:hAnsi="Times New Roman" w:cs="Times New Roman"/>
          <w:sz w:val="28"/>
          <w:szCs w:val="28"/>
          <w:lang w:val="ru-RU" w:eastAsia="ru-RU"/>
        </w:rPr>
        <w:t>визначення</w:t>
      </w:r>
      <w:proofErr w:type="spellEnd"/>
      <w:r w:rsidRPr="00CA5572">
        <w:rPr>
          <w:rFonts w:ascii="Times New Roman" w:eastAsia="Calibri" w:hAnsi="Times New Roman" w:cs="Times New Roman"/>
          <w:sz w:val="28"/>
          <w:szCs w:val="28"/>
          <w:lang w:val="ru-RU" w:eastAsia="ru-RU"/>
        </w:rPr>
        <w:t xml:space="preserve"> і </w:t>
      </w:r>
      <w:proofErr w:type="spellStart"/>
      <w:r w:rsidRPr="00CA5572">
        <w:rPr>
          <w:rFonts w:ascii="Times New Roman" w:eastAsia="Calibri" w:hAnsi="Times New Roman" w:cs="Times New Roman"/>
          <w:sz w:val="28"/>
          <w:szCs w:val="28"/>
          <w:lang w:val="ru-RU" w:eastAsia="ru-RU"/>
        </w:rPr>
        <w:t>призначення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Запис</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клінічної</w:t>
      </w:r>
      <w:proofErr w:type="spellEnd"/>
      <w:r w:rsidRPr="00CA5572">
        <w:rPr>
          <w:rFonts w:ascii="Times New Roman" w:eastAsia="Calibri" w:hAnsi="Times New Roman" w:cs="Times New Roman"/>
          <w:sz w:val="28"/>
          <w:szCs w:val="28"/>
          <w:lang w:val="ru-RU" w:eastAsia="ru-RU"/>
        </w:rPr>
        <w:t xml:space="preserve"> (за </w:t>
      </w:r>
      <w:proofErr w:type="spellStart"/>
      <w:r w:rsidRPr="00CA5572">
        <w:rPr>
          <w:rFonts w:ascii="Times New Roman" w:eastAsia="Calibri" w:hAnsi="Times New Roman" w:cs="Times New Roman"/>
          <w:sz w:val="28"/>
          <w:szCs w:val="28"/>
          <w:lang w:val="ru-RU" w:eastAsia="ru-RU"/>
        </w:rPr>
        <w:t>графіко</w:t>
      </w:r>
      <w:proofErr w:type="spellEnd"/>
      <w:r w:rsidRPr="00CA5572">
        <w:rPr>
          <w:rFonts w:ascii="Times New Roman" w:eastAsia="Calibri" w:hAnsi="Times New Roman" w:cs="Times New Roman"/>
          <w:sz w:val="28"/>
          <w:szCs w:val="28"/>
          <w:lang w:val="ru-RU" w:eastAsia="ru-RU"/>
        </w:rPr>
        <w:t xml:space="preserve">-цифровою і </w:t>
      </w:r>
      <w:proofErr w:type="spellStart"/>
      <w:r w:rsidRPr="00CA5572">
        <w:rPr>
          <w:rFonts w:ascii="Times New Roman" w:eastAsia="Calibri" w:hAnsi="Times New Roman" w:cs="Times New Roman"/>
          <w:sz w:val="28"/>
          <w:szCs w:val="28"/>
          <w:lang w:val="ru-RU" w:eastAsia="ru-RU"/>
        </w:rPr>
        <w:t>двозначною</w:t>
      </w:r>
      <w:proofErr w:type="spellEnd"/>
      <w:r w:rsidRPr="00CA5572">
        <w:rPr>
          <w:rFonts w:ascii="Times New Roman" w:eastAsia="Calibri" w:hAnsi="Times New Roman" w:cs="Times New Roman"/>
          <w:sz w:val="28"/>
          <w:szCs w:val="28"/>
          <w:lang w:val="ru-RU" w:eastAsia="ru-RU"/>
        </w:rPr>
        <w:t xml:space="preserve"> системами) і </w:t>
      </w:r>
      <w:proofErr w:type="spellStart"/>
      <w:r w:rsidRPr="00CA5572">
        <w:rPr>
          <w:rFonts w:ascii="Times New Roman" w:eastAsia="Calibri" w:hAnsi="Times New Roman" w:cs="Times New Roman"/>
          <w:sz w:val="28"/>
          <w:szCs w:val="28"/>
          <w:lang w:val="ru-RU" w:eastAsia="ru-RU"/>
        </w:rPr>
        <w:t>анатомічної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зубної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формули</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r w:rsidRPr="00CA5572">
        <w:rPr>
          <w:rFonts w:ascii="Times New Roman" w:eastAsia="Calibri" w:hAnsi="Times New Roman" w:cs="Times New Roman"/>
          <w:sz w:val="28"/>
          <w:szCs w:val="28"/>
          <w:lang w:val="ru-RU" w:eastAsia="ru-RU"/>
        </w:rPr>
        <w:t>Анатомо-</w:t>
      </w:r>
      <w:proofErr w:type="spellStart"/>
      <w:r w:rsidRPr="00CA5572">
        <w:rPr>
          <w:rFonts w:ascii="Times New Roman" w:eastAsia="Calibri" w:hAnsi="Times New Roman" w:cs="Times New Roman"/>
          <w:sz w:val="28"/>
          <w:szCs w:val="28"/>
          <w:lang w:val="ru-RU" w:eastAsia="ru-RU"/>
        </w:rPr>
        <w:t>топографічні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особливості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тимчасових</w:t>
      </w:r>
      <w:proofErr w:type="spellEnd"/>
      <w:r w:rsidRPr="00CA5572">
        <w:rPr>
          <w:rFonts w:ascii="Times New Roman" w:eastAsia="Calibri" w:hAnsi="Times New Roman" w:cs="Times New Roman"/>
          <w:sz w:val="28"/>
          <w:szCs w:val="28"/>
          <w:lang w:val="ru-RU" w:eastAsia="ru-RU"/>
        </w:rPr>
        <w:t xml:space="preserve"> і </w:t>
      </w:r>
      <w:proofErr w:type="spellStart"/>
      <w:r w:rsidRPr="00CA5572">
        <w:rPr>
          <w:rFonts w:ascii="Times New Roman" w:eastAsia="Calibri" w:hAnsi="Times New Roman" w:cs="Times New Roman"/>
          <w:sz w:val="28"/>
          <w:szCs w:val="28"/>
          <w:lang w:val="ru-RU" w:eastAsia="ru-RU"/>
        </w:rPr>
        <w:t>постійних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 xml:space="preserve"> у </w:t>
      </w:r>
      <w:proofErr w:type="spellStart"/>
      <w:r w:rsidRPr="00CA5572">
        <w:rPr>
          <w:rFonts w:ascii="Times New Roman" w:eastAsia="Calibri" w:hAnsi="Times New Roman" w:cs="Times New Roman"/>
          <w:sz w:val="28"/>
          <w:szCs w:val="28"/>
          <w:lang w:val="ru-RU" w:eastAsia="ru-RU"/>
        </w:rPr>
        <w:t>дітей</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Відмінності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тимчасових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від</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постійних</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r w:rsidRPr="00CA5572">
        <w:rPr>
          <w:rFonts w:ascii="Times New Roman" w:eastAsia="Calibri" w:hAnsi="Times New Roman" w:cs="Times New Roman"/>
          <w:sz w:val="28"/>
          <w:szCs w:val="28"/>
          <w:lang w:val="ru-RU" w:eastAsia="ru-RU"/>
        </w:rPr>
        <w:t xml:space="preserve">Методика </w:t>
      </w:r>
      <w:proofErr w:type="spellStart"/>
      <w:r w:rsidRPr="00CA5572">
        <w:rPr>
          <w:rFonts w:ascii="Times New Roman" w:eastAsia="Calibri" w:hAnsi="Times New Roman" w:cs="Times New Roman"/>
          <w:sz w:val="28"/>
          <w:szCs w:val="28"/>
          <w:lang w:val="ru-RU" w:eastAsia="ru-RU"/>
        </w:rPr>
        <w:t>стоматологічного</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обстеження</w:t>
      </w:r>
      <w:proofErr w:type="spellEnd"/>
      <w:r w:rsidRPr="00CA5572">
        <w:rPr>
          <w:rFonts w:ascii="Times New Roman" w:eastAsia="Calibri" w:hAnsi="Times New Roman" w:cs="Times New Roman"/>
          <w:sz w:val="28"/>
          <w:szCs w:val="28"/>
          <w:lang w:val="ru-RU" w:eastAsia="ru-RU"/>
        </w:rPr>
        <w:t xml:space="preserve"> за ВООЗ. Карта ВООЗ, </w:t>
      </w:r>
      <w:proofErr w:type="spellStart"/>
      <w:r w:rsidRPr="00CA5572">
        <w:rPr>
          <w:rFonts w:ascii="Times New Roman" w:eastAsia="Calibri" w:hAnsi="Times New Roman" w:cs="Times New Roman"/>
          <w:sz w:val="28"/>
          <w:szCs w:val="28"/>
          <w:lang w:val="ru-RU" w:eastAsia="ru-RU"/>
        </w:rPr>
        <w:t>її</w:t>
      </w:r>
      <w:proofErr w:type="spellEnd"/>
      <w:r w:rsidRPr="00CA5572">
        <w:rPr>
          <w:rFonts w:ascii="Times New Roman" w:eastAsia="Calibri" w:hAnsi="Times New Roman" w:cs="Times New Roman"/>
          <w:sz w:val="28"/>
          <w:szCs w:val="28"/>
          <w:lang w:val="ru-RU" w:eastAsia="ru-RU"/>
        </w:rPr>
        <w:t xml:space="preserve"> характеристика. </w:t>
      </w:r>
      <w:proofErr w:type="spellStart"/>
      <w:r w:rsidRPr="00CA5572">
        <w:rPr>
          <w:rFonts w:ascii="Times New Roman" w:eastAsia="Calibri" w:hAnsi="Times New Roman" w:cs="Times New Roman"/>
          <w:sz w:val="28"/>
          <w:szCs w:val="28"/>
          <w:lang w:val="ru-RU" w:eastAsia="ru-RU"/>
        </w:rPr>
        <w:t>Оцінка</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результатів</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Зубні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відкладення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Їх</w:t>
      </w:r>
      <w:proofErr w:type="spellEnd"/>
      <w:r w:rsidRPr="00CA5572">
        <w:rPr>
          <w:rFonts w:ascii="Times New Roman" w:eastAsia="Calibri" w:hAnsi="Times New Roman" w:cs="Times New Roman"/>
          <w:sz w:val="28"/>
          <w:szCs w:val="28"/>
          <w:lang w:val="ru-RU" w:eastAsia="ru-RU"/>
        </w:rPr>
        <w:t xml:space="preserve"> роль в </w:t>
      </w:r>
      <w:proofErr w:type="spellStart"/>
      <w:r w:rsidRPr="00CA5572">
        <w:rPr>
          <w:rFonts w:ascii="Times New Roman" w:eastAsia="Calibri" w:hAnsi="Times New Roman" w:cs="Times New Roman"/>
          <w:sz w:val="28"/>
          <w:szCs w:val="28"/>
          <w:lang w:val="ru-RU" w:eastAsia="ru-RU"/>
        </w:rPr>
        <w:t>патогенезі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 xml:space="preserve"> і </w:t>
      </w:r>
      <w:proofErr w:type="spellStart"/>
      <w:r w:rsidRPr="00CA5572">
        <w:rPr>
          <w:rFonts w:ascii="Times New Roman" w:eastAsia="Calibri" w:hAnsi="Times New Roman" w:cs="Times New Roman"/>
          <w:sz w:val="28"/>
          <w:szCs w:val="28"/>
          <w:lang w:val="ru-RU" w:eastAsia="ru-RU"/>
        </w:rPr>
        <w:t>захворювань</w:t>
      </w:r>
      <w:proofErr w:type="spellEnd"/>
      <w:r w:rsidRPr="00CA5572">
        <w:rPr>
          <w:rFonts w:ascii="Times New Roman" w:eastAsia="Calibri" w:hAnsi="Times New Roman" w:cs="Times New Roman"/>
          <w:sz w:val="28"/>
          <w:szCs w:val="28"/>
          <w:lang w:val="ru-RU" w:eastAsia="ru-RU"/>
        </w:rPr>
        <w:t xml:space="preserve"> пародонта.</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Гігієнічні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індекси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Оцінка</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гігієнічного</w:t>
      </w:r>
      <w:proofErr w:type="spellEnd"/>
      <w:r w:rsidRPr="00CA5572">
        <w:rPr>
          <w:rFonts w:ascii="Times New Roman" w:eastAsia="Calibri" w:hAnsi="Times New Roman" w:cs="Times New Roman"/>
          <w:sz w:val="28"/>
          <w:szCs w:val="28"/>
          <w:lang w:val="ru-RU" w:eastAsia="ru-RU"/>
        </w:rPr>
        <w:t xml:space="preserve"> стану </w:t>
      </w:r>
      <w:proofErr w:type="spellStart"/>
      <w:r w:rsidRPr="00CA5572">
        <w:rPr>
          <w:rFonts w:ascii="Times New Roman" w:eastAsia="Calibri" w:hAnsi="Times New Roman" w:cs="Times New Roman"/>
          <w:sz w:val="28"/>
          <w:szCs w:val="28"/>
          <w:lang w:val="ru-RU" w:eastAsia="ru-RU"/>
        </w:rPr>
        <w:t>порожнини</w:t>
      </w:r>
      <w:proofErr w:type="spellEnd"/>
      <w:r w:rsidRPr="00CA5572">
        <w:rPr>
          <w:rFonts w:ascii="Times New Roman" w:eastAsia="Calibri" w:hAnsi="Times New Roman" w:cs="Times New Roman"/>
          <w:sz w:val="28"/>
          <w:szCs w:val="28"/>
          <w:lang w:val="ru-RU" w:eastAsia="ru-RU"/>
        </w:rPr>
        <w:t xml:space="preserve"> рота за </w:t>
      </w:r>
      <w:proofErr w:type="spellStart"/>
      <w:r w:rsidRPr="00CA5572">
        <w:rPr>
          <w:rFonts w:ascii="Times New Roman" w:eastAsia="Calibri" w:hAnsi="Times New Roman" w:cs="Times New Roman"/>
          <w:sz w:val="28"/>
          <w:szCs w:val="28"/>
          <w:lang w:val="ru-RU" w:eastAsia="ru-RU"/>
        </w:rPr>
        <w:t>Федоровим-Володкіною</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Гріном-</w:t>
      </w:r>
      <w:proofErr w:type="gramStart"/>
      <w:r w:rsidRPr="00CA5572">
        <w:rPr>
          <w:rFonts w:ascii="Times New Roman" w:eastAsia="Calibri" w:hAnsi="Times New Roman" w:cs="Times New Roman"/>
          <w:sz w:val="28"/>
          <w:szCs w:val="28"/>
          <w:lang w:val="ru-RU" w:eastAsia="ru-RU"/>
        </w:rPr>
        <w:t>Вермільоном</w:t>
      </w:r>
      <w:proofErr w:type="spellEnd"/>
      <w:r w:rsidRPr="00CA5572">
        <w:rPr>
          <w:rFonts w:ascii="Times New Roman" w:eastAsia="Calibri" w:hAnsi="Times New Roman" w:cs="Times New Roman"/>
          <w:sz w:val="28"/>
          <w:szCs w:val="28"/>
          <w:lang w:val="ru-RU" w:eastAsia="ru-RU"/>
        </w:rPr>
        <w:t>,</w:t>
      </w:r>
      <w:proofErr w:type="spellStart"/>
      <w:r w:rsidRPr="00CA5572">
        <w:rPr>
          <w:rFonts w:ascii="Times New Roman" w:eastAsia="Calibri" w:hAnsi="Times New Roman" w:cs="Times New Roman"/>
          <w:sz w:val="28"/>
          <w:szCs w:val="28"/>
          <w:lang w:eastAsia="ru-RU"/>
        </w:rPr>
        <w:t>Сталлардом</w:t>
      </w:r>
      <w:proofErr w:type="spellEnd"/>
      <w:proofErr w:type="gramEnd"/>
      <w:r w:rsidRPr="00CA5572">
        <w:rPr>
          <w:rFonts w:ascii="Times New Roman" w:eastAsia="Calibri" w:hAnsi="Times New Roman" w:cs="Times New Roman"/>
          <w:sz w:val="28"/>
          <w:szCs w:val="28"/>
          <w:lang w:eastAsia="ru-RU"/>
        </w:rPr>
        <w:t xml:space="preserve"> та</w:t>
      </w:r>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Сілнес-Лоу</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Індексна</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оцінка</w:t>
      </w:r>
      <w:proofErr w:type="spellEnd"/>
      <w:r w:rsidRPr="00CA5572">
        <w:rPr>
          <w:rFonts w:ascii="Times New Roman" w:eastAsia="Calibri" w:hAnsi="Times New Roman" w:cs="Times New Roman"/>
          <w:sz w:val="28"/>
          <w:szCs w:val="28"/>
          <w:lang w:val="ru-RU" w:eastAsia="ru-RU"/>
        </w:rPr>
        <w:t xml:space="preserve"> стану тканин пародонта (СРІ, КПІ, РМА, Р</w:t>
      </w:r>
      <w:r w:rsidRPr="00CA5572">
        <w:rPr>
          <w:rFonts w:ascii="Times New Roman" w:eastAsia="Calibri" w:hAnsi="Times New Roman" w:cs="Times New Roman"/>
          <w:sz w:val="28"/>
          <w:szCs w:val="28"/>
          <w:lang w:val="en-US" w:eastAsia="ru-RU"/>
        </w:rPr>
        <w:t>I</w:t>
      </w:r>
      <w:r w:rsidRPr="00CA5572">
        <w:rPr>
          <w:rFonts w:ascii="Times New Roman" w:eastAsia="Calibri" w:hAnsi="Times New Roman" w:cs="Times New Roman"/>
          <w:sz w:val="28"/>
          <w:szCs w:val="28"/>
          <w:lang w:val="ru-RU" w:eastAsia="ru-RU"/>
        </w:rPr>
        <w:t xml:space="preserve">, проба </w:t>
      </w:r>
      <w:proofErr w:type="spellStart"/>
      <w:r w:rsidRPr="00CA5572">
        <w:rPr>
          <w:rFonts w:ascii="Times New Roman" w:eastAsia="Calibri" w:hAnsi="Times New Roman" w:cs="Times New Roman"/>
          <w:sz w:val="28"/>
          <w:szCs w:val="28"/>
          <w:lang w:val="ru-RU" w:eastAsia="ru-RU"/>
        </w:rPr>
        <w:t>Писарєва-Шилера</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r w:rsidRPr="00CA5572">
        <w:rPr>
          <w:rFonts w:ascii="Times New Roman" w:eastAsia="Calibri" w:hAnsi="Times New Roman" w:cs="Times New Roman"/>
          <w:sz w:val="28"/>
          <w:szCs w:val="28"/>
          <w:lang w:val="ru-RU" w:eastAsia="ru-RU"/>
        </w:rPr>
        <w:lastRenderedPageBreak/>
        <w:t xml:space="preserve">Пародонт, </w:t>
      </w:r>
      <w:proofErr w:type="spellStart"/>
      <w:r w:rsidRPr="00CA5572">
        <w:rPr>
          <w:rFonts w:ascii="Times New Roman" w:eastAsia="Calibri" w:hAnsi="Times New Roman" w:cs="Times New Roman"/>
          <w:sz w:val="28"/>
          <w:szCs w:val="28"/>
          <w:lang w:val="ru-RU" w:eastAsia="ru-RU"/>
        </w:rPr>
        <w:t>визначення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будова</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Загальні</w:t>
      </w:r>
      <w:proofErr w:type="spellEnd"/>
      <w:r w:rsidRPr="00CA5572">
        <w:rPr>
          <w:rFonts w:ascii="Times New Roman" w:eastAsia="Calibri" w:hAnsi="Times New Roman" w:cs="Times New Roman"/>
          <w:sz w:val="28"/>
          <w:szCs w:val="28"/>
          <w:lang w:val="ru-RU" w:eastAsia="ru-RU"/>
        </w:rPr>
        <w:t xml:space="preserve"> та </w:t>
      </w:r>
      <w:proofErr w:type="spellStart"/>
      <w:r w:rsidRPr="00CA5572">
        <w:rPr>
          <w:rFonts w:ascii="Times New Roman" w:eastAsia="Calibri" w:hAnsi="Times New Roman" w:cs="Times New Roman"/>
          <w:sz w:val="28"/>
          <w:szCs w:val="28"/>
          <w:lang w:val="ru-RU" w:eastAsia="ru-RU"/>
        </w:rPr>
        <w:t>місцеві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етіологічні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чинники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захворювань</w:t>
      </w:r>
      <w:proofErr w:type="spellEnd"/>
      <w:r w:rsidRPr="00CA5572">
        <w:rPr>
          <w:rFonts w:ascii="Times New Roman" w:eastAsia="Calibri" w:hAnsi="Times New Roman" w:cs="Times New Roman"/>
          <w:sz w:val="28"/>
          <w:szCs w:val="28"/>
          <w:lang w:val="ru-RU" w:eastAsia="ru-RU"/>
        </w:rPr>
        <w:t xml:space="preserve"> пародонта. </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Епідеміологія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основних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стоматологічних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захворювань</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Епідеміологічне</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обстеження</w:t>
      </w:r>
      <w:proofErr w:type="spellEnd"/>
      <w:r w:rsidRPr="00CA5572">
        <w:rPr>
          <w:rFonts w:ascii="Times New Roman" w:eastAsia="Calibri" w:hAnsi="Times New Roman" w:cs="Times New Roman"/>
          <w:sz w:val="28"/>
          <w:szCs w:val="28"/>
          <w:lang w:val="ru-RU" w:eastAsia="ru-RU"/>
        </w:rPr>
        <w:t xml:space="preserve"> в </w:t>
      </w:r>
      <w:proofErr w:type="spellStart"/>
      <w:r w:rsidRPr="00CA5572">
        <w:rPr>
          <w:rFonts w:ascii="Times New Roman" w:eastAsia="Calibri" w:hAnsi="Times New Roman" w:cs="Times New Roman"/>
          <w:sz w:val="28"/>
          <w:szCs w:val="28"/>
          <w:lang w:val="ru-RU" w:eastAsia="ru-RU"/>
        </w:rPr>
        <w:t>стоматології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Методи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облікові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форми</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Складові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підготовчого</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періоду</w:t>
      </w:r>
      <w:proofErr w:type="spellEnd"/>
      <w:r w:rsidRPr="00CA5572">
        <w:rPr>
          <w:rFonts w:ascii="Times New Roman" w:eastAsia="Calibri" w:hAnsi="Times New Roman" w:cs="Times New Roman"/>
          <w:sz w:val="28"/>
          <w:szCs w:val="28"/>
          <w:lang w:val="ru-RU" w:eastAsia="ru-RU"/>
        </w:rPr>
        <w:t xml:space="preserve"> в </w:t>
      </w:r>
      <w:proofErr w:type="spellStart"/>
      <w:r w:rsidRPr="00CA5572">
        <w:rPr>
          <w:rFonts w:ascii="Times New Roman" w:eastAsia="Calibri" w:hAnsi="Times New Roman" w:cs="Times New Roman"/>
          <w:sz w:val="28"/>
          <w:szCs w:val="28"/>
          <w:lang w:val="ru-RU" w:eastAsia="ru-RU"/>
        </w:rPr>
        <w:t>організації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первинної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профілактики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Їх</w:t>
      </w:r>
      <w:proofErr w:type="spellEnd"/>
      <w:r w:rsidRPr="00CA5572">
        <w:rPr>
          <w:rFonts w:ascii="Times New Roman" w:eastAsia="Calibri" w:hAnsi="Times New Roman" w:cs="Times New Roman"/>
          <w:sz w:val="28"/>
          <w:szCs w:val="28"/>
          <w:lang w:val="ru-RU" w:eastAsia="ru-RU"/>
        </w:rPr>
        <w:t xml:space="preserve"> характеристика.</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Методи</w:t>
      </w:r>
      <w:proofErr w:type="spellEnd"/>
      <w:r w:rsidRPr="00CA5572">
        <w:rPr>
          <w:rFonts w:ascii="Times New Roman" w:eastAsia="Calibri" w:hAnsi="Times New Roman" w:cs="Times New Roman"/>
          <w:sz w:val="28"/>
          <w:szCs w:val="28"/>
          <w:lang w:val="ru-RU" w:eastAsia="ru-RU"/>
        </w:rPr>
        <w:t xml:space="preserve"> і </w:t>
      </w:r>
      <w:proofErr w:type="spellStart"/>
      <w:r w:rsidRPr="00CA5572">
        <w:rPr>
          <w:rFonts w:ascii="Times New Roman" w:eastAsia="Calibri" w:hAnsi="Times New Roman" w:cs="Times New Roman"/>
          <w:sz w:val="28"/>
          <w:szCs w:val="28"/>
          <w:lang w:val="ru-RU" w:eastAsia="ru-RU"/>
        </w:rPr>
        <w:t>засоби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екзогенної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профілактики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 xml:space="preserve"> у </w:t>
      </w:r>
      <w:proofErr w:type="spellStart"/>
      <w:r w:rsidRPr="00CA5572">
        <w:rPr>
          <w:rFonts w:ascii="Times New Roman" w:eastAsia="Calibri" w:hAnsi="Times New Roman" w:cs="Times New Roman"/>
          <w:sz w:val="28"/>
          <w:szCs w:val="28"/>
          <w:lang w:val="ru-RU" w:eastAsia="ru-RU"/>
        </w:rPr>
        <w:t>дітей</w:t>
      </w:r>
      <w:proofErr w:type="spellEnd"/>
      <w:r w:rsidRPr="00CA5572">
        <w:rPr>
          <w:rFonts w:ascii="Times New Roman" w:eastAsia="Calibri" w:hAnsi="Times New Roman" w:cs="Times New Roman"/>
          <w:sz w:val="28"/>
          <w:szCs w:val="28"/>
          <w:lang w:val="ru-RU" w:eastAsia="ru-RU"/>
        </w:rPr>
        <w:t xml:space="preserve">. </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Методи</w:t>
      </w:r>
      <w:proofErr w:type="spellEnd"/>
      <w:r w:rsidRPr="00CA5572">
        <w:rPr>
          <w:rFonts w:ascii="Times New Roman" w:eastAsia="Calibri" w:hAnsi="Times New Roman" w:cs="Times New Roman"/>
          <w:sz w:val="28"/>
          <w:szCs w:val="28"/>
          <w:lang w:val="ru-RU" w:eastAsia="ru-RU"/>
        </w:rPr>
        <w:t xml:space="preserve"> і </w:t>
      </w:r>
      <w:proofErr w:type="spellStart"/>
      <w:r w:rsidRPr="00CA5572">
        <w:rPr>
          <w:rFonts w:ascii="Times New Roman" w:eastAsia="Calibri" w:hAnsi="Times New Roman" w:cs="Times New Roman"/>
          <w:sz w:val="28"/>
          <w:szCs w:val="28"/>
          <w:lang w:val="ru-RU" w:eastAsia="ru-RU"/>
        </w:rPr>
        <w:t>засоби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ендогенної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профілактики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карієсу</w:t>
      </w:r>
      <w:proofErr w:type="spellEnd"/>
      <w:r w:rsidRPr="00CA5572">
        <w:rPr>
          <w:rFonts w:ascii="Times New Roman" w:eastAsia="Calibri" w:hAnsi="Times New Roman" w:cs="Times New Roman"/>
          <w:sz w:val="28"/>
          <w:szCs w:val="28"/>
          <w:lang w:val="ru-RU" w:eastAsia="ru-RU"/>
        </w:rPr>
        <w:t xml:space="preserve"> в </w:t>
      </w:r>
      <w:proofErr w:type="spellStart"/>
      <w:r w:rsidRPr="00CA5572">
        <w:rPr>
          <w:rFonts w:ascii="Times New Roman" w:eastAsia="Calibri" w:hAnsi="Times New Roman" w:cs="Times New Roman"/>
          <w:sz w:val="28"/>
          <w:szCs w:val="28"/>
          <w:lang w:val="ru-RU" w:eastAsia="ru-RU"/>
        </w:rPr>
        <w:t>період</w:t>
      </w:r>
      <w:proofErr w:type="spellEnd"/>
      <w:r w:rsidRPr="00CA5572">
        <w:rPr>
          <w:rFonts w:ascii="Times New Roman" w:eastAsia="Calibri" w:hAnsi="Times New Roman" w:cs="Times New Roman"/>
          <w:sz w:val="28"/>
          <w:szCs w:val="28"/>
          <w:lang w:val="ru-RU" w:eastAsia="ru-RU"/>
        </w:rPr>
        <w:t xml:space="preserve"> закладки і </w:t>
      </w:r>
      <w:proofErr w:type="spellStart"/>
      <w:r w:rsidRPr="00CA5572">
        <w:rPr>
          <w:rFonts w:ascii="Times New Roman" w:eastAsia="Calibri" w:hAnsi="Times New Roman" w:cs="Times New Roman"/>
          <w:sz w:val="28"/>
          <w:szCs w:val="28"/>
          <w:lang w:val="ru-RU" w:eastAsia="ru-RU"/>
        </w:rPr>
        <w:t>формування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 xml:space="preserve"> (у </w:t>
      </w:r>
      <w:proofErr w:type="spellStart"/>
      <w:r w:rsidRPr="00CA5572">
        <w:rPr>
          <w:rFonts w:ascii="Times New Roman" w:eastAsia="Calibri" w:hAnsi="Times New Roman" w:cs="Times New Roman"/>
          <w:sz w:val="28"/>
          <w:szCs w:val="28"/>
          <w:lang w:val="ru-RU" w:eastAsia="ru-RU"/>
        </w:rPr>
        <w:t>вагітної</w:t>
      </w:r>
      <w:proofErr w:type="spellEnd"/>
      <w:r w:rsidRPr="00CA5572">
        <w:rPr>
          <w:rFonts w:ascii="Times New Roman" w:eastAsia="Calibri" w:hAnsi="Times New Roman" w:cs="Times New Roman"/>
          <w:sz w:val="28"/>
          <w:szCs w:val="28"/>
          <w:lang w:val="ru-RU" w:eastAsia="ru-RU"/>
        </w:rPr>
        <w:t xml:space="preserve"> та </w:t>
      </w:r>
      <w:proofErr w:type="spellStart"/>
      <w:r w:rsidRPr="00CA5572">
        <w:rPr>
          <w:rFonts w:ascii="Times New Roman" w:eastAsia="Calibri" w:hAnsi="Times New Roman" w:cs="Times New Roman"/>
          <w:sz w:val="28"/>
          <w:szCs w:val="28"/>
          <w:lang w:val="ru-RU" w:eastAsia="ru-RU"/>
        </w:rPr>
        <w:t>жінки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що</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годує</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немовляти</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Екзогенна</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профілактика</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карієсу</w:t>
      </w:r>
      <w:proofErr w:type="spellEnd"/>
      <w:r w:rsidRPr="00CA5572">
        <w:rPr>
          <w:rFonts w:ascii="Times New Roman" w:eastAsia="Calibri" w:hAnsi="Times New Roman" w:cs="Times New Roman"/>
          <w:sz w:val="28"/>
          <w:szCs w:val="28"/>
          <w:lang w:val="ru-RU" w:eastAsia="ru-RU"/>
        </w:rPr>
        <w:t xml:space="preserve"> препаратами фтору. Методика </w:t>
      </w:r>
      <w:proofErr w:type="spellStart"/>
      <w:r w:rsidRPr="00CA5572">
        <w:rPr>
          <w:rFonts w:ascii="Times New Roman" w:eastAsia="Calibri" w:hAnsi="Times New Roman" w:cs="Times New Roman"/>
          <w:sz w:val="28"/>
          <w:szCs w:val="28"/>
          <w:lang w:val="ru-RU" w:eastAsia="ru-RU"/>
        </w:rPr>
        <w:t>проведення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оцінка</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ефективності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Механізм</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дії</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Герметизація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фісур</w:t>
      </w:r>
      <w:proofErr w:type="spellEnd"/>
      <w:r w:rsidRPr="00CA5572">
        <w:rPr>
          <w:rFonts w:ascii="Times New Roman" w:eastAsia="Calibri" w:hAnsi="Times New Roman" w:cs="Times New Roman"/>
          <w:sz w:val="28"/>
          <w:szCs w:val="28"/>
          <w:lang w:val="ru-RU" w:eastAsia="ru-RU"/>
        </w:rPr>
        <w:t xml:space="preserve"> як метод </w:t>
      </w:r>
      <w:proofErr w:type="spellStart"/>
      <w:r w:rsidRPr="00CA5572">
        <w:rPr>
          <w:rFonts w:ascii="Times New Roman" w:eastAsia="Calibri" w:hAnsi="Times New Roman" w:cs="Times New Roman"/>
          <w:sz w:val="28"/>
          <w:szCs w:val="28"/>
          <w:lang w:val="ru-RU" w:eastAsia="ru-RU"/>
        </w:rPr>
        <w:t>профілактики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показання</w:t>
      </w:r>
      <w:proofErr w:type="spellEnd"/>
      <w:r w:rsidRPr="00CA5572">
        <w:rPr>
          <w:rFonts w:ascii="Times New Roman" w:eastAsia="Calibri" w:hAnsi="Times New Roman" w:cs="Times New Roman"/>
          <w:sz w:val="28"/>
          <w:szCs w:val="28"/>
          <w:lang w:val="ru-RU" w:eastAsia="ru-RU"/>
        </w:rPr>
        <w:t>, методики.</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r w:rsidRPr="00CA5572">
        <w:rPr>
          <w:rFonts w:ascii="Times New Roman" w:eastAsia="Calibri" w:hAnsi="Times New Roman" w:cs="Times New Roman"/>
          <w:sz w:val="28"/>
          <w:szCs w:val="28"/>
          <w:lang w:val="ru-RU" w:eastAsia="ru-RU"/>
        </w:rPr>
        <w:t xml:space="preserve">Герметики: </w:t>
      </w:r>
      <w:proofErr w:type="spellStart"/>
      <w:r w:rsidRPr="00CA5572">
        <w:rPr>
          <w:rFonts w:ascii="Times New Roman" w:eastAsia="Calibri" w:hAnsi="Times New Roman" w:cs="Times New Roman"/>
          <w:sz w:val="28"/>
          <w:szCs w:val="28"/>
          <w:lang w:val="ru-RU" w:eastAsia="ru-RU"/>
        </w:rPr>
        <w:t>класифікація</w:t>
      </w:r>
      <w:proofErr w:type="spellEnd"/>
      <w:r w:rsidRPr="00CA5572">
        <w:rPr>
          <w:rFonts w:ascii="Times New Roman" w:eastAsia="Calibri" w:hAnsi="Times New Roman" w:cs="Times New Roman"/>
          <w:sz w:val="28"/>
          <w:szCs w:val="28"/>
          <w:lang w:val="ru-RU" w:eastAsia="ru-RU"/>
        </w:rPr>
        <w:t xml:space="preserve">, склад, </w:t>
      </w:r>
      <w:proofErr w:type="spellStart"/>
      <w:r w:rsidRPr="00CA5572">
        <w:rPr>
          <w:rFonts w:ascii="Times New Roman" w:eastAsia="Calibri" w:hAnsi="Times New Roman" w:cs="Times New Roman"/>
          <w:sz w:val="28"/>
          <w:szCs w:val="28"/>
          <w:lang w:val="ru-RU" w:eastAsia="ru-RU"/>
        </w:rPr>
        <w:t>властивості</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Види</w:t>
      </w:r>
      <w:proofErr w:type="spellEnd"/>
      <w:r w:rsidRPr="00CA5572">
        <w:rPr>
          <w:rFonts w:ascii="Times New Roman" w:eastAsia="Calibri" w:hAnsi="Times New Roman" w:cs="Times New Roman"/>
          <w:sz w:val="28"/>
          <w:szCs w:val="28"/>
          <w:lang w:val="ru-RU" w:eastAsia="ru-RU"/>
        </w:rPr>
        <w:t xml:space="preserve"> та </w:t>
      </w:r>
      <w:proofErr w:type="spellStart"/>
      <w:r w:rsidRPr="00CA5572">
        <w:rPr>
          <w:rFonts w:ascii="Times New Roman" w:eastAsia="Calibri" w:hAnsi="Times New Roman" w:cs="Times New Roman"/>
          <w:sz w:val="28"/>
          <w:szCs w:val="28"/>
          <w:lang w:val="ru-RU" w:eastAsia="ru-RU"/>
        </w:rPr>
        <w:t>методи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ендогенної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профілактики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 xml:space="preserve"> у </w:t>
      </w:r>
      <w:proofErr w:type="spellStart"/>
      <w:r w:rsidRPr="00CA5572">
        <w:rPr>
          <w:rFonts w:ascii="Times New Roman" w:eastAsia="Calibri" w:hAnsi="Times New Roman" w:cs="Times New Roman"/>
          <w:sz w:val="28"/>
          <w:szCs w:val="28"/>
          <w:lang w:val="ru-RU" w:eastAsia="ru-RU"/>
        </w:rPr>
        <w:t>дітей</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Планування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профілактики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 xml:space="preserve"> у </w:t>
      </w:r>
      <w:proofErr w:type="spellStart"/>
      <w:r w:rsidRPr="00CA5572">
        <w:rPr>
          <w:rFonts w:ascii="Times New Roman" w:eastAsia="Calibri" w:hAnsi="Times New Roman" w:cs="Times New Roman"/>
          <w:sz w:val="28"/>
          <w:szCs w:val="28"/>
          <w:lang w:val="ru-RU" w:eastAsia="ru-RU"/>
        </w:rPr>
        <w:t>залежності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від</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виразності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факторів</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карієсогенної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ситуації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Взаємодія</w:t>
      </w:r>
      <w:proofErr w:type="spellEnd"/>
      <w:r w:rsidRPr="00CA5572">
        <w:rPr>
          <w:rFonts w:ascii="Times New Roman" w:eastAsia="Calibri" w:hAnsi="Times New Roman" w:cs="Times New Roman"/>
          <w:sz w:val="28"/>
          <w:szCs w:val="28"/>
          <w:lang w:val="ru-RU" w:eastAsia="ru-RU"/>
        </w:rPr>
        <w:t xml:space="preserve"> з </w:t>
      </w:r>
      <w:proofErr w:type="spellStart"/>
      <w:r w:rsidRPr="00CA5572">
        <w:rPr>
          <w:rFonts w:ascii="Times New Roman" w:eastAsia="Calibri" w:hAnsi="Times New Roman" w:cs="Times New Roman"/>
          <w:sz w:val="28"/>
          <w:szCs w:val="28"/>
          <w:lang w:val="ru-RU" w:eastAsia="ru-RU"/>
        </w:rPr>
        <w:t>лікарем-педіатром</w:t>
      </w:r>
      <w:proofErr w:type="spellEnd"/>
      <w:r w:rsidRPr="00CA5572">
        <w:rPr>
          <w:rFonts w:ascii="Times New Roman" w:eastAsia="Calibri" w:hAnsi="Times New Roman" w:cs="Times New Roman"/>
          <w:sz w:val="28"/>
          <w:szCs w:val="28"/>
          <w:lang w:val="ru-RU" w:eastAsia="ru-RU"/>
        </w:rPr>
        <w:t xml:space="preserve">. </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Види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екзогенної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профілактики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 xml:space="preserve"> у </w:t>
      </w:r>
      <w:proofErr w:type="spellStart"/>
      <w:r w:rsidRPr="00CA5572">
        <w:rPr>
          <w:rFonts w:ascii="Times New Roman" w:eastAsia="Calibri" w:hAnsi="Times New Roman" w:cs="Times New Roman"/>
          <w:sz w:val="28"/>
          <w:szCs w:val="28"/>
          <w:lang w:val="ru-RU" w:eastAsia="ru-RU"/>
        </w:rPr>
        <w:t>дітей</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різного</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віку</w:t>
      </w:r>
      <w:proofErr w:type="spellEnd"/>
      <w:r w:rsidRPr="00CA5572">
        <w:rPr>
          <w:rFonts w:ascii="Times New Roman" w:eastAsia="Calibri" w:hAnsi="Times New Roman" w:cs="Times New Roman"/>
          <w:sz w:val="28"/>
          <w:szCs w:val="28"/>
          <w:lang w:val="ru-RU" w:eastAsia="ru-RU"/>
        </w:rPr>
        <w:t xml:space="preserve">. Контроль </w:t>
      </w:r>
      <w:proofErr w:type="spellStart"/>
      <w:r w:rsidRPr="00CA5572">
        <w:rPr>
          <w:rFonts w:ascii="Times New Roman" w:eastAsia="Calibri" w:hAnsi="Times New Roman" w:cs="Times New Roman"/>
          <w:sz w:val="28"/>
          <w:szCs w:val="28"/>
          <w:lang w:val="ru-RU" w:eastAsia="ru-RU"/>
        </w:rPr>
        <w:t>ефективності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екзогенної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профілактики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карієсу</w:t>
      </w:r>
      <w:proofErr w:type="spellEnd"/>
      <w:r w:rsidRPr="00CA5572">
        <w:rPr>
          <w:rFonts w:ascii="Times New Roman" w:eastAsia="Calibri" w:hAnsi="Times New Roman" w:cs="Times New Roman"/>
          <w:sz w:val="28"/>
          <w:szCs w:val="28"/>
          <w:lang w:val="ru-RU" w:eastAsia="ru-RU"/>
        </w:rPr>
        <w:t xml:space="preserve">. </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Організація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комплексної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профілактики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Державний</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груповий</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індивідуальний</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рівні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впровадження</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Планування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організація</w:t>
      </w:r>
      <w:proofErr w:type="spellEnd"/>
      <w:r w:rsidRPr="00CA5572">
        <w:rPr>
          <w:rFonts w:ascii="Times New Roman" w:eastAsia="Calibri" w:hAnsi="Times New Roman" w:cs="Times New Roman"/>
          <w:sz w:val="28"/>
          <w:szCs w:val="28"/>
          <w:lang w:val="ru-RU" w:eastAsia="ru-RU"/>
        </w:rPr>
        <w:t xml:space="preserve"> і </w:t>
      </w:r>
      <w:proofErr w:type="spellStart"/>
      <w:r w:rsidRPr="00CA5572">
        <w:rPr>
          <w:rFonts w:ascii="Times New Roman" w:eastAsia="Calibri" w:hAnsi="Times New Roman" w:cs="Times New Roman"/>
          <w:sz w:val="28"/>
          <w:szCs w:val="28"/>
          <w:lang w:val="ru-RU" w:eastAsia="ru-RU"/>
        </w:rPr>
        <w:t>проведення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профілактичних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заходів</w:t>
      </w:r>
      <w:proofErr w:type="spellEnd"/>
      <w:r w:rsidRPr="00CA5572">
        <w:rPr>
          <w:rFonts w:ascii="Times New Roman" w:eastAsia="Calibri" w:hAnsi="Times New Roman" w:cs="Times New Roman"/>
          <w:sz w:val="28"/>
          <w:szCs w:val="28"/>
          <w:lang w:val="ru-RU" w:eastAsia="ru-RU"/>
        </w:rPr>
        <w:t xml:space="preserve"> в </w:t>
      </w:r>
      <w:proofErr w:type="spellStart"/>
      <w:r w:rsidRPr="00CA5572">
        <w:rPr>
          <w:rFonts w:ascii="Times New Roman" w:eastAsia="Calibri" w:hAnsi="Times New Roman" w:cs="Times New Roman"/>
          <w:sz w:val="28"/>
          <w:szCs w:val="28"/>
          <w:lang w:val="ru-RU" w:eastAsia="ru-RU"/>
        </w:rPr>
        <w:t>організованих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дитячих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колективах</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r w:rsidRPr="00CA5572">
        <w:rPr>
          <w:rFonts w:ascii="Times New Roman" w:eastAsia="Calibri" w:hAnsi="Times New Roman" w:cs="Times New Roman"/>
          <w:sz w:val="28"/>
          <w:szCs w:val="28"/>
          <w:lang w:val="ru-RU" w:eastAsia="ru-RU"/>
        </w:rPr>
        <w:t xml:space="preserve">Роль </w:t>
      </w:r>
      <w:proofErr w:type="spellStart"/>
      <w:r w:rsidRPr="00CA5572">
        <w:rPr>
          <w:rFonts w:ascii="Times New Roman" w:eastAsia="Calibri" w:hAnsi="Times New Roman" w:cs="Times New Roman"/>
          <w:sz w:val="28"/>
          <w:szCs w:val="28"/>
          <w:lang w:val="ru-RU" w:eastAsia="ru-RU"/>
        </w:rPr>
        <w:t>загальносоматичних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захворювань</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вагітної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жінки</w:t>
      </w:r>
      <w:proofErr w:type="spellEnd"/>
      <w:r w:rsidRPr="00CA5572">
        <w:rPr>
          <w:rFonts w:ascii="Times New Roman" w:eastAsia="Calibri" w:hAnsi="Times New Roman" w:cs="Times New Roman"/>
          <w:sz w:val="28"/>
          <w:szCs w:val="28"/>
          <w:lang w:val="ru-RU" w:eastAsia="ru-RU"/>
        </w:rPr>
        <w:t xml:space="preserve"> і </w:t>
      </w:r>
      <w:proofErr w:type="spellStart"/>
      <w:r w:rsidRPr="00CA5572">
        <w:rPr>
          <w:rFonts w:ascii="Times New Roman" w:eastAsia="Calibri" w:hAnsi="Times New Roman" w:cs="Times New Roman"/>
          <w:sz w:val="28"/>
          <w:szCs w:val="28"/>
          <w:lang w:val="ru-RU" w:eastAsia="ru-RU"/>
        </w:rPr>
        <w:t>дитини</w:t>
      </w:r>
      <w:proofErr w:type="spellEnd"/>
      <w:r w:rsidRPr="00CA5572">
        <w:rPr>
          <w:rFonts w:ascii="Times New Roman" w:eastAsia="Calibri" w:hAnsi="Times New Roman" w:cs="Times New Roman"/>
          <w:sz w:val="28"/>
          <w:szCs w:val="28"/>
          <w:lang w:val="ru-RU" w:eastAsia="ru-RU"/>
        </w:rPr>
        <w:t xml:space="preserve"> в </w:t>
      </w:r>
      <w:proofErr w:type="spellStart"/>
      <w:r w:rsidRPr="00CA5572">
        <w:rPr>
          <w:rFonts w:ascii="Times New Roman" w:eastAsia="Calibri" w:hAnsi="Times New Roman" w:cs="Times New Roman"/>
          <w:sz w:val="28"/>
          <w:szCs w:val="28"/>
          <w:lang w:val="ru-RU" w:eastAsia="ru-RU"/>
        </w:rPr>
        <w:t>генезі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карієсу</w:t>
      </w:r>
      <w:proofErr w:type="spellEnd"/>
      <w:r w:rsidRPr="00CA5572">
        <w:rPr>
          <w:rFonts w:ascii="Times New Roman" w:eastAsia="Calibri" w:hAnsi="Times New Roman" w:cs="Times New Roman"/>
          <w:sz w:val="28"/>
          <w:szCs w:val="28"/>
          <w:lang w:val="ru-RU" w:eastAsia="ru-RU"/>
        </w:rPr>
        <w:t xml:space="preserve">. Роль стоматолога, </w:t>
      </w:r>
      <w:proofErr w:type="spellStart"/>
      <w:r w:rsidRPr="00CA5572">
        <w:rPr>
          <w:rFonts w:ascii="Times New Roman" w:eastAsia="Calibri" w:hAnsi="Times New Roman" w:cs="Times New Roman"/>
          <w:sz w:val="28"/>
          <w:szCs w:val="28"/>
          <w:lang w:val="ru-RU" w:eastAsia="ru-RU"/>
        </w:rPr>
        <w:t>педіатра</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гінеколога</w:t>
      </w:r>
      <w:proofErr w:type="spellEnd"/>
      <w:r w:rsidRPr="00CA5572">
        <w:rPr>
          <w:rFonts w:ascii="Times New Roman" w:eastAsia="Calibri" w:hAnsi="Times New Roman" w:cs="Times New Roman"/>
          <w:sz w:val="28"/>
          <w:szCs w:val="28"/>
          <w:lang w:val="ru-RU" w:eastAsia="ru-RU"/>
        </w:rPr>
        <w:t xml:space="preserve"> у </w:t>
      </w:r>
      <w:proofErr w:type="spellStart"/>
      <w:proofErr w:type="gramStart"/>
      <w:r w:rsidRPr="00CA5572">
        <w:rPr>
          <w:rFonts w:ascii="Times New Roman" w:eastAsia="Calibri" w:hAnsi="Times New Roman" w:cs="Times New Roman"/>
          <w:sz w:val="28"/>
          <w:szCs w:val="28"/>
          <w:lang w:val="ru-RU" w:eastAsia="ru-RU"/>
        </w:rPr>
        <w:t>первинній</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профілактиці</w:t>
      </w:r>
      <w:proofErr w:type="spellEnd"/>
      <w:proofErr w:type="gram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 xml:space="preserve"> у </w:t>
      </w:r>
      <w:proofErr w:type="spellStart"/>
      <w:r w:rsidRPr="00CA5572">
        <w:rPr>
          <w:rFonts w:ascii="Times New Roman" w:eastAsia="Calibri" w:hAnsi="Times New Roman" w:cs="Times New Roman"/>
          <w:sz w:val="28"/>
          <w:szCs w:val="28"/>
          <w:lang w:val="ru-RU" w:eastAsia="ru-RU"/>
        </w:rPr>
        <w:t>дітей</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Організація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методи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впровадження</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r w:rsidRPr="00CA5572">
        <w:rPr>
          <w:rFonts w:ascii="Times New Roman" w:eastAsia="Calibri" w:hAnsi="Times New Roman" w:cs="Times New Roman"/>
          <w:sz w:val="28"/>
          <w:szCs w:val="28"/>
          <w:lang w:val="ru-RU" w:eastAsia="ru-RU"/>
        </w:rPr>
        <w:t xml:space="preserve">Роль </w:t>
      </w:r>
      <w:proofErr w:type="spellStart"/>
      <w:r w:rsidRPr="00CA5572">
        <w:rPr>
          <w:rFonts w:ascii="Times New Roman" w:eastAsia="Calibri" w:hAnsi="Times New Roman" w:cs="Times New Roman"/>
          <w:sz w:val="28"/>
          <w:szCs w:val="28"/>
          <w:lang w:val="ru-RU" w:eastAsia="ru-RU"/>
        </w:rPr>
        <w:t>раціонального</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харчування</w:t>
      </w:r>
      <w:proofErr w:type="spellEnd"/>
      <w:r w:rsidRPr="00CA5572">
        <w:rPr>
          <w:rFonts w:ascii="Times New Roman" w:eastAsia="Calibri" w:hAnsi="Times New Roman" w:cs="Times New Roman"/>
          <w:sz w:val="28"/>
          <w:szCs w:val="28"/>
          <w:lang w:val="ru-RU" w:eastAsia="ru-RU"/>
        </w:rPr>
        <w:t xml:space="preserve"> у </w:t>
      </w:r>
      <w:proofErr w:type="spellStart"/>
      <w:r w:rsidRPr="00CA5572">
        <w:rPr>
          <w:rFonts w:ascii="Times New Roman" w:eastAsia="Calibri" w:hAnsi="Times New Roman" w:cs="Times New Roman"/>
          <w:sz w:val="28"/>
          <w:szCs w:val="28"/>
          <w:lang w:val="ru-RU" w:eastAsia="ru-RU"/>
        </w:rPr>
        <w:t>профілактиці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карієсу</w:t>
      </w:r>
      <w:proofErr w:type="spellEnd"/>
      <w:r w:rsidRPr="00CA5572">
        <w:rPr>
          <w:rFonts w:ascii="Times New Roman" w:eastAsia="Calibri" w:hAnsi="Times New Roman" w:cs="Times New Roman"/>
          <w:sz w:val="28"/>
          <w:szCs w:val="28"/>
          <w:lang w:eastAsia="ru-RU"/>
        </w:rPr>
        <w:t>.</w:t>
      </w:r>
    </w:p>
    <w:p w:rsidR="00212C0F" w:rsidRPr="00CA5572" w:rsidRDefault="00212C0F" w:rsidP="00CA5572">
      <w:pPr>
        <w:tabs>
          <w:tab w:val="num" w:pos="360"/>
        </w:tabs>
        <w:spacing w:after="0" w:line="240" w:lineRule="auto"/>
        <w:ind w:left="-284"/>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b/>
          <w:sz w:val="28"/>
          <w:szCs w:val="28"/>
          <w:lang w:eastAsia="ru-RU"/>
        </w:rPr>
        <w:t>Карієсрезистентність</w:t>
      </w:r>
      <w:proofErr w:type="spellEnd"/>
      <w:r w:rsidRPr="00CA5572">
        <w:rPr>
          <w:rFonts w:ascii="Times New Roman" w:eastAsia="Calibri" w:hAnsi="Times New Roman" w:cs="Times New Roman"/>
          <w:b/>
          <w:sz w:val="28"/>
          <w:szCs w:val="28"/>
          <w:lang w:eastAsia="ru-RU"/>
        </w:rPr>
        <w:t xml:space="preserve"> та гігієна порожнини рота</w:t>
      </w:r>
      <w:r w:rsidRPr="00CA5572">
        <w:rPr>
          <w:rFonts w:ascii="Times New Roman" w:eastAsia="Calibri" w:hAnsi="Times New Roman" w:cs="Times New Roman"/>
          <w:b/>
          <w:i/>
          <w:sz w:val="28"/>
          <w:szCs w:val="28"/>
          <w:lang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Методи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чищення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Контрольоване</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чищення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 xml:space="preserve"> в </w:t>
      </w:r>
      <w:proofErr w:type="spellStart"/>
      <w:r w:rsidRPr="00CA5572">
        <w:rPr>
          <w:rFonts w:ascii="Times New Roman" w:eastAsia="Calibri" w:hAnsi="Times New Roman" w:cs="Times New Roman"/>
          <w:sz w:val="28"/>
          <w:szCs w:val="28"/>
          <w:lang w:val="ru-RU" w:eastAsia="ru-RU"/>
        </w:rPr>
        <w:t>організованих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дитячих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колективах</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Предмети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гігієни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порожнини</w:t>
      </w:r>
      <w:proofErr w:type="spellEnd"/>
      <w:r w:rsidRPr="00CA5572">
        <w:rPr>
          <w:rFonts w:ascii="Times New Roman" w:eastAsia="Calibri" w:hAnsi="Times New Roman" w:cs="Times New Roman"/>
          <w:sz w:val="28"/>
          <w:szCs w:val="28"/>
          <w:lang w:val="ru-RU" w:eastAsia="ru-RU"/>
        </w:rPr>
        <w:t xml:space="preserve"> рота. </w:t>
      </w:r>
      <w:proofErr w:type="spellStart"/>
      <w:r w:rsidRPr="00CA5572">
        <w:rPr>
          <w:rFonts w:ascii="Times New Roman" w:eastAsia="Calibri" w:hAnsi="Times New Roman" w:cs="Times New Roman"/>
          <w:sz w:val="28"/>
          <w:szCs w:val="28"/>
          <w:lang w:val="ru-RU" w:eastAsia="ru-RU"/>
        </w:rPr>
        <w:t>Класифікація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Показання</w:t>
      </w:r>
      <w:proofErr w:type="spellEnd"/>
      <w:r w:rsidRPr="00CA5572">
        <w:rPr>
          <w:rFonts w:ascii="Times New Roman" w:eastAsia="Calibri" w:hAnsi="Times New Roman" w:cs="Times New Roman"/>
          <w:sz w:val="28"/>
          <w:szCs w:val="28"/>
          <w:lang w:val="ru-RU" w:eastAsia="ru-RU"/>
        </w:rPr>
        <w:t xml:space="preserve"> до </w:t>
      </w:r>
      <w:proofErr w:type="spellStart"/>
      <w:r w:rsidRPr="00CA5572">
        <w:rPr>
          <w:rFonts w:ascii="Times New Roman" w:eastAsia="Calibri" w:hAnsi="Times New Roman" w:cs="Times New Roman"/>
          <w:sz w:val="28"/>
          <w:szCs w:val="28"/>
          <w:lang w:val="ru-RU" w:eastAsia="ru-RU"/>
        </w:rPr>
        <w:t>застосування</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Засоби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гігієнічного</w:t>
      </w:r>
      <w:proofErr w:type="spellEnd"/>
      <w:r w:rsidRPr="00CA5572">
        <w:rPr>
          <w:rFonts w:ascii="Times New Roman" w:eastAsia="Calibri" w:hAnsi="Times New Roman" w:cs="Times New Roman"/>
          <w:sz w:val="28"/>
          <w:szCs w:val="28"/>
          <w:lang w:val="ru-RU" w:eastAsia="ru-RU"/>
        </w:rPr>
        <w:t xml:space="preserve"> догляду за </w:t>
      </w:r>
      <w:proofErr w:type="spellStart"/>
      <w:r w:rsidRPr="00CA5572">
        <w:rPr>
          <w:rFonts w:ascii="Times New Roman" w:eastAsia="Calibri" w:hAnsi="Times New Roman" w:cs="Times New Roman"/>
          <w:sz w:val="28"/>
          <w:szCs w:val="28"/>
          <w:lang w:val="ru-RU" w:eastAsia="ru-RU"/>
        </w:rPr>
        <w:t>порожниною</w:t>
      </w:r>
      <w:proofErr w:type="spellEnd"/>
      <w:r w:rsidRPr="00CA5572">
        <w:rPr>
          <w:rFonts w:ascii="Times New Roman" w:eastAsia="Calibri" w:hAnsi="Times New Roman" w:cs="Times New Roman"/>
          <w:sz w:val="28"/>
          <w:szCs w:val="28"/>
          <w:lang w:val="ru-RU" w:eastAsia="ru-RU"/>
        </w:rPr>
        <w:t xml:space="preserve"> рота. </w:t>
      </w:r>
      <w:proofErr w:type="spellStart"/>
      <w:r w:rsidRPr="00CA5572">
        <w:rPr>
          <w:rFonts w:ascii="Times New Roman" w:eastAsia="Calibri" w:hAnsi="Times New Roman" w:cs="Times New Roman"/>
          <w:sz w:val="28"/>
          <w:szCs w:val="28"/>
          <w:lang w:val="ru-RU" w:eastAsia="ru-RU"/>
        </w:rPr>
        <w:t>Класифікація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фізико-хімічні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властивості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Показання</w:t>
      </w:r>
      <w:proofErr w:type="spellEnd"/>
      <w:r w:rsidRPr="00CA5572">
        <w:rPr>
          <w:rFonts w:ascii="Times New Roman" w:eastAsia="Calibri" w:hAnsi="Times New Roman" w:cs="Times New Roman"/>
          <w:sz w:val="28"/>
          <w:szCs w:val="28"/>
          <w:lang w:val="ru-RU" w:eastAsia="ru-RU"/>
        </w:rPr>
        <w:t xml:space="preserve"> до </w:t>
      </w:r>
      <w:proofErr w:type="spellStart"/>
      <w:r w:rsidRPr="00CA5572">
        <w:rPr>
          <w:rFonts w:ascii="Times New Roman" w:eastAsia="Calibri" w:hAnsi="Times New Roman" w:cs="Times New Roman"/>
          <w:sz w:val="28"/>
          <w:szCs w:val="28"/>
          <w:lang w:val="ru-RU" w:eastAsia="ru-RU"/>
        </w:rPr>
        <w:t>застосування</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Професійна</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гігієна</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порожнини</w:t>
      </w:r>
      <w:proofErr w:type="spellEnd"/>
      <w:r w:rsidRPr="00CA5572">
        <w:rPr>
          <w:rFonts w:ascii="Times New Roman" w:eastAsia="Calibri" w:hAnsi="Times New Roman" w:cs="Times New Roman"/>
          <w:sz w:val="28"/>
          <w:szCs w:val="28"/>
          <w:lang w:val="ru-RU" w:eastAsia="ru-RU"/>
        </w:rPr>
        <w:t xml:space="preserve"> рота: </w:t>
      </w:r>
      <w:proofErr w:type="spellStart"/>
      <w:r w:rsidRPr="00CA5572">
        <w:rPr>
          <w:rFonts w:ascii="Times New Roman" w:eastAsia="Calibri" w:hAnsi="Times New Roman" w:cs="Times New Roman"/>
          <w:sz w:val="28"/>
          <w:szCs w:val="28"/>
          <w:lang w:val="ru-RU" w:eastAsia="ru-RU"/>
        </w:rPr>
        <w:t>методи</w:t>
      </w:r>
      <w:proofErr w:type="spellEnd"/>
      <w:r w:rsidRPr="00CA5572">
        <w:rPr>
          <w:rFonts w:ascii="Times New Roman" w:eastAsia="Calibri" w:hAnsi="Times New Roman" w:cs="Times New Roman"/>
          <w:sz w:val="28"/>
          <w:szCs w:val="28"/>
          <w:lang w:val="ru-RU" w:eastAsia="ru-RU"/>
        </w:rPr>
        <w:t xml:space="preserve"> та </w:t>
      </w:r>
      <w:proofErr w:type="spellStart"/>
      <w:r w:rsidRPr="00CA5572">
        <w:rPr>
          <w:rFonts w:ascii="Times New Roman" w:eastAsia="Calibri" w:hAnsi="Times New Roman" w:cs="Times New Roman"/>
          <w:sz w:val="28"/>
          <w:szCs w:val="28"/>
          <w:lang w:val="ru-RU" w:eastAsia="ru-RU"/>
        </w:rPr>
        <w:t>оснащення</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Гігієнічне</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навчання</w:t>
      </w:r>
      <w:proofErr w:type="spellEnd"/>
      <w:r w:rsidRPr="00CA5572">
        <w:rPr>
          <w:rFonts w:ascii="Times New Roman" w:eastAsia="Calibri" w:hAnsi="Times New Roman" w:cs="Times New Roman"/>
          <w:sz w:val="28"/>
          <w:szCs w:val="28"/>
          <w:lang w:val="ru-RU" w:eastAsia="ru-RU"/>
        </w:rPr>
        <w:t xml:space="preserve"> і </w:t>
      </w:r>
      <w:proofErr w:type="spellStart"/>
      <w:r w:rsidRPr="00CA5572">
        <w:rPr>
          <w:rFonts w:ascii="Times New Roman" w:eastAsia="Calibri" w:hAnsi="Times New Roman" w:cs="Times New Roman"/>
          <w:sz w:val="28"/>
          <w:szCs w:val="28"/>
          <w:lang w:val="ru-RU" w:eastAsia="ru-RU"/>
        </w:rPr>
        <w:t>виховання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Організація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Методи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проведення</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Емаль</w:t>
      </w:r>
      <w:proofErr w:type="spellEnd"/>
      <w:r w:rsidRPr="00CA5572">
        <w:rPr>
          <w:rFonts w:ascii="Times New Roman" w:eastAsia="Calibri" w:hAnsi="Times New Roman" w:cs="Times New Roman"/>
          <w:sz w:val="28"/>
          <w:szCs w:val="28"/>
          <w:lang w:val="ru-RU" w:eastAsia="ru-RU"/>
        </w:rPr>
        <w:t xml:space="preserve"> зуба. </w:t>
      </w:r>
      <w:proofErr w:type="spellStart"/>
      <w:r w:rsidRPr="00CA5572">
        <w:rPr>
          <w:rFonts w:ascii="Times New Roman" w:eastAsia="Calibri" w:hAnsi="Times New Roman" w:cs="Times New Roman"/>
          <w:sz w:val="28"/>
          <w:szCs w:val="28"/>
          <w:lang w:val="ru-RU" w:eastAsia="ru-RU"/>
        </w:rPr>
        <w:t>Гістологічна</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будова</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хімічний</w:t>
      </w:r>
      <w:proofErr w:type="spellEnd"/>
      <w:r w:rsidRPr="00CA5572">
        <w:rPr>
          <w:rFonts w:ascii="Times New Roman" w:eastAsia="Calibri" w:hAnsi="Times New Roman" w:cs="Times New Roman"/>
          <w:sz w:val="28"/>
          <w:szCs w:val="28"/>
          <w:lang w:val="ru-RU" w:eastAsia="ru-RU"/>
        </w:rPr>
        <w:t xml:space="preserve"> склад, </w:t>
      </w:r>
      <w:proofErr w:type="spellStart"/>
      <w:r w:rsidRPr="00CA5572">
        <w:rPr>
          <w:rFonts w:ascii="Times New Roman" w:eastAsia="Calibri" w:hAnsi="Times New Roman" w:cs="Times New Roman"/>
          <w:sz w:val="28"/>
          <w:szCs w:val="28"/>
          <w:lang w:val="ru-RU" w:eastAsia="ru-RU"/>
        </w:rPr>
        <w:t>фізичні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властивості</w:t>
      </w:r>
      <w:proofErr w:type="spellEnd"/>
      <w:r w:rsidRPr="00CA5572">
        <w:rPr>
          <w:rFonts w:ascii="Times New Roman" w:eastAsia="Calibri" w:hAnsi="Times New Roman" w:cs="Times New Roman"/>
          <w:sz w:val="28"/>
          <w:szCs w:val="28"/>
          <w:lang w:val="ru-RU" w:eastAsia="ru-RU"/>
        </w:rPr>
        <w:t>. “</w:t>
      </w:r>
      <w:proofErr w:type="spellStart"/>
      <w:r w:rsidRPr="00CA5572">
        <w:rPr>
          <w:rFonts w:ascii="Times New Roman" w:eastAsia="Calibri" w:hAnsi="Times New Roman" w:cs="Times New Roman"/>
          <w:sz w:val="28"/>
          <w:szCs w:val="28"/>
          <w:lang w:val="ru-RU" w:eastAsia="ru-RU"/>
        </w:rPr>
        <w:t>Дозрівання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емалі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після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прорізування</w:t>
      </w:r>
      <w:proofErr w:type="spellEnd"/>
      <w:r w:rsidRPr="00CA5572">
        <w:rPr>
          <w:rFonts w:ascii="Times New Roman" w:eastAsia="Calibri" w:hAnsi="Times New Roman" w:cs="Times New Roman"/>
          <w:sz w:val="28"/>
          <w:szCs w:val="28"/>
          <w:lang w:val="ru-RU" w:eastAsia="ru-RU"/>
        </w:rPr>
        <w:t xml:space="preserve"> зуба.</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r w:rsidRPr="00CA5572">
        <w:rPr>
          <w:rFonts w:ascii="Times New Roman" w:eastAsia="Calibri" w:hAnsi="Times New Roman" w:cs="Times New Roman"/>
          <w:sz w:val="28"/>
          <w:szCs w:val="28"/>
          <w:lang w:val="ru-RU" w:eastAsia="ru-RU"/>
        </w:rPr>
        <w:t xml:space="preserve">Структура і </w:t>
      </w:r>
      <w:proofErr w:type="spellStart"/>
      <w:r w:rsidRPr="00CA5572">
        <w:rPr>
          <w:rFonts w:ascii="Times New Roman" w:eastAsia="Calibri" w:hAnsi="Times New Roman" w:cs="Times New Roman"/>
          <w:sz w:val="28"/>
          <w:szCs w:val="28"/>
          <w:lang w:val="ru-RU" w:eastAsia="ru-RU"/>
        </w:rPr>
        <w:t>біологічні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властивості</w:t>
      </w:r>
      <w:proofErr w:type="spellEnd"/>
      <w:r w:rsidRPr="00CA5572">
        <w:rPr>
          <w:rFonts w:ascii="Times New Roman" w:eastAsia="Calibri" w:hAnsi="Times New Roman" w:cs="Times New Roman"/>
          <w:sz w:val="28"/>
          <w:szCs w:val="28"/>
          <w:lang w:val="ru-RU" w:eastAsia="ru-RU"/>
        </w:rPr>
        <w:t xml:space="preserve"> дентину.</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r w:rsidRPr="00CA5572">
        <w:rPr>
          <w:rFonts w:ascii="Times New Roman" w:eastAsia="Calibri" w:hAnsi="Times New Roman" w:cs="Times New Roman"/>
          <w:sz w:val="28"/>
          <w:szCs w:val="28"/>
          <w:lang w:val="ru-RU" w:eastAsia="ru-RU"/>
        </w:rPr>
        <w:t xml:space="preserve">Гомеостаз </w:t>
      </w:r>
      <w:proofErr w:type="spellStart"/>
      <w:r w:rsidRPr="00CA5572">
        <w:rPr>
          <w:rFonts w:ascii="Times New Roman" w:eastAsia="Calibri" w:hAnsi="Times New Roman" w:cs="Times New Roman"/>
          <w:sz w:val="28"/>
          <w:szCs w:val="28"/>
          <w:lang w:val="ru-RU" w:eastAsia="ru-RU"/>
        </w:rPr>
        <w:t>твердих</w:t>
      </w:r>
      <w:proofErr w:type="spellEnd"/>
      <w:r w:rsidRPr="00CA5572">
        <w:rPr>
          <w:rFonts w:ascii="Times New Roman" w:eastAsia="Calibri" w:hAnsi="Times New Roman" w:cs="Times New Roman"/>
          <w:sz w:val="28"/>
          <w:szCs w:val="28"/>
          <w:lang w:val="ru-RU" w:eastAsia="ru-RU"/>
        </w:rPr>
        <w:t xml:space="preserve"> тканин зуба </w:t>
      </w:r>
      <w:proofErr w:type="spellStart"/>
      <w:r w:rsidRPr="00CA5572">
        <w:rPr>
          <w:rFonts w:ascii="Times New Roman" w:eastAsia="Calibri" w:hAnsi="Times New Roman" w:cs="Times New Roman"/>
          <w:sz w:val="28"/>
          <w:szCs w:val="28"/>
          <w:lang w:val="ru-RU" w:eastAsia="ru-RU"/>
        </w:rPr>
        <w:t>після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прорізування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Механізми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регуляції</w:t>
      </w:r>
      <w:proofErr w:type="spellEnd"/>
      <w:r w:rsidRPr="00CA5572">
        <w:rPr>
          <w:rFonts w:ascii="Times New Roman" w:eastAsia="Calibri" w:hAnsi="Times New Roman" w:cs="Times New Roman"/>
          <w:sz w:val="28"/>
          <w:szCs w:val="28"/>
          <w:lang w:val="ru-RU" w:eastAsia="ru-RU"/>
        </w:rPr>
        <w:t xml:space="preserve">. </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Біологічні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властивості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пульпи</w:t>
      </w:r>
      <w:proofErr w:type="spellEnd"/>
      <w:r w:rsidRPr="00CA5572">
        <w:rPr>
          <w:rFonts w:ascii="Times New Roman" w:eastAsia="Calibri" w:hAnsi="Times New Roman" w:cs="Times New Roman"/>
          <w:sz w:val="28"/>
          <w:szCs w:val="28"/>
          <w:lang w:val="ru-RU" w:eastAsia="ru-RU"/>
        </w:rPr>
        <w:t xml:space="preserve"> зуба. </w:t>
      </w:r>
      <w:proofErr w:type="spellStart"/>
      <w:r w:rsidRPr="00CA5572">
        <w:rPr>
          <w:rFonts w:ascii="Times New Roman" w:eastAsia="Calibri" w:hAnsi="Times New Roman" w:cs="Times New Roman"/>
          <w:sz w:val="28"/>
          <w:szCs w:val="28"/>
          <w:lang w:val="ru-RU" w:eastAsia="ru-RU"/>
        </w:rPr>
        <w:t>Сучасні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уявлення</w:t>
      </w:r>
      <w:proofErr w:type="spellEnd"/>
      <w:r w:rsidRPr="00CA5572">
        <w:rPr>
          <w:rFonts w:ascii="Times New Roman" w:eastAsia="Calibri" w:hAnsi="Times New Roman" w:cs="Times New Roman"/>
          <w:sz w:val="28"/>
          <w:szCs w:val="28"/>
          <w:lang w:val="ru-RU" w:eastAsia="ru-RU"/>
        </w:rPr>
        <w:t xml:space="preserve"> про </w:t>
      </w:r>
      <w:proofErr w:type="spellStart"/>
      <w:r w:rsidRPr="00CA5572">
        <w:rPr>
          <w:rFonts w:ascii="Times New Roman" w:eastAsia="Calibri" w:hAnsi="Times New Roman" w:cs="Times New Roman"/>
          <w:sz w:val="28"/>
          <w:szCs w:val="28"/>
          <w:lang w:val="ru-RU" w:eastAsia="ru-RU"/>
        </w:rPr>
        <w:t>обмінні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процеси</w:t>
      </w:r>
      <w:proofErr w:type="spellEnd"/>
      <w:r w:rsidRPr="00CA5572">
        <w:rPr>
          <w:rFonts w:ascii="Times New Roman" w:eastAsia="Calibri" w:hAnsi="Times New Roman" w:cs="Times New Roman"/>
          <w:sz w:val="28"/>
          <w:szCs w:val="28"/>
          <w:lang w:val="ru-RU" w:eastAsia="ru-RU"/>
        </w:rPr>
        <w:t xml:space="preserve"> в </w:t>
      </w:r>
      <w:proofErr w:type="spellStart"/>
      <w:r w:rsidRPr="00CA5572">
        <w:rPr>
          <w:rFonts w:ascii="Times New Roman" w:eastAsia="Calibri" w:hAnsi="Times New Roman" w:cs="Times New Roman"/>
          <w:sz w:val="28"/>
          <w:szCs w:val="28"/>
          <w:lang w:val="ru-RU" w:eastAsia="ru-RU"/>
        </w:rPr>
        <w:t>емалі</w:t>
      </w:r>
      <w:proofErr w:type="spellEnd"/>
      <w:r w:rsidRPr="00CA5572">
        <w:rPr>
          <w:rFonts w:ascii="Times New Roman" w:eastAsia="Calibri" w:hAnsi="Times New Roman" w:cs="Times New Roman"/>
          <w:sz w:val="28"/>
          <w:szCs w:val="28"/>
          <w:lang w:val="ru-RU" w:eastAsia="ru-RU"/>
        </w:rPr>
        <w:t xml:space="preserve"> і </w:t>
      </w:r>
      <w:proofErr w:type="spellStart"/>
      <w:r w:rsidRPr="00CA5572">
        <w:rPr>
          <w:rFonts w:ascii="Times New Roman" w:eastAsia="Calibri" w:hAnsi="Times New Roman" w:cs="Times New Roman"/>
          <w:sz w:val="28"/>
          <w:szCs w:val="28"/>
          <w:lang w:val="ru-RU" w:eastAsia="ru-RU"/>
        </w:rPr>
        <w:t>пульпі</w:t>
      </w:r>
      <w:proofErr w:type="spellEnd"/>
      <w:r w:rsidRPr="00CA5572">
        <w:rPr>
          <w:rFonts w:ascii="Times New Roman" w:eastAsia="Calibri" w:hAnsi="Times New Roman" w:cs="Times New Roman"/>
          <w:sz w:val="28"/>
          <w:szCs w:val="28"/>
          <w:lang w:val="ru-RU" w:eastAsia="ru-RU"/>
        </w:rPr>
        <w:t xml:space="preserve"> зуба.</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Слина</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Її</w:t>
      </w:r>
      <w:proofErr w:type="spellEnd"/>
      <w:r w:rsidRPr="00CA5572">
        <w:rPr>
          <w:rFonts w:ascii="Times New Roman" w:eastAsia="Calibri" w:hAnsi="Times New Roman" w:cs="Times New Roman"/>
          <w:sz w:val="28"/>
          <w:szCs w:val="28"/>
          <w:lang w:val="ru-RU" w:eastAsia="ru-RU"/>
        </w:rPr>
        <w:t xml:space="preserve"> склад, </w:t>
      </w:r>
      <w:proofErr w:type="spellStart"/>
      <w:r w:rsidRPr="00CA5572">
        <w:rPr>
          <w:rFonts w:ascii="Times New Roman" w:eastAsia="Calibri" w:hAnsi="Times New Roman" w:cs="Times New Roman"/>
          <w:sz w:val="28"/>
          <w:szCs w:val="28"/>
          <w:lang w:val="ru-RU" w:eastAsia="ru-RU"/>
        </w:rPr>
        <w:t>властивості</w:t>
      </w:r>
      <w:proofErr w:type="spellEnd"/>
      <w:r w:rsidRPr="00CA5572">
        <w:rPr>
          <w:rFonts w:ascii="Times New Roman" w:eastAsia="Calibri" w:hAnsi="Times New Roman" w:cs="Times New Roman"/>
          <w:sz w:val="28"/>
          <w:szCs w:val="28"/>
          <w:lang w:val="ru-RU" w:eastAsia="ru-RU"/>
        </w:rPr>
        <w:t>, роль у “</w:t>
      </w:r>
      <w:proofErr w:type="spellStart"/>
      <w:r w:rsidRPr="00CA5572">
        <w:rPr>
          <w:rFonts w:ascii="Times New Roman" w:eastAsia="Calibri" w:hAnsi="Times New Roman" w:cs="Times New Roman"/>
          <w:sz w:val="28"/>
          <w:szCs w:val="28"/>
          <w:lang w:val="ru-RU" w:eastAsia="ru-RU"/>
        </w:rPr>
        <w:t>дозріванні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емалі</w:t>
      </w:r>
      <w:proofErr w:type="spellEnd"/>
      <w:r w:rsidRPr="00CA5572">
        <w:rPr>
          <w:rFonts w:ascii="Times New Roman" w:eastAsia="Calibri" w:hAnsi="Times New Roman" w:cs="Times New Roman"/>
          <w:sz w:val="28"/>
          <w:szCs w:val="28"/>
          <w:lang w:val="ru-RU" w:eastAsia="ru-RU"/>
        </w:rPr>
        <w:t xml:space="preserve"> і у </w:t>
      </w:r>
      <w:proofErr w:type="spellStart"/>
      <w:r w:rsidRPr="00CA5572">
        <w:rPr>
          <w:rFonts w:ascii="Times New Roman" w:eastAsia="Calibri" w:hAnsi="Times New Roman" w:cs="Times New Roman"/>
          <w:sz w:val="28"/>
          <w:szCs w:val="28"/>
          <w:lang w:val="ru-RU" w:eastAsia="ru-RU"/>
        </w:rPr>
        <w:t>підтримці</w:t>
      </w:r>
      <w:proofErr w:type="spellEnd"/>
      <w:r w:rsidRPr="00CA5572">
        <w:rPr>
          <w:rFonts w:ascii="Times New Roman" w:eastAsia="Calibri" w:hAnsi="Times New Roman" w:cs="Times New Roman"/>
          <w:sz w:val="28"/>
          <w:szCs w:val="28"/>
          <w:lang w:val="ru-RU" w:eastAsia="ru-RU"/>
        </w:rPr>
        <w:t xml:space="preserve"> гомеостазу </w:t>
      </w:r>
      <w:proofErr w:type="spellStart"/>
      <w:r w:rsidRPr="00CA5572">
        <w:rPr>
          <w:rFonts w:ascii="Times New Roman" w:eastAsia="Calibri" w:hAnsi="Times New Roman" w:cs="Times New Roman"/>
          <w:sz w:val="28"/>
          <w:szCs w:val="28"/>
          <w:lang w:val="ru-RU" w:eastAsia="ru-RU"/>
        </w:rPr>
        <w:t>твердих</w:t>
      </w:r>
      <w:proofErr w:type="spellEnd"/>
      <w:r w:rsidRPr="00CA5572">
        <w:rPr>
          <w:rFonts w:ascii="Times New Roman" w:eastAsia="Calibri" w:hAnsi="Times New Roman" w:cs="Times New Roman"/>
          <w:sz w:val="28"/>
          <w:szCs w:val="28"/>
          <w:lang w:val="ru-RU" w:eastAsia="ru-RU"/>
        </w:rPr>
        <w:t xml:space="preserve"> тканин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lastRenderedPageBreak/>
        <w:t>Мікрофлора</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порожнини</w:t>
      </w:r>
      <w:proofErr w:type="spellEnd"/>
      <w:r w:rsidRPr="00CA5572">
        <w:rPr>
          <w:rFonts w:ascii="Times New Roman" w:eastAsia="Calibri" w:hAnsi="Times New Roman" w:cs="Times New Roman"/>
          <w:sz w:val="28"/>
          <w:szCs w:val="28"/>
          <w:lang w:val="ru-RU" w:eastAsia="ru-RU"/>
        </w:rPr>
        <w:t xml:space="preserve"> рота. </w:t>
      </w:r>
      <w:proofErr w:type="spellStart"/>
      <w:r w:rsidRPr="00CA5572">
        <w:rPr>
          <w:rFonts w:ascii="Times New Roman" w:eastAsia="Calibri" w:hAnsi="Times New Roman" w:cs="Times New Roman"/>
          <w:sz w:val="28"/>
          <w:szCs w:val="28"/>
          <w:lang w:val="ru-RU" w:eastAsia="ru-RU"/>
        </w:rPr>
        <w:t>Її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фізіологічне</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значення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вплив</w:t>
      </w:r>
      <w:proofErr w:type="spellEnd"/>
      <w:r w:rsidRPr="00CA5572">
        <w:rPr>
          <w:rFonts w:ascii="Times New Roman" w:eastAsia="Calibri" w:hAnsi="Times New Roman" w:cs="Times New Roman"/>
          <w:sz w:val="28"/>
          <w:szCs w:val="28"/>
          <w:lang w:val="ru-RU" w:eastAsia="ru-RU"/>
        </w:rPr>
        <w:t xml:space="preserve"> на </w:t>
      </w:r>
      <w:proofErr w:type="spellStart"/>
      <w:r w:rsidRPr="00CA5572">
        <w:rPr>
          <w:rFonts w:ascii="Times New Roman" w:eastAsia="Calibri" w:hAnsi="Times New Roman" w:cs="Times New Roman"/>
          <w:sz w:val="28"/>
          <w:szCs w:val="28"/>
          <w:lang w:val="ru-RU" w:eastAsia="ru-RU"/>
        </w:rPr>
        <w:t>розвиток</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карієсу</w:t>
      </w:r>
      <w:proofErr w:type="spellEnd"/>
      <w:r w:rsidRPr="00CA5572">
        <w:rPr>
          <w:rFonts w:ascii="Times New Roman" w:eastAsia="Calibri" w:hAnsi="Times New Roman" w:cs="Times New Roman"/>
          <w:sz w:val="28"/>
          <w:szCs w:val="28"/>
          <w:lang w:val="ru-RU" w:eastAsia="ru-RU"/>
        </w:rPr>
        <w:t xml:space="preserve"> і </w:t>
      </w:r>
      <w:proofErr w:type="spellStart"/>
      <w:r w:rsidRPr="00CA5572">
        <w:rPr>
          <w:rFonts w:ascii="Times New Roman" w:eastAsia="Calibri" w:hAnsi="Times New Roman" w:cs="Times New Roman"/>
          <w:sz w:val="28"/>
          <w:szCs w:val="28"/>
          <w:lang w:val="ru-RU" w:eastAsia="ru-RU"/>
        </w:rPr>
        <w:t>захворювань</w:t>
      </w:r>
      <w:proofErr w:type="spellEnd"/>
      <w:r w:rsidRPr="00CA5572">
        <w:rPr>
          <w:rFonts w:ascii="Times New Roman" w:eastAsia="Calibri" w:hAnsi="Times New Roman" w:cs="Times New Roman"/>
          <w:sz w:val="28"/>
          <w:szCs w:val="28"/>
          <w:lang w:val="ru-RU" w:eastAsia="ru-RU"/>
        </w:rPr>
        <w:t xml:space="preserve"> пародонта. </w:t>
      </w:r>
      <w:proofErr w:type="spellStart"/>
      <w:r w:rsidRPr="00CA5572">
        <w:rPr>
          <w:rFonts w:ascii="Times New Roman" w:eastAsia="Calibri" w:hAnsi="Times New Roman" w:cs="Times New Roman"/>
          <w:sz w:val="28"/>
          <w:szCs w:val="28"/>
          <w:lang w:val="ru-RU" w:eastAsia="ru-RU"/>
        </w:rPr>
        <w:t>Методи</w:t>
      </w:r>
      <w:proofErr w:type="spellEnd"/>
      <w:r w:rsidRPr="00CA5572">
        <w:rPr>
          <w:rFonts w:ascii="Times New Roman" w:eastAsia="Calibri" w:hAnsi="Times New Roman" w:cs="Times New Roman"/>
          <w:sz w:val="28"/>
          <w:szCs w:val="28"/>
          <w:lang w:val="ru-RU" w:eastAsia="ru-RU"/>
        </w:rPr>
        <w:t xml:space="preserve"> і </w:t>
      </w:r>
      <w:proofErr w:type="spellStart"/>
      <w:r w:rsidRPr="00CA5572">
        <w:rPr>
          <w:rFonts w:ascii="Times New Roman" w:eastAsia="Calibri" w:hAnsi="Times New Roman" w:cs="Times New Roman"/>
          <w:sz w:val="28"/>
          <w:szCs w:val="28"/>
          <w:lang w:val="ru-RU" w:eastAsia="ru-RU"/>
        </w:rPr>
        <w:t>засоби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попередження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її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патологічного</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впливу</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Поширеність</w:t>
      </w:r>
      <w:proofErr w:type="spellEnd"/>
      <w:r w:rsidRPr="00CA5572">
        <w:rPr>
          <w:rFonts w:ascii="Times New Roman" w:eastAsia="Calibri" w:hAnsi="Times New Roman" w:cs="Times New Roman"/>
          <w:sz w:val="28"/>
          <w:szCs w:val="28"/>
          <w:lang w:val="ru-RU" w:eastAsia="ru-RU"/>
        </w:rPr>
        <w:t xml:space="preserve"> і </w:t>
      </w:r>
      <w:proofErr w:type="spellStart"/>
      <w:r w:rsidRPr="00CA5572">
        <w:rPr>
          <w:rFonts w:ascii="Times New Roman" w:eastAsia="Calibri" w:hAnsi="Times New Roman" w:cs="Times New Roman"/>
          <w:sz w:val="28"/>
          <w:szCs w:val="28"/>
          <w:lang w:val="ru-RU" w:eastAsia="ru-RU"/>
        </w:rPr>
        <w:t>інтенсивність</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 xml:space="preserve"> у </w:t>
      </w:r>
      <w:proofErr w:type="spellStart"/>
      <w:r w:rsidRPr="00CA5572">
        <w:rPr>
          <w:rFonts w:ascii="Times New Roman" w:eastAsia="Calibri" w:hAnsi="Times New Roman" w:cs="Times New Roman"/>
          <w:sz w:val="28"/>
          <w:szCs w:val="28"/>
          <w:lang w:val="ru-RU" w:eastAsia="ru-RU"/>
        </w:rPr>
        <w:t>дітей</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Вплив</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кліматичних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географічних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соціально-економічних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екологічних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факторів</w:t>
      </w:r>
      <w:proofErr w:type="spellEnd"/>
      <w:r w:rsidRPr="00CA5572">
        <w:rPr>
          <w:rFonts w:ascii="Times New Roman" w:eastAsia="Calibri" w:hAnsi="Times New Roman" w:cs="Times New Roman"/>
          <w:sz w:val="28"/>
          <w:szCs w:val="28"/>
          <w:lang w:val="ru-RU" w:eastAsia="ru-RU"/>
        </w:rPr>
        <w:t xml:space="preserve"> на </w:t>
      </w:r>
      <w:proofErr w:type="spellStart"/>
      <w:r w:rsidRPr="00CA5572">
        <w:rPr>
          <w:rFonts w:ascii="Times New Roman" w:eastAsia="Calibri" w:hAnsi="Times New Roman" w:cs="Times New Roman"/>
          <w:sz w:val="28"/>
          <w:szCs w:val="28"/>
          <w:lang w:val="ru-RU" w:eastAsia="ru-RU"/>
        </w:rPr>
        <w:t>поширеність</w:t>
      </w:r>
      <w:proofErr w:type="spellEnd"/>
      <w:r w:rsidRPr="00CA5572">
        <w:rPr>
          <w:rFonts w:ascii="Times New Roman" w:eastAsia="Calibri" w:hAnsi="Times New Roman" w:cs="Times New Roman"/>
          <w:sz w:val="28"/>
          <w:szCs w:val="28"/>
          <w:lang w:val="ru-RU" w:eastAsia="ru-RU"/>
        </w:rPr>
        <w:t xml:space="preserve"> і </w:t>
      </w:r>
      <w:proofErr w:type="spellStart"/>
      <w:r w:rsidRPr="00CA5572">
        <w:rPr>
          <w:rFonts w:ascii="Times New Roman" w:eastAsia="Calibri" w:hAnsi="Times New Roman" w:cs="Times New Roman"/>
          <w:sz w:val="28"/>
          <w:szCs w:val="28"/>
          <w:lang w:val="ru-RU" w:eastAsia="ru-RU"/>
        </w:rPr>
        <w:t>інтенсивність</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 xml:space="preserve"> у </w:t>
      </w:r>
      <w:proofErr w:type="spellStart"/>
      <w:r w:rsidRPr="00CA5572">
        <w:rPr>
          <w:rFonts w:ascii="Times New Roman" w:eastAsia="Calibri" w:hAnsi="Times New Roman" w:cs="Times New Roman"/>
          <w:sz w:val="28"/>
          <w:szCs w:val="28"/>
          <w:lang w:val="ru-RU" w:eastAsia="ru-RU"/>
        </w:rPr>
        <w:t>дітей</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Індекси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карієсу</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Визначення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кислотостійкості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емалі</w:t>
      </w:r>
      <w:proofErr w:type="spellEnd"/>
      <w:r w:rsidRPr="00CA5572">
        <w:rPr>
          <w:rFonts w:ascii="Times New Roman" w:eastAsia="Calibri" w:hAnsi="Times New Roman" w:cs="Times New Roman"/>
          <w:sz w:val="28"/>
          <w:szCs w:val="28"/>
          <w:lang w:val="ru-RU" w:eastAsia="ru-RU"/>
        </w:rPr>
        <w:t xml:space="preserve"> (ТЕР-тест, К</w:t>
      </w:r>
      <w:r w:rsidRPr="00CA5572">
        <w:rPr>
          <w:rFonts w:ascii="Times New Roman" w:eastAsia="Calibri" w:hAnsi="Times New Roman" w:cs="Times New Roman"/>
          <w:sz w:val="28"/>
          <w:szCs w:val="28"/>
          <w:lang w:eastAsia="ru-RU"/>
        </w:rPr>
        <w:t>В</w:t>
      </w:r>
      <w:r w:rsidRPr="00CA5572">
        <w:rPr>
          <w:rFonts w:ascii="Times New Roman" w:eastAsia="Calibri" w:hAnsi="Times New Roman" w:cs="Times New Roman"/>
          <w:sz w:val="28"/>
          <w:szCs w:val="28"/>
          <w:lang w:val="ru-RU" w:eastAsia="ru-RU"/>
        </w:rPr>
        <w:t xml:space="preserve">ШРЕ-тест, </w:t>
      </w:r>
      <w:r w:rsidRPr="00CA5572">
        <w:rPr>
          <w:rFonts w:ascii="Times New Roman" w:eastAsia="Calibri" w:hAnsi="Times New Roman" w:cs="Times New Roman"/>
          <w:sz w:val="28"/>
          <w:szCs w:val="28"/>
          <w:lang w:val="en-US" w:eastAsia="ru-RU"/>
        </w:rPr>
        <w:t>CRT</w:t>
      </w:r>
      <w:r w:rsidRPr="00CA5572">
        <w:rPr>
          <w:rFonts w:ascii="Times New Roman" w:eastAsia="Calibri" w:hAnsi="Times New Roman" w:cs="Times New Roman"/>
          <w:sz w:val="28"/>
          <w:szCs w:val="28"/>
          <w:lang w:val="ru-RU" w:eastAsia="ru-RU"/>
        </w:rPr>
        <w:t xml:space="preserve">-тест). </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Карієсогенна</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ситуація</w:t>
      </w:r>
      <w:proofErr w:type="spellEnd"/>
      <w:r w:rsidRPr="00CA5572">
        <w:rPr>
          <w:rFonts w:ascii="Times New Roman" w:eastAsia="Calibri" w:hAnsi="Times New Roman" w:cs="Times New Roman"/>
          <w:sz w:val="28"/>
          <w:szCs w:val="28"/>
          <w:lang w:val="ru-RU" w:eastAsia="ru-RU"/>
        </w:rPr>
        <w:t xml:space="preserve"> в </w:t>
      </w:r>
      <w:proofErr w:type="spellStart"/>
      <w:r w:rsidRPr="00CA5572">
        <w:rPr>
          <w:rFonts w:ascii="Times New Roman" w:eastAsia="Calibri" w:hAnsi="Times New Roman" w:cs="Times New Roman"/>
          <w:sz w:val="28"/>
          <w:szCs w:val="28"/>
          <w:lang w:val="ru-RU" w:eastAsia="ru-RU"/>
        </w:rPr>
        <w:t>порожнині</w:t>
      </w:r>
      <w:proofErr w:type="spellEnd"/>
      <w:r w:rsidRPr="00CA5572">
        <w:rPr>
          <w:rFonts w:ascii="Times New Roman" w:eastAsia="Calibri" w:hAnsi="Times New Roman" w:cs="Times New Roman"/>
          <w:sz w:val="28"/>
          <w:szCs w:val="28"/>
          <w:lang w:val="ru-RU" w:eastAsia="ru-RU"/>
        </w:rPr>
        <w:t xml:space="preserve"> рота. </w:t>
      </w:r>
      <w:proofErr w:type="spellStart"/>
      <w:r w:rsidRPr="00CA5572">
        <w:rPr>
          <w:rFonts w:ascii="Times New Roman" w:eastAsia="Calibri" w:hAnsi="Times New Roman" w:cs="Times New Roman"/>
          <w:sz w:val="28"/>
          <w:szCs w:val="28"/>
          <w:lang w:val="ru-RU" w:eastAsia="ru-RU"/>
        </w:rPr>
        <w:t>Чинники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що</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призводять</w:t>
      </w:r>
      <w:proofErr w:type="spellEnd"/>
      <w:r w:rsidRPr="00CA5572">
        <w:rPr>
          <w:rFonts w:ascii="Times New Roman" w:eastAsia="Calibri" w:hAnsi="Times New Roman" w:cs="Times New Roman"/>
          <w:sz w:val="28"/>
          <w:szCs w:val="28"/>
          <w:lang w:val="ru-RU" w:eastAsia="ru-RU"/>
        </w:rPr>
        <w:t xml:space="preserve"> до </w:t>
      </w:r>
      <w:proofErr w:type="spellStart"/>
      <w:r w:rsidRPr="00CA5572">
        <w:rPr>
          <w:rFonts w:ascii="Times New Roman" w:eastAsia="Calibri" w:hAnsi="Times New Roman" w:cs="Times New Roman"/>
          <w:sz w:val="28"/>
          <w:szCs w:val="28"/>
          <w:lang w:val="ru-RU" w:eastAsia="ru-RU"/>
        </w:rPr>
        <w:t>її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розвитку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їх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виявлення</w:t>
      </w:r>
      <w:proofErr w:type="spellEnd"/>
      <w:r w:rsidRPr="00CA5572">
        <w:rPr>
          <w:rFonts w:ascii="Times New Roman" w:eastAsia="Calibri" w:hAnsi="Times New Roman" w:cs="Times New Roman"/>
          <w:sz w:val="28"/>
          <w:szCs w:val="28"/>
          <w:lang w:val="ru-RU" w:eastAsia="ru-RU"/>
        </w:rPr>
        <w:t xml:space="preserve"> та </w:t>
      </w:r>
      <w:proofErr w:type="spellStart"/>
      <w:r w:rsidRPr="00CA5572">
        <w:rPr>
          <w:rFonts w:ascii="Times New Roman" w:eastAsia="Calibri" w:hAnsi="Times New Roman" w:cs="Times New Roman"/>
          <w:sz w:val="28"/>
          <w:szCs w:val="28"/>
          <w:lang w:val="ru-RU" w:eastAsia="ru-RU"/>
        </w:rPr>
        <w:t>усунення</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Вуглеводи</w:t>
      </w:r>
      <w:proofErr w:type="spellEnd"/>
      <w:r w:rsidRPr="00CA5572">
        <w:rPr>
          <w:rFonts w:ascii="Times New Roman" w:eastAsia="Calibri" w:hAnsi="Times New Roman" w:cs="Times New Roman"/>
          <w:sz w:val="28"/>
          <w:szCs w:val="28"/>
          <w:lang w:val="ru-RU" w:eastAsia="ru-RU"/>
        </w:rPr>
        <w:t xml:space="preserve"> в </w:t>
      </w:r>
      <w:proofErr w:type="spellStart"/>
      <w:r w:rsidRPr="00CA5572">
        <w:rPr>
          <w:rFonts w:ascii="Times New Roman" w:eastAsia="Calibri" w:hAnsi="Times New Roman" w:cs="Times New Roman"/>
          <w:sz w:val="28"/>
          <w:szCs w:val="28"/>
          <w:lang w:val="ru-RU" w:eastAsia="ru-RU"/>
        </w:rPr>
        <w:t>патогенезі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Механізм</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дії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Методи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профілактики</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Захисні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механізми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порожнини</w:t>
      </w:r>
      <w:proofErr w:type="spellEnd"/>
      <w:r w:rsidRPr="00CA5572">
        <w:rPr>
          <w:rFonts w:ascii="Times New Roman" w:eastAsia="Calibri" w:hAnsi="Times New Roman" w:cs="Times New Roman"/>
          <w:sz w:val="28"/>
          <w:szCs w:val="28"/>
          <w:lang w:val="ru-RU" w:eastAsia="ru-RU"/>
        </w:rPr>
        <w:t xml:space="preserve"> рота. </w:t>
      </w:r>
      <w:proofErr w:type="spellStart"/>
      <w:r w:rsidRPr="00CA5572">
        <w:rPr>
          <w:rFonts w:ascii="Times New Roman" w:eastAsia="Calibri" w:hAnsi="Times New Roman" w:cs="Times New Roman"/>
          <w:sz w:val="28"/>
          <w:szCs w:val="28"/>
          <w:lang w:val="ru-RU" w:eastAsia="ru-RU"/>
        </w:rPr>
        <w:t>Їх</w:t>
      </w:r>
      <w:proofErr w:type="spellEnd"/>
      <w:r w:rsidRPr="00CA5572">
        <w:rPr>
          <w:rFonts w:ascii="Times New Roman" w:eastAsia="Calibri" w:hAnsi="Times New Roman" w:cs="Times New Roman"/>
          <w:sz w:val="28"/>
          <w:szCs w:val="28"/>
          <w:lang w:val="ru-RU" w:eastAsia="ru-RU"/>
        </w:rPr>
        <w:t xml:space="preserve"> роль в </w:t>
      </w:r>
      <w:proofErr w:type="spellStart"/>
      <w:r w:rsidRPr="00CA5572">
        <w:rPr>
          <w:rFonts w:ascii="Times New Roman" w:eastAsia="Calibri" w:hAnsi="Times New Roman" w:cs="Times New Roman"/>
          <w:sz w:val="28"/>
          <w:szCs w:val="28"/>
          <w:lang w:val="ru-RU" w:eastAsia="ru-RU"/>
        </w:rPr>
        <w:t>профілактиці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захворювань</w:t>
      </w:r>
      <w:proofErr w:type="spellEnd"/>
      <w:r w:rsidRPr="00CA5572">
        <w:rPr>
          <w:rFonts w:ascii="Times New Roman" w:eastAsia="Calibri" w:hAnsi="Times New Roman" w:cs="Times New Roman"/>
          <w:sz w:val="28"/>
          <w:szCs w:val="28"/>
          <w:lang w:val="ru-RU" w:eastAsia="ru-RU"/>
        </w:rPr>
        <w:t xml:space="preserve"> пародонта.</w:t>
      </w:r>
    </w:p>
    <w:p w:rsidR="00212C0F" w:rsidRPr="00CA5572" w:rsidRDefault="00212C0F" w:rsidP="00CA5572">
      <w:pPr>
        <w:numPr>
          <w:ilvl w:val="0"/>
          <w:numId w:val="8"/>
        </w:numPr>
        <w:autoSpaceDE w:val="0"/>
        <w:autoSpaceDN w:val="0"/>
        <w:adjustRightInd w:val="0"/>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Санітарна</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освіта</w:t>
      </w:r>
      <w:proofErr w:type="spellEnd"/>
      <w:r w:rsidRPr="00CA5572">
        <w:rPr>
          <w:rFonts w:ascii="Times New Roman" w:eastAsia="Calibri" w:hAnsi="Times New Roman" w:cs="Times New Roman"/>
          <w:sz w:val="28"/>
          <w:szCs w:val="28"/>
          <w:lang w:val="ru-RU" w:eastAsia="ru-RU"/>
        </w:rPr>
        <w:t xml:space="preserve"> в </w:t>
      </w:r>
      <w:proofErr w:type="spellStart"/>
      <w:r w:rsidRPr="00CA5572">
        <w:rPr>
          <w:rFonts w:ascii="Times New Roman" w:eastAsia="Calibri" w:hAnsi="Times New Roman" w:cs="Times New Roman"/>
          <w:sz w:val="28"/>
          <w:szCs w:val="28"/>
          <w:lang w:val="ru-RU" w:eastAsia="ru-RU"/>
        </w:rPr>
        <w:t>системі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комплексної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профілактики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стоматологічних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захворювань</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Основні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форми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санітарно-просвітницької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роботи</w:t>
      </w:r>
      <w:proofErr w:type="spellEnd"/>
      <w:r w:rsidRPr="00CA5572">
        <w:rPr>
          <w:rFonts w:ascii="Times New Roman" w:eastAsia="Calibri" w:hAnsi="Times New Roman" w:cs="Times New Roman"/>
          <w:sz w:val="28"/>
          <w:szCs w:val="28"/>
          <w:lang w:val="ru-RU" w:eastAsia="ru-RU"/>
        </w:rPr>
        <w:t xml:space="preserve"> з </w:t>
      </w:r>
      <w:proofErr w:type="spellStart"/>
      <w:r w:rsidRPr="00CA5572">
        <w:rPr>
          <w:rFonts w:ascii="Times New Roman" w:eastAsia="Calibri" w:hAnsi="Times New Roman" w:cs="Times New Roman"/>
          <w:sz w:val="28"/>
          <w:szCs w:val="28"/>
          <w:lang w:val="ru-RU" w:eastAsia="ru-RU"/>
        </w:rPr>
        <w:t>різними</w:t>
      </w:r>
      <w:proofErr w:type="spellEnd"/>
      <w:r w:rsidRPr="00CA5572">
        <w:rPr>
          <w:rFonts w:ascii="Times New Roman" w:eastAsia="Calibri" w:hAnsi="Times New Roman" w:cs="Times New Roman"/>
          <w:sz w:val="28"/>
          <w:szCs w:val="28"/>
          <w:lang w:val="ru-RU" w:eastAsia="ru-RU"/>
        </w:rPr>
        <w:t xml:space="preserve"> контингентами </w:t>
      </w:r>
      <w:proofErr w:type="spellStart"/>
      <w:r w:rsidRPr="00CA5572">
        <w:rPr>
          <w:rFonts w:ascii="Times New Roman" w:eastAsia="Calibri" w:hAnsi="Times New Roman" w:cs="Times New Roman"/>
          <w:sz w:val="28"/>
          <w:szCs w:val="28"/>
          <w:lang w:val="ru-RU" w:eastAsia="ru-RU"/>
        </w:rPr>
        <w:t>населення</w:t>
      </w:r>
      <w:proofErr w:type="spellEnd"/>
      <w:r w:rsidRPr="00CA5572">
        <w:rPr>
          <w:rFonts w:ascii="Times New Roman" w:eastAsia="Calibri" w:hAnsi="Times New Roman" w:cs="Times New Roman"/>
          <w:sz w:val="28"/>
          <w:szCs w:val="28"/>
          <w:lang w:val="ru-RU" w:eastAsia="ru-RU"/>
        </w:rPr>
        <w:t xml:space="preserve">. </w:t>
      </w:r>
    </w:p>
    <w:p w:rsidR="00212C0F" w:rsidRPr="00CA5572" w:rsidRDefault="00212C0F" w:rsidP="00CA5572">
      <w:pPr>
        <w:numPr>
          <w:ilvl w:val="0"/>
          <w:numId w:val="8"/>
        </w:numPr>
        <w:autoSpaceDE w:val="0"/>
        <w:autoSpaceDN w:val="0"/>
        <w:adjustRightInd w:val="0"/>
        <w:spacing w:after="0" w:line="240" w:lineRule="auto"/>
        <w:ind w:left="-284" w:firstLine="0"/>
        <w:jc w:val="both"/>
        <w:rPr>
          <w:rFonts w:ascii="Times New Roman" w:eastAsia="Calibri" w:hAnsi="Times New Roman" w:cs="Times New Roman"/>
          <w:sz w:val="28"/>
          <w:szCs w:val="28"/>
          <w:lang w:val="ru-RU" w:eastAsia="ru-RU"/>
        </w:rPr>
      </w:pPr>
      <w:r w:rsidRPr="00CA5572">
        <w:rPr>
          <w:rFonts w:ascii="Times New Roman" w:eastAsia="Calibri" w:hAnsi="Times New Roman" w:cs="Times New Roman"/>
          <w:sz w:val="28"/>
          <w:szCs w:val="28"/>
          <w:lang w:val="ru-RU" w:eastAsia="ru-RU"/>
        </w:rPr>
        <w:t xml:space="preserve">Фтор, </w:t>
      </w:r>
      <w:proofErr w:type="spellStart"/>
      <w:r w:rsidRPr="00CA5572">
        <w:rPr>
          <w:rFonts w:ascii="Times New Roman" w:eastAsia="Calibri" w:hAnsi="Times New Roman" w:cs="Times New Roman"/>
          <w:sz w:val="28"/>
          <w:szCs w:val="28"/>
          <w:lang w:val="ru-RU" w:eastAsia="ru-RU"/>
        </w:rPr>
        <w:t>вплив</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недостатності</w:t>
      </w:r>
      <w:proofErr w:type="spellEnd"/>
      <w:r w:rsidRPr="00CA5572">
        <w:rPr>
          <w:rFonts w:ascii="Times New Roman" w:eastAsia="Calibri" w:hAnsi="Times New Roman" w:cs="Times New Roman"/>
          <w:sz w:val="28"/>
          <w:szCs w:val="28"/>
          <w:lang w:val="ru-RU" w:eastAsia="ru-RU"/>
        </w:rPr>
        <w:t xml:space="preserve"> та </w:t>
      </w:r>
      <w:proofErr w:type="spellStart"/>
      <w:r w:rsidRPr="00CA5572">
        <w:rPr>
          <w:rFonts w:ascii="Times New Roman" w:eastAsia="Calibri" w:hAnsi="Times New Roman" w:cs="Times New Roman"/>
          <w:sz w:val="28"/>
          <w:szCs w:val="28"/>
          <w:lang w:val="ru-RU" w:eastAsia="ru-RU"/>
        </w:rPr>
        <w:t>надлишку</w:t>
      </w:r>
      <w:proofErr w:type="spellEnd"/>
      <w:r w:rsidRPr="00CA5572">
        <w:rPr>
          <w:rFonts w:ascii="Times New Roman" w:eastAsia="Calibri" w:hAnsi="Times New Roman" w:cs="Times New Roman"/>
          <w:sz w:val="28"/>
          <w:szCs w:val="28"/>
          <w:lang w:val="ru-RU" w:eastAsia="ru-RU"/>
        </w:rPr>
        <w:t xml:space="preserve"> фтору у </w:t>
      </w:r>
      <w:proofErr w:type="spellStart"/>
      <w:r w:rsidRPr="00CA5572">
        <w:rPr>
          <w:rFonts w:ascii="Times New Roman" w:eastAsia="Calibri" w:hAnsi="Times New Roman" w:cs="Times New Roman"/>
          <w:sz w:val="28"/>
          <w:szCs w:val="28"/>
          <w:lang w:val="ru-RU" w:eastAsia="ru-RU"/>
        </w:rPr>
        <w:t>питній</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воді</w:t>
      </w:r>
      <w:proofErr w:type="spellEnd"/>
      <w:r w:rsidRPr="00CA5572">
        <w:rPr>
          <w:rFonts w:ascii="Times New Roman" w:eastAsia="Calibri" w:hAnsi="Times New Roman" w:cs="Times New Roman"/>
          <w:sz w:val="28"/>
          <w:szCs w:val="28"/>
          <w:lang w:val="ru-RU" w:eastAsia="ru-RU"/>
        </w:rPr>
        <w:t xml:space="preserve"> на </w:t>
      </w:r>
      <w:proofErr w:type="spellStart"/>
      <w:r w:rsidRPr="00CA5572">
        <w:rPr>
          <w:rFonts w:ascii="Times New Roman" w:eastAsia="Calibri" w:hAnsi="Times New Roman" w:cs="Times New Roman"/>
          <w:sz w:val="28"/>
          <w:szCs w:val="28"/>
          <w:lang w:val="ru-RU" w:eastAsia="ru-RU"/>
        </w:rPr>
        <w:t>розвиток</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патології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твердих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тканини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 xml:space="preserve"> і тканин пародонта.</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Значення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кальцію</w:t>
      </w:r>
      <w:proofErr w:type="spellEnd"/>
      <w:r w:rsidRPr="00CA5572">
        <w:rPr>
          <w:rFonts w:ascii="Times New Roman" w:eastAsia="Calibri" w:hAnsi="Times New Roman" w:cs="Times New Roman"/>
          <w:sz w:val="28"/>
          <w:szCs w:val="28"/>
          <w:lang w:val="ru-RU" w:eastAsia="ru-RU"/>
        </w:rPr>
        <w:t xml:space="preserve">, фосфору </w:t>
      </w:r>
      <w:r w:rsidRPr="00CA5572">
        <w:rPr>
          <w:rFonts w:ascii="Times New Roman" w:eastAsia="Calibri" w:hAnsi="Times New Roman" w:cs="Times New Roman"/>
          <w:sz w:val="28"/>
          <w:szCs w:val="28"/>
          <w:lang w:eastAsia="ru-RU"/>
        </w:rPr>
        <w:t>та</w:t>
      </w:r>
      <w:r w:rsidRPr="00CA5572">
        <w:rPr>
          <w:rFonts w:ascii="Times New Roman" w:eastAsia="Calibri" w:hAnsi="Times New Roman" w:cs="Times New Roman"/>
          <w:sz w:val="28"/>
          <w:szCs w:val="28"/>
          <w:lang w:val="ru-RU" w:eastAsia="ru-RU"/>
        </w:rPr>
        <w:t xml:space="preserve"> </w:t>
      </w:r>
      <w:r w:rsidRPr="00CA5572">
        <w:rPr>
          <w:rFonts w:ascii="Times New Roman" w:eastAsia="Calibri" w:hAnsi="Times New Roman" w:cs="Times New Roman"/>
          <w:sz w:val="28"/>
          <w:szCs w:val="28"/>
          <w:lang w:eastAsia="ru-RU"/>
        </w:rPr>
        <w:t>мікроелементів</w:t>
      </w:r>
      <w:r w:rsidRPr="00CA5572">
        <w:rPr>
          <w:rFonts w:ascii="Times New Roman" w:eastAsia="Calibri" w:hAnsi="Times New Roman" w:cs="Times New Roman"/>
          <w:sz w:val="28"/>
          <w:szCs w:val="28"/>
          <w:lang w:val="ru-RU" w:eastAsia="ru-RU"/>
        </w:rPr>
        <w:t xml:space="preserve"> в </w:t>
      </w:r>
      <w:proofErr w:type="spellStart"/>
      <w:r w:rsidRPr="00CA5572">
        <w:rPr>
          <w:rFonts w:ascii="Times New Roman" w:eastAsia="Calibri" w:hAnsi="Times New Roman" w:cs="Times New Roman"/>
          <w:sz w:val="28"/>
          <w:szCs w:val="28"/>
          <w:lang w:val="ru-RU" w:eastAsia="ru-RU"/>
        </w:rPr>
        <w:t>системі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екзогенної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профілактики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Препарати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кальцію</w:t>
      </w:r>
      <w:proofErr w:type="spellEnd"/>
      <w:r w:rsidRPr="00CA5572">
        <w:rPr>
          <w:rFonts w:ascii="Times New Roman" w:eastAsia="Calibri" w:hAnsi="Times New Roman" w:cs="Times New Roman"/>
          <w:sz w:val="28"/>
          <w:szCs w:val="28"/>
          <w:lang w:val="ru-RU" w:eastAsia="ru-RU"/>
        </w:rPr>
        <w:t xml:space="preserve">, фосфору </w:t>
      </w:r>
      <w:r w:rsidRPr="00CA5572">
        <w:rPr>
          <w:rFonts w:ascii="Times New Roman" w:eastAsia="Calibri" w:hAnsi="Times New Roman" w:cs="Times New Roman"/>
          <w:sz w:val="28"/>
          <w:szCs w:val="28"/>
          <w:lang w:eastAsia="ru-RU"/>
        </w:rPr>
        <w:t>та</w:t>
      </w:r>
      <w:r w:rsidRPr="00CA5572">
        <w:rPr>
          <w:rFonts w:ascii="Times New Roman" w:eastAsia="Calibri" w:hAnsi="Times New Roman" w:cs="Times New Roman"/>
          <w:sz w:val="28"/>
          <w:szCs w:val="28"/>
          <w:lang w:val="ru-RU" w:eastAsia="ru-RU"/>
        </w:rPr>
        <w:t xml:space="preserve"> </w:t>
      </w:r>
      <w:r w:rsidRPr="00CA5572">
        <w:rPr>
          <w:rFonts w:ascii="Times New Roman" w:eastAsia="Calibri" w:hAnsi="Times New Roman" w:cs="Times New Roman"/>
          <w:sz w:val="28"/>
          <w:szCs w:val="28"/>
          <w:lang w:eastAsia="ru-RU"/>
        </w:rPr>
        <w:t>мікроелементів</w:t>
      </w:r>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механізм</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їх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дії</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r w:rsidRPr="00CA5572">
        <w:rPr>
          <w:rFonts w:ascii="Times New Roman" w:eastAsia="Calibri" w:hAnsi="Times New Roman" w:cs="Times New Roman"/>
          <w:sz w:val="28"/>
          <w:szCs w:val="28"/>
          <w:lang w:val="ru-RU" w:eastAsia="ru-RU"/>
        </w:rPr>
        <w:t xml:space="preserve">Потреба у макро- і </w:t>
      </w:r>
      <w:proofErr w:type="spellStart"/>
      <w:r w:rsidRPr="00CA5572">
        <w:rPr>
          <w:rFonts w:ascii="Times New Roman" w:eastAsia="Calibri" w:hAnsi="Times New Roman" w:cs="Times New Roman"/>
          <w:sz w:val="28"/>
          <w:szCs w:val="28"/>
          <w:lang w:val="ru-RU" w:eastAsia="ru-RU"/>
        </w:rPr>
        <w:t>мікроелементах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вітамінах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дітей</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різного</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віку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Сучасні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лікарські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препарати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що</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містять</w:t>
      </w:r>
      <w:proofErr w:type="spellEnd"/>
      <w:r w:rsidRPr="00CA5572">
        <w:rPr>
          <w:rFonts w:ascii="Times New Roman" w:eastAsia="Calibri" w:hAnsi="Times New Roman" w:cs="Times New Roman"/>
          <w:sz w:val="28"/>
          <w:szCs w:val="28"/>
          <w:lang w:val="ru-RU" w:eastAsia="ru-RU"/>
        </w:rPr>
        <w:t xml:space="preserve"> макро- і </w:t>
      </w:r>
      <w:proofErr w:type="spellStart"/>
      <w:r w:rsidRPr="00CA5572">
        <w:rPr>
          <w:rFonts w:ascii="Times New Roman" w:eastAsia="Calibri" w:hAnsi="Times New Roman" w:cs="Times New Roman"/>
          <w:sz w:val="28"/>
          <w:szCs w:val="28"/>
          <w:lang w:val="ru-RU" w:eastAsia="ru-RU"/>
        </w:rPr>
        <w:t>мікроелементи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вітаміни</w:t>
      </w:r>
      <w:proofErr w:type="spellEnd"/>
      <w:r w:rsidRPr="00CA5572">
        <w:rPr>
          <w:rFonts w:ascii="Times New Roman" w:eastAsia="Calibri" w:hAnsi="Times New Roman" w:cs="Times New Roman"/>
          <w:sz w:val="28"/>
          <w:szCs w:val="28"/>
          <w:lang w:val="ru-RU" w:eastAsia="ru-RU"/>
        </w:rPr>
        <w:t xml:space="preserve"> та </w:t>
      </w:r>
      <w:proofErr w:type="spellStart"/>
      <w:r w:rsidRPr="00CA5572">
        <w:rPr>
          <w:rFonts w:ascii="Times New Roman" w:eastAsia="Calibri" w:hAnsi="Times New Roman" w:cs="Times New Roman"/>
          <w:sz w:val="28"/>
          <w:szCs w:val="28"/>
          <w:lang w:val="ru-RU" w:eastAsia="ru-RU"/>
        </w:rPr>
        <w:t>їх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призначення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дітям</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різного</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віку</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Засоби</w:t>
      </w:r>
      <w:proofErr w:type="spellEnd"/>
      <w:r w:rsidRPr="00CA5572">
        <w:rPr>
          <w:rFonts w:ascii="Times New Roman" w:eastAsia="Calibri" w:hAnsi="Times New Roman" w:cs="Times New Roman"/>
          <w:sz w:val="28"/>
          <w:szCs w:val="28"/>
          <w:lang w:val="ru-RU" w:eastAsia="ru-RU"/>
        </w:rPr>
        <w:t xml:space="preserve"> для </w:t>
      </w:r>
      <w:proofErr w:type="spellStart"/>
      <w:r w:rsidRPr="00CA5572">
        <w:rPr>
          <w:rFonts w:ascii="Times New Roman" w:eastAsia="Calibri" w:hAnsi="Times New Roman" w:cs="Times New Roman"/>
          <w:sz w:val="28"/>
          <w:szCs w:val="28"/>
          <w:lang w:val="ru-RU" w:eastAsia="ru-RU"/>
        </w:rPr>
        <w:t>місцевої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профілактики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призначення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способи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застосування</w:t>
      </w:r>
      <w:proofErr w:type="spellEnd"/>
      <w:r w:rsidRPr="00CA5572">
        <w:rPr>
          <w:rFonts w:ascii="Times New Roman" w:eastAsia="Calibri" w:hAnsi="Times New Roman" w:cs="Times New Roman"/>
          <w:sz w:val="28"/>
          <w:szCs w:val="28"/>
          <w:lang w:val="ru-RU" w:eastAsia="ru-RU"/>
        </w:rPr>
        <w:t xml:space="preserve">. </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Основні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етіопатогенетичні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чинники</w:t>
      </w:r>
      <w:proofErr w:type="spellEnd"/>
      <w:r w:rsidRPr="00CA5572">
        <w:rPr>
          <w:rFonts w:ascii="Times New Roman" w:eastAsia="Calibri" w:hAnsi="Times New Roman" w:cs="Times New Roman"/>
          <w:sz w:val="28"/>
          <w:szCs w:val="28"/>
          <w:lang w:val="ru-RU" w:eastAsia="ru-RU"/>
        </w:rPr>
        <w:t xml:space="preserve"> хвороб пародонта у </w:t>
      </w:r>
      <w:proofErr w:type="spellStart"/>
      <w:r w:rsidRPr="00CA5572">
        <w:rPr>
          <w:rFonts w:ascii="Times New Roman" w:eastAsia="Calibri" w:hAnsi="Times New Roman" w:cs="Times New Roman"/>
          <w:sz w:val="28"/>
          <w:szCs w:val="28"/>
          <w:lang w:val="ru-RU" w:eastAsia="ru-RU"/>
        </w:rPr>
        <w:t>дітей</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різного</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віку</w:t>
      </w:r>
      <w:proofErr w:type="spellEnd"/>
      <w:r w:rsidRPr="00CA5572">
        <w:rPr>
          <w:rFonts w:ascii="Times New Roman" w:eastAsia="Calibri" w:hAnsi="Times New Roman" w:cs="Times New Roman"/>
          <w:sz w:val="28"/>
          <w:szCs w:val="28"/>
          <w:lang w:val="ru-RU" w:eastAsia="ru-RU"/>
        </w:rPr>
        <w:t xml:space="preserve"> та шляхи </w:t>
      </w:r>
      <w:proofErr w:type="spellStart"/>
      <w:r w:rsidRPr="00CA5572">
        <w:rPr>
          <w:rFonts w:ascii="Times New Roman" w:eastAsia="Calibri" w:hAnsi="Times New Roman" w:cs="Times New Roman"/>
          <w:sz w:val="28"/>
          <w:szCs w:val="28"/>
          <w:lang w:val="ru-RU" w:eastAsia="ru-RU"/>
        </w:rPr>
        <w:t>їх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профілактики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Методи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проведення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профілактики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захворювань</w:t>
      </w:r>
      <w:proofErr w:type="spellEnd"/>
      <w:r w:rsidRPr="00CA5572">
        <w:rPr>
          <w:rFonts w:ascii="Times New Roman" w:eastAsia="Calibri" w:hAnsi="Times New Roman" w:cs="Times New Roman"/>
          <w:sz w:val="28"/>
          <w:szCs w:val="28"/>
          <w:lang w:val="ru-RU" w:eastAsia="ru-RU"/>
        </w:rPr>
        <w:t xml:space="preserve"> пародонта. </w:t>
      </w:r>
      <w:proofErr w:type="spellStart"/>
      <w:r w:rsidRPr="00CA5572">
        <w:rPr>
          <w:rFonts w:ascii="Times New Roman" w:eastAsia="Calibri" w:hAnsi="Times New Roman" w:cs="Times New Roman"/>
          <w:sz w:val="28"/>
          <w:szCs w:val="28"/>
          <w:lang w:val="ru-RU" w:eastAsia="ru-RU"/>
        </w:rPr>
        <w:t>Засоби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що</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використовуються</w:t>
      </w:r>
      <w:proofErr w:type="spellEnd"/>
      <w:r w:rsidRPr="00CA5572">
        <w:rPr>
          <w:rFonts w:ascii="Times New Roman" w:eastAsia="Calibri" w:hAnsi="Times New Roman" w:cs="Times New Roman"/>
          <w:sz w:val="28"/>
          <w:szCs w:val="28"/>
          <w:lang w:val="ru-RU" w:eastAsia="ru-RU"/>
        </w:rPr>
        <w:t xml:space="preserve"> для </w:t>
      </w:r>
      <w:proofErr w:type="spellStart"/>
      <w:r w:rsidRPr="00CA5572">
        <w:rPr>
          <w:rFonts w:ascii="Times New Roman" w:eastAsia="Calibri" w:hAnsi="Times New Roman" w:cs="Times New Roman"/>
          <w:sz w:val="28"/>
          <w:szCs w:val="28"/>
          <w:lang w:val="ru-RU" w:eastAsia="ru-RU"/>
        </w:rPr>
        <w:t>профілактики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захворювань</w:t>
      </w:r>
      <w:proofErr w:type="spellEnd"/>
      <w:r w:rsidRPr="00CA5572">
        <w:rPr>
          <w:rFonts w:ascii="Times New Roman" w:eastAsia="Calibri" w:hAnsi="Times New Roman" w:cs="Times New Roman"/>
          <w:sz w:val="28"/>
          <w:szCs w:val="28"/>
          <w:lang w:val="ru-RU" w:eastAsia="ru-RU"/>
        </w:rPr>
        <w:t xml:space="preserve"> пародонта.</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Використання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методів</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гігієни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порожнини</w:t>
      </w:r>
      <w:proofErr w:type="spellEnd"/>
      <w:r w:rsidRPr="00CA5572">
        <w:rPr>
          <w:rFonts w:ascii="Times New Roman" w:eastAsia="Calibri" w:hAnsi="Times New Roman" w:cs="Times New Roman"/>
          <w:sz w:val="28"/>
          <w:szCs w:val="28"/>
          <w:lang w:val="ru-RU" w:eastAsia="ru-RU"/>
        </w:rPr>
        <w:t xml:space="preserve"> рота для </w:t>
      </w:r>
      <w:proofErr w:type="spellStart"/>
      <w:r w:rsidRPr="00CA5572">
        <w:rPr>
          <w:rFonts w:ascii="Times New Roman" w:eastAsia="Calibri" w:hAnsi="Times New Roman" w:cs="Times New Roman"/>
          <w:sz w:val="28"/>
          <w:szCs w:val="28"/>
          <w:lang w:val="ru-RU" w:eastAsia="ru-RU"/>
        </w:rPr>
        <w:t>профілактики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захворювань</w:t>
      </w:r>
      <w:proofErr w:type="spellEnd"/>
      <w:r w:rsidRPr="00CA5572">
        <w:rPr>
          <w:rFonts w:ascii="Times New Roman" w:eastAsia="Calibri" w:hAnsi="Times New Roman" w:cs="Times New Roman"/>
          <w:sz w:val="28"/>
          <w:szCs w:val="28"/>
          <w:lang w:val="ru-RU" w:eastAsia="ru-RU"/>
        </w:rPr>
        <w:t xml:space="preserve"> пародонта. </w:t>
      </w:r>
      <w:proofErr w:type="spellStart"/>
      <w:r w:rsidRPr="00CA5572">
        <w:rPr>
          <w:rFonts w:ascii="Times New Roman" w:eastAsia="Calibri" w:hAnsi="Times New Roman" w:cs="Times New Roman"/>
          <w:sz w:val="28"/>
          <w:szCs w:val="28"/>
          <w:lang w:val="ru-RU" w:eastAsia="ru-RU"/>
        </w:rPr>
        <w:t>Призначення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засобів</w:t>
      </w:r>
      <w:proofErr w:type="spellEnd"/>
      <w:r w:rsidRPr="00CA5572">
        <w:rPr>
          <w:rFonts w:ascii="Times New Roman" w:eastAsia="Calibri" w:hAnsi="Times New Roman" w:cs="Times New Roman"/>
          <w:sz w:val="28"/>
          <w:szCs w:val="28"/>
          <w:lang w:val="ru-RU" w:eastAsia="ru-RU"/>
        </w:rPr>
        <w:t xml:space="preserve"> для </w:t>
      </w:r>
      <w:proofErr w:type="spellStart"/>
      <w:r w:rsidRPr="00CA5572">
        <w:rPr>
          <w:rFonts w:ascii="Times New Roman" w:eastAsia="Calibri" w:hAnsi="Times New Roman" w:cs="Times New Roman"/>
          <w:sz w:val="28"/>
          <w:szCs w:val="28"/>
          <w:lang w:val="ru-RU" w:eastAsia="ru-RU"/>
        </w:rPr>
        <w:t>гігієнічного</w:t>
      </w:r>
      <w:proofErr w:type="spellEnd"/>
      <w:r w:rsidRPr="00CA5572">
        <w:rPr>
          <w:rFonts w:ascii="Times New Roman" w:eastAsia="Calibri" w:hAnsi="Times New Roman" w:cs="Times New Roman"/>
          <w:sz w:val="28"/>
          <w:szCs w:val="28"/>
          <w:lang w:val="ru-RU" w:eastAsia="ru-RU"/>
        </w:rPr>
        <w:t xml:space="preserve"> догляду за </w:t>
      </w:r>
      <w:proofErr w:type="spellStart"/>
      <w:r w:rsidRPr="00CA5572">
        <w:rPr>
          <w:rFonts w:ascii="Times New Roman" w:eastAsia="Calibri" w:hAnsi="Times New Roman" w:cs="Times New Roman"/>
          <w:sz w:val="28"/>
          <w:szCs w:val="28"/>
          <w:lang w:val="ru-RU" w:eastAsia="ru-RU"/>
        </w:rPr>
        <w:t>порожниною</w:t>
      </w:r>
      <w:proofErr w:type="spellEnd"/>
      <w:r w:rsidRPr="00CA5572">
        <w:rPr>
          <w:rFonts w:ascii="Times New Roman" w:eastAsia="Calibri" w:hAnsi="Times New Roman" w:cs="Times New Roman"/>
          <w:sz w:val="28"/>
          <w:szCs w:val="28"/>
          <w:lang w:val="ru-RU" w:eastAsia="ru-RU"/>
        </w:rPr>
        <w:t xml:space="preserve"> рота при </w:t>
      </w:r>
      <w:proofErr w:type="spellStart"/>
      <w:r w:rsidRPr="00CA5572">
        <w:rPr>
          <w:rFonts w:ascii="Times New Roman" w:eastAsia="Calibri" w:hAnsi="Times New Roman" w:cs="Times New Roman"/>
          <w:sz w:val="28"/>
          <w:szCs w:val="28"/>
          <w:lang w:val="ru-RU" w:eastAsia="ru-RU"/>
        </w:rPr>
        <w:t>захворюваннях</w:t>
      </w:r>
      <w:proofErr w:type="spellEnd"/>
      <w:r w:rsidRPr="00CA5572">
        <w:rPr>
          <w:rFonts w:ascii="Times New Roman" w:eastAsia="Calibri" w:hAnsi="Times New Roman" w:cs="Times New Roman"/>
          <w:sz w:val="28"/>
          <w:szCs w:val="28"/>
          <w:lang w:val="ru-RU" w:eastAsia="ru-RU"/>
        </w:rPr>
        <w:t xml:space="preserve"> тканин пародонта.</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r w:rsidRPr="00CA5572">
        <w:rPr>
          <w:rFonts w:ascii="Times New Roman" w:eastAsia="Calibri" w:hAnsi="Times New Roman" w:cs="Times New Roman"/>
          <w:sz w:val="28"/>
          <w:szCs w:val="28"/>
          <w:lang w:val="ru-RU" w:eastAsia="ru-RU"/>
        </w:rPr>
        <w:t xml:space="preserve">Роль </w:t>
      </w:r>
      <w:proofErr w:type="spellStart"/>
      <w:r w:rsidRPr="00CA5572">
        <w:rPr>
          <w:rFonts w:ascii="Times New Roman" w:eastAsia="Calibri" w:hAnsi="Times New Roman" w:cs="Times New Roman"/>
          <w:sz w:val="28"/>
          <w:szCs w:val="28"/>
          <w:lang w:val="ru-RU" w:eastAsia="ru-RU"/>
        </w:rPr>
        <w:t>раціонального</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харчування</w:t>
      </w:r>
      <w:proofErr w:type="spellEnd"/>
      <w:r w:rsidRPr="00CA5572">
        <w:rPr>
          <w:rFonts w:ascii="Times New Roman" w:eastAsia="Calibri" w:hAnsi="Times New Roman" w:cs="Times New Roman"/>
          <w:sz w:val="28"/>
          <w:szCs w:val="28"/>
          <w:lang w:val="ru-RU" w:eastAsia="ru-RU"/>
        </w:rPr>
        <w:t xml:space="preserve"> у </w:t>
      </w:r>
      <w:proofErr w:type="spellStart"/>
      <w:r w:rsidRPr="00CA5572">
        <w:rPr>
          <w:rFonts w:ascii="Times New Roman" w:eastAsia="Calibri" w:hAnsi="Times New Roman" w:cs="Times New Roman"/>
          <w:sz w:val="28"/>
          <w:szCs w:val="28"/>
          <w:lang w:val="ru-RU" w:eastAsia="ru-RU"/>
        </w:rPr>
        <w:t>профілактиці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карієсу</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Індивідуальна</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профілактика</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захворювань</w:t>
      </w:r>
      <w:proofErr w:type="spellEnd"/>
      <w:r w:rsidRPr="00CA5572">
        <w:rPr>
          <w:rFonts w:ascii="Times New Roman" w:eastAsia="Calibri" w:hAnsi="Times New Roman" w:cs="Times New Roman"/>
          <w:sz w:val="28"/>
          <w:szCs w:val="28"/>
          <w:lang w:val="ru-RU" w:eastAsia="ru-RU"/>
        </w:rPr>
        <w:t xml:space="preserve"> пародонта. </w:t>
      </w:r>
      <w:proofErr w:type="spellStart"/>
      <w:r w:rsidRPr="00CA5572">
        <w:rPr>
          <w:rFonts w:ascii="Times New Roman" w:eastAsia="Calibri" w:hAnsi="Times New Roman" w:cs="Times New Roman"/>
          <w:sz w:val="28"/>
          <w:szCs w:val="28"/>
          <w:lang w:val="ru-RU" w:eastAsia="ru-RU"/>
        </w:rPr>
        <w:t>Засоби</w:t>
      </w:r>
      <w:proofErr w:type="spellEnd"/>
      <w:r w:rsidRPr="00CA5572">
        <w:rPr>
          <w:rFonts w:ascii="Times New Roman" w:eastAsia="Calibri" w:hAnsi="Times New Roman" w:cs="Times New Roman"/>
          <w:sz w:val="28"/>
          <w:szCs w:val="28"/>
          <w:lang w:val="ru-RU" w:eastAsia="ru-RU"/>
        </w:rPr>
        <w:t xml:space="preserve"> і </w:t>
      </w:r>
      <w:proofErr w:type="spellStart"/>
      <w:r w:rsidRPr="00CA5572">
        <w:rPr>
          <w:rFonts w:ascii="Times New Roman" w:eastAsia="Calibri" w:hAnsi="Times New Roman" w:cs="Times New Roman"/>
          <w:sz w:val="28"/>
          <w:szCs w:val="28"/>
          <w:lang w:val="ru-RU" w:eastAsia="ru-RU"/>
        </w:rPr>
        <w:t>предмети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гігієни</w:t>
      </w:r>
      <w:proofErr w:type="spellEnd"/>
      <w:r w:rsidRPr="00CA5572">
        <w:rPr>
          <w:rFonts w:ascii="Times New Roman" w:eastAsia="Calibri" w:hAnsi="Times New Roman" w:cs="Times New Roman"/>
          <w:sz w:val="28"/>
          <w:szCs w:val="28"/>
          <w:lang w:val="ru-RU" w:eastAsia="ru-RU"/>
        </w:rPr>
        <w:t xml:space="preserve">, методики </w:t>
      </w:r>
      <w:proofErr w:type="spellStart"/>
      <w:r w:rsidRPr="00CA5572">
        <w:rPr>
          <w:rFonts w:ascii="Times New Roman" w:eastAsia="Calibri" w:hAnsi="Times New Roman" w:cs="Times New Roman"/>
          <w:sz w:val="28"/>
          <w:szCs w:val="28"/>
          <w:lang w:val="ru-RU" w:eastAsia="ru-RU"/>
        </w:rPr>
        <w:t>їх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застосування</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Сучасні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принципи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організації</w:t>
      </w:r>
      <w:proofErr w:type="spellEnd"/>
      <w:r w:rsidRPr="00CA5572">
        <w:rPr>
          <w:rFonts w:ascii="Times New Roman" w:eastAsia="Calibri" w:hAnsi="Times New Roman" w:cs="Times New Roman"/>
          <w:sz w:val="28"/>
          <w:szCs w:val="28"/>
          <w:lang w:val="ru-RU" w:eastAsia="ru-RU"/>
        </w:rPr>
        <w:t xml:space="preserve"> і </w:t>
      </w:r>
      <w:proofErr w:type="spellStart"/>
      <w:r w:rsidRPr="00CA5572">
        <w:rPr>
          <w:rFonts w:ascii="Times New Roman" w:eastAsia="Calibri" w:hAnsi="Times New Roman" w:cs="Times New Roman"/>
          <w:sz w:val="28"/>
          <w:szCs w:val="28"/>
          <w:lang w:val="ru-RU" w:eastAsia="ru-RU"/>
        </w:rPr>
        <w:t>методи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проведення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профілактики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стоматологічних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захворювань</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Планування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організація</w:t>
      </w:r>
      <w:proofErr w:type="spellEnd"/>
      <w:r w:rsidRPr="00CA5572">
        <w:rPr>
          <w:rFonts w:ascii="Times New Roman" w:eastAsia="Calibri" w:hAnsi="Times New Roman" w:cs="Times New Roman"/>
          <w:sz w:val="28"/>
          <w:szCs w:val="28"/>
          <w:lang w:val="ru-RU" w:eastAsia="ru-RU"/>
        </w:rPr>
        <w:t xml:space="preserve"> і </w:t>
      </w:r>
      <w:proofErr w:type="spellStart"/>
      <w:r w:rsidRPr="00CA5572">
        <w:rPr>
          <w:rFonts w:ascii="Times New Roman" w:eastAsia="Calibri" w:hAnsi="Times New Roman" w:cs="Times New Roman"/>
          <w:sz w:val="28"/>
          <w:szCs w:val="28"/>
          <w:lang w:val="ru-RU" w:eastAsia="ru-RU"/>
        </w:rPr>
        <w:t>проведення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профілактичних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заходів</w:t>
      </w:r>
      <w:proofErr w:type="spellEnd"/>
      <w:r w:rsidRPr="00CA5572">
        <w:rPr>
          <w:rFonts w:ascii="Times New Roman" w:eastAsia="Calibri" w:hAnsi="Times New Roman" w:cs="Times New Roman"/>
          <w:sz w:val="28"/>
          <w:szCs w:val="28"/>
          <w:lang w:val="ru-RU" w:eastAsia="ru-RU"/>
        </w:rPr>
        <w:t xml:space="preserve"> в </w:t>
      </w:r>
      <w:proofErr w:type="spellStart"/>
      <w:r w:rsidRPr="00CA5572">
        <w:rPr>
          <w:rFonts w:ascii="Times New Roman" w:eastAsia="Calibri" w:hAnsi="Times New Roman" w:cs="Times New Roman"/>
          <w:sz w:val="28"/>
          <w:szCs w:val="28"/>
          <w:lang w:val="ru-RU" w:eastAsia="ru-RU"/>
        </w:rPr>
        <w:t>організованих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дитячих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колективах</w:t>
      </w:r>
      <w:proofErr w:type="spellEnd"/>
      <w:r w:rsidRPr="00CA5572">
        <w:rPr>
          <w:rFonts w:ascii="Times New Roman" w:eastAsia="Calibri" w:hAnsi="Times New Roman" w:cs="Times New Roman"/>
          <w:sz w:val="28"/>
          <w:szCs w:val="28"/>
          <w:lang w:val="ru-RU" w:eastAsia="ru-RU"/>
        </w:rPr>
        <w:t>.</w:t>
      </w:r>
    </w:p>
    <w:p w:rsidR="008954B7" w:rsidRPr="00CA5572" w:rsidRDefault="00212C0F" w:rsidP="00CA5572">
      <w:pPr>
        <w:numPr>
          <w:ilvl w:val="0"/>
          <w:numId w:val="8"/>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Аналіз</w:t>
      </w:r>
      <w:proofErr w:type="spellEnd"/>
      <w:r w:rsidRPr="00CA5572">
        <w:rPr>
          <w:rFonts w:ascii="Times New Roman" w:eastAsia="Calibri" w:hAnsi="Times New Roman" w:cs="Times New Roman"/>
          <w:sz w:val="28"/>
          <w:szCs w:val="28"/>
          <w:lang w:val="ru-RU" w:eastAsia="ru-RU"/>
        </w:rPr>
        <w:t xml:space="preserve"> і </w:t>
      </w:r>
      <w:proofErr w:type="spellStart"/>
      <w:r w:rsidRPr="00CA5572">
        <w:rPr>
          <w:rFonts w:ascii="Times New Roman" w:eastAsia="Calibri" w:hAnsi="Times New Roman" w:cs="Times New Roman"/>
          <w:sz w:val="28"/>
          <w:szCs w:val="28"/>
          <w:lang w:val="ru-RU" w:eastAsia="ru-RU"/>
        </w:rPr>
        <w:t>оцінка</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ефективності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первинної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профілактики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 xml:space="preserve"> і </w:t>
      </w:r>
      <w:proofErr w:type="spellStart"/>
      <w:r w:rsidRPr="00CA5572">
        <w:rPr>
          <w:rFonts w:ascii="Times New Roman" w:eastAsia="Calibri" w:hAnsi="Times New Roman" w:cs="Times New Roman"/>
          <w:sz w:val="28"/>
          <w:szCs w:val="28"/>
          <w:lang w:val="ru-RU" w:eastAsia="ru-RU"/>
        </w:rPr>
        <w:t>захворювань</w:t>
      </w:r>
      <w:proofErr w:type="spellEnd"/>
      <w:r w:rsidRPr="00CA5572">
        <w:rPr>
          <w:rFonts w:ascii="Times New Roman" w:eastAsia="Calibri" w:hAnsi="Times New Roman" w:cs="Times New Roman"/>
          <w:sz w:val="28"/>
          <w:szCs w:val="28"/>
          <w:lang w:val="ru-RU" w:eastAsia="ru-RU"/>
        </w:rPr>
        <w:t xml:space="preserve"> пародонта.</w:t>
      </w:r>
    </w:p>
    <w:p w:rsidR="008954B7" w:rsidRPr="00CA5572" w:rsidRDefault="008954B7" w:rsidP="00CA5572">
      <w:pPr>
        <w:spacing w:after="0" w:line="240" w:lineRule="auto"/>
        <w:ind w:left="-284"/>
        <w:jc w:val="both"/>
        <w:rPr>
          <w:rFonts w:ascii="Times New Roman" w:eastAsia="Calibri" w:hAnsi="Times New Roman" w:cs="Times New Roman"/>
          <w:sz w:val="28"/>
          <w:szCs w:val="28"/>
          <w:lang w:val="ru-RU" w:eastAsia="ru-RU"/>
        </w:rPr>
      </w:pPr>
    </w:p>
    <w:p w:rsidR="00212C0F" w:rsidRPr="00CA5572" w:rsidRDefault="00212C0F" w:rsidP="00CA5572">
      <w:pPr>
        <w:shd w:val="clear" w:color="auto" w:fill="FFFFFF"/>
        <w:tabs>
          <w:tab w:val="num" w:pos="360"/>
        </w:tabs>
        <w:spacing w:after="0" w:line="240" w:lineRule="auto"/>
        <w:ind w:left="-284" w:right="140"/>
        <w:jc w:val="both"/>
        <w:rPr>
          <w:rFonts w:ascii="Times New Roman" w:eastAsia="Calibri" w:hAnsi="Times New Roman" w:cs="Times New Roman"/>
          <w:b/>
          <w:bCs/>
          <w:spacing w:val="-5"/>
          <w:sz w:val="28"/>
          <w:szCs w:val="28"/>
          <w:lang w:eastAsia="ru-RU"/>
        </w:rPr>
      </w:pPr>
      <w:r w:rsidRPr="00CA5572">
        <w:rPr>
          <w:rFonts w:ascii="Times New Roman" w:eastAsia="Calibri" w:hAnsi="Times New Roman" w:cs="Times New Roman"/>
          <w:b/>
          <w:bCs/>
          <w:spacing w:val="-5"/>
          <w:sz w:val="28"/>
          <w:szCs w:val="28"/>
          <w:lang w:eastAsia="ru-RU"/>
        </w:rPr>
        <w:t>Перелік практичних навичок з профілактики стоматологічних захворювань</w:t>
      </w:r>
    </w:p>
    <w:p w:rsidR="00212C0F" w:rsidRPr="00CA5572" w:rsidRDefault="00212C0F" w:rsidP="00CA5572">
      <w:pPr>
        <w:tabs>
          <w:tab w:val="num" w:pos="360"/>
        </w:tabs>
        <w:spacing w:after="0" w:line="240" w:lineRule="auto"/>
        <w:ind w:left="-284"/>
        <w:jc w:val="both"/>
        <w:rPr>
          <w:rFonts w:ascii="Times New Roman" w:eastAsia="Calibri" w:hAnsi="Times New Roman" w:cs="Times New Roman"/>
          <w:sz w:val="28"/>
          <w:szCs w:val="28"/>
          <w:lang w:val="ru-RU" w:eastAsia="ru-RU"/>
        </w:rPr>
      </w:pPr>
      <w:r w:rsidRPr="00CA5572">
        <w:rPr>
          <w:rFonts w:ascii="Times New Roman" w:eastAsia="Calibri" w:hAnsi="Times New Roman" w:cs="Times New Roman"/>
          <w:sz w:val="28"/>
          <w:szCs w:val="28"/>
          <w:lang w:eastAsia="ru-RU"/>
        </w:rPr>
        <w:t xml:space="preserve">1. </w:t>
      </w:r>
      <w:proofErr w:type="spellStart"/>
      <w:r w:rsidRPr="00CA5572">
        <w:rPr>
          <w:rFonts w:ascii="Times New Roman" w:eastAsia="Calibri" w:hAnsi="Times New Roman" w:cs="Times New Roman"/>
          <w:sz w:val="28"/>
          <w:szCs w:val="28"/>
          <w:lang w:val="ru-RU" w:eastAsia="ru-RU"/>
        </w:rPr>
        <w:t>Вміти</w:t>
      </w:r>
      <w:proofErr w:type="spellEnd"/>
      <w:r w:rsidRPr="00CA5572">
        <w:rPr>
          <w:rFonts w:ascii="Times New Roman" w:eastAsia="Calibri" w:hAnsi="Times New Roman" w:cs="Times New Roman"/>
          <w:sz w:val="28"/>
          <w:szCs w:val="28"/>
          <w:lang w:val="ru-RU" w:eastAsia="ru-RU"/>
        </w:rPr>
        <w:t xml:space="preserve"> </w:t>
      </w:r>
      <w:proofErr w:type="spellStart"/>
      <w:proofErr w:type="gramStart"/>
      <w:r w:rsidRPr="00CA5572">
        <w:rPr>
          <w:rFonts w:ascii="Times New Roman" w:eastAsia="Calibri" w:hAnsi="Times New Roman" w:cs="Times New Roman"/>
          <w:sz w:val="28"/>
          <w:szCs w:val="28"/>
          <w:lang w:val="ru-RU" w:eastAsia="ru-RU"/>
        </w:rPr>
        <w:t>проводити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обстеження</w:t>
      </w:r>
      <w:proofErr w:type="spellEnd"/>
      <w:proofErr w:type="gram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згідно</w:t>
      </w:r>
      <w:proofErr w:type="spellEnd"/>
      <w:r w:rsidRPr="00CA5572">
        <w:rPr>
          <w:rFonts w:ascii="Times New Roman" w:eastAsia="Calibri" w:hAnsi="Times New Roman" w:cs="Times New Roman"/>
          <w:sz w:val="28"/>
          <w:szCs w:val="28"/>
          <w:lang w:val="ru-RU" w:eastAsia="ru-RU"/>
        </w:rPr>
        <w:t xml:space="preserve"> алгоритму. </w:t>
      </w:r>
      <w:proofErr w:type="spellStart"/>
      <w:r w:rsidRPr="00CA5572">
        <w:rPr>
          <w:rFonts w:ascii="Times New Roman" w:eastAsia="Calibri" w:hAnsi="Times New Roman" w:cs="Times New Roman"/>
          <w:sz w:val="28"/>
          <w:szCs w:val="28"/>
          <w:lang w:val="ru-RU" w:eastAsia="ru-RU"/>
        </w:rPr>
        <w:t>Запис</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зубної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формули</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9"/>
        </w:numPr>
        <w:spacing w:after="0" w:line="240" w:lineRule="auto"/>
        <w:ind w:left="-284" w:firstLine="0"/>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lastRenderedPageBreak/>
        <w:t xml:space="preserve">Визначати індекси карієсу ( КПВ зубів,  КП поверхонь, </w:t>
      </w:r>
      <w:proofErr w:type="spellStart"/>
      <w:r w:rsidRPr="00CA5572">
        <w:rPr>
          <w:rFonts w:ascii="Times New Roman" w:eastAsia="Calibri" w:hAnsi="Times New Roman" w:cs="Times New Roman"/>
          <w:sz w:val="28"/>
          <w:szCs w:val="28"/>
          <w:lang w:eastAsia="ru-RU"/>
        </w:rPr>
        <w:t>кп</w:t>
      </w:r>
      <w:proofErr w:type="spellEnd"/>
      <w:r w:rsidRPr="00CA5572">
        <w:rPr>
          <w:rFonts w:ascii="Times New Roman" w:eastAsia="Calibri" w:hAnsi="Times New Roman" w:cs="Times New Roman"/>
          <w:sz w:val="28"/>
          <w:szCs w:val="28"/>
          <w:lang w:eastAsia="ru-RU"/>
        </w:rPr>
        <w:t xml:space="preserve"> зубів, </w:t>
      </w:r>
      <w:proofErr w:type="spellStart"/>
      <w:r w:rsidRPr="00CA5572">
        <w:rPr>
          <w:rFonts w:ascii="Times New Roman" w:eastAsia="Calibri" w:hAnsi="Times New Roman" w:cs="Times New Roman"/>
          <w:sz w:val="28"/>
          <w:szCs w:val="28"/>
          <w:lang w:eastAsia="ru-RU"/>
        </w:rPr>
        <w:t>КПВ+кп</w:t>
      </w:r>
      <w:proofErr w:type="spellEnd"/>
      <w:r w:rsidRPr="00CA5572">
        <w:rPr>
          <w:rFonts w:ascii="Times New Roman" w:eastAsia="Calibri" w:hAnsi="Times New Roman" w:cs="Times New Roman"/>
          <w:sz w:val="28"/>
          <w:szCs w:val="28"/>
          <w:lang w:eastAsia="ru-RU"/>
        </w:rPr>
        <w:t xml:space="preserve"> зубів) та ступінь активності карієсу.</w:t>
      </w:r>
    </w:p>
    <w:p w:rsidR="00212C0F" w:rsidRPr="00CA5572" w:rsidRDefault="00212C0F" w:rsidP="00CA5572">
      <w:pPr>
        <w:numPr>
          <w:ilvl w:val="0"/>
          <w:numId w:val="9"/>
        </w:numPr>
        <w:spacing w:after="0" w:line="240" w:lineRule="auto"/>
        <w:ind w:left="-284" w:firstLine="0"/>
        <w:jc w:val="both"/>
        <w:rPr>
          <w:rFonts w:ascii="Times New Roman" w:eastAsia="Calibri" w:hAnsi="Times New Roman" w:cs="Times New Roman"/>
          <w:sz w:val="28"/>
          <w:szCs w:val="28"/>
          <w:lang w:eastAsia="ru-RU"/>
        </w:rPr>
      </w:pPr>
      <w:r w:rsidRPr="00CA5572">
        <w:rPr>
          <w:rFonts w:ascii="Times New Roman" w:eastAsia="Calibri" w:hAnsi="Times New Roman" w:cs="Times New Roman"/>
          <w:sz w:val="28"/>
          <w:szCs w:val="28"/>
          <w:lang w:eastAsia="ru-RU"/>
        </w:rPr>
        <w:t>Визначати індекси приросту інтенсивності карієсу і редукції карієсу.</w:t>
      </w:r>
    </w:p>
    <w:p w:rsidR="00212C0F" w:rsidRPr="00CA5572" w:rsidRDefault="00212C0F" w:rsidP="00CA5572">
      <w:pPr>
        <w:numPr>
          <w:ilvl w:val="0"/>
          <w:numId w:val="9"/>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Заповн</w:t>
      </w:r>
      <w:proofErr w:type="spellEnd"/>
      <w:r w:rsidRPr="00CA5572">
        <w:rPr>
          <w:rFonts w:ascii="Times New Roman" w:eastAsia="Calibri" w:hAnsi="Times New Roman" w:cs="Times New Roman"/>
          <w:sz w:val="28"/>
          <w:szCs w:val="28"/>
          <w:lang w:eastAsia="ru-RU"/>
        </w:rPr>
        <w:t>и</w:t>
      </w:r>
      <w:proofErr w:type="spellStart"/>
      <w:r w:rsidRPr="00CA5572">
        <w:rPr>
          <w:rFonts w:ascii="Times New Roman" w:eastAsia="Calibri" w:hAnsi="Times New Roman" w:cs="Times New Roman"/>
          <w:sz w:val="28"/>
          <w:szCs w:val="28"/>
          <w:lang w:val="ru-RU" w:eastAsia="ru-RU"/>
        </w:rPr>
        <w:t>ти</w:t>
      </w:r>
      <w:proofErr w:type="spellEnd"/>
      <w:r w:rsidRPr="00CA5572">
        <w:rPr>
          <w:rFonts w:ascii="Times New Roman" w:eastAsia="Calibri" w:hAnsi="Times New Roman" w:cs="Times New Roman"/>
          <w:sz w:val="28"/>
          <w:szCs w:val="28"/>
          <w:lang w:val="ru-RU" w:eastAsia="ru-RU"/>
        </w:rPr>
        <w:t xml:space="preserve"> карту </w:t>
      </w:r>
      <w:proofErr w:type="spellStart"/>
      <w:r w:rsidRPr="00CA5572">
        <w:rPr>
          <w:rFonts w:ascii="Times New Roman" w:eastAsia="Calibri" w:hAnsi="Times New Roman" w:cs="Times New Roman"/>
          <w:sz w:val="28"/>
          <w:szCs w:val="28"/>
          <w:lang w:val="ru-RU" w:eastAsia="ru-RU"/>
        </w:rPr>
        <w:t>епідеміологічного</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обстеження</w:t>
      </w:r>
      <w:proofErr w:type="spellEnd"/>
      <w:r w:rsidRPr="00CA5572">
        <w:rPr>
          <w:rFonts w:ascii="Times New Roman" w:eastAsia="Calibri" w:hAnsi="Times New Roman" w:cs="Times New Roman"/>
          <w:sz w:val="28"/>
          <w:szCs w:val="28"/>
          <w:lang w:val="ru-RU" w:eastAsia="ru-RU"/>
        </w:rPr>
        <w:t xml:space="preserve"> ВООЗ.</w:t>
      </w:r>
    </w:p>
    <w:p w:rsidR="00212C0F" w:rsidRPr="00CA5572" w:rsidRDefault="00212C0F" w:rsidP="00CA5572">
      <w:pPr>
        <w:numPr>
          <w:ilvl w:val="0"/>
          <w:numId w:val="9"/>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Організація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санітарної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освіти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бесіда</w:t>
      </w:r>
      <w:proofErr w:type="spellEnd"/>
      <w:r w:rsidRPr="00CA5572">
        <w:rPr>
          <w:rFonts w:ascii="Times New Roman" w:eastAsia="Calibri" w:hAnsi="Times New Roman" w:cs="Times New Roman"/>
          <w:sz w:val="28"/>
          <w:szCs w:val="28"/>
          <w:lang w:val="ru-RU" w:eastAsia="ru-RU"/>
        </w:rPr>
        <w:t xml:space="preserve">, сан. </w:t>
      </w:r>
      <w:proofErr w:type="spellStart"/>
      <w:r w:rsidRPr="00CA5572">
        <w:rPr>
          <w:rFonts w:ascii="Times New Roman" w:eastAsia="Calibri" w:hAnsi="Times New Roman" w:cs="Times New Roman"/>
          <w:sz w:val="28"/>
          <w:szCs w:val="28"/>
          <w:lang w:val="ru-RU" w:eastAsia="ru-RU"/>
        </w:rPr>
        <w:t>бюлетень</w:t>
      </w:r>
      <w:proofErr w:type="spellEnd"/>
      <w:r w:rsidRPr="00CA5572">
        <w:rPr>
          <w:rFonts w:ascii="Times New Roman" w:eastAsia="Calibri" w:hAnsi="Times New Roman" w:cs="Times New Roman"/>
          <w:sz w:val="28"/>
          <w:szCs w:val="28"/>
          <w:lang w:val="ru-RU" w:eastAsia="ru-RU"/>
        </w:rPr>
        <w:t xml:space="preserve"> та </w:t>
      </w:r>
      <w:proofErr w:type="spellStart"/>
      <w:r w:rsidRPr="00CA5572">
        <w:rPr>
          <w:rFonts w:ascii="Times New Roman" w:eastAsia="Calibri" w:hAnsi="Times New Roman" w:cs="Times New Roman"/>
          <w:sz w:val="28"/>
          <w:szCs w:val="28"/>
          <w:lang w:val="ru-RU" w:eastAsia="ru-RU"/>
        </w:rPr>
        <w:t>інше</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9"/>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Визначати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індекси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гігієни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порожнини</w:t>
      </w:r>
      <w:proofErr w:type="spellEnd"/>
      <w:r w:rsidRPr="00CA5572">
        <w:rPr>
          <w:rFonts w:ascii="Times New Roman" w:eastAsia="Calibri" w:hAnsi="Times New Roman" w:cs="Times New Roman"/>
          <w:sz w:val="28"/>
          <w:szCs w:val="28"/>
          <w:lang w:val="ru-RU" w:eastAsia="ru-RU"/>
        </w:rPr>
        <w:t xml:space="preserve"> рота (Федорова-</w:t>
      </w:r>
      <w:proofErr w:type="spellStart"/>
      <w:r w:rsidRPr="00CA5572">
        <w:rPr>
          <w:rFonts w:ascii="Times New Roman" w:eastAsia="Calibri" w:hAnsi="Times New Roman" w:cs="Times New Roman"/>
          <w:sz w:val="28"/>
          <w:szCs w:val="28"/>
          <w:lang w:val="ru-RU" w:eastAsia="ru-RU"/>
        </w:rPr>
        <w:t>Володкіної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Гріна-Вермільона</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Сілнес-Лоу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eastAsia="ru-RU"/>
        </w:rPr>
        <w:t>Сталларда</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9"/>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Визначати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індекси</w:t>
      </w:r>
      <w:proofErr w:type="spellEnd"/>
      <w:r w:rsidRPr="00CA5572">
        <w:rPr>
          <w:rFonts w:ascii="Times New Roman" w:eastAsia="Calibri" w:hAnsi="Times New Roman" w:cs="Times New Roman"/>
          <w:sz w:val="28"/>
          <w:szCs w:val="28"/>
          <w:lang w:val="ru-RU" w:eastAsia="ru-RU"/>
        </w:rPr>
        <w:t xml:space="preserve"> стану тканин пародонта (РМА, </w:t>
      </w:r>
      <w:r w:rsidRPr="00CA5572">
        <w:rPr>
          <w:rFonts w:ascii="Times New Roman" w:eastAsia="Calibri" w:hAnsi="Times New Roman" w:cs="Times New Roman"/>
          <w:sz w:val="28"/>
          <w:szCs w:val="28"/>
          <w:lang w:val="en-US" w:eastAsia="ru-RU"/>
        </w:rPr>
        <w:t>SPI</w:t>
      </w:r>
      <w:r w:rsidRPr="00CA5572">
        <w:rPr>
          <w:rFonts w:ascii="Times New Roman" w:eastAsia="Calibri" w:hAnsi="Times New Roman" w:cs="Times New Roman"/>
          <w:sz w:val="28"/>
          <w:szCs w:val="28"/>
          <w:lang w:val="ru-RU" w:eastAsia="ru-RU"/>
        </w:rPr>
        <w:t xml:space="preserve">, </w:t>
      </w:r>
      <w:proofErr w:type="gramStart"/>
      <w:r w:rsidRPr="00CA5572">
        <w:rPr>
          <w:rFonts w:ascii="Times New Roman" w:eastAsia="Calibri" w:hAnsi="Times New Roman" w:cs="Times New Roman"/>
          <w:sz w:val="28"/>
          <w:szCs w:val="28"/>
          <w:lang w:val="ru-RU" w:eastAsia="ru-RU"/>
        </w:rPr>
        <w:t>КПІ )</w:t>
      </w:r>
      <w:proofErr w:type="gram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9"/>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Володіти</w:t>
      </w:r>
      <w:proofErr w:type="spellEnd"/>
      <w:r w:rsidRPr="00CA5572">
        <w:rPr>
          <w:rFonts w:ascii="Times New Roman" w:eastAsia="Calibri" w:hAnsi="Times New Roman" w:cs="Times New Roman"/>
          <w:sz w:val="28"/>
          <w:szCs w:val="28"/>
          <w:lang w:val="ru-RU" w:eastAsia="ru-RU"/>
        </w:rPr>
        <w:t xml:space="preserve"> методами</w:t>
      </w:r>
      <w:r w:rsidRPr="00CA5572">
        <w:rPr>
          <w:rFonts w:ascii="Times New Roman" w:eastAsia="Calibri" w:hAnsi="Times New Roman" w:cs="Times New Roman"/>
          <w:sz w:val="28"/>
          <w:szCs w:val="28"/>
          <w:lang w:eastAsia="ru-RU"/>
        </w:rPr>
        <w:t xml:space="preserve"> гігієни порожнини рота</w:t>
      </w:r>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індивідуальна</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гігієна</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контрольоване</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чищення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професійна</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гігієна</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порожнини</w:t>
      </w:r>
      <w:proofErr w:type="spellEnd"/>
      <w:r w:rsidRPr="00CA5572">
        <w:rPr>
          <w:rFonts w:ascii="Times New Roman" w:eastAsia="Calibri" w:hAnsi="Times New Roman" w:cs="Times New Roman"/>
          <w:sz w:val="28"/>
          <w:szCs w:val="28"/>
          <w:lang w:val="ru-RU" w:eastAsia="ru-RU"/>
        </w:rPr>
        <w:t xml:space="preserve"> рота).</w:t>
      </w:r>
    </w:p>
    <w:p w:rsidR="00212C0F" w:rsidRPr="00CA5572" w:rsidRDefault="00212C0F" w:rsidP="00CA5572">
      <w:pPr>
        <w:numPr>
          <w:ilvl w:val="0"/>
          <w:numId w:val="9"/>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Призначати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засоби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гігієни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порожнини</w:t>
      </w:r>
      <w:proofErr w:type="spellEnd"/>
      <w:r w:rsidRPr="00CA5572">
        <w:rPr>
          <w:rFonts w:ascii="Times New Roman" w:eastAsia="Calibri" w:hAnsi="Times New Roman" w:cs="Times New Roman"/>
          <w:sz w:val="28"/>
          <w:szCs w:val="28"/>
          <w:lang w:val="ru-RU" w:eastAsia="ru-RU"/>
        </w:rPr>
        <w:t xml:space="preserve"> рота </w:t>
      </w:r>
      <w:proofErr w:type="spellStart"/>
      <w:r w:rsidRPr="00CA5572">
        <w:rPr>
          <w:rFonts w:ascii="Times New Roman" w:eastAsia="Calibri" w:hAnsi="Times New Roman" w:cs="Times New Roman"/>
          <w:sz w:val="28"/>
          <w:szCs w:val="28"/>
          <w:lang w:val="ru-RU" w:eastAsia="ru-RU"/>
        </w:rPr>
        <w:t>залежно</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від</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стоматологічного</w:t>
      </w:r>
      <w:proofErr w:type="spellEnd"/>
      <w:r w:rsidRPr="00CA5572">
        <w:rPr>
          <w:rFonts w:ascii="Times New Roman" w:eastAsia="Calibri" w:hAnsi="Times New Roman" w:cs="Times New Roman"/>
          <w:sz w:val="28"/>
          <w:szCs w:val="28"/>
          <w:lang w:val="ru-RU" w:eastAsia="ru-RU"/>
        </w:rPr>
        <w:t xml:space="preserve"> статусу.</w:t>
      </w:r>
    </w:p>
    <w:p w:rsidR="00212C0F" w:rsidRPr="00CA5572" w:rsidRDefault="00212C0F" w:rsidP="00CA5572">
      <w:pPr>
        <w:numPr>
          <w:ilvl w:val="0"/>
          <w:numId w:val="9"/>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Визначати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карієсогенну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ситуацію</w:t>
      </w:r>
      <w:proofErr w:type="spellEnd"/>
      <w:r w:rsidRPr="00CA5572">
        <w:rPr>
          <w:rFonts w:ascii="Times New Roman" w:eastAsia="Calibri" w:hAnsi="Times New Roman" w:cs="Times New Roman"/>
          <w:sz w:val="28"/>
          <w:szCs w:val="28"/>
          <w:lang w:eastAsia="ru-RU"/>
        </w:rPr>
        <w:t xml:space="preserve"> в</w:t>
      </w:r>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порожнин</w:t>
      </w:r>
      <w:proofErr w:type="spellEnd"/>
      <w:r w:rsidRPr="00CA5572">
        <w:rPr>
          <w:rFonts w:ascii="Times New Roman" w:eastAsia="Calibri" w:hAnsi="Times New Roman" w:cs="Times New Roman"/>
          <w:sz w:val="28"/>
          <w:szCs w:val="28"/>
          <w:lang w:eastAsia="ru-RU"/>
        </w:rPr>
        <w:t>і</w:t>
      </w:r>
      <w:r w:rsidRPr="00CA5572">
        <w:rPr>
          <w:rFonts w:ascii="Times New Roman" w:eastAsia="Calibri" w:hAnsi="Times New Roman" w:cs="Times New Roman"/>
          <w:sz w:val="28"/>
          <w:szCs w:val="28"/>
          <w:lang w:val="ru-RU" w:eastAsia="ru-RU"/>
        </w:rPr>
        <w:t xml:space="preserve"> рота (ТЕР, К</w:t>
      </w:r>
      <w:r w:rsidRPr="00CA5572">
        <w:rPr>
          <w:rFonts w:ascii="Times New Roman" w:eastAsia="Calibri" w:hAnsi="Times New Roman" w:cs="Times New Roman"/>
          <w:sz w:val="28"/>
          <w:szCs w:val="28"/>
          <w:lang w:eastAsia="ru-RU"/>
        </w:rPr>
        <w:t>В</w:t>
      </w:r>
      <w:r w:rsidRPr="00CA5572">
        <w:rPr>
          <w:rFonts w:ascii="Times New Roman" w:eastAsia="Calibri" w:hAnsi="Times New Roman" w:cs="Times New Roman"/>
          <w:sz w:val="28"/>
          <w:szCs w:val="28"/>
          <w:lang w:val="ru-RU" w:eastAsia="ru-RU"/>
        </w:rPr>
        <w:t xml:space="preserve">ШРЕ та </w:t>
      </w:r>
      <w:proofErr w:type="spellStart"/>
      <w:r w:rsidRPr="00CA5572">
        <w:rPr>
          <w:rFonts w:ascii="Times New Roman" w:eastAsia="Calibri" w:hAnsi="Times New Roman" w:cs="Times New Roman"/>
          <w:sz w:val="28"/>
          <w:szCs w:val="28"/>
          <w:lang w:val="ru-RU" w:eastAsia="ru-RU"/>
        </w:rPr>
        <w:t>інш</w:t>
      </w:r>
      <w:proofErr w:type="spellEnd"/>
      <w:r w:rsidRPr="00CA5572">
        <w:rPr>
          <w:rFonts w:ascii="Times New Roman" w:eastAsia="Calibri" w:hAnsi="Times New Roman" w:cs="Times New Roman"/>
          <w:sz w:val="28"/>
          <w:szCs w:val="28"/>
          <w:lang w:eastAsia="ru-RU"/>
        </w:rPr>
        <w:t>і методи</w:t>
      </w:r>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9"/>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Навчити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дитину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гігієнічному</w:t>
      </w:r>
      <w:proofErr w:type="spellEnd"/>
      <w:r w:rsidRPr="00CA5572">
        <w:rPr>
          <w:rFonts w:ascii="Times New Roman" w:eastAsia="Calibri" w:hAnsi="Times New Roman" w:cs="Times New Roman"/>
          <w:sz w:val="28"/>
          <w:szCs w:val="28"/>
          <w:lang w:val="ru-RU" w:eastAsia="ru-RU"/>
        </w:rPr>
        <w:t xml:space="preserve"> догляду за </w:t>
      </w:r>
      <w:proofErr w:type="spellStart"/>
      <w:r w:rsidRPr="00CA5572">
        <w:rPr>
          <w:rFonts w:ascii="Times New Roman" w:eastAsia="Calibri" w:hAnsi="Times New Roman" w:cs="Times New Roman"/>
          <w:sz w:val="28"/>
          <w:szCs w:val="28"/>
          <w:lang w:val="ru-RU" w:eastAsia="ru-RU"/>
        </w:rPr>
        <w:t>порожниною</w:t>
      </w:r>
      <w:proofErr w:type="spellEnd"/>
      <w:r w:rsidRPr="00CA5572">
        <w:rPr>
          <w:rFonts w:ascii="Times New Roman" w:eastAsia="Calibri" w:hAnsi="Times New Roman" w:cs="Times New Roman"/>
          <w:sz w:val="28"/>
          <w:szCs w:val="28"/>
          <w:lang w:val="ru-RU" w:eastAsia="ru-RU"/>
        </w:rPr>
        <w:t xml:space="preserve"> рота </w:t>
      </w:r>
      <w:proofErr w:type="spellStart"/>
      <w:r w:rsidRPr="00CA5572">
        <w:rPr>
          <w:rFonts w:ascii="Times New Roman" w:eastAsia="Calibri" w:hAnsi="Times New Roman" w:cs="Times New Roman"/>
          <w:sz w:val="28"/>
          <w:szCs w:val="28"/>
          <w:lang w:val="ru-RU" w:eastAsia="ru-RU"/>
        </w:rPr>
        <w:t>із</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застосуванням</w:t>
      </w:r>
      <w:proofErr w:type="spellEnd"/>
      <w:r w:rsidRPr="00CA5572">
        <w:rPr>
          <w:rFonts w:ascii="Times New Roman" w:eastAsia="Calibri" w:hAnsi="Times New Roman" w:cs="Times New Roman"/>
          <w:sz w:val="28"/>
          <w:szCs w:val="28"/>
          <w:lang w:val="ru-RU" w:eastAsia="ru-RU"/>
        </w:rPr>
        <w:t xml:space="preserve"> зубочисток, </w:t>
      </w:r>
      <w:proofErr w:type="spellStart"/>
      <w:r w:rsidRPr="00CA5572">
        <w:rPr>
          <w:rFonts w:ascii="Times New Roman" w:eastAsia="Calibri" w:hAnsi="Times New Roman" w:cs="Times New Roman"/>
          <w:sz w:val="28"/>
          <w:szCs w:val="28"/>
          <w:lang w:val="ru-RU" w:eastAsia="ru-RU"/>
        </w:rPr>
        <w:t>зубних</w:t>
      </w:r>
      <w:proofErr w:type="spellEnd"/>
      <w:r w:rsidRPr="00CA5572">
        <w:rPr>
          <w:rFonts w:ascii="Times New Roman" w:eastAsia="Calibri" w:hAnsi="Times New Roman" w:cs="Times New Roman"/>
          <w:sz w:val="28"/>
          <w:szCs w:val="28"/>
          <w:lang w:val="ru-RU" w:eastAsia="ru-RU"/>
        </w:rPr>
        <w:t xml:space="preserve"> ниток, </w:t>
      </w:r>
      <w:proofErr w:type="spellStart"/>
      <w:r w:rsidRPr="00CA5572">
        <w:rPr>
          <w:rFonts w:ascii="Times New Roman" w:eastAsia="Calibri" w:hAnsi="Times New Roman" w:cs="Times New Roman"/>
          <w:sz w:val="28"/>
          <w:szCs w:val="28"/>
          <w:lang w:val="ru-RU" w:eastAsia="ru-RU"/>
        </w:rPr>
        <w:t>стимуляторів</w:t>
      </w:r>
      <w:proofErr w:type="spellEnd"/>
      <w:r w:rsidRPr="00CA5572">
        <w:rPr>
          <w:rFonts w:ascii="Times New Roman" w:eastAsia="Calibri" w:hAnsi="Times New Roman" w:cs="Times New Roman"/>
          <w:sz w:val="28"/>
          <w:szCs w:val="28"/>
          <w:lang w:val="ru-RU" w:eastAsia="ru-RU"/>
        </w:rPr>
        <w:t xml:space="preserve"> та </w:t>
      </w:r>
      <w:proofErr w:type="spellStart"/>
      <w:r w:rsidRPr="00CA5572">
        <w:rPr>
          <w:rFonts w:ascii="Times New Roman" w:eastAsia="Calibri" w:hAnsi="Times New Roman" w:cs="Times New Roman"/>
          <w:sz w:val="28"/>
          <w:szCs w:val="28"/>
          <w:lang w:val="ru-RU" w:eastAsia="ru-RU"/>
        </w:rPr>
        <w:t>інш</w:t>
      </w:r>
      <w:proofErr w:type="spellEnd"/>
      <w:r w:rsidRPr="00CA5572">
        <w:rPr>
          <w:rFonts w:ascii="Times New Roman" w:eastAsia="Calibri" w:hAnsi="Times New Roman" w:cs="Times New Roman"/>
          <w:sz w:val="28"/>
          <w:szCs w:val="28"/>
          <w:lang w:val="ru-RU" w:eastAsia="ru-RU"/>
        </w:rPr>
        <w:t>.</w:t>
      </w:r>
      <w:r w:rsidRPr="00CA5572">
        <w:rPr>
          <w:rFonts w:ascii="Times New Roman" w:eastAsia="Calibri" w:hAnsi="Times New Roman" w:cs="Times New Roman"/>
          <w:sz w:val="28"/>
          <w:szCs w:val="28"/>
          <w:lang w:eastAsia="ru-RU"/>
        </w:rPr>
        <w:t xml:space="preserve"> засобів</w:t>
      </w:r>
    </w:p>
    <w:p w:rsidR="00212C0F" w:rsidRPr="00CA5572" w:rsidRDefault="00212C0F" w:rsidP="00CA5572">
      <w:pPr>
        <w:numPr>
          <w:ilvl w:val="0"/>
          <w:numId w:val="9"/>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Видалити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зубні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відкладення</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із</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застосуванням</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стоматологічних</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інструментів</w:t>
      </w:r>
      <w:proofErr w:type="spellEnd"/>
      <w:r w:rsidRPr="00CA5572">
        <w:rPr>
          <w:rFonts w:ascii="Times New Roman" w:eastAsia="Calibri" w:hAnsi="Times New Roman" w:cs="Times New Roman"/>
          <w:sz w:val="28"/>
          <w:szCs w:val="28"/>
          <w:lang w:val="ru-RU" w:eastAsia="ru-RU"/>
        </w:rPr>
        <w:t>, ультразвуку.</w:t>
      </w:r>
    </w:p>
    <w:p w:rsidR="00212C0F" w:rsidRPr="00CA5572" w:rsidRDefault="00212C0F" w:rsidP="00CA5572">
      <w:pPr>
        <w:numPr>
          <w:ilvl w:val="0"/>
          <w:numId w:val="9"/>
        </w:numPr>
        <w:spacing w:after="0" w:line="240" w:lineRule="auto"/>
        <w:ind w:left="-284" w:firstLine="0"/>
        <w:jc w:val="both"/>
        <w:rPr>
          <w:rFonts w:ascii="Times New Roman" w:eastAsia="Calibri" w:hAnsi="Times New Roman" w:cs="Times New Roman"/>
          <w:sz w:val="28"/>
          <w:szCs w:val="28"/>
          <w:lang w:val="ru-RU" w:eastAsia="ru-RU"/>
        </w:rPr>
      </w:pPr>
      <w:r w:rsidRPr="00CA5572">
        <w:rPr>
          <w:rFonts w:ascii="Times New Roman" w:eastAsia="Calibri" w:hAnsi="Times New Roman" w:cs="Times New Roman"/>
          <w:sz w:val="28"/>
          <w:szCs w:val="28"/>
          <w:lang w:val="ru-RU" w:eastAsia="ru-RU"/>
        </w:rPr>
        <w:t xml:space="preserve">Провести урок </w:t>
      </w:r>
      <w:proofErr w:type="spellStart"/>
      <w:r w:rsidRPr="00CA5572">
        <w:rPr>
          <w:rFonts w:ascii="Times New Roman" w:eastAsia="Calibri" w:hAnsi="Times New Roman" w:cs="Times New Roman"/>
          <w:sz w:val="28"/>
          <w:szCs w:val="28"/>
          <w:lang w:val="ru-RU" w:eastAsia="ru-RU"/>
        </w:rPr>
        <w:t>гігієни</w:t>
      </w:r>
      <w:proofErr w:type="spellEnd"/>
      <w:r w:rsidRPr="00CA5572">
        <w:rPr>
          <w:rFonts w:ascii="Times New Roman" w:eastAsia="Calibri" w:hAnsi="Times New Roman" w:cs="Times New Roman"/>
          <w:sz w:val="28"/>
          <w:szCs w:val="28"/>
          <w:lang w:val="ru-RU" w:eastAsia="ru-RU"/>
        </w:rPr>
        <w:t xml:space="preserve"> в </w:t>
      </w:r>
      <w:proofErr w:type="spellStart"/>
      <w:r w:rsidRPr="00CA5572">
        <w:rPr>
          <w:rFonts w:ascii="Times New Roman" w:eastAsia="Calibri" w:hAnsi="Times New Roman" w:cs="Times New Roman"/>
          <w:sz w:val="28"/>
          <w:szCs w:val="28"/>
          <w:lang w:val="ru-RU" w:eastAsia="ru-RU"/>
        </w:rPr>
        <w:t>дитячому</w:t>
      </w:r>
      <w:proofErr w:type="spellEnd"/>
      <w:r w:rsidRPr="00CA5572">
        <w:rPr>
          <w:rFonts w:ascii="Times New Roman" w:eastAsia="Calibri" w:hAnsi="Times New Roman" w:cs="Times New Roman"/>
          <w:sz w:val="28"/>
          <w:szCs w:val="28"/>
          <w:lang w:val="ru-RU" w:eastAsia="ru-RU"/>
        </w:rPr>
        <w:t xml:space="preserve"> садку та у </w:t>
      </w:r>
      <w:proofErr w:type="spellStart"/>
      <w:r w:rsidRPr="00CA5572">
        <w:rPr>
          <w:rFonts w:ascii="Times New Roman" w:eastAsia="Calibri" w:hAnsi="Times New Roman" w:cs="Times New Roman"/>
          <w:sz w:val="28"/>
          <w:szCs w:val="28"/>
          <w:lang w:val="ru-RU" w:eastAsia="ru-RU"/>
        </w:rPr>
        <w:t>школі</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9"/>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Планувати</w:t>
      </w:r>
      <w:proofErr w:type="spellEnd"/>
      <w:r w:rsidRPr="00CA5572">
        <w:rPr>
          <w:rFonts w:ascii="Times New Roman" w:eastAsia="Calibri" w:hAnsi="Times New Roman" w:cs="Times New Roman"/>
          <w:sz w:val="28"/>
          <w:szCs w:val="28"/>
          <w:lang w:val="ru-RU" w:eastAsia="ru-RU"/>
        </w:rPr>
        <w:t xml:space="preserve"> і </w:t>
      </w:r>
      <w:proofErr w:type="spellStart"/>
      <w:r w:rsidRPr="00CA5572">
        <w:rPr>
          <w:rFonts w:ascii="Times New Roman" w:eastAsia="Calibri" w:hAnsi="Times New Roman" w:cs="Times New Roman"/>
          <w:sz w:val="28"/>
          <w:szCs w:val="28"/>
          <w:lang w:val="ru-RU" w:eastAsia="ru-RU"/>
        </w:rPr>
        <w:t>проводити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групову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профілактику</w:t>
      </w:r>
      <w:proofErr w:type="spellEnd"/>
      <w:r w:rsidRPr="00CA5572">
        <w:rPr>
          <w:rFonts w:ascii="Times New Roman" w:eastAsia="Calibri" w:hAnsi="Times New Roman" w:cs="Times New Roman"/>
          <w:sz w:val="28"/>
          <w:szCs w:val="28"/>
          <w:lang w:val="ru-RU" w:eastAsia="ru-RU"/>
        </w:rPr>
        <w:t xml:space="preserve"> у </w:t>
      </w:r>
      <w:proofErr w:type="spellStart"/>
      <w:r w:rsidRPr="00CA5572">
        <w:rPr>
          <w:rFonts w:ascii="Times New Roman" w:eastAsia="Calibri" w:hAnsi="Times New Roman" w:cs="Times New Roman"/>
          <w:sz w:val="28"/>
          <w:szCs w:val="28"/>
          <w:lang w:val="ru-RU" w:eastAsia="ru-RU"/>
        </w:rPr>
        <w:t>дітей</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дошкільного</w:t>
      </w:r>
      <w:proofErr w:type="spellEnd"/>
      <w:r w:rsidRPr="00CA5572">
        <w:rPr>
          <w:rFonts w:ascii="Times New Roman" w:eastAsia="Calibri" w:hAnsi="Times New Roman" w:cs="Times New Roman"/>
          <w:sz w:val="28"/>
          <w:szCs w:val="28"/>
          <w:lang w:val="ru-RU" w:eastAsia="ru-RU"/>
        </w:rPr>
        <w:t xml:space="preserve"> та </w:t>
      </w:r>
      <w:proofErr w:type="spellStart"/>
      <w:r w:rsidRPr="00CA5572">
        <w:rPr>
          <w:rFonts w:ascii="Times New Roman" w:eastAsia="Calibri" w:hAnsi="Times New Roman" w:cs="Times New Roman"/>
          <w:sz w:val="28"/>
          <w:szCs w:val="28"/>
          <w:lang w:val="ru-RU" w:eastAsia="ru-RU"/>
        </w:rPr>
        <w:t>шкільного</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віку</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9"/>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Складати</w:t>
      </w:r>
      <w:proofErr w:type="spellEnd"/>
      <w:r w:rsidRPr="00CA5572">
        <w:rPr>
          <w:rFonts w:ascii="Times New Roman" w:eastAsia="Calibri" w:hAnsi="Times New Roman" w:cs="Times New Roman"/>
          <w:sz w:val="28"/>
          <w:szCs w:val="28"/>
          <w:lang w:val="ru-RU" w:eastAsia="ru-RU"/>
        </w:rPr>
        <w:t xml:space="preserve"> план і </w:t>
      </w:r>
      <w:proofErr w:type="spellStart"/>
      <w:r w:rsidRPr="00CA5572">
        <w:rPr>
          <w:rFonts w:ascii="Times New Roman" w:eastAsia="Calibri" w:hAnsi="Times New Roman" w:cs="Times New Roman"/>
          <w:sz w:val="28"/>
          <w:szCs w:val="28"/>
          <w:lang w:val="ru-RU" w:eastAsia="ru-RU"/>
        </w:rPr>
        <w:t>визначати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ефективність</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екзогенної</w:t>
      </w:r>
      <w:proofErr w:type="spellEnd"/>
      <w:r w:rsidRPr="00CA5572">
        <w:rPr>
          <w:rFonts w:ascii="Times New Roman" w:eastAsia="Calibri" w:hAnsi="Times New Roman" w:cs="Times New Roman"/>
          <w:sz w:val="28"/>
          <w:szCs w:val="28"/>
          <w:lang w:val="ru-RU" w:eastAsia="ru-RU"/>
        </w:rPr>
        <w:t xml:space="preserve"> та </w:t>
      </w:r>
      <w:proofErr w:type="spellStart"/>
      <w:r w:rsidRPr="00CA5572">
        <w:rPr>
          <w:rFonts w:ascii="Times New Roman" w:eastAsia="Calibri" w:hAnsi="Times New Roman" w:cs="Times New Roman"/>
          <w:sz w:val="28"/>
          <w:szCs w:val="28"/>
          <w:lang w:val="ru-RU" w:eastAsia="ru-RU"/>
        </w:rPr>
        <w:t>ендогенної</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профілактики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карієсу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9"/>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Обробляти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ремінералізуючими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засобами</w:t>
      </w:r>
      <w:proofErr w:type="spellEnd"/>
      <w:r w:rsidRPr="00CA5572">
        <w:rPr>
          <w:rFonts w:ascii="Times New Roman" w:eastAsia="Calibri" w:hAnsi="Times New Roman" w:cs="Times New Roman"/>
          <w:sz w:val="28"/>
          <w:szCs w:val="28"/>
          <w:lang w:val="ru-RU" w:eastAsia="ru-RU"/>
        </w:rPr>
        <w:t xml:space="preserve">, </w:t>
      </w:r>
      <w:proofErr w:type="spellStart"/>
      <w:proofErr w:type="gramStart"/>
      <w:r w:rsidRPr="00CA5572">
        <w:rPr>
          <w:rFonts w:ascii="Times New Roman" w:eastAsia="Calibri" w:hAnsi="Times New Roman" w:cs="Times New Roman"/>
          <w:sz w:val="28"/>
          <w:szCs w:val="28"/>
          <w:lang w:val="ru-RU" w:eastAsia="ru-RU"/>
        </w:rPr>
        <w:t>фторлаком</w:t>
      </w:r>
      <w:proofErr w:type="spellEnd"/>
      <w:r w:rsidRPr="00CA5572">
        <w:rPr>
          <w:rFonts w:ascii="Times New Roman" w:eastAsia="Calibri" w:hAnsi="Times New Roman" w:cs="Times New Roman"/>
          <w:sz w:val="28"/>
          <w:szCs w:val="28"/>
          <w:lang w:eastAsia="ru-RU"/>
        </w:rPr>
        <w:t>,ЕГЛ</w:t>
      </w:r>
      <w:proofErr w:type="gramEnd"/>
      <w:r w:rsidRPr="00CA5572">
        <w:rPr>
          <w:rFonts w:ascii="Times New Roman" w:eastAsia="Calibri" w:hAnsi="Times New Roman" w:cs="Times New Roman"/>
          <w:sz w:val="28"/>
          <w:szCs w:val="28"/>
          <w:lang w:eastAsia="ru-RU"/>
        </w:rPr>
        <w:t>,ДГЛ.</w:t>
      </w:r>
    </w:p>
    <w:p w:rsidR="00212C0F" w:rsidRPr="00CA5572" w:rsidRDefault="00212C0F" w:rsidP="00CA5572">
      <w:pPr>
        <w:numPr>
          <w:ilvl w:val="0"/>
          <w:numId w:val="9"/>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Проводити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герметизацію</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фісур</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молярів</w:t>
      </w:r>
      <w:proofErr w:type="spellEnd"/>
      <w:r w:rsidRPr="00CA5572">
        <w:rPr>
          <w:rFonts w:ascii="Times New Roman" w:eastAsia="Calibri" w:hAnsi="Times New Roman" w:cs="Times New Roman"/>
          <w:sz w:val="28"/>
          <w:szCs w:val="28"/>
          <w:lang w:val="ru-RU" w:eastAsia="ru-RU"/>
        </w:rPr>
        <w:t xml:space="preserve"> у </w:t>
      </w:r>
      <w:proofErr w:type="spellStart"/>
      <w:r w:rsidRPr="00CA5572">
        <w:rPr>
          <w:rFonts w:ascii="Times New Roman" w:eastAsia="Calibri" w:hAnsi="Times New Roman" w:cs="Times New Roman"/>
          <w:sz w:val="28"/>
          <w:szCs w:val="28"/>
          <w:lang w:val="ru-RU" w:eastAsia="ru-RU"/>
        </w:rPr>
        <w:t>дітей</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numPr>
          <w:ilvl w:val="0"/>
          <w:numId w:val="9"/>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Складати</w:t>
      </w:r>
      <w:proofErr w:type="spellEnd"/>
      <w:r w:rsidRPr="00CA5572">
        <w:rPr>
          <w:rFonts w:ascii="Times New Roman" w:eastAsia="Calibri" w:hAnsi="Times New Roman" w:cs="Times New Roman"/>
          <w:sz w:val="28"/>
          <w:szCs w:val="28"/>
          <w:lang w:val="ru-RU" w:eastAsia="ru-RU"/>
        </w:rPr>
        <w:t xml:space="preserve"> план і </w:t>
      </w:r>
      <w:proofErr w:type="spellStart"/>
      <w:r w:rsidRPr="00CA5572">
        <w:rPr>
          <w:rFonts w:ascii="Times New Roman" w:eastAsia="Calibri" w:hAnsi="Times New Roman" w:cs="Times New Roman"/>
          <w:sz w:val="28"/>
          <w:szCs w:val="28"/>
          <w:lang w:val="ru-RU" w:eastAsia="ru-RU"/>
        </w:rPr>
        <w:t>визначати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ефективність</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профілактики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захворювань</w:t>
      </w:r>
      <w:proofErr w:type="spellEnd"/>
      <w:r w:rsidRPr="00CA5572">
        <w:rPr>
          <w:rFonts w:ascii="Times New Roman" w:eastAsia="Calibri" w:hAnsi="Times New Roman" w:cs="Times New Roman"/>
          <w:sz w:val="28"/>
          <w:szCs w:val="28"/>
          <w:lang w:val="ru-RU" w:eastAsia="ru-RU"/>
        </w:rPr>
        <w:t xml:space="preserve"> пародонта.</w:t>
      </w:r>
    </w:p>
    <w:p w:rsidR="00212C0F" w:rsidRPr="00CA5572" w:rsidRDefault="00212C0F" w:rsidP="00CA5572">
      <w:pPr>
        <w:numPr>
          <w:ilvl w:val="0"/>
          <w:numId w:val="9"/>
        </w:numPr>
        <w:spacing w:after="0" w:line="240" w:lineRule="auto"/>
        <w:ind w:left="-284" w:firstLine="0"/>
        <w:jc w:val="both"/>
        <w:rPr>
          <w:rFonts w:ascii="Times New Roman" w:eastAsia="Calibri" w:hAnsi="Times New Roman" w:cs="Times New Roman"/>
          <w:sz w:val="28"/>
          <w:szCs w:val="28"/>
          <w:lang w:val="ru-RU" w:eastAsia="ru-RU"/>
        </w:rPr>
      </w:pPr>
      <w:proofErr w:type="spellStart"/>
      <w:r w:rsidRPr="00CA5572">
        <w:rPr>
          <w:rFonts w:ascii="Times New Roman" w:eastAsia="Calibri" w:hAnsi="Times New Roman" w:cs="Times New Roman"/>
          <w:sz w:val="28"/>
          <w:szCs w:val="28"/>
          <w:lang w:val="ru-RU" w:eastAsia="ru-RU"/>
        </w:rPr>
        <w:t>Складати</w:t>
      </w:r>
      <w:proofErr w:type="spellEnd"/>
      <w:r w:rsidRPr="00CA5572">
        <w:rPr>
          <w:rFonts w:ascii="Times New Roman" w:eastAsia="Calibri" w:hAnsi="Times New Roman" w:cs="Times New Roman"/>
          <w:sz w:val="28"/>
          <w:szCs w:val="28"/>
          <w:lang w:val="ru-RU" w:eastAsia="ru-RU"/>
        </w:rPr>
        <w:t xml:space="preserve"> план і </w:t>
      </w:r>
      <w:proofErr w:type="spellStart"/>
      <w:r w:rsidRPr="00CA5572">
        <w:rPr>
          <w:rFonts w:ascii="Times New Roman" w:eastAsia="Calibri" w:hAnsi="Times New Roman" w:cs="Times New Roman"/>
          <w:sz w:val="28"/>
          <w:szCs w:val="28"/>
          <w:lang w:val="ru-RU" w:eastAsia="ru-RU"/>
        </w:rPr>
        <w:t>визначати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ефективність</w:t>
      </w:r>
      <w:proofErr w:type="spellEnd"/>
      <w:r w:rsidRPr="00CA5572">
        <w:rPr>
          <w:rFonts w:ascii="Times New Roman" w:eastAsia="Calibri" w:hAnsi="Times New Roman" w:cs="Times New Roman"/>
          <w:sz w:val="28"/>
          <w:szCs w:val="28"/>
          <w:lang w:val="ru-RU" w:eastAsia="ru-RU"/>
        </w:rPr>
        <w:t xml:space="preserve"> </w:t>
      </w:r>
      <w:r w:rsidRPr="00CA5572">
        <w:rPr>
          <w:rFonts w:ascii="Times New Roman" w:eastAsia="Calibri" w:hAnsi="Times New Roman" w:cs="Times New Roman"/>
          <w:sz w:val="28"/>
          <w:szCs w:val="28"/>
          <w:lang w:eastAsia="ru-RU"/>
        </w:rPr>
        <w:t xml:space="preserve">комплексної </w:t>
      </w:r>
      <w:proofErr w:type="spellStart"/>
      <w:r w:rsidRPr="00CA5572">
        <w:rPr>
          <w:rFonts w:ascii="Times New Roman" w:eastAsia="Calibri" w:hAnsi="Times New Roman" w:cs="Times New Roman"/>
          <w:sz w:val="28"/>
          <w:szCs w:val="28"/>
          <w:lang w:val="ru-RU" w:eastAsia="ru-RU"/>
        </w:rPr>
        <w:t>профілактики</w:t>
      </w:r>
      <w:proofErr w:type="spellEnd"/>
      <w:r w:rsidRPr="00CA5572">
        <w:rPr>
          <w:rFonts w:ascii="Times New Roman" w:eastAsia="Calibri" w:hAnsi="Times New Roman" w:cs="Times New Roman"/>
          <w:sz w:val="28"/>
          <w:szCs w:val="28"/>
          <w:lang w:val="ru-RU" w:eastAsia="ru-RU"/>
        </w:rPr>
        <w:t xml:space="preserve"> </w:t>
      </w:r>
      <w:r w:rsidRPr="00CA5572">
        <w:rPr>
          <w:rFonts w:ascii="Times New Roman" w:eastAsia="Calibri" w:hAnsi="Times New Roman" w:cs="Times New Roman"/>
          <w:sz w:val="28"/>
          <w:szCs w:val="28"/>
          <w:lang w:eastAsia="ru-RU"/>
        </w:rPr>
        <w:t xml:space="preserve">стоматологічних </w:t>
      </w:r>
      <w:proofErr w:type="spellStart"/>
      <w:r w:rsidRPr="00CA5572">
        <w:rPr>
          <w:rFonts w:ascii="Times New Roman" w:eastAsia="Calibri" w:hAnsi="Times New Roman" w:cs="Times New Roman"/>
          <w:sz w:val="28"/>
          <w:szCs w:val="28"/>
          <w:lang w:val="ru-RU" w:eastAsia="ru-RU"/>
        </w:rPr>
        <w:t>захворювань</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widowControl w:val="0"/>
        <w:numPr>
          <w:ilvl w:val="0"/>
          <w:numId w:val="9"/>
        </w:numPr>
        <w:autoSpaceDE w:val="0"/>
        <w:autoSpaceDN w:val="0"/>
        <w:spacing w:after="0" w:line="240" w:lineRule="auto"/>
        <w:ind w:left="-284" w:firstLine="0"/>
        <w:jc w:val="both"/>
        <w:rPr>
          <w:rFonts w:ascii="Times New Roman" w:eastAsia="Calibri" w:hAnsi="Times New Roman" w:cs="Times New Roman"/>
          <w:sz w:val="28"/>
          <w:szCs w:val="28"/>
          <w:lang w:eastAsia="ru-RU"/>
        </w:rPr>
      </w:pPr>
      <w:proofErr w:type="spellStart"/>
      <w:r w:rsidRPr="00CA5572">
        <w:rPr>
          <w:rFonts w:ascii="Times New Roman" w:eastAsia="Calibri" w:hAnsi="Times New Roman" w:cs="Times New Roman"/>
          <w:sz w:val="28"/>
          <w:szCs w:val="28"/>
          <w:lang w:val="ru-RU" w:eastAsia="ru-RU"/>
        </w:rPr>
        <w:t>Навчити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дитину</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гігієнічному</w:t>
      </w:r>
      <w:proofErr w:type="spellEnd"/>
      <w:r w:rsidRPr="00CA5572">
        <w:rPr>
          <w:rFonts w:ascii="Times New Roman" w:eastAsia="Calibri" w:hAnsi="Times New Roman" w:cs="Times New Roman"/>
          <w:sz w:val="28"/>
          <w:szCs w:val="28"/>
          <w:lang w:val="ru-RU" w:eastAsia="ru-RU"/>
        </w:rPr>
        <w:t xml:space="preserve"> догляду за </w:t>
      </w:r>
      <w:proofErr w:type="spellStart"/>
      <w:r w:rsidRPr="00CA5572">
        <w:rPr>
          <w:rFonts w:ascii="Times New Roman" w:eastAsia="Calibri" w:hAnsi="Times New Roman" w:cs="Times New Roman"/>
          <w:sz w:val="28"/>
          <w:szCs w:val="28"/>
          <w:lang w:val="ru-RU" w:eastAsia="ru-RU"/>
        </w:rPr>
        <w:t>порожниною</w:t>
      </w:r>
      <w:proofErr w:type="spellEnd"/>
      <w:r w:rsidRPr="00CA5572">
        <w:rPr>
          <w:rFonts w:ascii="Times New Roman" w:eastAsia="Calibri" w:hAnsi="Times New Roman" w:cs="Times New Roman"/>
          <w:sz w:val="28"/>
          <w:szCs w:val="28"/>
          <w:lang w:val="ru-RU" w:eastAsia="ru-RU"/>
        </w:rPr>
        <w:t xml:space="preserve"> рота </w:t>
      </w:r>
      <w:proofErr w:type="spellStart"/>
      <w:r w:rsidRPr="00CA5572">
        <w:rPr>
          <w:rFonts w:ascii="Times New Roman" w:eastAsia="Calibri" w:hAnsi="Times New Roman" w:cs="Times New Roman"/>
          <w:sz w:val="28"/>
          <w:szCs w:val="28"/>
          <w:lang w:val="ru-RU" w:eastAsia="ru-RU"/>
        </w:rPr>
        <w:t>із</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застосуванням</w:t>
      </w:r>
      <w:proofErr w:type="spellEnd"/>
      <w:r w:rsidRPr="00CA5572">
        <w:rPr>
          <w:rFonts w:ascii="Times New Roman" w:eastAsia="Calibri" w:hAnsi="Times New Roman" w:cs="Times New Roman"/>
          <w:sz w:val="28"/>
          <w:szCs w:val="28"/>
          <w:lang w:val="ru-RU" w:eastAsia="ru-RU"/>
        </w:rPr>
        <w:t xml:space="preserve"> зубочисток, </w:t>
      </w:r>
      <w:proofErr w:type="spellStart"/>
      <w:r w:rsidRPr="00CA5572">
        <w:rPr>
          <w:rFonts w:ascii="Times New Roman" w:eastAsia="Calibri" w:hAnsi="Times New Roman" w:cs="Times New Roman"/>
          <w:sz w:val="28"/>
          <w:szCs w:val="28"/>
          <w:lang w:val="ru-RU" w:eastAsia="ru-RU"/>
        </w:rPr>
        <w:t>зубних</w:t>
      </w:r>
      <w:proofErr w:type="spellEnd"/>
      <w:r w:rsidRPr="00CA5572">
        <w:rPr>
          <w:rFonts w:ascii="Times New Roman" w:eastAsia="Calibri" w:hAnsi="Times New Roman" w:cs="Times New Roman"/>
          <w:sz w:val="28"/>
          <w:szCs w:val="28"/>
          <w:lang w:val="ru-RU" w:eastAsia="ru-RU"/>
        </w:rPr>
        <w:t xml:space="preserve"> ниток, </w:t>
      </w:r>
      <w:proofErr w:type="spellStart"/>
      <w:r w:rsidRPr="00CA5572">
        <w:rPr>
          <w:rFonts w:ascii="Times New Roman" w:eastAsia="Calibri" w:hAnsi="Times New Roman" w:cs="Times New Roman"/>
          <w:sz w:val="28"/>
          <w:szCs w:val="28"/>
          <w:lang w:val="ru-RU" w:eastAsia="ru-RU"/>
        </w:rPr>
        <w:t>стимуляторів</w:t>
      </w:r>
      <w:proofErr w:type="spellEnd"/>
      <w:r w:rsidRPr="00CA5572">
        <w:rPr>
          <w:rFonts w:ascii="Times New Roman" w:eastAsia="Calibri" w:hAnsi="Times New Roman" w:cs="Times New Roman"/>
          <w:sz w:val="28"/>
          <w:szCs w:val="28"/>
          <w:lang w:val="ru-RU" w:eastAsia="ru-RU"/>
        </w:rPr>
        <w:t xml:space="preserve"> та </w:t>
      </w:r>
      <w:proofErr w:type="spellStart"/>
      <w:r w:rsidRPr="00CA5572">
        <w:rPr>
          <w:rFonts w:ascii="Times New Roman" w:eastAsia="Calibri" w:hAnsi="Times New Roman" w:cs="Times New Roman"/>
          <w:sz w:val="28"/>
          <w:szCs w:val="28"/>
          <w:lang w:val="ru-RU" w:eastAsia="ru-RU"/>
        </w:rPr>
        <w:t>інш</w:t>
      </w:r>
      <w:proofErr w:type="spellEnd"/>
      <w:r w:rsidRPr="00CA5572">
        <w:rPr>
          <w:rFonts w:ascii="Times New Roman" w:eastAsia="Calibri" w:hAnsi="Times New Roman" w:cs="Times New Roman"/>
          <w:sz w:val="28"/>
          <w:szCs w:val="28"/>
          <w:lang w:val="ru-RU" w:eastAsia="ru-RU"/>
        </w:rPr>
        <w:t>.</w:t>
      </w:r>
    </w:p>
    <w:p w:rsidR="00212C0F" w:rsidRPr="00CA5572" w:rsidRDefault="00212C0F" w:rsidP="00CA5572">
      <w:pPr>
        <w:widowControl w:val="0"/>
        <w:numPr>
          <w:ilvl w:val="0"/>
          <w:numId w:val="9"/>
        </w:numPr>
        <w:autoSpaceDE w:val="0"/>
        <w:autoSpaceDN w:val="0"/>
        <w:spacing w:after="0" w:line="240" w:lineRule="auto"/>
        <w:ind w:left="-284" w:firstLine="0"/>
        <w:jc w:val="both"/>
        <w:rPr>
          <w:rFonts w:ascii="Times New Roman" w:eastAsia="Calibri" w:hAnsi="Times New Roman" w:cs="Times New Roman"/>
          <w:sz w:val="28"/>
          <w:szCs w:val="28"/>
          <w:lang w:eastAsia="ru-RU"/>
        </w:rPr>
      </w:pPr>
      <w:proofErr w:type="spellStart"/>
      <w:r w:rsidRPr="00CA5572">
        <w:rPr>
          <w:rFonts w:ascii="Times New Roman" w:eastAsia="Calibri" w:hAnsi="Times New Roman" w:cs="Times New Roman"/>
          <w:sz w:val="28"/>
          <w:szCs w:val="28"/>
          <w:lang w:val="ru-RU" w:eastAsia="ru-RU"/>
        </w:rPr>
        <w:t>Формувати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диспансерні</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групи</w:t>
      </w:r>
      <w:proofErr w:type="spellEnd"/>
      <w:r w:rsidRPr="00CA5572">
        <w:rPr>
          <w:rFonts w:ascii="Times New Roman" w:eastAsia="Calibri" w:hAnsi="Times New Roman" w:cs="Times New Roman"/>
          <w:sz w:val="28"/>
          <w:szCs w:val="28"/>
          <w:lang w:eastAsia="ru-RU"/>
        </w:rPr>
        <w:t xml:space="preserve"> дітей</w:t>
      </w:r>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із</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захворюваннями</w:t>
      </w:r>
      <w:proofErr w:type="spellEnd"/>
      <w:r w:rsidRPr="00CA5572">
        <w:rPr>
          <w:rFonts w:ascii="Times New Roman" w:eastAsia="Calibri" w:hAnsi="Times New Roman" w:cs="Times New Roman"/>
          <w:sz w:val="28"/>
          <w:szCs w:val="28"/>
          <w:lang w:val="ru-RU" w:eastAsia="ru-RU"/>
        </w:rPr>
        <w:t xml:space="preserve"> </w:t>
      </w:r>
      <w:proofErr w:type="spellStart"/>
      <w:r w:rsidRPr="00CA5572">
        <w:rPr>
          <w:rFonts w:ascii="Times New Roman" w:eastAsia="Calibri" w:hAnsi="Times New Roman" w:cs="Times New Roman"/>
          <w:sz w:val="28"/>
          <w:szCs w:val="28"/>
          <w:lang w:val="ru-RU" w:eastAsia="ru-RU"/>
        </w:rPr>
        <w:t>зубів</w:t>
      </w:r>
      <w:proofErr w:type="spellEnd"/>
      <w:r w:rsidRPr="00CA5572">
        <w:rPr>
          <w:rFonts w:ascii="Times New Roman" w:eastAsia="Calibri" w:hAnsi="Times New Roman" w:cs="Times New Roman"/>
          <w:sz w:val="28"/>
          <w:szCs w:val="28"/>
          <w:lang w:val="ru-RU" w:eastAsia="ru-RU"/>
        </w:rPr>
        <w:t xml:space="preserve"> і тканин пародонта.</w:t>
      </w:r>
    </w:p>
    <w:p w:rsidR="00212C0F" w:rsidRPr="00CA5572" w:rsidRDefault="00212C0F" w:rsidP="00CA5572">
      <w:pPr>
        <w:widowControl w:val="0"/>
        <w:tabs>
          <w:tab w:val="num" w:pos="360"/>
        </w:tabs>
        <w:spacing w:after="0" w:line="240" w:lineRule="auto"/>
        <w:ind w:left="-284"/>
        <w:jc w:val="both"/>
        <w:rPr>
          <w:rFonts w:ascii="Times New Roman" w:eastAsia="Calibri" w:hAnsi="Times New Roman" w:cs="Times New Roman"/>
          <w:sz w:val="28"/>
          <w:szCs w:val="28"/>
          <w:lang w:eastAsia="ru-RU"/>
        </w:rPr>
      </w:pPr>
    </w:p>
    <w:p w:rsidR="00A2563B" w:rsidRPr="00F656EF" w:rsidRDefault="00A2563B" w:rsidP="00A2563B">
      <w:pPr>
        <w:widowControl w:val="0"/>
        <w:spacing w:after="0" w:line="240" w:lineRule="auto"/>
        <w:ind w:left="284"/>
        <w:jc w:val="center"/>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12. Рекомендована література</w:t>
      </w:r>
    </w:p>
    <w:p w:rsidR="00A2563B" w:rsidRPr="00F656EF" w:rsidRDefault="00A2563B" w:rsidP="00A2563B">
      <w:pPr>
        <w:widowControl w:val="0"/>
        <w:spacing w:after="0" w:line="240" w:lineRule="auto"/>
        <w:ind w:left="284"/>
        <w:jc w:val="both"/>
        <w:rPr>
          <w:rFonts w:ascii="Times New Roman" w:eastAsia="Calibri" w:hAnsi="Times New Roman" w:cs="Times New Roman"/>
          <w:sz w:val="28"/>
          <w:szCs w:val="28"/>
          <w:lang w:eastAsia="ru-RU"/>
        </w:rPr>
      </w:pPr>
    </w:p>
    <w:p w:rsidR="00A2563B" w:rsidRPr="00F656EF" w:rsidRDefault="00A2563B" w:rsidP="00A2563B">
      <w:pPr>
        <w:widowControl w:val="0"/>
        <w:spacing w:after="0" w:line="240" w:lineRule="auto"/>
        <w:jc w:val="both"/>
        <w:rPr>
          <w:rFonts w:ascii="Times New Roman" w:eastAsia="Calibri" w:hAnsi="Times New Roman" w:cs="Times New Roman"/>
          <w:b/>
          <w:sz w:val="28"/>
          <w:szCs w:val="28"/>
          <w:lang w:eastAsia="ru-RU"/>
        </w:rPr>
      </w:pPr>
      <w:r w:rsidRPr="00F656EF">
        <w:rPr>
          <w:rFonts w:ascii="Times New Roman" w:eastAsia="Calibri" w:hAnsi="Times New Roman" w:cs="Times New Roman"/>
          <w:b/>
          <w:sz w:val="28"/>
          <w:szCs w:val="28"/>
          <w:lang w:eastAsia="ru-RU"/>
        </w:rPr>
        <w:t xml:space="preserve">Основна </w:t>
      </w:r>
    </w:p>
    <w:p w:rsidR="00A2563B" w:rsidRPr="00F656EF" w:rsidRDefault="00A2563B" w:rsidP="00A2563B">
      <w:pPr>
        <w:widowControl w:val="0"/>
        <w:numPr>
          <w:ilvl w:val="0"/>
          <w:numId w:val="18"/>
        </w:numPr>
        <w:tabs>
          <w:tab w:val="clear" w:pos="644"/>
          <w:tab w:val="num" w:pos="0"/>
          <w:tab w:val="num" w:pos="142"/>
        </w:tabs>
        <w:spacing w:after="0" w:line="240" w:lineRule="auto"/>
        <w:ind w:left="0" w:firstLine="0"/>
        <w:jc w:val="both"/>
        <w:rPr>
          <w:rFonts w:ascii="Times New Roman" w:eastAsia="Calibri" w:hAnsi="Times New Roman" w:cs="Times New Roman"/>
          <w:sz w:val="28"/>
          <w:szCs w:val="28"/>
          <w:lang w:eastAsia="ru-RU"/>
        </w:rPr>
      </w:pPr>
      <w:r w:rsidRPr="00F656EF">
        <w:rPr>
          <w:rFonts w:ascii="Times New Roman" w:eastAsia="Calibri" w:hAnsi="Times New Roman" w:cs="Times New Roman"/>
          <w:sz w:val="28"/>
          <w:szCs w:val="28"/>
          <w:lang w:eastAsia="ru-RU"/>
        </w:rPr>
        <w:t xml:space="preserve"> Терапевтична стоматологія дитячого віку Том1: </w:t>
      </w:r>
      <w:proofErr w:type="spellStart"/>
      <w:r w:rsidRPr="00F656EF">
        <w:rPr>
          <w:rFonts w:ascii="Times New Roman" w:eastAsia="Calibri" w:hAnsi="Times New Roman" w:cs="Times New Roman"/>
          <w:sz w:val="28"/>
          <w:szCs w:val="28"/>
          <w:lang w:eastAsia="ru-RU"/>
        </w:rPr>
        <w:t>підруч</w:t>
      </w:r>
      <w:proofErr w:type="spellEnd"/>
      <w:r w:rsidRPr="00F656EF">
        <w:rPr>
          <w:rFonts w:ascii="Times New Roman" w:eastAsia="Calibri" w:hAnsi="Times New Roman" w:cs="Times New Roman"/>
          <w:sz w:val="28"/>
          <w:szCs w:val="28"/>
          <w:lang w:eastAsia="ru-RU"/>
        </w:rPr>
        <w:t xml:space="preserve">./ Л.О. Хоменко, </w:t>
      </w:r>
      <w:proofErr w:type="spellStart"/>
      <w:r w:rsidRPr="00F656EF">
        <w:rPr>
          <w:rFonts w:ascii="Times New Roman" w:eastAsia="Calibri" w:hAnsi="Times New Roman" w:cs="Times New Roman"/>
          <w:sz w:val="28"/>
          <w:szCs w:val="28"/>
          <w:lang w:eastAsia="ru-RU"/>
        </w:rPr>
        <w:t>Ю.Б.Чайковський</w:t>
      </w:r>
      <w:proofErr w:type="spellEnd"/>
      <w:r w:rsidRPr="00F656EF">
        <w:rPr>
          <w:rFonts w:ascii="Times New Roman" w:eastAsia="Calibri" w:hAnsi="Times New Roman" w:cs="Times New Roman"/>
          <w:sz w:val="28"/>
          <w:szCs w:val="28"/>
          <w:lang w:eastAsia="ru-RU"/>
        </w:rPr>
        <w:t xml:space="preserve">, </w:t>
      </w:r>
      <w:proofErr w:type="spellStart"/>
      <w:r w:rsidRPr="00F656EF">
        <w:rPr>
          <w:rFonts w:ascii="Times New Roman" w:eastAsia="Calibri" w:hAnsi="Times New Roman" w:cs="Times New Roman"/>
          <w:sz w:val="28"/>
          <w:szCs w:val="28"/>
          <w:lang w:eastAsia="ru-RU"/>
        </w:rPr>
        <w:t>Н.І.Смоляр</w:t>
      </w:r>
      <w:proofErr w:type="spellEnd"/>
      <w:r w:rsidRPr="00F656EF">
        <w:rPr>
          <w:rFonts w:ascii="Times New Roman" w:eastAsia="Calibri" w:hAnsi="Times New Roman" w:cs="Times New Roman"/>
          <w:sz w:val="28"/>
          <w:szCs w:val="28"/>
          <w:lang w:eastAsia="ru-RU"/>
        </w:rPr>
        <w:t xml:space="preserve"> [та ін.]; за ред. проф. Л.О. Хоменко. – К.: Книга плюс, 2016.- 432 с.</w:t>
      </w:r>
    </w:p>
    <w:p w:rsidR="00A2563B" w:rsidRPr="00F656EF" w:rsidRDefault="00A2563B" w:rsidP="00A2563B">
      <w:pPr>
        <w:widowControl w:val="0"/>
        <w:numPr>
          <w:ilvl w:val="0"/>
          <w:numId w:val="18"/>
        </w:numPr>
        <w:tabs>
          <w:tab w:val="clear" w:pos="644"/>
          <w:tab w:val="num" w:pos="0"/>
          <w:tab w:val="num" w:pos="142"/>
        </w:tabs>
        <w:spacing w:after="0" w:line="240" w:lineRule="auto"/>
        <w:ind w:left="0" w:firstLine="0"/>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Профілактика в дитячій стоматології. Навчально-методичний посібник І.І. Соколова, О.Г. Соколова, </w:t>
      </w:r>
      <w:proofErr w:type="spellStart"/>
      <w:r>
        <w:rPr>
          <w:rFonts w:ascii="Times New Roman" w:eastAsia="Calibri" w:hAnsi="Times New Roman" w:cs="Times New Roman"/>
          <w:sz w:val="28"/>
          <w:szCs w:val="28"/>
          <w:lang w:eastAsia="ru-RU"/>
        </w:rPr>
        <w:t>Харьків</w:t>
      </w:r>
      <w:proofErr w:type="spellEnd"/>
      <w:r>
        <w:rPr>
          <w:rFonts w:ascii="Times New Roman" w:eastAsia="Calibri" w:hAnsi="Times New Roman" w:cs="Times New Roman"/>
          <w:sz w:val="28"/>
          <w:szCs w:val="28"/>
          <w:lang w:eastAsia="ru-RU"/>
        </w:rPr>
        <w:t xml:space="preserve">: ХНМУ-2019, 84 </w:t>
      </w:r>
      <w:proofErr w:type="spellStart"/>
      <w:r>
        <w:rPr>
          <w:rFonts w:ascii="Times New Roman" w:eastAsia="Calibri" w:hAnsi="Times New Roman" w:cs="Times New Roman"/>
          <w:sz w:val="28"/>
          <w:szCs w:val="28"/>
          <w:lang w:eastAsia="ru-RU"/>
        </w:rPr>
        <w:t>стор</w:t>
      </w:r>
      <w:proofErr w:type="spellEnd"/>
      <w:r>
        <w:rPr>
          <w:rFonts w:ascii="Times New Roman" w:eastAsia="Calibri" w:hAnsi="Times New Roman" w:cs="Times New Roman"/>
          <w:sz w:val="28"/>
          <w:szCs w:val="28"/>
          <w:lang w:eastAsia="ru-RU"/>
        </w:rPr>
        <w:t>.</w:t>
      </w:r>
    </w:p>
    <w:p w:rsidR="00A2563B" w:rsidRPr="00F656EF" w:rsidRDefault="00A2563B" w:rsidP="00A2563B">
      <w:pPr>
        <w:numPr>
          <w:ilvl w:val="0"/>
          <w:numId w:val="18"/>
        </w:numPr>
        <w:tabs>
          <w:tab w:val="clear" w:pos="644"/>
          <w:tab w:val="num" w:pos="0"/>
          <w:tab w:val="num" w:pos="142"/>
        </w:tabs>
        <w:spacing w:after="0" w:line="240" w:lineRule="auto"/>
        <w:ind w:left="0" w:firstLine="0"/>
        <w:contextualSpacing/>
        <w:jc w:val="both"/>
        <w:rPr>
          <w:rFonts w:ascii="Times New Roman" w:eastAsia="Calibri" w:hAnsi="Times New Roman" w:cs="Times New Roman"/>
          <w:sz w:val="28"/>
          <w:szCs w:val="28"/>
          <w:lang w:val="ru-RU" w:eastAsia="ru-RU"/>
        </w:rPr>
      </w:pPr>
      <w:proofErr w:type="spellStart"/>
      <w:r w:rsidRPr="00F656EF">
        <w:rPr>
          <w:rFonts w:ascii="Times New Roman" w:eastAsia="Calibri" w:hAnsi="Times New Roman" w:cs="Times New Roman"/>
          <w:sz w:val="28"/>
          <w:szCs w:val="28"/>
          <w:lang w:val="ru-RU" w:eastAsia="ru-RU"/>
        </w:rPr>
        <w:t>Каськова</w:t>
      </w:r>
      <w:proofErr w:type="spellEnd"/>
      <w:r w:rsidRPr="00F656EF">
        <w:rPr>
          <w:rFonts w:ascii="Times New Roman" w:eastAsia="Calibri" w:hAnsi="Times New Roman" w:cs="Times New Roman"/>
          <w:sz w:val="28"/>
          <w:szCs w:val="28"/>
          <w:lang w:val="ru-RU" w:eastAsia="ru-RU"/>
        </w:rPr>
        <w:t xml:space="preserve"> Л.Ф., Амосова Л.І., </w:t>
      </w:r>
      <w:proofErr w:type="spellStart"/>
      <w:r w:rsidRPr="00F656EF">
        <w:rPr>
          <w:rFonts w:ascii="Times New Roman" w:eastAsia="Calibri" w:hAnsi="Times New Roman" w:cs="Times New Roman"/>
          <w:sz w:val="28"/>
          <w:szCs w:val="28"/>
          <w:lang w:val="ru-RU" w:eastAsia="ru-RU"/>
        </w:rPr>
        <w:t>Кулай</w:t>
      </w:r>
      <w:proofErr w:type="spellEnd"/>
      <w:r w:rsidRPr="00F656EF">
        <w:rPr>
          <w:rFonts w:ascii="Times New Roman" w:eastAsia="Calibri" w:hAnsi="Times New Roman" w:cs="Times New Roman"/>
          <w:sz w:val="28"/>
          <w:szCs w:val="28"/>
          <w:lang w:val="ru-RU" w:eastAsia="ru-RU"/>
        </w:rPr>
        <w:t xml:space="preserve"> О.О. та </w:t>
      </w:r>
      <w:proofErr w:type="spellStart"/>
      <w:r w:rsidRPr="00F656EF">
        <w:rPr>
          <w:rFonts w:ascii="Times New Roman" w:eastAsia="Calibri" w:hAnsi="Times New Roman" w:cs="Times New Roman"/>
          <w:sz w:val="28"/>
          <w:szCs w:val="28"/>
          <w:lang w:val="ru-RU" w:eastAsia="ru-RU"/>
        </w:rPr>
        <w:t>ін</w:t>
      </w:r>
      <w:proofErr w:type="spellEnd"/>
      <w:r w:rsidRPr="00F656EF">
        <w:rPr>
          <w:rFonts w:ascii="Times New Roman" w:eastAsia="Calibri" w:hAnsi="Times New Roman" w:cs="Times New Roman"/>
          <w:sz w:val="28"/>
          <w:szCs w:val="28"/>
          <w:lang w:val="ru-RU" w:eastAsia="ru-RU"/>
        </w:rPr>
        <w:t xml:space="preserve">. </w:t>
      </w:r>
      <w:proofErr w:type="spellStart"/>
      <w:r w:rsidRPr="00F656EF">
        <w:rPr>
          <w:rFonts w:ascii="Times New Roman" w:eastAsia="Calibri" w:hAnsi="Times New Roman" w:cs="Times New Roman"/>
          <w:i/>
          <w:iCs/>
          <w:sz w:val="28"/>
          <w:szCs w:val="28"/>
          <w:lang w:val="ru-RU" w:eastAsia="ru-RU"/>
        </w:rPr>
        <w:t>Профілактика</w:t>
      </w:r>
      <w:proofErr w:type="spellEnd"/>
      <w:r w:rsidRPr="00F656EF">
        <w:rPr>
          <w:rFonts w:ascii="Times New Roman" w:eastAsia="Calibri" w:hAnsi="Times New Roman" w:cs="Times New Roman"/>
          <w:i/>
          <w:iCs/>
          <w:sz w:val="28"/>
          <w:szCs w:val="28"/>
          <w:lang w:val="ru-RU" w:eastAsia="ru-RU"/>
        </w:rPr>
        <w:t xml:space="preserve"> </w:t>
      </w:r>
      <w:proofErr w:type="spellStart"/>
      <w:r w:rsidRPr="00F656EF">
        <w:rPr>
          <w:rFonts w:ascii="Times New Roman" w:eastAsia="Calibri" w:hAnsi="Times New Roman" w:cs="Times New Roman"/>
          <w:i/>
          <w:iCs/>
          <w:sz w:val="28"/>
          <w:szCs w:val="28"/>
          <w:lang w:val="ru-RU" w:eastAsia="ru-RU"/>
        </w:rPr>
        <w:t>стоматологічних</w:t>
      </w:r>
      <w:proofErr w:type="spellEnd"/>
      <w:r w:rsidRPr="00F656EF">
        <w:rPr>
          <w:rFonts w:ascii="Times New Roman" w:eastAsia="Calibri" w:hAnsi="Times New Roman" w:cs="Times New Roman"/>
          <w:i/>
          <w:iCs/>
          <w:sz w:val="28"/>
          <w:szCs w:val="28"/>
          <w:lang w:val="ru-RU" w:eastAsia="ru-RU"/>
        </w:rPr>
        <w:t xml:space="preserve"> </w:t>
      </w:r>
      <w:proofErr w:type="spellStart"/>
      <w:r w:rsidRPr="00F656EF">
        <w:rPr>
          <w:rFonts w:ascii="Times New Roman" w:eastAsia="Calibri" w:hAnsi="Times New Roman" w:cs="Times New Roman"/>
          <w:i/>
          <w:iCs/>
          <w:sz w:val="28"/>
          <w:szCs w:val="28"/>
          <w:lang w:val="ru-RU" w:eastAsia="ru-RU"/>
        </w:rPr>
        <w:t>захворювань</w:t>
      </w:r>
      <w:proofErr w:type="spellEnd"/>
      <w:r w:rsidRPr="00F656EF">
        <w:rPr>
          <w:rFonts w:ascii="Times New Roman" w:eastAsia="Calibri" w:hAnsi="Times New Roman" w:cs="Times New Roman"/>
          <w:i/>
          <w:iCs/>
          <w:sz w:val="28"/>
          <w:szCs w:val="28"/>
          <w:lang w:val="ru-RU" w:eastAsia="ru-RU"/>
        </w:rPr>
        <w:t>. (</w:t>
      </w:r>
      <w:proofErr w:type="spellStart"/>
      <w:r w:rsidRPr="00F656EF">
        <w:rPr>
          <w:rFonts w:ascii="Times New Roman" w:eastAsia="Calibri" w:hAnsi="Times New Roman" w:cs="Times New Roman"/>
          <w:i/>
          <w:iCs/>
          <w:sz w:val="28"/>
          <w:szCs w:val="28"/>
          <w:lang w:val="ru-RU" w:eastAsia="ru-RU"/>
        </w:rPr>
        <w:t>Дитяча</w:t>
      </w:r>
      <w:proofErr w:type="spellEnd"/>
      <w:r w:rsidRPr="00F656EF">
        <w:rPr>
          <w:rFonts w:ascii="Times New Roman" w:eastAsia="Calibri" w:hAnsi="Times New Roman" w:cs="Times New Roman"/>
          <w:i/>
          <w:iCs/>
          <w:sz w:val="28"/>
          <w:szCs w:val="28"/>
          <w:lang w:val="ru-RU" w:eastAsia="ru-RU"/>
        </w:rPr>
        <w:t xml:space="preserve"> </w:t>
      </w:r>
      <w:proofErr w:type="spellStart"/>
      <w:r w:rsidRPr="00F656EF">
        <w:rPr>
          <w:rFonts w:ascii="Times New Roman" w:eastAsia="Calibri" w:hAnsi="Times New Roman" w:cs="Times New Roman"/>
          <w:i/>
          <w:iCs/>
          <w:sz w:val="28"/>
          <w:szCs w:val="28"/>
          <w:lang w:val="ru-RU" w:eastAsia="ru-RU"/>
        </w:rPr>
        <w:t>стоматологія</w:t>
      </w:r>
      <w:proofErr w:type="spellEnd"/>
      <w:r w:rsidRPr="00F656EF">
        <w:rPr>
          <w:rFonts w:ascii="Times New Roman" w:eastAsia="Calibri" w:hAnsi="Times New Roman" w:cs="Times New Roman"/>
          <w:i/>
          <w:iCs/>
          <w:sz w:val="28"/>
          <w:szCs w:val="28"/>
          <w:lang w:val="ru-RU" w:eastAsia="ru-RU"/>
        </w:rPr>
        <w:t xml:space="preserve">): </w:t>
      </w:r>
      <w:proofErr w:type="spellStart"/>
      <w:r w:rsidRPr="00F656EF">
        <w:rPr>
          <w:rFonts w:ascii="Times New Roman" w:eastAsia="Calibri" w:hAnsi="Times New Roman" w:cs="Times New Roman"/>
          <w:i/>
          <w:iCs/>
          <w:sz w:val="28"/>
          <w:szCs w:val="28"/>
          <w:lang w:val="ru-RU" w:eastAsia="ru-RU"/>
        </w:rPr>
        <w:t>Підручник</w:t>
      </w:r>
      <w:proofErr w:type="spellEnd"/>
      <w:r w:rsidRPr="00F656EF">
        <w:rPr>
          <w:rFonts w:ascii="Times New Roman" w:eastAsia="Calibri" w:hAnsi="Times New Roman" w:cs="Times New Roman"/>
          <w:sz w:val="28"/>
          <w:szCs w:val="28"/>
          <w:lang w:val="ru-RU" w:eastAsia="ru-RU"/>
        </w:rPr>
        <w:t xml:space="preserve">. – </w:t>
      </w:r>
      <w:proofErr w:type="spellStart"/>
      <w:r w:rsidRPr="00F656EF">
        <w:rPr>
          <w:rFonts w:ascii="Times New Roman" w:eastAsia="Calibri" w:hAnsi="Times New Roman" w:cs="Times New Roman"/>
          <w:sz w:val="28"/>
          <w:szCs w:val="28"/>
          <w:lang w:val="ru-RU" w:eastAsia="ru-RU"/>
        </w:rPr>
        <w:t>Льв</w:t>
      </w:r>
      <w:r w:rsidRPr="00F656EF">
        <w:rPr>
          <w:rFonts w:ascii="Times New Roman" w:eastAsia="Calibri" w:hAnsi="Times New Roman" w:cs="Times New Roman"/>
          <w:sz w:val="28"/>
          <w:szCs w:val="28"/>
          <w:lang w:eastAsia="ru-RU"/>
        </w:rPr>
        <w:t>ів</w:t>
      </w:r>
      <w:proofErr w:type="spellEnd"/>
      <w:r w:rsidRPr="00F656EF">
        <w:rPr>
          <w:rFonts w:ascii="Times New Roman" w:eastAsia="Calibri" w:hAnsi="Times New Roman" w:cs="Times New Roman"/>
          <w:sz w:val="28"/>
          <w:szCs w:val="28"/>
          <w:lang w:val="ru-RU" w:eastAsia="ru-RU"/>
        </w:rPr>
        <w:t xml:space="preserve">: </w:t>
      </w:r>
      <w:proofErr w:type="spellStart"/>
      <w:proofErr w:type="gramStart"/>
      <w:r w:rsidRPr="00F656EF">
        <w:rPr>
          <w:rFonts w:ascii="Times New Roman" w:eastAsia="Calibri" w:hAnsi="Times New Roman" w:cs="Times New Roman"/>
          <w:sz w:val="28"/>
          <w:szCs w:val="28"/>
          <w:lang w:val="ru-RU" w:eastAsia="ru-RU"/>
        </w:rPr>
        <w:t>Магнолія</w:t>
      </w:r>
      <w:proofErr w:type="spellEnd"/>
      <w:r w:rsidRPr="00F656EF">
        <w:rPr>
          <w:rFonts w:ascii="Times New Roman" w:eastAsia="Calibri" w:hAnsi="Times New Roman" w:cs="Times New Roman"/>
          <w:sz w:val="28"/>
          <w:szCs w:val="28"/>
          <w:lang w:val="ru-RU" w:eastAsia="ru-RU"/>
        </w:rPr>
        <w:t xml:space="preserve">  2019</w:t>
      </w:r>
      <w:proofErr w:type="gramEnd"/>
      <w:r w:rsidRPr="00F656EF">
        <w:rPr>
          <w:rFonts w:ascii="Times New Roman" w:eastAsia="Calibri" w:hAnsi="Times New Roman" w:cs="Times New Roman"/>
          <w:sz w:val="28"/>
          <w:szCs w:val="28"/>
          <w:lang w:val="ru-RU" w:eastAsia="ru-RU"/>
        </w:rPr>
        <w:t xml:space="preserve">. – 404 с. </w:t>
      </w:r>
    </w:p>
    <w:p w:rsidR="00A2563B" w:rsidRPr="00F656EF" w:rsidRDefault="00A2563B" w:rsidP="00A2563B">
      <w:pPr>
        <w:widowControl w:val="0"/>
        <w:tabs>
          <w:tab w:val="num" w:pos="0"/>
          <w:tab w:val="num" w:pos="142"/>
        </w:tabs>
        <w:spacing w:after="0" w:line="240" w:lineRule="auto"/>
        <w:jc w:val="both"/>
        <w:rPr>
          <w:rFonts w:ascii="Times New Roman" w:eastAsia="Calibri" w:hAnsi="Times New Roman" w:cs="Times New Roman"/>
          <w:b/>
          <w:sz w:val="28"/>
          <w:szCs w:val="28"/>
          <w:lang w:eastAsia="ru-RU"/>
        </w:rPr>
      </w:pPr>
      <w:r w:rsidRPr="00F656EF">
        <w:rPr>
          <w:rFonts w:ascii="Times New Roman" w:eastAsia="Calibri" w:hAnsi="Times New Roman" w:cs="Times New Roman"/>
          <w:b/>
          <w:sz w:val="28"/>
          <w:szCs w:val="28"/>
          <w:lang w:eastAsia="ru-RU"/>
        </w:rPr>
        <w:lastRenderedPageBreak/>
        <w:t>Додаткова</w:t>
      </w:r>
    </w:p>
    <w:p w:rsidR="00A2563B" w:rsidRPr="00F656EF" w:rsidRDefault="00A2563B" w:rsidP="00A2563B">
      <w:pPr>
        <w:widowControl w:val="0"/>
        <w:numPr>
          <w:ilvl w:val="0"/>
          <w:numId w:val="18"/>
        </w:numPr>
        <w:tabs>
          <w:tab w:val="clear" w:pos="644"/>
          <w:tab w:val="num" w:pos="0"/>
          <w:tab w:val="num" w:pos="142"/>
        </w:tabs>
        <w:spacing w:after="0" w:line="240" w:lineRule="auto"/>
        <w:ind w:left="0" w:firstLine="0"/>
        <w:jc w:val="both"/>
        <w:rPr>
          <w:rFonts w:ascii="Times New Roman" w:eastAsia="Calibri" w:hAnsi="Times New Roman" w:cs="Times New Roman"/>
          <w:sz w:val="28"/>
          <w:szCs w:val="28"/>
          <w:lang w:eastAsia="ru-RU"/>
        </w:rPr>
      </w:pPr>
      <w:r w:rsidRPr="00F656EF">
        <w:rPr>
          <w:rFonts w:ascii="Times New Roman" w:eastAsia="Calibri" w:hAnsi="Times New Roman" w:cs="Times New Roman"/>
          <w:sz w:val="28"/>
          <w:szCs w:val="28"/>
          <w:lang w:eastAsia="ru-RU"/>
        </w:rPr>
        <w:t xml:space="preserve">Терапевтична стоматологія дитячого віку Том 2: </w:t>
      </w:r>
      <w:proofErr w:type="spellStart"/>
      <w:r w:rsidRPr="00F656EF">
        <w:rPr>
          <w:rFonts w:ascii="Times New Roman" w:eastAsia="Calibri" w:hAnsi="Times New Roman" w:cs="Times New Roman"/>
          <w:sz w:val="28"/>
          <w:szCs w:val="28"/>
          <w:lang w:eastAsia="ru-RU"/>
        </w:rPr>
        <w:t>підруч</w:t>
      </w:r>
      <w:proofErr w:type="spellEnd"/>
      <w:r w:rsidRPr="00F656EF">
        <w:rPr>
          <w:rFonts w:ascii="Times New Roman" w:eastAsia="Calibri" w:hAnsi="Times New Roman" w:cs="Times New Roman"/>
          <w:sz w:val="28"/>
          <w:szCs w:val="28"/>
          <w:lang w:eastAsia="ru-RU"/>
        </w:rPr>
        <w:t xml:space="preserve">./ Л.О. Хоменко, </w:t>
      </w:r>
      <w:proofErr w:type="spellStart"/>
      <w:r w:rsidRPr="00F656EF">
        <w:rPr>
          <w:rFonts w:ascii="Times New Roman" w:eastAsia="Calibri" w:hAnsi="Times New Roman" w:cs="Times New Roman"/>
          <w:sz w:val="28"/>
          <w:szCs w:val="28"/>
          <w:lang w:eastAsia="ru-RU"/>
        </w:rPr>
        <w:t>Ю.Б.Чайковський</w:t>
      </w:r>
      <w:proofErr w:type="spellEnd"/>
      <w:r w:rsidRPr="00F656EF">
        <w:rPr>
          <w:rFonts w:ascii="Times New Roman" w:eastAsia="Calibri" w:hAnsi="Times New Roman" w:cs="Times New Roman"/>
          <w:sz w:val="28"/>
          <w:szCs w:val="28"/>
          <w:lang w:eastAsia="ru-RU"/>
        </w:rPr>
        <w:t xml:space="preserve">, О.В. </w:t>
      </w:r>
      <w:proofErr w:type="spellStart"/>
      <w:r w:rsidRPr="00F656EF">
        <w:rPr>
          <w:rFonts w:ascii="Times New Roman" w:eastAsia="Calibri" w:hAnsi="Times New Roman" w:cs="Times New Roman"/>
          <w:sz w:val="28"/>
          <w:szCs w:val="28"/>
          <w:lang w:eastAsia="ru-RU"/>
        </w:rPr>
        <w:t>Савичук</w:t>
      </w:r>
      <w:proofErr w:type="spellEnd"/>
      <w:r w:rsidRPr="00F656EF">
        <w:rPr>
          <w:rFonts w:ascii="Times New Roman" w:eastAsia="Calibri" w:hAnsi="Times New Roman" w:cs="Times New Roman"/>
          <w:sz w:val="28"/>
          <w:szCs w:val="28"/>
          <w:lang w:eastAsia="ru-RU"/>
        </w:rPr>
        <w:t xml:space="preserve"> [та ін.]; за ред. проф. Л.О. Хоменко. – К.: Книга плюс, 2016.- 328 с.</w:t>
      </w:r>
    </w:p>
    <w:p w:rsidR="00A2563B" w:rsidRPr="00F656EF" w:rsidRDefault="00A2563B" w:rsidP="00A2563B">
      <w:pPr>
        <w:widowControl w:val="0"/>
        <w:numPr>
          <w:ilvl w:val="0"/>
          <w:numId w:val="18"/>
        </w:numPr>
        <w:tabs>
          <w:tab w:val="clear" w:pos="644"/>
          <w:tab w:val="num" w:pos="0"/>
          <w:tab w:val="num" w:pos="142"/>
        </w:tabs>
        <w:spacing w:after="0" w:line="240" w:lineRule="auto"/>
        <w:ind w:left="0" w:firstLine="0"/>
        <w:jc w:val="both"/>
        <w:rPr>
          <w:rFonts w:ascii="Times New Roman" w:eastAsia="Calibri" w:hAnsi="Times New Roman" w:cs="Times New Roman"/>
          <w:sz w:val="28"/>
          <w:szCs w:val="28"/>
          <w:lang w:eastAsia="ru-RU"/>
        </w:rPr>
      </w:pPr>
      <w:proofErr w:type="spellStart"/>
      <w:r w:rsidRPr="00F656EF">
        <w:rPr>
          <w:rFonts w:ascii="Times New Roman" w:eastAsia="Calibri" w:hAnsi="Times New Roman" w:cs="Times New Roman"/>
          <w:sz w:val="28"/>
          <w:szCs w:val="28"/>
          <w:lang w:eastAsia="ru-RU"/>
        </w:rPr>
        <w:t>Каськова</w:t>
      </w:r>
      <w:proofErr w:type="spellEnd"/>
      <w:r w:rsidRPr="00F656EF">
        <w:rPr>
          <w:rFonts w:ascii="Times New Roman" w:eastAsia="Calibri" w:hAnsi="Times New Roman" w:cs="Times New Roman"/>
          <w:sz w:val="28"/>
          <w:szCs w:val="28"/>
          <w:lang w:eastAsia="ru-RU"/>
        </w:rPr>
        <w:t xml:space="preserve"> Л.Ф. Профілактика стоматологічних захворювань (збірник тестових завдань для диференційованого тестового контролю знань студентів 3 курсу)/Л.Ф. </w:t>
      </w:r>
      <w:proofErr w:type="spellStart"/>
      <w:r w:rsidRPr="00F656EF">
        <w:rPr>
          <w:rFonts w:ascii="Times New Roman" w:eastAsia="Calibri" w:hAnsi="Times New Roman" w:cs="Times New Roman"/>
          <w:sz w:val="28"/>
          <w:szCs w:val="28"/>
          <w:lang w:eastAsia="ru-RU"/>
        </w:rPr>
        <w:t>Каськова</w:t>
      </w:r>
      <w:proofErr w:type="spellEnd"/>
      <w:r w:rsidRPr="00F656EF">
        <w:rPr>
          <w:rFonts w:ascii="Times New Roman" w:eastAsia="Calibri" w:hAnsi="Times New Roman" w:cs="Times New Roman"/>
          <w:sz w:val="28"/>
          <w:szCs w:val="28"/>
          <w:lang w:eastAsia="ru-RU"/>
        </w:rPr>
        <w:t>, С.Ч. Новікова, О.Е. Абрамова. – Полтава, 2011. – 107 с.</w:t>
      </w:r>
    </w:p>
    <w:p w:rsidR="00A2563B" w:rsidRPr="00F656EF" w:rsidRDefault="00A2563B" w:rsidP="00A2563B">
      <w:pPr>
        <w:widowControl w:val="0"/>
        <w:numPr>
          <w:ilvl w:val="0"/>
          <w:numId w:val="18"/>
        </w:numPr>
        <w:tabs>
          <w:tab w:val="clear" w:pos="644"/>
          <w:tab w:val="num" w:pos="0"/>
          <w:tab w:val="num" w:pos="142"/>
        </w:tabs>
        <w:spacing w:after="0" w:line="240" w:lineRule="auto"/>
        <w:ind w:left="0" w:firstLine="0"/>
        <w:jc w:val="both"/>
        <w:rPr>
          <w:rFonts w:ascii="Times New Roman" w:eastAsia="Calibri" w:hAnsi="Times New Roman" w:cs="Times New Roman"/>
          <w:sz w:val="28"/>
          <w:szCs w:val="28"/>
          <w:lang w:eastAsia="ru-RU"/>
        </w:rPr>
      </w:pPr>
      <w:proofErr w:type="spellStart"/>
      <w:r w:rsidRPr="00F656EF">
        <w:rPr>
          <w:rFonts w:ascii="Times New Roman" w:eastAsia="Calibri" w:hAnsi="Times New Roman" w:cs="Times New Roman"/>
          <w:sz w:val="28"/>
          <w:szCs w:val="28"/>
          <w:lang w:val="en-US" w:eastAsia="ru-RU"/>
        </w:rPr>
        <w:t>Kaskova</w:t>
      </w:r>
      <w:proofErr w:type="spellEnd"/>
      <w:r w:rsidRPr="00F656EF">
        <w:rPr>
          <w:rFonts w:ascii="Times New Roman" w:eastAsia="Calibri" w:hAnsi="Times New Roman" w:cs="Times New Roman"/>
          <w:sz w:val="28"/>
          <w:szCs w:val="28"/>
          <w:lang w:val="en-US" w:eastAsia="ru-RU"/>
        </w:rPr>
        <w:t xml:space="preserve"> L</w:t>
      </w:r>
      <w:r w:rsidRPr="00F656EF">
        <w:rPr>
          <w:rFonts w:ascii="Times New Roman" w:eastAsia="Calibri" w:hAnsi="Times New Roman" w:cs="Times New Roman"/>
          <w:sz w:val="28"/>
          <w:szCs w:val="28"/>
          <w:lang w:eastAsia="ru-RU"/>
        </w:rPr>
        <w:t>.</w:t>
      </w:r>
      <w:r w:rsidRPr="00F656EF">
        <w:rPr>
          <w:rFonts w:ascii="Times New Roman" w:eastAsia="Calibri" w:hAnsi="Times New Roman" w:cs="Times New Roman"/>
          <w:sz w:val="28"/>
          <w:szCs w:val="28"/>
          <w:lang w:val="en-US" w:eastAsia="ru-RU"/>
        </w:rPr>
        <w:t>F</w:t>
      </w:r>
      <w:r w:rsidRPr="00F656EF">
        <w:rPr>
          <w:rFonts w:ascii="Times New Roman" w:eastAsia="Calibri" w:hAnsi="Times New Roman" w:cs="Times New Roman"/>
          <w:sz w:val="28"/>
          <w:szCs w:val="28"/>
          <w:lang w:eastAsia="ru-RU"/>
        </w:rPr>
        <w:t>. А</w:t>
      </w:r>
      <w:r w:rsidRPr="00F656EF">
        <w:rPr>
          <w:rFonts w:ascii="Times New Roman" w:eastAsia="Calibri" w:hAnsi="Times New Roman" w:cs="Times New Roman"/>
          <w:sz w:val="28"/>
          <w:szCs w:val="28"/>
          <w:lang w:val="en-US" w:eastAsia="ru-RU"/>
        </w:rPr>
        <w:t>prevention of dental diseases</w:t>
      </w:r>
      <w:r w:rsidRPr="00F656EF">
        <w:rPr>
          <w:rFonts w:ascii="Times New Roman" w:eastAsia="Calibri" w:hAnsi="Times New Roman" w:cs="Times New Roman"/>
          <w:sz w:val="28"/>
          <w:szCs w:val="28"/>
          <w:lang w:eastAsia="ru-RU"/>
        </w:rPr>
        <w:t xml:space="preserve"> (</w:t>
      </w:r>
      <w:r w:rsidRPr="00F656EF">
        <w:rPr>
          <w:rFonts w:ascii="Times New Roman" w:eastAsia="Calibri" w:hAnsi="Times New Roman" w:cs="Times New Roman"/>
          <w:sz w:val="28"/>
          <w:szCs w:val="28"/>
          <w:lang w:val="en-US" w:eastAsia="ru-RU"/>
        </w:rPr>
        <w:t>workbook of tests for</w:t>
      </w:r>
      <w:r w:rsidRPr="00F656EF">
        <w:rPr>
          <w:rFonts w:ascii="Times New Roman" w:eastAsia="Calibri" w:hAnsi="Times New Roman" w:cs="Times New Roman"/>
          <w:sz w:val="28"/>
          <w:szCs w:val="28"/>
          <w:lang w:eastAsia="ru-RU"/>
        </w:rPr>
        <w:t xml:space="preserve"> 3 </w:t>
      </w:r>
      <w:r w:rsidRPr="00F656EF">
        <w:rPr>
          <w:rFonts w:ascii="Times New Roman" w:eastAsia="Calibri" w:hAnsi="Times New Roman" w:cs="Times New Roman"/>
          <w:sz w:val="28"/>
          <w:szCs w:val="28"/>
          <w:lang w:val="en-US" w:eastAsia="ru-RU"/>
        </w:rPr>
        <w:t>course students</w:t>
      </w:r>
      <w:r w:rsidRPr="00F656EF">
        <w:rPr>
          <w:rFonts w:ascii="Times New Roman" w:eastAsia="Calibri" w:hAnsi="Times New Roman" w:cs="Times New Roman"/>
          <w:sz w:val="28"/>
          <w:szCs w:val="28"/>
          <w:lang w:eastAsia="ru-RU"/>
        </w:rPr>
        <w:t xml:space="preserve">) / </w:t>
      </w:r>
      <w:proofErr w:type="spellStart"/>
      <w:r w:rsidRPr="00F656EF">
        <w:rPr>
          <w:rFonts w:ascii="Times New Roman" w:eastAsia="Calibri" w:hAnsi="Times New Roman" w:cs="Times New Roman"/>
          <w:sz w:val="28"/>
          <w:szCs w:val="28"/>
          <w:lang w:val="en-US" w:eastAsia="ru-RU"/>
        </w:rPr>
        <w:t>Kaskova</w:t>
      </w:r>
      <w:proofErr w:type="spellEnd"/>
      <w:r w:rsidRPr="00F656EF">
        <w:rPr>
          <w:rFonts w:ascii="Times New Roman" w:eastAsia="Calibri" w:hAnsi="Times New Roman" w:cs="Times New Roman"/>
          <w:sz w:val="28"/>
          <w:szCs w:val="28"/>
          <w:lang w:val="en-US" w:eastAsia="ru-RU"/>
        </w:rPr>
        <w:t xml:space="preserve"> L</w:t>
      </w:r>
      <w:r w:rsidRPr="00F656EF">
        <w:rPr>
          <w:rFonts w:ascii="Times New Roman" w:eastAsia="Calibri" w:hAnsi="Times New Roman" w:cs="Times New Roman"/>
          <w:sz w:val="28"/>
          <w:szCs w:val="28"/>
          <w:lang w:eastAsia="ru-RU"/>
        </w:rPr>
        <w:t>.</w:t>
      </w:r>
      <w:r w:rsidRPr="00F656EF">
        <w:rPr>
          <w:rFonts w:ascii="Times New Roman" w:eastAsia="Calibri" w:hAnsi="Times New Roman" w:cs="Times New Roman"/>
          <w:sz w:val="28"/>
          <w:szCs w:val="28"/>
          <w:lang w:val="en-US" w:eastAsia="ru-RU"/>
        </w:rPr>
        <w:t>F</w:t>
      </w:r>
      <w:r w:rsidRPr="00F656EF">
        <w:rPr>
          <w:rFonts w:ascii="Times New Roman" w:eastAsia="Calibri" w:hAnsi="Times New Roman" w:cs="Times New Roman"/>
          <w:sz w:val="28"/>
          <w:szCs w:val="28"/>
          <w:lang w:eastAsia="ru-RU"/>
        </w:rPr>
        <w:t>.,</w:t>
      </w:r>
      <w:r w:rsidRPr="00F656EF">
        <w:rPr>
          <w:rFonts w:ascii="Times New Roman" w:eastAsia="Calibri" w:hAnsi="Times New Roman" w:cs="Times New Roman"/>
          <w:b/>
          <w:sz w:val="28"/>
          <w:szCs w:val="28"/>
          <w:lang w:eastAsia="ru-RU"/>
        </w:rPr>
        <w:t xml:space="preserve"> </w:t>
      </w:r>
      <w:proofErr w:type="spellStart"/>
      <w:r w:rsidRPr="00F656EF">
        <w:rPr>
          <w:rFonts w:ascii="Times New Roman" w:eastAsia="Calibri" w:hAnsi="Times New Roman" w:cs="Times New Roman"/>
          <w:sz w:val="28"/>
          <w:szCs w:val="28"/>
          <w:lang w:val="en-US" w:eastAsia="ru-RU"/>
        </w:rPr>
        <w:t>Novikova</w:t>
      </w:r>
      <w:proofErr w:type="spellEnd"/>
      <w:r w:rsidRPr="00F656EF">
        <w:rPr>
          <w:rFonts w:ascii="Times New Roman" w:eastAsia="Calibri" w:hAnsi="Times New Roman" w:cs="Times New Roman"/>
          <w:b/>
          <w:sz w:val="28"/>
          <w:szCs w:val="28"/>
          <w:lang w:val="en-US" w:eastAsia="ru-RU"/>
        </w:rPr>
        <w:t xml:space="preserve"> </w:t>
      </w:r>
      <w:r w:rsidRPr="00F656EF">
        <w:rPr>
          <w:rFonts w:ascii="Times New Roman" w:eastAsia="Calibri" w:hAnsi="Times New Roman" w:cs="Times New Roman"/>
          <w:sz w:val="28"/>
          <w:szCs w:val="28"/>
          <w:lang w:val="en-US" w:eastAsia="ru-RU"/>
        </w:rPr>
        <w:t>S</w:t>
      </w:r>
      <w:r w:rsidRPr="00F656EF">
        <w:rPr>
          <w:rFonts w:ascii="Times New Roman" w:eastAsia="Calibri" w:hAnsi="Times New Roman" w:cs="Times New Roman"/>
          <w:sz w:val="28"/>
          <w:szCs w:val="28"/>
          <w:lang w:eastAsia="ru-RU"/>
        </w:rPr>
        <w:t>.</w:t>
      </w:r>
      <w:r w:rsidRPr="00F656EF">
        <w:rPr>
          <w:rFonts w:ascii="Times New Roman" w:eastAsia="Calibri" w:hAnsi="Times New Roman" w:cs="Times New Roman"/>
          <w:sz w:val="28"/>
          <w:szCs w:val="28"/>
          <w:lang w:val="en-US" w:eastAsia="ru-RU"/>
        </w:rPr>
        <w:t>C</w:t>
      </w:r>
      <w:r w:rsidRPr="00F656EF">
        <w:rPr>
          <w:rFonts w:ascii="Times New Roman" w:eastAsia="Calibri" w:hAnsi="Times New Roman" w:cs="Times New Roman"/>
          <w:sz w:val="28"/>
          <w:szCs w:val="28"/>
          <w:lang w:eastAsia="ru-RU"/>
        </w:rPr>
        <w:t>.,</w:t>
      </w:r>
      <w:r w:rsidRPr="00F656EF">
        <w:rPr>
          <w:rFonts w:ascii="Times New Roman" w:eastAsia="Calibri" w:hAnsi="Times New Roman" w:cs="Times New Roman"/>
          <w:b/>
          <w:sz w:val="28"/>
          <w:szCs w:val="28"/>
          <w:lang w:eastAsia="ru-RU"/>
        </w:rPr>
        <w:t xml:space="preserve"> </w:t>
      </w:r>
      <w:proofErr w:type="spellStart"/>
      <w:r w:rsidRPr="00F656EF">
        <w:rPr>
          <w:rFonts w:ascii="Times New Roman" w:eastAsia="Calibri" w:hAnsi="Times New Roman" w:cs="Times New Roman"/>
          <w:sz w:val="28"/>
          <w:szCs w:val="28"/>
          <w:lang w:val="en-US" w:eastAsia="ru-RU"/>
        </w:rPr>
        <w:t>Anoprieva</w:t>
      </w:r>
      <w:proofErr w:type="spellEnd"/>
      <w:r w:rsidRPr="00F656EF">
        <w:rPr>
          <w:rFonts w:ascii="Times New Roman" w:eastAsia="Calibri" w:hAnsi="Times New Roman" w:cs="Times New Roman"/>
          <w:sz w:val="28"/>
          <w:szCs w:val="28"/>
          <w:lang w:val="en-US" w:eastAsia="ru-RU"/>
        </w:rPr>
        <w:t xml:space="preserve"> N</w:t>
      </w:r>
      <w:r w:rsidRPr="00F656EF">
        <w:rPr>
          <w:rFonts w:ascii="Times New Roman" w:eastAsia="Calibri" w:hAnsi="Times New Roman" w:cs="Times New Roman"/>
          <w:sz w:val="28"/>
          <w:szCs w:val="28"/>
          <w:lang w:eastAsia="ru-RU"/>
        </w:rPr>
        <w:t>.</w:t>
      </w:r>
      <w:r w:rsidRPr="00F656EF">
        <w:rPr>
          <w:rFonts w:ascii="Times New Roman" w:eastAsia="Calibri" w:hAnsi="Times New Roman" w:cs="Times New Roman"/>
          <w:sz w:val="28"/>
          <w:szCs w:val="28"/>
          <w:lang w:val="en-US" w:eastAsia="ru-RU"/>
        </w:rPr>
        <w:t>M</w:t>
      </w:r>
      <w:r w:rsidRPr="00F656EF">
        <w:rPr>
          <w:rFonts w:ascii="Times New Roman" w:eastAsia="Calibri" w:hAnsi="Times New Roman" w:cs="Times New Roman"/>
          <w:sz w:val="28"/>
          <w:szCs w:val="28"/>
          <w:lang w:eastAsia="ru-RU"/>
        </w:rPr>
        <w:t>. – Полтава, 2016. – 125с.</w:t>
      </w:r>
    </w:p>
    <w:p w:rsidR="00A2563B" w:rsidRPr="00F656EF" w:rsidRDefault="00A2563B" w:rsidP="00A2563B">
      <w:pPr>
        <w:tabs>
          <w:tab w:val="num" w:pos="0"/>
          <w:tab w:val="num" w:pos="142"/>
        </w:tabs>
        <w:spacing w:after="0" w:line="240" w:lineRule="auto"/>
        <w:jc w:val="both"/>
        <w:rPr>
          <w:rFonts w:ascii="Times New Roman" w:eastAsia="Calibri" w:hAnsi="Times New Roman" w:cs="Times New Roman"/>
          <w:sz w:val="28"/>
          <w:szCs w:val="28"/>
          <w:lang w:eastAsia="ru-RU"/>
        </w:rPr>
      </w:pPr>
    </w:p>
    <w:p w:rsidR="00A2563B" w:rsidRPr="00F656EF" w:rsidRDefault="00A2563B" w:rsidP="00A2563B">
      <w:pPr>
        <w:spacing w:after="0" w:line="240" w:lineRule="auto"/>
        <w:jc w:val="center"/>
        <w:rPr>
          <w:rFonts w:ascii="Times New Roman" w:eastAsia="Calibri" w:hAnsi="Times New Roman" w:cs="Times New Roman"/>
          <w:b/>
          <w:sz w:val="28"/>
          <w:szCs w:val="28"/>
          <w:lang w:eastAsia="ru-RU"/>
        </w:rPr>
      </w:pPr>
      <w:r w:rsidRPr="00F656EF">
        <w:rPr>
          <w:rFonts w:ascii="Times New Roman" w:eastAsia="Calibri" w:hAnsi="Times New Roman" w:cs="Times New Roman"/>
          <w:b/>
          <w:sz w:val="28"/>
          <w:szCs w:val="28"/>
          <w:lang w:eastAsia="ru-RU"/>
        </w:rPr>
        <w:t>13. Електронні інформаційні ресурси</w:t>
      </w:r>
    </w:p>
    <w:p w:rsidR="00A2563B" w:rsidRPr="009B2507" w:rsidRDefault="00A2563B" w:rsidP="00A2563B">
      <w:pPr>
        <w:rPr>
          <w:rFonts w:ascii="Times New Roman" w:hAnsi="Times New Roman" w:cs="Times New Roman"/>
          <w:sz w:val="28"/>
          <w:szCs w:val="28"/>
        </w:rPr>
      </w:pPr>
      <w:r>
        <w:rPr>
          <w:rFonts w:ascii="Times New Roman" w:hAnsi="Times New Roman" w:cs="Times New Roman"/>
          <w:color w:val="000000"/>
          <w:sz w:val="28"/>
          <w:szCs w:val="28"/>
        </w:rPr>
        <w:t xml:space="preserve">- </w:t>
      </w:r>
      <w:r w:rsidRPr="009B2507">
        <w:rPr>
          <w:rFonts w:ascii="Times New Roman" w:hAnsi="Times New Roman" w:cs="Times New Roman"/>
          <w:color w:val="000000"/>
          <w:sz w:val="28"/>
          <w:szCs w:val="28"/>
        </w:rPr>
        <w:t xml:space="preserve">Офіційний сайт </w:t>
      </w:r>
      <w:proofErr w:type="spellStart"/>
      <w:r w:rsidRPr="009B2507">
        <w:rPr>
          <w:rFonts w:ascii="Times New Roman" w:hAnsi="Times New Roman" w:cs="Times New Roman"/>
          <w:color w:val="000000"/>
          <w:sz w:val="28"/>
          <w:szCs w:val="28"/>
        </w:rPr>
        <w:t>ОНМедУ</w:t>
      </w:r>
      <w:proofErr w:type="spellEnd"/>
      <w:r w:rsidRPr="009B2507">
        <w:rPr>
          <w:rFonts w:ascii="Times New Roman" w:hAnsi="Times New Roman" w:cs="Times New Roman"/>
          <w:color w:val="000000"/>
          <w:sz w:val="28"/>
          <w:szCs w:val="28"/>
        </w:rPr>
        <w:t xml:space="preserve"> </w:t>
      </w:r>
      <w:r w:rsidRPr="009B2507">
        <w:rPr>
          <w:rFonts w:ascii="Times New Roman" w:hAnsi="Times New Roman" w:cs="Times New Roman"/>
          <w:sz w:val="28"/>
          <w:szCs w:val="28"/>
          <w:u w:val="single"/>
        </w:rPr>
        <w:t xml:space="preserve"> </w:t>
      </w:r>
      <w:r w:rsidRPr="009B2507">
        <w:rPr>
          <w:rFonts w:ascii="Times New Roman" w:hAnsi="Times New Roman" w:cs="Times New Roman"/>
          <w:sz w:val="28"/>
          <w:szCs w:val="28"/>
          <w:u w:val="single"/>
          <w:lang w:val="en-US"/>
        </w:rPr>
        <w:t>https</w:t>
      </w:r>
      <w:r w:rsidRPr="009B2507">
        <w:rPr>
          <w:rFonts w:ascii="Times New Roman" w:hAnsi="Times New Roman" w:cs="Times New Roman"/>
          <w:sz w:val="28"/>
          <w:szCs w:val="28"/>
          <w:u w:val="single"/>
        </w:rPr>
        <w:t>://</w:t>
      </w:r>
      <w:proofErr w:type="spellStart"/>
      <w:r w:rsidRPr="009B2507">
        <w:rPr>
          <w:rFonts w:ascii="Times New Roman" w:hAnsi="Times New Roman" w:cs="Times New Roman"/>
          <w:sz w:val="28"/>
          <w:szCs w:val="28"/>
          <w:u w:val="single"/>
          <w:lang w:val="en-US"/>
        </w:rPr>
        <w:t>onmedu</w:t>
      </w:r>
      <w:proofErr w:type="spellEnd"/>
      <w:r w:rsidRPr="009B2507">
        <w:rPr>
          <w:rFonts w:ascii="Times New Roman" w:hAnsi="Times New Roman" w:cs="Times New Roman"/>
          <w:sz w:val="28"/>
          <w:szCs w:val="28"/>
          <w:u w:val="single"/>
        </w:rPr>
        <w:t>.</w:t>
      </w:r>
      <w:proofErr w:type="spellStart"/>
      <w:r w:rsidRPr="009B2507">
        <w:rPr>
          <w:rFonts w:ascii="Times New Roman" w:hAnsi="Times New Roman" w:cs="Times New Roman"/>
          <w:sz w:val="28"/>
          <w:szCs w:val="28"/>
          <w:u w:val="single"/>
          <w:lang w:val="en-US"/>
        </w:rPr>
        <w:t>edu</w:t>
      </w:r>
      <w:proofErr w:type="spellEnd"/>
      <w:r w:rsidRPr="009B2507">
        <w:rPr>
          <w:rFonts w:ascii="Times New Roman" w:hAnsi="Times New Roman" w:cs="Times New Roman"/>
          <w:sz w:val="28"/>
          <w:szCs w:val="28"/>
          <w:u w:val="single"/>
        </w:rPr>
        <w:t>.</w:t>
      </w:r>
      <w:proofErr w:type="spellStart"/>
      <w:r w:rsidRPr="009B2507">
        <w:rPr>
          <w:rFonts w:ascii="Times New Roman" w:hAnsi="Times New Roman" w:cs="Times New Roman"/>
          <w:sz w:val="28"/>
          <w:szCs w:val="28"/>
          <w:u w:val="single"/>
          <w:lang w:val="en-US"/>
        </w:rPr>
        <w:t>ua</w:t>
      </w:r>
      <w:proofErr w:type="spellEnd"/>
      <w:r w:rsidRPr="009B2507">
        <w:rPr>
          <w:rFonts w:ascii="Times New Roman" w:hAnsi="Times New Roman" w:cs="Times New Roman"/>
          <w:sz w:val="28"/>
          <w:szCs w:val="28"/>
          <w:u w:val="single"/>
        </w:rPr>
        <w:t>/</w:t>
      </w:r>
    </w:p>
    <w:p w:rsidR="00A2563B" w:rsidRPr="009B2507" w:rsidRDefault="00A2563B" w:rsidP="00A2563B">
      <w:pPr>
        <w:jc w:val="both"/>
        <w:rPr>
          <w:rFonts w:ascii="Times New Roman" w:hAnsi="Times New Roman" w:cs="Times New Roman"/>
          <w:sz w:val="28"/>
          <w:szCs w:val="28"/>
        </w:rPr>
      </w:pPr>
      <w:r w:rsidRPr="009B2507">
        <w:rPr>
          <w:rFonts w:ascii="Times New Roman" w:hAnsi="Times New Roman" w:cs="Times New Roman"/>
          <w:color w:val="000000"/>
          <w:sz w:val="28"/>
          <w:szCs w:val="28"/>
        </w:rPr>
        <w:t xml:space="preserve">-Електронні інформаційні ресурси бібліотеки </w:t>
      </w:r>
      <w:proofErr w:type="spellStart"/>
      <w:r w:rsidRPr="009B2507">
        <w:rPr>
          <w:rFonts w:ascii="Times New Roman" w:hAnsi="Times New Roman" w:cs="Times New Roman"/>
          <w:color w:val="000000"/>
          <w:sz w:val="28"/>
          <w:szCs w:val="28"/>
        </w:rPr>
        <w:t>ОНМедУ</w:t>
      </w:r>
      <w:proofErr w:type="spellEnd"/>
      <w:r w:rsidRPr="009B2507">
        <w:rPr>
          <w:rFonts w:ascii="Times New Roman" w:hAnsi="Times New Roman" w:cs="Times New Roman"/>
          <w:color w:val="000000"/>
          <w:sz w:val="28"/>
          <w:szCs w:val="28"/>
        </w:rPr>
        <w:t xml:space="preserve"> </w:t>
      </w:r>
      <w:hyperlink r:id="rId10" w:history="1">
        <w:r w:rsidRPr="009B2507">
          <w:rPr>
            <w:rFonts w:ascii="Times New Roman" w:hAnsi="Times New Roman" w:cs="Times New Roman"/>
            <w:color w:val="000000"/>
            <w:sz w:val="28"/>
            <w:szCs w:val="28"/>
            <w:u w:val="single"/>
          </w:rPr>
          <w:t>http://info.odmu.edu.ua/</w:t>
        </w:r>
      </w:hyperlink>
    </w:p>
    <w:p w:rsidR="00A2563B" w:rsidRPr="009B2507" w:rsidRDefault="00A2563B" w:rsidP="00A2563B">
      <w:pPr>
        <w:rPr>
          <w:rFonts w:ascii="Times New Roman" w:hAnsi="Times New Roman" w:cs="Times New Roman"/>
          <w:sz w:val="28"/>
          <w:szCs w:val="28"/>
        </w:rPr>
      </w:pPr>
    </w:p>
    <w:p w:rsidR="00A2563B" w:rsidRPr="00876A9C" w:rsidRDefault="00A2563B" w:rsidP="00A2563B">
      <w:pPr>
        <w:rPr>
          <w:rFonts w:ascii="Times New Roman" w:hAnsi="Times New Roman" w:cs="Times New Roman"/>
          <w:sz w:val="28"/>
          <w:szCs w:val="28"/>
        </w:rPr>
      </w:pPr>
    </w:p>
    <w:p w:rsidR="00A80A24" w:rsidRPr="00A2563B" w:rsidRDefault="00A80A24">
      <w:pPr>
        <w:rPr>
          <w:rFonts w:ascii="Times New Roman" w:hAnsi="Times New Roman" w:cs="Times New Roman"/>
        </w:rPr>
      </w:pPr>
    </w:p>
    <w:sectPr w:rsidR="00A80A24" w:rsidRPr="00A2563B" w:rsidSect="00212C0F">
      <w:headerReference w:type="even" r:id="rId11"/>
      <w:headerReference w:type="default" r:id="rId12"/>
      <w:pgSz w:w="11906" w:h="16838"/>
      <w:pgMar w:top="0" w:right="851" w:bottom="1134" w:left="1701" w:header="708" w:footer="708"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A0B6E" w:rsidRDefault="006A0B6E">
      <w:pPr>
        <w:spacing w:after="0" w:line="240" w:lineRule="auto"/>
      </w:pPr>
      <w:r>
        <w:separator/>
      </w:r>
    </w:p>
  </w:endnote>
  <w:endnote w:type="continuationSeparator" w:id="0">
    <w:p w:rsidR="006A0B6E" w:rsidRDefault="006A0B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Liberation Mono">
    <w:altName w:val="Courier New"/>
    <w:charset w:val="01"/>
    <w:family w:val="roman"/>
    <w:pitch w:val="variable"/>
  </w:font>
  <w:font w:name="TimesNewRomanPSMT">
    <w:altName w:val="Times New Roman"/>
    <w:panose1 w:val="00000000000000000000"/>
    <w:charset w:val="80"/>
    <w:family w:val="auto"/>
    <w:notTrueType/>
    <w:pitch w:val="default"/>
    <w:sig w:usb0="00000003" w:usb1="08070000" w:usb2="00000010" w:usb3="00000000" w:csb0="00020001" w:csb1="00000000"/>
  </w:font>
  <w:font w:name="Tahoma">
    <w:panose1 w:val="020B0604030504040204"/>
    <w:charset w:val="CC"/>
    <w:family w:val="swiss"/>
    <w:pitch w:val="variable"/>
    <w:sig w:usb0="E1002EFF" w:usb1="C000605B" w:usb2="00000029" w:usb3="00000000" w:csb0="000101FF" w:csb1="00000000"/>
  </w:font>
  <w:font w:name="TimesNewRomanPS-BoldMT">
    <w:altName w:val="Times New Roman"/>
    <w:panose1 w:val="00000000000000000000"/>
    <w:charset w:val="00"/>
    <w:family w:val="roman"/>
    <w:notTrueType/>
    <w:pitch w:val="default"/>
  </w:font>
  <w:font w:name="Source Serif Pro">
    <w:altName w:val="Cambria Math"/>
    <w:charset w:val="CC"/>
    <w:family w:val="roman"/>
    <w:pitch w:val="variable"/>
    <w:sig w:usb0="20000287" w:usb1="02000003" w:usb2="00000000" w:usb3="00000000" w:csb0="0000019F" w:csb1="00000000"/>
  </w:font>
  <w:font w:name="Times New Roman Полужирный">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A0B6E" w:rsidRDefault="006A0B6E">
      <w:pPr>
        <w:spacing w:after="0" w:line="240" w:lineRule="auto"/>
      </w:pPr>
      <w:r>
        <w:separator/>
      </w:r>
    </w:p>
  </w:footnote>
  <w:footnote w:type="continuationSeparator" w:id="0">
    <w:p w:rsidR="006A0B6E" w:rsidRDefault="006A0B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03B3" w:rsidRDefault="00A403B3">
    <w:pPr>
      <w:pStyle w:val="a4"/>
      <w:framePr w:wrap="around" w:vAnchor="text" w:hAnchor="margin" w:xAlign="right" w:y="1"/>
      <w:rPr>
        <w:rStyle w:val="a3"/>
      </w:rPr>
    </w:pPr>
    <w:r>
      <w:rPr>
        <w:rStyle w:val="a3"/>
      </w:rPr>
      <w:fldChar w:fldCharType="begin"/>
    </w:r>
    <w:r>
      <w:rPr>
        <w:rStyle w:val="a3"/>
      </w:rPr>
      <w:instrText xml:space="preserve">PAGE  </w:instrText>
    </w:r>
    <w:r>
      <w:rPr>
        <w:rStyle w:val="a3"/>
      </w:rPr>
      <w:fldChar w:fldCharType="separate"/>
    </w:r>
    <w:r>
      <w:rPr>
        <w:rStyle w:val="a3"/>
        <w:noProof/>
      </w:rPr>
      <w:t>5</w:t>
    </w:r>
    <w:r>
      <w:rPr>
        <w:rStyle w:val="a3"/>
      </w:rPr>
      <w:fldChar w:fldCharType="end"/>
    </w:r>
  </w:p>
  <w:p w:rsidR="00A403B3" w:rsidRDefault="00A403B3">
    <w:pPr>
      <w:pStyle w:val="a4"/>
      <w:ind w:right="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03B3" w:rsidRDefault="00A403B3">
    <w:pPr>
      <w:pStyle w:val="a4"/>
      <w:framePr w:wrap="around" w:vAnchor="text" w:hAnchor="margin" w:xAlign="right" w:y="1"/>
      <w:rPr>
        <w:rStyle w:val="a3"/>
      </w:rPr>
    </w:pPr>
    <w:r>
      <w:rPr>
        <w:rStyle w:val="a3"/>
      </w:rPr>
      <w:fldChar w:fldCharType="begin"/>
    </w:r>
    <w:r>
      <w:rPr>
        <w:rStyle w:val="a3"/>
      </w:rPr>
      <w:instrText xml:space="preserve">PAGE  </w:instrText>
    </w:r>
    <w:r>
      <w:rPr>
        <w:rStyle w:val="a3"/>
      </w:rPr>
      <w:fldChar w:fldCharType="separate"/>
    </w:r>
    <w:r w:rsidR="00D74920">
      <w:rPr>
        <w:rStyle w:val="a3"/>
        <w:noProof/>
      </w:rPr>
      <w:t>21</w:t>
    </w:r>
    <w:r>
      <w:rPr>
        <w:rStyle w:val="a3"/>
      </w:rPr>
      <w:fldChar w:fldCharType="end"/>
    </w:r>
  </w:p>
  <w:p w:rsidR="00A403B3" w:rsidRDefault="00A403B3">
    <w:pPr>
      <w:pStyle w:val="a4"/>
      <w:ind w:right="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C6691E"/>
    <w:multiLevelType w:val="hybridMultilevel"/>
    <w:tmpl w:val="38CEBFF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19410FFE"/>
    <w:multiLevelType w:val="hybridMultilevel"/>
    <w:tmpl w:val="E9B8C27C"/>
    <w:lvl w:ilvl="0" w:tplc="0422000F">
      <w:start w:val="1"/>
      <w:numFmt w:val="decimal"/>
      <w:lvlText w:val="%1."/>
      <w:lvlJc w:val="left"/>
      <w:pPr>
        <w:tabs>
          <w:tab w:val="num" w:pos="720"/>
        </w:tabs>
        <w:ind w:left="720" w:hanging="360"/>
      </w:pPr>
      <w:rPr>
        <w:rFonts w:hint="default"/>
        <w:b w:val="0"/>
        <w:color w:val="auto"/>
      </w:rPr>
    </w:lvl>
    <w:lvl w:ilvl="1" w:tplc="04220001">
      <w:start w:val="1"/>
      <w:numFmt w:val="bullet"/>
      <w:lvlText w:val=""/>
      <w:lvlJc w:val="left"/>
      <w:pPr>
        <w:tabs>
          <w:tab w:val="num" w:pos="1440"/>
        </w:tabs>
        <w:ind w:left="1440" w:hanging="360"/>
      </w:pPr>
      <w:rPr>
        <w:rFonts w:ascii="Symbol" w:hAnsi="Symbol" w:hint="default"/>
        <w:b w:val="0"/>
        <w:color w:val="auto"/>
      </w:r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2" w15:restartNumberingAfterBreak="0">
    <w:nsid w:val="204771D6"/>
    <w:multiLevelType w:val="singleLevel"/>
    <w:tmpl w:val="95568AAE"/>
    <w:lvl w:ilvl="0">
      <w:start w:val="1"/>
      <w:numFmt w:val="decimal"/>
      <w:lvlText w:val="%1."/>
      <w:legacy w:legacy="1" w:legacySpace="0" w:legacyIndent="365"/>
      <w:lvlJc w:val="left"/>
      <w:pPr>
        <w:ind w:left="0" w:firstLine="0"/>
      </w:pPr>
      <w:rPr>
        <w:rFonts w:ascii="Times New Roman" w:hAnsi="Times New Roman" w:cs="Times New Roman" w:hint="default"/>
      </w:rPr>
    </w:lvl>
  </w:abstractNum>
  <w:abstractNum w:abstractNumId="3" w15:restartNumberingAfterBreak="0">
    <w:nsid w:val="25A844A7"/>
    <w:multiLevelType w:val="hybridMultilevel"/>
    <w:tmpl w:val="F654A992"/>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4"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35E42872"/>
    <w:multiLevelType w:val="hybridMultilevel"/>
    <w:tmpl w:val="FCCA765C"/>
    <w:lvl w:ilvl="0" w:tplc="8DA20052">
      <w:start w:val="2"/>
      <w:numFmt w:val="bullet"/>
      <w:lvlText w:val="-"/>
      <w:lvlJc w:val="left"/>
      <w:pPr>
        <w:ind w:left="634" w:hanging="360"/>
      </w:pPr>
      <w:rPr>
        <w:rFonts w:ascii="Times New Roman" w:eastAsia="Times New Roman" w:hAnsi="Times New Roman" w:cs="Times New Roman" w:hint="default"/>
      </w:rPr>
    </w:lvl>
    <w:lvl w:ilvl="1" w:tplc="04220003">
      <w:start w:val="1"/>
      <w:numFmt w:val="bullet"/>
      <w:lvlText w:val="o"/>
      <w:lvlJc w:val="left"/>
      <w:pPr>
        <w:ind w:left="1354" w:hanging="360"/>
      </w:pPr>
      <w:rPr>
        <w:rFonts w:ascii="Courier New" w:hAnsi="Courier New" w:cs="Courier New" w:hint="default"/>
      </w:rPr>
    </w:lvl>
    <w:lvl w:ilvl="2" w:tplc="04220005">
      <w:start w:val="1"/>
      <w:numFmt w:val="bullet"/>
      <w:lvlText w:val=""/>
      <w:lvlJc w:val="left"/>
      <w:pPr>
        <w:ind w:left="2074" w:hanging="360"/>
      </w:pPr>
      <w:rPr>
        <w:rFonts w:ascii="Wingdings" w:hAnsi="Wingdings" w:hint="default"/>
      </w:rPr>
    </w:lvl>
    <w:lvl w:ilvl="3" w:tplc="04220001">
      <w:start w:val="1"/>
      <w:numFmt w:val="bullet"/>
      <w:lvlText w:val=""/>
      <w:lvlJc w:val="left"/>
      <w:pPr>
        <w:ind w:left="2794" w:hanging="360"/>
      </w:pPr>
      <w:rPr>
        <w:rFonts w:ascii="Symbol" w:hAnsi="Symbol" w:hint="default"/>
      </w:rPr>
    </w:lvl>
    <w:lvl w:ilvl="4" w:tplc="04220003">
      <w:start w:val="1"/>
      <w:numFmt w:val="bullet"/>
      <w:lvlText w:val="o"/>
      <w:lvlJc w:val="left"/>
      <w:pPr>
        <w:ind w:left="3514" w:hanging="360"/>
      </w:pPr>
      <w:rPr>
        <w:rFonts w:ascii="Courier New" w:hAnsi="Courier New" w:cs="Courier New" w:hint="default"/>
      </w:rPr>
    </w:lvl>
    <w:lvl w:ilvl="5" w:tplc="04220005">
      <w:start w:val="1"/>
      <w:numFmt w:val="bullet"/>
      <w:lvlText w:val=""/>
      <w:lvlJc w:val="left"/>
      <w:pPr>
        <w:ind w:left="4234" w:hanging="360"/>
      </w:pPr>
      <w:rPr>
        <w:rFonts w:ascii="Wingdings" w:hAnsi="Wingdings" w:hint="default"/>
      </w:rPr>
    </w:lvl>
    <w:lvl w:ilvl="6" w:tplc="04220001">
      <w:start w:val="1"/>
      <w:numFmt w:val="bullet"/>
      <w:lvlText w:val=""/>
      <w:lvlJc w:val="left"/>
      <w:pPr>
        <w:ind w:left="4954" w:hanging="360"/>
      </w:pPr>
      <w:rPr>
        <w:rFonts w:ascii="Symbol" w:hAnsi="Symbol" w:hint="default"/>
      </w:rPr>
    </w:lvl>
    <w:lvl w:ilvl="7" w:tplc="04220003">
      <w:start w:val="1"/>
      <w:numFmt w:val="bullet"/>
      <w:lvlText w:val="o"/>
      <w:lvlJc w:val="left"/>
      <w:pPr>
        <w:ind w:left="5674" w:hanging="360"/>
      </w:pPr>
      <w:rPr>
        <w:rFonts w:ascii="Courier New" w:hAnsi="Courier New" w:cs="Courier New" w:hint="default"/>
      </w:rPr>
    </w:lvl>
    <w:lvl w:ilvl="8" w:tplc="04220005">
      <w:start w:val="1"/>
      <w:numFmt w:val="bullet"/>
      <w:lvlText w:val=""/>
      <w:lvlJc w:val="left"/>
      <w:pPr>
        <w:ind w:left="6394" w:hanging="360"/>
      </w:pPr>
      <w:rPr>
        <w:rFonts w:ascii="Wingdings" w:hAnsi="Wingdings" w:hint="default"/>
      </w:rPr>
    </w:lvl>
  </w:abstractNum>
  <w:abstractNum w:abstractNumId="6" w15:restartNumberingAfterBreak="0">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15:restartNumberingAfterBreak="0">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42031ECA"/>
    <w:multiLevelType w:val="hybridMultilevel"/>
    <w:tmpl w:val="1A1AA5B2"/>
    <w:lvl w:ilvl="0" w:tplc="0422000F">
      <w:start w:val="2"/>
      <w:numFmt w:val="decimal"/>
      <w:lvlText w:val="%1."/>
      <w:lvlJc w:val="left"/>
      <w:pPr>
        <w:tabs>
          <w:tab w:val="num" w:pos="720"/>
        </w:tabs>
        <w:ind w:left="72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9" w15:restartNumberingAfterBreak="0">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15:restartNumberingAfterBreak="0">
    <w:nsid w:val="461C6D0D"/>
    <w:multiLevelType w:val="hybridMultilevel"/>
    <w:tmpl w:val="9C7E06D8"/>
    <w:lvl w:ilvl="0" w:tplc="04220001">
      <w:start w:val="1"/>
      <w:numFmt w:val="bullet"/>
      <w:lvlText w:val=""/>
      <w:lvlJc w:val="left"/>
      <w:pPr>
        <w:tabs>
          <w:tab w:val="num" w:pos="720"/>
        </w:tabs>
        <w:ind w:left="720" w:hanging="360"/>
      </w:pPr>
      <w:rPr>
        <w:rFonts w:ascii="Symbol" w:hAnsi="Symbol" w:hint="default"/>
      </w:rPr>
    </w:lvl>
    <w:lvl w:ilvl="1" w:tplc="04220003" w:tentative="1">
      <w:start w:val="1"/>
      <w:numFmt w:val="bullet"/>
      <w:lvlText w:val="o"/>
      <w:lvlJc w:val="left"/>
      <w:pPr>
        <w:tabs>
          <w:tab w:val="num" w:pos="1440"/>
        </w:tabs>
        <w:ind w:left="1440" w:hanging="360"/>
      </w:pPr>
      <w:rPr>
        <w:rFonts w:ascii="Courier New" w:hAnsi="Courier New" w:cs="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4BDF6621"/>
    <w:multiLevelType w:val="hybridMultilevel"/>
    <w:tmpl w:val="B8564834"/>
    <w:lvl w:ilvl="0" w:tplc="0422000F">
      <w:start w:val="1"/>
      <w:numFmt w:val="decimal"/>
      <w:lvlText w:val="%1."/>
      <w:lvlJc w:val="left"/>
      <w:pPr>
        <w:tabs>
          <w:tab w:val="num" w:pos="720"/>
        </w:tabs>
        <w:ind w:left="72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13" w15:restartNumberingAfterBreak="0">
    <w:nsid w:val="671C7D00"/>
    <w:multiLevelType w:val="hybridMultilevel"/>
    <w:tmpl w:val="777E79CE"/>
    <w:lvl w:ilvl="0" w:tplc="0419000F">
      <w:start w:val="1"/>
      <w:numFmt w:val="decimal"/>
      <w:lvlText w:val="%1."/>
      <w:lvlJc w:val="left"/>
      <w:pPr>
        <w:tabs>
          <w:tab w:val="num" w:pos="644"/>
        </w:tabs>
        <w:ind w:left="644"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745829F5"/>
    <w:multiLevelType w:val="hybridMultilevel"/>
    <w:tmpl w:val="989AE8D4"/>
    <w:lvl w:ilvl="0" w:tplc="04220001">
      <w:start w:val="1"/>
      <w:numFmt w:val="bullet"/>
      <w:lvlText w:val=""/>
      <w:lvlJc w:val="left"/>
      <w:pPr>
        <w:tabs>
          <w:tab w:val="num" w:pos="1080"/>
        </w:tabs>
        <w:ind w:left="1080" w:hanging="360"/>
      </w:pPr>
      <w:rPr>
        <w:rFonts w:ascii="Symbol" w:hAnsi="Symbol" w:hint="default"/>
      </w:rPr>
    </w:lvl>
    <w:lvl w:ilvl="1" w:tplc="04220003" w:tentative="1">
      <w:start w:val="1"/>
      <w:numFmt w:val="bullet"/>
      <w:lvlText w:val="o"/>
      <w:lvlJc w:val="left"/>
      <w:pPr>
        <w:tabs>
          <w:tab w:val="num" w:pos="1800"/>
        </w:tabs>
        <w:ind w:left="1800" w:hanging="360"/>
      </w:pPr>
      <w:rPr>
        <w:rFonts w:ascii="Courier New" w:hAnsi="Courier New" w:cs="Courier New" w:hint="default"/>
      </w:rPr>
    </w:lvl>
    <w:lvl w:ilvl="2" w:tplc="04220005" w:tentative="1">
      <w:start w:val="1"/>
      <w:numFmt w:val="bullet"/>
      <w:lvlText w:val=""/>
      <w:lvlJc w:val="left"/>
      <w:pPr>
        <w:tabs>
          <w:tab w:val="num" w:pos="2520"/>
        </w:tabs>
        <w:ind w:left="2520" w:hanging="360"/>
      </w:pPr>
      <w:rPr>
        <w:rFonts w:ascii="Wingdings" w:hAnsi="Wingdings" w:hint="default"/>
      </w:rPr>
    </w:lvl>
    <w:lvl w:ilvl="3" w:tplc="04220001" w:tentative="1">
      <w:start w:val="1"/>
      <w:numFmt w:val="bullet"/>
      <w:lvlText w:val=""/>
      <w:lvlJc w:val="left"/>
      <w:pPr>
        <w:tabs>
          <w:tab w:val="num" w:pos="3240"/>
        </w:tabs>
        <w:ind w:left="3240" w:hanging="360"/>
      </w:pPr>
      <w:rPr>
        <w:rFonts w:ascii="Symbol" w:hAnsi="Symbol" w:hint="default"/>
      </w:rPr>
    </w:lvl>
    <w:lvl w:ilvl="4" w:tplc="04220003" w:tentative="1">
      <w:start w:val="1"/>
      <w:numFmt w:val="bullet"/>
      <w:lvlText w:val="o"/>
      <w:lvlJc w:val="left"/>
      <w:pPr>
        <w:tabs>
          <w:tab w:val="num" w:pos="3960"/>
        </w:tabs>
        <w:ind w:left="3960" w:hanging="360"/>
      </w:pPr>
      <w:rPr>
        <w:rFonts w:ascii="Courier New" w:hAnsi="Courier New" w:cs="Courier New" w:hint="default"/>
      </w:rPr>
    </w:lvl>
    <w:lvl w:ilvl="5" w:tplc="04220005" w:tentative="1">
      <w:start w:val="1"/>
      <w:numFmt w:val="bullet"/>
      <w:lvlText w:val=""/>
      <w:lvlJc w:val="left"/>
      <w:pPr>
        <w:tabs>
          <w:tab w:val="num" w:pos="4680"/>
        </w:tabs>
        <w:ind w:left="4680" w:hanging="360"/>
      </w:pPr>
      <w:rPr>
        <w:rFonts w:ascii="Wingdings" w:hAnsi="Wingdings" w:hint="default"/>
      </w:rPr>
    </w:lvl>
    <w:lvl w:ilvl="6" w:tplc="04220001" w:tentative="1">
      <w:start w:val="1"/>
      <w:numFmt w:val="bullet"/>
      <w:lvlText w:val=""/>
      <w:lvlJc w:val="left"/>
      <w:pPr>
        <w:tabs>
          <w:tab w:val="num" w:pos="5400"/>
        </w:tabs>
        <w:ind w:left="5400" w:hanging="360"/>
      </w:pPr>
      <w:rPr>
        <w:rFonts w:ascii="Symbol" w:hAnsi="Symbol" w:hint="default"/>
      </w:rPr>
    </w:lvl>
    <w:lvl w:ilvl="7" w:tplc="04220003" w:tentative="1">
      <w:start w:val="1"/>
      <w:numFmt w:val="bullet"/>
      <w:lvlText w:val="o"/>
      <w:lvlJc w:val="left"/>
      <w:pPr>
        <w:tabs>
          <w:tab w:val="num" w:pos="6120"/>
        </w:tabs>
        <w:ind w:left="6120" w:hanging="360"/>
      </w:pPr>
      <w:rPr>
        <w:rFonts w:ascii="Courier New" w:hAnsi="Courier New" w:cs="Courier New" w:hint="default"/>
      </w:rPr>
    </w:lvl>
    <w:lvl w:ilvl="8" w:tplc="0422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7AA13BE4"/>
    <w:multiLevelType w:val="hybridMultilevel"/>
    <w:tmpl w:val="A422569E"/>
    <w:lvl w:ilvl="0" w:tplc="0422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6"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7"/>
  </w:num>
  <w:num w:numId="2">
    <w:abstractNumId w:val="5"/>
  </w:num>
  <w:num w:numId="3">
    <w:abstractNumId w:val="4"/>
  </w:num>
  <w:num w:numId="4">
    <w:abstractNumId w:val="11"/>
  </w:num>
  <w:num w:numId="5">
    <w:abstractNumId w:val="16"/>
  </w:num>
  <w:num w:numId="6">
    <w:abstractNumId w:val="9"/>
  </w:num>
  <w:num w:numId="7">
    <w:abstractNumId w:val="6"/>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num>
  <w:num w:numId="12">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num>
  <w:num w:numId="17">
    <w:abstractNumId w:val="3"/>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2C0F"/>
    <w:rsid w:val="00064F58"/>
    <w:rsid w:val="001A1FA9"/>
    <w:rsid w:val="001B71C5"/>
    <w:rsid w:val="001E3BA7"/>
    <w:rsid w:val="00212C0F"/>
    <w:rsid w:val="00533E17"/>
    <w:rsid w:val="005B3235"/>
    <w:rsid w:val="006A0B6E"/>
    <w:rsid w:val="007D38E1"/>
    <w:rsid w:val="008954B7"/>
    <w:rsid w:val="008B0367"/>
    <w:rsid w:val="009A2DB6"/>
    <w:rsid w:val="00A2563B"/>
    <w:rsid w:val="00A403B3"/>
    <w:rsid w:val="00A80A24"/>
    <w:rsid w:val="00AD44BC"/>
    <w:rsid w:val="00B177A8"/>
    <w:rsid w:val="00B51B7D"/>
    <w:rsid w:val="00B560A4"/>
    <w:rsid w:val="00BD2BA2"/>
    <w:rsid w:val="00C55298"/>
    <w:rsid w:val="00C95A6E"/>
    <w:rsid w:val="00CA01EE"/>
    <w:rsid w:val="00CA5572"/>
    <w:rsid w:val="00D74920"/>
    <w:rsid w:val="00DA1A9B"/>
    <w:rsid w:val="00DE04A0"/>
    <w:rsid w:val="00DF4324"/>
    <w:rsid w:val="00E2040F"/>
    <w:rsid w:val="00F90096"/>
    <w:rsid w:val="00FC36C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462DB8-A5FB-4E70-9017-E3A54636B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212C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qFormat/>
    <w:rsid w:val="00212C0F"/>
    <w:pPr>
      <w:keepNext/>
      <w:spacing w:after="0" w:line="480" w:lineRule="atLeast"/>
      <w:jc w:val="both"/>
      <w:outlineLvl w:val="1"/>
    </w:pPr>
    <w:rPr>
      <w:rFonts w:ascii="Times New Roman" w:eastAsia="Calibri" w:hAnsi="Times New Roman" w:cs="Times New Roman"/>
      <w:sz w:val="28"/>
      <w:szCs w:val="20"/>
      <w:lang w:val="ru-RU" w:eastAsia="ru-RU"/>
    </w:rPr>
  </w:style>
  <w:style w:type="paragraph" w:styleId="4">
    <w:name w:val="heading 4"/>
    <w:basedOn w:val="a"/>
    <w:next w:val="a"/>
    <w:link w:val="40"/>
    <w:qFormat/>
    <w:rsid w:val="00212C0F"/>
    <w:pPr>
      <w:keepNext/>
      <w:spacing w:after="0" w:line="240" w:lineRule="atLeast"/>
      <w:outlineLvl w:val="3"/>
    </w:pPr>
    <w:rPr>
      <w:rFonts w:ascii="Times New Roman" w:eastAsia="Calibri" w:hAnsi="Times New Roman" w:cs="Times New Roman"/>
      <w:sz w:val="24"/>
      <w:szCs w:val="20"/>
      <w:lang w:val="ru-RU" w:eastAsia="ru-RU"/>
    </w:rPr>
  </w:style>
  <w:style w:type="paragraph" w:styleId="5">
    <w:name w:val="heading 5"/>
    <w:basedOn w:val="a"/>
    <w:next w:val="a"/>
    <w:link w:val="50"/>
    <w:qFormat/>
    <w:rsid w:val="00212C0F"/>
    <w:pPr>
      <w:keepNext/>
      <w:spacing w:after="0" w:line="240" w:lineRule="auto"/>
      <w:jc w:val="center"/>
      <w:outlineLvl w:val="4"/>
    </w:pPr>
    <w:rPr>
      <w:rFonts w:ascii="Times New Roman" w:eastAsia="Calibri" w:hAnsi="Times New Roman" w:cs="Times New Roman"/>
      <w:b/>
      <w:sz w:val="28"/>
      <w:szCs w:val="20"/>
      <w:lang w:val="ru-RU" w:eastAsia="ru-RU"/>
    </w:rPr>
  </w:style>
  <w:style w:type="paragraph" w:styleId="8">
    <w:name w:val="heading 8"/>
    <w:basedOn w:val="a"/>
    <w:next w:val="a"/>
    <w:link w:val="80"/>
    <w:qFormat/>
    <w:rsid w:val="00212C0F"/>
    <w:pPr>
      <w:spacing w:before="240" w:after="60" w:line="240" w:lineRule="auto"/>
      <w:outlineLvl w:val="7"/>
    </w:pPr>
    <w:rPr>
      <w:rFonts w:ascii="Times New Roman" w:eastAsia="Calibri"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12C0F"/>
    <w:rPr>
      <w:rFonts w:asciiTheme="majorHAnsi" w:eastAsiaTheme="majorEastAsia" w:hAnsiTheme="majorHAnsi" w:cstheme="majorBidi"/>
      <w:color w:val="2E74B5" w:themeColor="accent1" w:themeShade="BF"/>
      <w:sz w:val="32"/>
      <w:szCs w:val="32"/>
    </w:rPr>
  </w:style>
  <w:style w:type="character" w:customStyle="1" w:styleId="20">
    <w:name w:val="Заголовок 2 Знак"/>
    <w:basedOn w:val="a0"/>
    <w:link w:val="2"/>
    <w:rsid w:val="00212C0F"/>
    <w:rPr>
      <w:rFonts w:ascii="Times New Roman" w:eastAsia="Calibri" w:hAnsi="Times New Roman" w:cs="Times New Roman"/>
      <w:sz w:val="28"/>
      <w:szCs w:val="20"/>
      <w:lang w:val="ru-RU" w:eastAsia="ru-RU"/>
    </w:rPr>
  </w:style>
  <w:style w:type="character" w:customStyle="1" w:styleId="40">
    <w:name w:val="Заголовок 4 Знак"/>
    <w:basedOn w:val="a0"/>
    <w:link w:val="4"/>
    <w:rsid w:val="00212C0F"/>
    <w:rPr>
      <w:rFonts w:ascii="Times New Roman" w:eastAsia="Calibri" w:hAnsi="Times New Roman" w:cs="Times New Roman"/>
      <w:sz w:val="24"/>
      <w:szCs w:val="20"/>
      <w:lang w:val="ru-RU" w:eastAsia="ru-RU"/>
    </w:rPr>
  </w:style>
  <w:style w:type="character" w:customStyle="1" w:styleId="50">
    <w:name w:val="Заголовок 5 Знак"/>
    <w:basedOn w:val="a0"/>
    <w:link w:val="5"/>
    <w:rsid w:val="00212C0F"/>
    <w:rPr>
      <w:rFonts w:ascii="Times New Roman" w:eastAsia="Calibri" w:hAnsi="Times New Roman" w:cs="Times New Roman"/>
      <w:b/>
      <w:sz w:val="28"/>
      <w:szCs w:val="20"/>
      <w:lang w:val="ru-RU" w:eastAsia="ru-RU"/>
    </w:rPr>
  </w:style>
  <w:style w:type="character" w:customStyle="1" w:styleId="80">
    <w:name w:val="Заголовок 8 Знак"/>
    <w:basedOn w:val="a0"/>
    <w:link w:val="8"/>
    <w:rsid w:val="00212C0F"/>
    <w:rPr>
      <w:rFonts w:ascii="Times New Roman" w:eastAsia="Calibri" w:hAnsi="Times New Roman" w:cs="Times New Roman"/>
      <w:i/>
      <w:iCs/>
      <w:sz w:val="24"/>
      <w:szCs w:val="24"/>
      <w:lang w:val="ru-RU" w:eastAsia="ru-RU"/>
    </w:rPr>
  </w:style>
  <w:style w:type="numbering" w:customStyle="1" w:styleId="11">
    <w:name w:val="Нет списка1"/>
    <w:next w:val="a2"/>
    <w:uiPriority w:val="99"/>
    <w:semiHidden/>
    <w:unhideWhenUsed/>
    <w:rsid w:val="00212C0F"/>
  </w:style>
  <w:style w:type="character" w:styleId="a3">
    <w:name w:val="page number"/>
    <w:basedOn w:val="a0"/>
    <w:rsid w:val="00212C0F"/>
    <w:rPr>
      <w:rFonts w:cs="Times New Roman"/>
    </w:rPr>
  </w:style>
  <w:style w:type="paragraph" w:styleId="a4">
    <w:name w:val="header"/>
    <w:aliases w:val="Знак Знак Знак,Знак Знак"/>
    <w:basedOn w:val="a"/>
    <w:link w:val="a5"/>
    <w:rsid w:val="00212C0F"/>
    <w:pPr>
      <w:tabs>
        <w:tab w:val="center" w:pos="4536"/>
        <w:tab w:val="right" w:pos="9072"/>
      </w:tabs>
      <w:spacing w:after="0" w:line="240" w:lineRule="auto"/>
    </w:pPr>
    <w:rPr>
      <w:rFonts w:ascii="Times New Roman" w:eastAsia="Calibri" w:hAnsi="Times New Roman" w:cs="Times New Roman"/>
      <w:sz w:val="20"/>
      <w:szCs w:val="20"/>
      <w:lang w:val="ru-RU" w:eastAsia="ru-RU"/>
    </w:rPr>
  </w:style>
  <w:style w:type="character" w:customStyle="1" w:styleId="a5">
    <w:name w:val="Верхний колонтитул Знак"/>
    <w:aliases w:val="Знак Знак Знак Знак,Знак Знак Знак1"/>
    <w:basedOn w:val="a0"/>
    <w:link w:val="a4"/>
    <w:rsid w:val="00212C0F"/>
    <w:rPr>
      <w:rFonts w:ascii="Times New Roman" w:eastAsia="Calibri" w:hAnsi="Times New Roman" w:cs="Times New Roman"/>
      <w:sz w:val="20"/>
      <w:szCs w:val="20"/>
      <w:lang w:val="ru-RU" w:eastAsia="ru-RU"/>
    </w:rPr>
  </w:style>
  <w:style w:type="paragraph" w:styleId="a6">
    <w:name w:val="Body Text"/>
    <w:basedOn w:val="a"/>
    <w:link w:val="a7"/>
    <w:rsid w:val="00212C0F"/>
    <w:pPr>
      <w:spacing w:after="120" w:line="240" w:lineRule="auto"/>
    </w:pPr>
    <w:rPr>
      <w:rFonts w:ascii="Times New Roman" w:eastAsia="Calibri" w:hAnsi="Times New Roman" w:cs="Times New Roman"/>
      <w:sz w:val="20"/>
      <w:szCs w:val="20"/>
      <w:lang w:val="ru-RU" w:eastAsia="ru-RU"/>
    </w:rPr>
  </w:style>
  <w:style w:type="character" w:customStyle="1" w:styleId="a7">
    <w:name w:val="Основной текст Знак"/>
    <w:basedOn w:val="a0"/>
    <w:link w:val="a6"/>
    <w:rsid w:val="00212C0F"/>
    <w:rPr>
      <w:rFonts w:ascii="Times New Roman" w:eastAsia="Calibri" w:hAnsi="Times New Roman" w:cs="Times New Roman"/>
      <w:sz w:val="20"/>
      <w:szCs w:val="20"/>
      <w:lang w:val="ru-RU" w:eastAsia="ru-RU"/>
    </w:rPr>
  </w:style>
  <w:style w:type="paragraph" w:styleId="a8">
    <w:name w:val="Body Text Indent"/>
    <w:basedOn w:val="a"/>
    <w:link w:val="a9"/>
    <w:rsid w:val="00212C0F"/>
    <w:pPr>
      <w:spacing w:after="120" w:line="240" w:lineRule="auto"/>
      <w:ind w:left="283"/>
    </w:pPr>
    <w:rPr>
      <w:rFonts w:ascii="Times New Roman" w:eastAsia="Calibri" w:hAnsi="Times New Roman" w:cs="Times New Roman"/>
      <w:sz w:val="20"/>
      <w:szCs w:val="20"/>
      <w:lang w:val="ru-RU" w:eastAsia="ru-RU"/>
    </w:rPr>
  </w:style>
  <w:style w:type="character" w:customStyle="1" w:styleId="a9">
    <w:name w:val="Основной текст с отступом Знак"/>
    <w:basedOn w:val="a0"/>
    <w:link w:val="a8"/>
    <w:rsid w:val="00212C0F"/>
    <w:rPr>
      <w:rFonts w:ascii="Times New Roman" w:eastAsia="Calibri" w:hAnsi="Times New Roman" w:cs="Times New Roman"/>
      <w:sz w:val="20"/>
      <w:szCs w:val="20"/>
      <w:lang w:val="ru-RU" w:eastAsia="ru-RU"/>
    </w:rPr>
  </w:style>
  <w:style w:type="paragraph" w:customStyle="1" w:styleId="12">
    <w:name w:val="Обычный1"/>
    <w:rsid w:val="00212C0F"/>
    <w:pPr>
      <w:widowControl w:val="0"/>
      <w:spacing w:after="0" w:line="240" w:lineRule="auto"/>
      <w:ind w:firstLine="280"/>
    </w:pPr>
    <w:rPr>
      <w:rFonts w:ascii="Times New Roman" w:eastAsia="Calibri" w:hAnsi="Times New Roman" w:cs="Times New Roman"/>
      <w:sz w:val="20"/>
      <w:szCs w:val="20"/>
      <w:lang w:eastAsia="ru-RU"/>
    </w:rPr>
  </w:style>
  <w:style w:type="character" w:customStyle="1" w:styleId="small1">
    <w:name w:val="small1"/>
    <w:basedOn w:val="a0"/>
    <w:rsid w:val="00212C0F"/>
    <w:rPr>
      <w:rFonts w:cs="Times New Roman"/>
    </w:rPr>
  </w:style>
  <w:style w:type="paragraph" w:customStyle="1" w:styleId="13">
    <w:name w:val="Абзац списка1"/>
    <w:basedOn w:val="a"/>
    <w:rsid w:val="00212C0F"/>
    <w:pPr>
      <w:spacing w:after="0" w:line="240" w:lineRule="auto"/>
      <w:ind w:left="720"/>
      <w:contextualSpacing/>
    </w:pPr>
    <w:rPr>
      <w:rFonts w:ascii="Times New Roman" w:eastAsia="Calibri" w:hAnsi="Times New Roman" w:cs="Times New Roman"/>
      <w:sz w:val="20"/>
      <w:szCs w:val="20"/>
      <w:lang w:val="ru-RU" w:eastAsia="ru-RU"/>
    </w:rPr>
  </w:style>
  <w:style w:type="paragraph" w:styleId="aa">
    <w:name w:val="List Paragraph"/>
    <w:basedOn w:val="a"/>
    <w:uiPriority w:val="34"/>
    <w:qFormat/>
    <w:rsid w:val="00212C0F"/>
    <w:pPr>
      <w:spacing w:after="0" w:line="240" w:lineRule="auto"/>
      <w:ind w:left="720"/>
      <w:contextualSpacing/>
    </w:pPr>
    <w:rPr>
      <w:rFonts w:ascii="Times New Roman" w:eastAsia="Calibri" w:hAnsi="Times New Roman" w:cs="Times New Roman"/>
      <w:sz w:val="20"/>
      <w:szCs w:val="20"/>
      <w:lang w:val="ru-RU" w:eastAsia="ru-RU"/>
    </w:rPr>
  </w:style>
  <w:style w:type="table" w:styleId="ab">
    <w:name w:val="Table Grid"/>
    <w:basedOn w:val="a1"/>
    <w:uiPriority w:val="59"/>
    <w:rsid w:val="00212C0F"/>
    <w:pPr>
      <w:spacing w:after="0" w:line="240" w:lineRule="auto"/>
    </w:pPr>
    <w:rPr>
      <w:rFonts w:eastAsiaTheme="minorEastAsia"/>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uiPriority w:val="99"/>
    <w:unhideWhenUsed/>
    <w:qFormat/>
    <w:rsid w:val="00212C0F"/>
    <w:rPr>
      <w:color w:val="0000FF"/>
      <w:u w:val="single"/>
    </w:rPr>
  </w:style>
  <w:style w:type="paragraph" w:styleId="ad">
    <w:name w:val="footer"/>
    <w:basedOn w:val="a"/>
    <w:link w:val="ae"/>
    <w:semiHidden/>
    <w:unhideWhenUsed/>
    <w:rsid w:val="00212C0F"/>
    <w:pPr>
      <w:tabs>
        <w:tab w:val="center" w:pos="4677"/>
        <w:tab w:val="right" w:pos="9355"/>
      </w:tabs>
      <w:spacing w:after="0" w:line="360" w:lineRule="auto"/>
      <w:ind w:firstLine="720"/>
      <w:jc w:val="both"/>
    </w:pPr>
    <w:rPr>
      <w:rFonts w:ascii="Times New Roman" w:eastAsia="Times New Roman" w:hAnsi="Times New Roman" w:cs="Times New Roman"/>
      <w:sz w:val="24"/>
      <w:szCs w:val="20"/>
      <w:lang w:val="ru-RU" w:eastAsia="ru-RU"/>
    </w:rPr>
  </w:style>
  <w:style w:type="character" w:customStyle="1" w:styleId="ae">
    <w:name w:val="Нижний колонтитул Знак"/>
    <w:basedOn w:val="a0"/>
    <w:link w:val="ad"/>
    <w:semiHidden/>
    <w:rsid w:val="00212C0F"/>
    <w:rPr>
      <w:rFonts w:ascii="Times New Roman" w:eastAsia="Times New Roman" w:hAnsi="Times New Roman" w:cs="Times New Roman"/>
      <w:sz w:val="24"/>
      <w:szCs w:val="20"/>
      <w:lang w:val="ru-RU" w:eastAsia="ru-RU"/>
    </w:rPr>
  </w:style>
  <w:style w:type="paragraph" w:styleId="HTML">
    <w:name w:val="HTML Preformatted"/>
    <w:basedOn w:val="a"/>
    <w:link w:val="HTML0"/>
    <w:uiPriority w:val="99"/>
    <w:unhideWhenUsed/>
    <w:rsid w:val="00212C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0">
    <w:name w:val="Стандартный HTML Знак"/>
    <w:basedOn w:val="a0"/>
    <w:link w:val="HTML"/>
    <w:uiPriority w:val="99"/>
    <w:rsid w:val="00212C0F"/>
    <w:rPr>
      <w:rFonts w:ascii="Courier New" w:eastAsia="Times New Roman" w:hAnsi="Courier New" w:cs="Courier New"/>
      <w:sz w:val="20"/>
      <w:szCs w:val="20"/>
      <w:lang w:val="ru-RU" w:eastAsia="ru-RU"/>
    </w:rPr>
  </w:style>
  <w:style w:type="character" w:styleId="af">
    <w:name w:val="annotation reference"/>
    <w:basedOn w:val="a0"/>
    <w:uiPriority w:val="99"/>
    <w:semiHidden/>
    <w:unhideWhenUsed/>
    <w:rsid w:val="00212C0F"/>
    <w:rPr>
      <w:sz w:val="16"/>
      <w:szCs w:val="16"/>
    </w:rPr>
  </w:style>
  <w:style w:type="paragraph" w:styleId="af0">
    <w:name w:val="annotation text"/>
    <w:basedOn w:val="a"/>
    <w:link w:val="af1"/>
    <w:uiPriority w:val="99"/>
    <w:semiHidden/>
    <w:unhideWhenUsed/>
    <w:rsid w:val="00212C0F"/>
    <w:pPr>
      <w:spacing w:after="0" w:line="240" w:lineRule="auto"/>
    </w:pPr>
    <w:rPr>
      <w:rFonts w:ascii="Times New Roman" w:eastAsia="Calibri" w:hAnsi="Times New Roman" w:cs="Times New Roman"/>
      <w:sz w:val="20"/>
      <w:szCs w:val="20"/>
      <w:lang w:val="ru-RU" w:eastAsia="ru-RU"/>
    </w:rPr>
  </w:style>
  <w:style w:type="character" w:customStyle="1" w:styleId="af1">
    <w:name w:val="Текст примечания Знак"/>
    <w:basedOn w:val="a0"/>
    <w:link w:val="af0"/>
    <w:uiPriority w:val="99"/>
    <w:semiHidden/>
    <w:rsid w:val="00212C0F"/>
    <w:rPr>
      <w:rFonts w:ascii="Times New Roman" w:eastAsia="Calibri" w:hAnsi="Times New Roman" w:cs="Times New Roman"/>
      <w:sz w:val="20"/>
      <w:szCs w:val="20"/>
      <w:lang w:val="ru-RU" w:eastAsia="ru-RU"/>
    </w:rPr>
  </w:style>
  <w:style w:type="paragraph" w:styleId="af2">
    <w:name w:val="annotation subject"/>
    <w:basedOn w:val="af0"/>
    <w:next w:val="af0"/>
    <w:link w:val="af3"/>
    <w:uiPriority w:val="99"/>
    <w:semiHidden/>
    <w:unhideWhenUsed/>
    <w:rsid w:val="00212C0F"/>
    <w:rPr>
      <w:b/>
      <w:bCs/>
    </w:rPr>
  </w:style>
  <w:style w:type="character" w:customStyle="1" w:styleId="af3">
    <w:name w:val="Тема примечания Знак"/>
    <w:basedOn w:val="af1"/>
    <w:link w:val="af2"/>
    <w:uiPriority w:val="99"/>
    <w:semiHidden/>
    <w:rsid w:val="00212C0F"/>
    <w:rPr>
      <w:rFonts w:ascii="Times New Roman" w:eastAsia="Calibri" w:hAnsi="Times New Roman" w:cs="Times New Roman"/>
      <w:b/>
      <w:bCs/>
      <w:sz w:val="20"/>
      <w:szCs w:val="20"/>
      <w:lang w:val="ru-RU" w:eastAsia="ru-RU"/>
    </w:rPr>
  </w:style>
  <w:style w:type="paragraph" w:styleId="af4">
    <w:name w:val="Balloon Text"/>
    <w:basedOn w:val="a"/>
    <w:link w:val="af5"/>
    <w:uiPriority w:val="99"/>
    <w:semiHidden/>
    <w:unhideWhenUsed/>
    <w:rsid w:val="00212C0F"/>
    <w:pPr>
      <w:spacing w:after="0" w:line="240" w:lineRule="auto"/>
    </w:pPr>
    <w:rPr>
      <w:rFonts w:ascii="Segoe UI" w:eastAsia="Calibri" w:hAnsi="Segoe UI" w:cs="Segoe UI"/>
      <w:sz w:val="18"/>
      <w:szCs w:val="18"/>
      <w:lang w:val="ru-RU" w:eastAsia="ru-RU"/>
    </w:rPr>
  </w:style>
  <w:style w:type="character" w:customStyle="1" w:styleId="af5">
    <w:name w:val="Текст выноски Знак"/>
    <w:basedOn w:val="a0"/>
    <w:link w:val="af4"/>
    <w:uiPriority w:val="99"/>
    <w:semiHidden/>
    <w:rsid w:val="00212C0F"/>
    <w:rPr>
      <w:rFonts w:ascii="Segoe UI" w:eastAsia="Calibri" w:hAnsi="Segoe UI" w:cs="Segoe UI"/>
      <w:sz w:val="18"/>
      <w:szCs w:val="18"/>
      <w:lang w:val="ru-RU" w:eastAsia="ru-RU"/>
    </w:rPr>
  </w:style>
  <w:style w:type="character" w:customStyle="1" w:styleId="af6">
    <w:name w:val="Исходный текст"/>
    <w:qFormat/>
    <w:rsid w:val="00212C0F"/>
    <w:rPr>
      <w:rFonts w:ascii="Liberation Mono" w:eastAsia="Liberation Mono" w:hAnsi="Liberation Mono" w:cs="Liberation Mono"/>
    </w:rPr>
  </w:style>
  <w:style w:type="paragraph" w:customStyle="1" w:styleId="TableParagraph">
    <w:name w:val="Table Paragraph"/>
    <w:basedOn w:val="a"/>
    <w:qFormat/>
    <w:rsid w:val="00212C0F"/>
    <w:pPr>
      <w:widowControl w:val="0"/>
      <w:spacing w:after="0" w:line="240" w:lineRule="auto"/>
      <w:contextualSpacing/>
    </w:pPr>
    <w:rPr>
      <w:rFonts w:ascii="Times New Roman" w:eastAsia="Times New Roman" w:hAnsi="Times New Roman" w:cs="Times New Roman"/>
      <w:lang w:eastAsia="uk-UA" w:bidi="uk-UA"/>
    </w:rPr>
  </w:style>
  <w:style w:type="character" w:customStyle="1" w:styleId="fontstyle01">
    <w:name w:val="fontstyle01"/>
    <w:basedOn w:val="a0"/>
    <w:rsid w:val="00212C0F"/>
    <w:rPr>
      <w:rFonts w:ascii="TimesNewRomanPSMT" w:hAnsi="TimesNewRomanPSMT" w:cs="Times New Roman"/>
      <w:color w:val="000000"/>
      <w:sz w:val="28"/>
      <w:szCs w:val="28"/>
    </w:rPr>
  </w:style>
  <w:style w:type="paragraph" w:customStyle="1" w:styleId="af7">
    <w:name w:val="Содержимое таблицы"/>
    <w:basedOn w:val="a"/>
    <w:qFormat/>
    <w:rsid w:val="00212C0F"/>
    <w:pPr>
      <w:suppressLineNumbers/>
      <w:suppressAutoHyphens/>
      <w:spacing w:after="198" w:line="276" w:lineRule="auto"/>
      <w:contextualSpacing/>
      <w:textAlignment w:val="top"/>
    </w:pPr>
    <w:rPr>
      <w:rFonts w:ascii="Times New Roman" w:eastAsia="Tahoma" w:hAnsi="Times New Roman" w:cs="Tahoma"/>
      <w:color w:val="00000A"/>
      <w:sz w:val="28"/>
      <w:lang w:val="ru-RU" w:eastAsia="ru-RU"/>
    </w:rPr>
  </w:style>
  <w:style w:type="character" w:customStyle="1" w:styleId="af8">
    <w:name w:val="Основной текст_"/>
    <w:link w:val="14"/>
    <w:rsid w:val="00212C0F"/>
    <w:rPr>
      <w:rFonts w:ascii="Times New Roman" w:hAnsi="Times New Roman"/>
      <w:sz w:val="28"/>
      <w:szCs w:val="28"/>
      <w:shd w:val="clear" w:color="auto" w:fill="FFFFFF"/>
    </w:rPr>
  </w:style>
  <w:style w:type="paragraph" w:customStyle="1" w:styleId="14">
    <w:name w:val="Основной текст1"/>
    <w:basedOn w:val="a"/>
    <w:link w:val="af8"/>
    <w:rsid w:val="00212C0F"/>
    <w:pPr>
      <w:widowControl w:val="0"/>
      <w:shd w:val="clear" w:color="auto" w:fill="FFFFFF"/>
      <w:spacing w:after="0" w:line="240" w:lineRule="auto"/>
      <w:ind w:firstLine="400"/>
    </w:pPr>
    <w:rPr>
      <w:rFonts w:ascii="Times New Roman" w:hAnsi="Times New Roman"/>
      <w:sz w:val="28"/>
      <w:szCs w:val="28"/>
    </w:rPr>
  </w:style>
  <w:style w:type="character" w:customStyle="1" w:styleId="jlqj4b">
    <w:name w:val="jlqj4b"/>
    <w:rsid w:val="00212C0F"/>
  </w:style>
  <w:style w:type="paragraph" w:customStyle="1" w:styleId="21">
    <w:name w:val="Основной текст с отступом 21"/>
    <w:basedOn w:val="a"/>
    <w:rsid w:val="00212C0F"/>
    <w:pPr>
      <w:suppressAutoHyphens/>
      <w:spacing w:after="0" w:line="240" w:lineRule="auto"/>
      <w:ind w:right="-1090" w:firstLine="720"/>
      <w:jc w:val="both"/>
    </w:pPr>
    <w:rPr>
      <w:rFonts w:ascii="Times New Roman" w:eastAsia="Times New Roman" w:hAnsi="Times New Roman" w:cs="Times New Roman"/>
      <w:sz w:val="28"/>
      <w:szCs w:val="20"/>
      <w:lang w:eastAsia="ar-SA"/>
    </w:rPr>
  </w:style>
  <w:style w:type="character" w:customStyle="1" w:styleId="fontstyle21">
    <w:name w:val="fontstyle21"/>
    <w:basedOn w:val="a0"/>
    <w:rsid w:val="00CA5572"/>
    <w:rPr>
      <w:rFonts w:ascii="TimesNewRomanPS-BoldMT" w:hAnsi="TimesNewRomanPS-BoldMT" w:hint="default"/>
      <w:b/>
      <w:bCs/>
      <w:i w:val="0"/>
      <w:iCs w:val="0"/>
      <w:color w:val="000000"/>
      <w:sz w:val="24"/>
      <w:szCs w:val="24"/>
    </w:rPr>
  </w:style>
  <w:style w:type="character" w:customStyle="1" w:styleId="22">
    <w:name w:val="Основной текст (2)_"/>
    <w:link w:val="23"/>
    <w:rsid w:val="00CA5572"/>
    <w:rPr>
      <w:rFonts w:ascii="Times New Roman" w:eastAsia="Times New Roman" w:hAnsi="Times New Roman"/>
      <w:sz w:val="19"/>
      <w:szCs w:val="19"/>
    </w:rPr>
  </w:style>
  <w:style w:type="paragraph" w:customStyle="1" w:styleId="23">
    <w:name w:val="Основной текст (2)"/>
    <w:basedOn w:val="a"/>
    <w:link w:val="22"/>
    <w:rsid w:val="00CA5572"/>
    <w:pPr>
      <w:widowControl w:val="0"/>
      <w:spacing w:after="0" w:line="240" w:lineRule="auto"/>
    </w:pPr>
    <w:rPr>
      <w:rFonts w:ascii="Times New Roman" w:eastAsia="Times New Roman" w:hAnsi="Times New Roman"/>
      <w:sz w:val="19"/>
      <w:szCs w:val="19"/>
    </w:rPr>
  </w:style>
  <w:style w:type="character" w:customStyle="1" w:styleId="3">
    <w:name w:val="Основной текст (3)_"/>
    <w:link w:val="30"/>
    <w:rsid w:val="00CA5572"/>
    <w:rPr>
      <w:rFonts w:ascii="Times New Roman" w:eastAsia="Times New Roman" w:hAnsi="Times New Roman"/>
    </w:rPr>
  </w:style>
  <w:style w:type="paragraph" w:customStyle="1" w:styleId="30">
    <w:name w:val="Основной текст (3)"/>
    <w:basedOn w:val="a"/>
    <w:link w:val="3"/>
    <w:rsid w:val="00CA5572"/>
    <w:pPr>
      <w:widowControl w:val="0"/>
      <w:spacing w:after="320" w:line="240" w:lineRule="auto"/>
      <w:ind w:left="4240"/>
    </w:pPr>
    <w:rPr>
      <w:rFonts w:ascii="Times New Roman" w:eastAsia="Times New Roman" w:hAnsi="Times New Roman"/>
    </w:rPr>
  </w:style>
  <w:style w:type="character" w:customStyle="1" w:styleId="31">
    <w:name w:val="Основной текст (3) + Не полужирный"/>
    <w:rsid w:val="00CA5572"/>
    <w:rPr>
      <w:rFonts w:ascii="Times New Roman" w:eastAsia="Times New Roman" w:hAnsi="Times New Roman" w:cs="Times New Roman"/>
      <w:b/>
      <w:bCs/>
      <w:i w:val="0"/>
      <w:iCs w:val="0"/>
      <w:smallCaps w:val="0"/>
      <w:strike w:val="0"/>
      <w:color w:val="000000"/>
      <w:spacing w:val="0"/>
      <w:w w:val="100"/>
      <w:position w:val="0"/>
      <w:sz w:val="28"/>
      <w:szCs w:val="28"/>
      <w:u w:val="none"/>
      <w:lang w:val="uk-UA" w:eastAsia="uk-UA" w:bidi="uk-UA"/>
    </w:rPr>
  </w:style>
  <w:style w:type="character" w:customStyle="1" w:styleId="32">
    <w:name w:val="Основной текст (3) + Не полужирный;Курсив"/>
    <w:rsid w:val="00CA5572"/>
    <w:rPr>
      <w:rFonts w:ascii="Times New Roman" w:eastAsia="Times New Roman" w:hAnsi="Times New Roman" w:cs="Times New Roman"/>
      <w:b/>
      <w:bCs/>
      <w:i/>
      <w:iCs/>
      <w:smallCaps w:val="0"/>
      <w:strike w:val="0"/>
      <w:color w:val="000000"/>
      <w:spacing w:val="0"/>
      <w:w w:val="100"/>
      <w:position w:val="0"/>
      <w:sz w:val="28"/>
      <w:szCs w:val="28"/>
      <w:u w:val="none"/>
      <w:lang w:val="uk-UA" w:eastAsia="uk-UA" w:bidi="uk-UA"/>
    </w:rPr>
  </w:style>
  <w:style w:type="paragraph" w:styleId="af9">
    <w:name w:val="Normal (Web)"/>
    <w:basedOn w:val="a"/>
    <w:uiPriority w:val="99"/>
    <w:unhideWhenUsed/>
    <w:qFormat/>
    <w:rsid w:val="00CA557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info.odmu.edu.ua/"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21</Pages>
  <Words>24256</Words>
  <Characters>13826</Characters>
  <Application>Microsoft Office Word</Application>
  <DocSecurity>0</DocSecurity>
  <Lines>115</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Ірина Йосипівна Тарасенко</dc:creator>
  <cp:keywords/>
  <dc:description/>
  <cp:lastModifiedBy>Ірина Йосипівна Тарасенко</cp:lastModifiedBy>
  <cp:revision>2</cp:revision>
  <dcterms:created xsi:type="dcterms:W3CDTF">2025-12-30T17:53:00Z</dcterms:created>
  <dcterms:modified xsi:type="dcterms:W3CDTF">2025-12-30T17:53:00Z</dcterms:modified>
</cp:coreProperties>
</file>