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458A" w:rsidRPr="001B458A" w:rsidRDefault="001B458A" w:rsidP="001B458A">
      <w:pPr>
        <w:jc w:val="center"/>
        <w:rPr>
          <w:rFonts w:ascii="Times New Roman" w:eastAsia="Times New Roman" w:hAnsi="Times New Roman" w:cs="Times New Roman"/>
          <w:b/>
          <w:bCs/>
          <w:sz w:val="28"/>
          <w:szCs w:val="28"/>
        </w:rPr>
      </w:pPr>
      <w:r w:rsidRPr="001B458A">
        <w:rPr>
          <w:rFonts w:ascii="Times New Roman" w:eastAsia="Times New Roman" w:hAnsi="Times New Roman" w:cs="Times New Roman"/>
          <w:b/>
          <w:bCs/>
          <w:sz w:val="28"/>
          <w:szCs w:val="28"/>
        </w:rPr>
        <w:t>МІНІСТЕРСТВО ОХОРОНИ ЗДОРОВ’Я УКРАЇНИ</w:t>
      </w:r>
    </w:p>
    <w:p w:rsidR="001B458A" w:rsidRPr="001B458A" w:rsidRDefault="001B458A" w:rsidP="001B458A">
      <w:pPr>
        <w:jc w:val="center"/>
        <w:rPr>
          <w:rFonts w:ascii="Times New Roman" w:eastAsia="Times New Roman" w:hAnsi="Times New Roman" w:cs="Times New Roman"/>
          <w:b/>
          <w:bCs/>
          <w:sz w:val="28"/>
          <w:szCs w:val="28"/>
        </w:rPr>
      </w:pPr>
      <w:r w:rsidRPr="001B458A">
        <w:rPr>
          <w:rFonts w:ascii="Times New Roman" w:eastAsia="Times New Roman" w:hAnsi="Times New Roman" w:cs="Times New Roman"/>
          <w:b/>
          <w:bCs/>
          <w:sz w:val="28"/>
          <w:szCs w:val="28"/>
        </w:rPr>
        <w:t>ОДЕСЬКИЙ НАЦІОНАЛЬНИЙ МЕДИЧНИЙ УНІВЕРСИТЕТ</w:t>
      </w:r>
    </w:p>
    <w:p w:rsidR="001B458A" w:rsidRPr="001B458A" w:rsidRDefault="001B458A" w:rsidP="001B458A">
      <w:pPr>
        <w:jc w:val="center"/>
        <w:rPr>
          <w:rFonts w:ascii="Times New Roman" w:eastAsia="Times New Roman" w:hAnsi="Times New Roman" w:cs="Times New Roman"/>
          <w:b/>
          <w:bCs/>
          <w:sz w:val="28"/>
          <w:szCs w:val="28"/>
        </w:rPr>
      </w:pPr>
    </w:p>
    <w:p w:rsidR="001B458A" w:rsidRPr="001B458A" w:rsidRDefault="001B458A" w:rsidP="001B458A">
      <w:pPr>
        <w:tabs>
          <w:tab w:val="left" w:leader="underscore" w:pos="9557"/>
        </w:tabs>
        <w:jc w:val="center"/>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Факультет стоматологічний</w:t>
      </w:r>
    </w:p>
    <w:p w:rsidR="001B458A" w:rsidRPr="001B458A" w:rsidRDefault="001B458A" w:rsidP="001B458A">
      <w:pPr>
        <w:rPr>
          <w:rFonts w:ascii="Times New Roman" w:eastAsia="Times New Roman" w:hAnsi="Times New Roman" w:cs="Times New Roman"/>
          <w:sz w:val="28"/>
          <w:szCs w:val="28"/>
        </w:rPr>
      </w:pPr>
    </w:p>
    <w:p w:rsidR="001B458A" w:rsidRPr="001B458A" w:rsidRDefault="001B458A" w:rsidP="001B458A">
      <w:pPr>
        <w:tabs>
          <w:tab w:val="left" w:leader="underscore" w:pos="9557"/>
        </w:tabs>
        <w:jc w:val="center"/>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Кафедра терапевтичної та дитячої стоматології</w:t>
      </w:r>
    </w:p>
    <w:p w:rsidR="001B458A" w:rsidRPr="001B458A" w:rsidRDefault="001B458A" w:rsidP="001B458A">
      <w:pPr>
        <w:jc w:val="center"/>
        <w:rPr>
          <w:rFonts w:ascii="Times New Roman" w:eastAsia="Times New Roman" w:hAnsi="Times New Roman" w:cs="Times New Roman"/>
          <w:sz w:val="28"/>
          <w:szCs w:val="28"/>
        </w:rPr>
      </w:pPr>
    </w:p>
    <w:p w:rsidR="001B458A" w:rsidRPr="001B458A" w:rsidRDefault="001B458A" w:rsidP="001B458A">
      <w:pPr>
        <w:jc w:val="center"/>
        <w:outlineLvl w:val="0"/>
        <w:rPr>
          <w:rFonts w:ascii="Times New Roman" w:eastAsia="Times New Roman" w:hAnsi="Times New Roman" w:cs="Times New Roman"/>
          <w:b/>
          <w:bCs/>
          <w:sz w:val="28"/>
          <w:szCs w:val="28"/>
        </w:rPr>
      </w:pPr>
    </w:p>
    <w:tbl>
      <w:tblPr>
        <w:tblW w:w="0" w:type="auto"/>
        <w:tblLook w:val="04A0" w:firstRow="1" w:lastRow="0" w:firstColumn="1" w:lastColumn="0" w:noHBand="0" w:noVBand="1"/>
      </w:tblPr>
      <w:tblGrid>
        <w:gridCol w:w="3577"/>
        <w:gridCol w:w="6062"/>
      </w:tblGrid>
      <w:tr w:rsidR="001B458A" w:rsidRPr="001B458A" w:rsidTr="00C42B5E">
        <w:trPr>
          <w:trHeight w:val="1875"/>
        </w:trPr>
        <w:tc>
          <w:tcPr>
            <w:tcW w:w="3678" w:type="dxa"/>
          </w:tcPr>
          <w:p w:rsidR="001B458A" w:rsidRPr="001B458A" w:rsidRDefault="001B458A" w:rsidP="00C42B5E">
            <w:pPr>
              <w:jc w:val="both"/>
              <w:rPr>
                <w:rFonts w:ascii="Times New Roman" w:eastAsia="Times New Roman" w:hAnsi="Times New Roman" w:cs="Times New Roman"/>
                <w:b/>
                <w:bCs/>
                <w:sz w:val="28"/>
                <w:szCs w:val="28"/>
              </w:rPr>
            </w:pPr>
          </w:p>
        </w:tc>
        <w:tc>
          <w:tcPr>
            <w:tcW w:w="6170" w:type="dxa"/>
          </w:tcPr>
          <w:p w:rsidR="001B458A" w:rsidRPr="001B458A" w:rsidRDefault="001B458A" w:rsidP="00C42B5E">
            <w:pPr>
              <w:jc w:val="both"/>
              <w:rPr>
                <w:rFonts w:ascii="Times New Roman" w:eastAsia="Times New Roman" w:hAnsi="Times New Roman" w:cs="Times New Roman"/>
                <w:sz w:val="28"/>
                <w:szCs w:val="28"/>
              </w:rPr>
            </w:pPr>
            <w:r w:rsidRPr="001B458A">
              <w:rPr>
                <w:rFonts w:ascii="Times New Roman" w:hAnsi="Times New Roman" w:cs="Times New Roman"/>
                <w:noProof/>
                <w:sz w:val="28"/>
                <w:szCs w:val="28"/>
                <w:lang w:val="uk-UA" w:eastAsia="uk-UA" w:bidi="ar-SA"/>
              </w:rPr>
              <w:drawing>
                <wp:anchor distT="0" distB="0" distL="0" distR="0" simplePos="0" relativeHeight="251660288" behindDoc="0" locked="0" layoutInCell="1" allowOverlap="1" wp14:anchorId="15C2D6C1" wp14:editId="6EB55844">
                  <wp:simplePos x="0" y="0"/>
                  <wp:positionH relativeFrom="column">
                    <wp:posOffset>-549275</wp:posOffset>
                  </wp:positionH>
                  <wp:positionV relativeFrom="paragraph">
                    <wp:posOffset>-65405</wp:posOffset>
                  </wp:positionV>
                  <wp:extent cx="2530475" cy="107950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5"/>
                          <a:stretch>
                            <a:fillRect/>
                          </a:stretch>
                        </pic:blipFill>
                        <pic:spPr bwMode="auto">
                          <a:xfrm>
                            <a:off x="0" y="0"/>
                            <a:ext cx="2530475" cy="1079500"/>
                          </a:xfrm>
                          <a:prstGeom prst="rect">
                            <a:avLst/>
                          </a:prstGeom>
                        </pic:spPr>
                      </pic:pic>
                    </a:graphicData>
                  </a:graphic>
                </wp:anchor>
              </w:drawing>
            </w:r>
            <w:r w:rsidRPr="001B458A">
              <w:rPr>
                <w:rFonts w:ascii="Times New Roman" w:hAnsi="Times New Roman" w:cs="Times New Roman"/>
                <w:noProof/>
                <w:sz w:val="28"/>
                <w:szCs w:val="28"/>
                <w:lang w:val="uk-UA" w:eastAsia="uk-UA" w:bidi="ar-SA"/>
              </w:rPr>
              <w:drawing>
                <wp:anchor distT="0" distB="0" distL="0" distR="0" simplePos="0" relativeHeight="251659264" behindDoc="0" locked="0" layoutInCell="1" allowOverlap="1" wp14:anchorId="3E0824B6" wp14:editId="59752545">
                  <wp:simplePos x="0" y="0"/>
                  <wp:positionH relativeFrom="column">
                    <wp:posOffset>814705</wp:posOffset>
                  </wp:positionH>
                  <wp:positionV relativeFrom="paragraph">
                    <wp:posOffset>-254635</wp:posOffset>
                  </wp:positionV>
                  <wp:extent cx="1914525" cy="1722755"/>
                  <wp:effectExtent l="0" t="0" r="0" b="0"/>
                  <wp:wrapNone/>
                  <wp:docPr id="1" name="Picture 37" descr="E:\Работа\Подписи и печати\Печати\Медин\Печать Меди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7" descr="E:\Работа\Подписи и печати\Печати\Медин\Печать Медина.png"/>
                          <pic:cNvPicPr>
                            <a:picLocks noChangeAspect="1" noChangeArrowheads="1"/>
                          </pic:cNvPicPr>
                        </pic:nvPicPr>
                        <pic:blipFill>
                          <a:blip r:embed="rId6"/>
                          <a:stretch>
                            <a:fillRect/>
                          </a:stretch>
                        </pic:blipFill>
                        <pic:spPr bwMode="auto">
                          <a:xfrm>
                            <a:off x="0" y="0"/>
                            <a:ext cx="1914525" cy="1722755"/>
                          </a:xfrm>
                          <a:prstGeom prst="rect">
                            <a:avLst/>
                          </a:prstGeom>
                        </pic:spPr>
                      </pic:pic>
                    </a:graphicData>
                  </a:graphic>
                </wp:anchor>
              </w:drawing>
            </w:r>
            <w:r w:rsidRPr="001B458A">
              <w:rPr>
                <w:rFonts w:ascii="Times New Roman" w:eastAsia="Times New Roman" w:hAnsi="Times New Roman" w:cs="Times New Roman"/>
                <w:b/>
                <w:bCs/>
                <w:sz w:val="28"/>
                <w:szCs w:val="28"/>
              </w:rPr>
              <w:t>ЗАТВЕРДЖУЮ</w:t>
            </w:r>
          </w:p>
          <w:p w:rsidR="001B458A" w:rsidRPr="001B458A" w:rsidRDefault="001B458A" w:rsidP="00C42B5E">
            <w:pPr>
              <w:tabs>
                <w:tab w:val="left" w:leader="underscore" w:pos="7405"/>
              </w:tabs>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Проректор з науково-педагогічної роботи</w:t>
            </w:r>
          </w:p>
          <w:p w:rsidR="001B458A" w:rsidRPr="001B458A" w:rsidRDefault="001B458A" w:rsidP="00C42B5E">
            <w:pPr>
              <w:tabs>
                <w:tab w:val="left" w:leader="underscore" w:pos="6550"/>
                <w:tab w:val="left" w:leader="underscore" w:pos="8653"/>
              </w:tabs>
              <w:rPr>
                <w:rFonts w:ascii="Times New Roman" w:eastAsia="Times New Roman" w:hAnsi="Times New Roman" w:cs="Times New Roman"/>
                <w:sz w:val="28"/>
                <w:szCs w:val="28"/>
              </w:rPr>
            </w:pPr>
            <w:r w:rsidRPr="001B458A">
              <w:rPr>
                <w:rFonts w:ascii="Times New Roman" w:eastAsia="Calibri" w:hAnsi="Times New Roman" w:cs="Times New Roman"/>
                <w:noProof/>
                <w:sz w:val="28"/>
                <w:szCs w:val="28"/>
              </w:rPr>
              <w:t>____________   Едуард БУРЯЧКІВСЬКИЙ</w:t>
            </w:r>
            <w:r w:rsidRPr="001B458A">
              <w:rPr>
                <w:rFonts w:ascii="Times New Roman" w:eastAsia="Times New Roman" w:hAnsi="Times New Roman" w:cs="Times New Roman"/>
                <w:sz w:val="28"/>
                <w:szCs w:val="28"/>
              </w:rPr>
              <w:t xml:space="preserve"> </w:t>
            </w:r>
          </w:p>
          <w:p w:rsidR="001B458A" w:rsidRPr="001B458A" w:rsidRDefault="001B458A" w:rsidP="00C42B5E">
            <w:pPr>
              <w:tabs>
                <w:tab w:val="left" w:leader="underscore" w:pos="6550"/>
                <w:tab w:val="left" w:leader="underscore" w:pos="8653"/>
              </w:tabs>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 1 »  вересня  2025р.</w:t>
            </w:r>
          </w:p>
        </w:tc>
      </w:tr>
    </w:tbl>
    <w:p w:rsidR="001B458A" w:rsidRPr="001B458A" w:rsidRDefault="001B458A" w:rsidP="001B458A">
      <w:pPr>
        <w:jc w:val="center"/>
        <w:outlineLvl w:val="0"/>
        <w:rPr>
          <w:rFonts w:ascii="Times New Roman" w:eastAsia="Times New Roman" w:hAnsi="Times New Roman" w:cs="Times New Roman"/>
          <w:b/>
          <w:bCs/>
          <w:sz w:val="28"/>
          <w:szCs w:val="28"/>
        </w:rPr>
      </w:pPr>
      <w:bookmarkStart w:id="0" w:name="bookmark30"/>
      <w:bookmarkStart w:id="1" w:name="_GoBack"/>
      <w:bookmarkEnd w:id="1"/>
    </w:p>
    <w:p w:rsidR="001B458A" w:rsidRPr="001B458A" w:rsidRDefault="001B458A" w:rsidP="001B458A">
      <w:pPr>
        <w:jc w:val="center"/>
        <w:outlineLvl w:val="0"/>
        <w:rPr>
          <w:rFonts w:ascii="Times New Roman" w:eastAsia="Times New Roman" w:hAnsi="Times New Roman" w:cs="Times New Roman"/>
          <w:b/>
          <w:bCs/>
          <w:sz w:val="28"/>
          <w:szCs w:val="28"/>
        </w:rPr>
      </w:pPr>
    </w:p>
    <w:bookmarkEnd w:id="0"/>
    <w:p w:rsidR="001B458A" w:rsidRPr="001B458A" w:rsidRDefault="001B458A" w:rsidP="001B458A">
      <w:pPr>
        <w:jc w:val="center"/>
        <w:outlineLvl w:val="0"/>
        <w:rPr>
          <w:rFonts w:ascii="Times New Roman" w:eastAsia="Times New Roman" w:hAnsi="Times New Roman" w:cs="Times New Roman"/>
          <w:b/>
          <w:bCs/>
          <w:caps/>
          <w:sz w:val="28"/>
          <w:szCs w:val="28"/>
        </w:rPr>
      </w:pPr>
      <w:r w:rsidRPr="001B458A">
        <w:rPr>
          <w:rFonts w:ascii="Times New Roman" w:eastAsia="Times New Roman" w:hAnsi="Times New Roman" w:cs="Times New Roman"/>
          <w:b/>
          <w:bCs/>
          <w:caps/>
          <w:sz w:val="28"/>
          <w:szCs w:val="28"/>
        </w:rPr>
        <w:t>МЕТОДИЧНі РЕКОМЕНДАЦІЇ</w:t>
      </w:r>
    </w:p>
    <w:p w:rsidR="001B458A" w:rsidRPr="001B458A" w:rsidRDefault="00C87C4A" w:rsidP="001B458A">
      <w:pPr>
        <w:jc w:val="center"/>
        <w:outlineLvl w:val="0"/>
        <w:rPr>
          <w:rFonts w:ascii="Times New Roman" w:eastAsia="Times New Roman" w:hAnsi="Times New Roman" w:cs="Times New Roman"/>
          <w:b/>
          <w:bCs/>
          <w:caps/>
          <w:sz w:val="28"/>
          <w:szCs w:val="28"/>
        </w:rPr>
      </w:pPr>
      <w:r>
        <w:rPr>
          <w:rFonts w:ascii="Times New Roman" w:eastAsia="Times New Roman" w:hAnsi="Times New Roman" w:cs="Times New Roman"/>
          <w:b/>
          <w:bCs/>
          <w:caps/>
          <w:sz w:val="28"/>
          <w:szCs w:val="28"/>
        </w:rPr>
        <w:t xml:space="preserve">до </w:t>
      </w:r>
      <w:r>
        <w:rPr>
          <w:rFonts w:ascii="Times New Roman" w:eastAsia="Times New Roman" w:hAnsi="Times New Roman" w:cs="Times New Roman"/>
          <w:b/>
          <w:bCs/>
          <w:caps/>
          <w:sz w:val="28"/>
          <w:szCs w:val="28"/>
          <w:lang w:val="uk-UA"/>
        </w:rPr>
        <w:t>ПРАКТИЧНИХ ЗАНЯТЬ</w:t>
      </w:r>
      <w:r w:rsidR="001B458A" w:rsidRPr="001B458A">
        <w:rPr>
          <w:rFonts w:ascii="Times New Roman" w:eastAsia="Times New Roman" w:hAnsi="Times New Roman" w:cs="Times New Roman"/>
          <w:b/>
          <w:bCs/>
          <w:caps/>
          <w:sz w:val="28"/>
          <w:szCs w:val="28"/>
        </w:rPr>
        <w:t xml:space="preserve"> здобувачів вищої освіти</w:t>
      </w:r>
    </w:p>
    <w:p w:rsidR="001B458A" w:rsidRPr="001B458A" w:rsidRDefault="001B458A" w:rsidP="001B458A">
      <w:pPr>
        <w:tabs>
          <w:tab w:val="left" w:leader="underscore" w:pos="8755"/>
        </w:tabs>
        <w:jc w:val="center"/>
        <w:rPr>
          <w:rFonts w:ascii="Times New Roman" w:eastAsia="Times New Roman" w:hAnsi="Times New Roman" w:cs="Times New Roman"/>
          <w:sz w:val="28"/>
          <w:szCs w:val="28"/>
        </w:rPr>
      </w:pPr>
      <w:r w:rsidRPr="001B458A">
        <w:rPr>
          <w:rFonts w:ascii="Times New Roman" w:eastAsia="Times New Roman" w:hAnsi="Times New Roman" w:cs="Times New Roman"/>
          <w:b/>
          <w:bCs/>
          <w:caps/>
          <w:sz w:val="28"/>
          <w:szCs w:val="28"/>
        </w:rPr>
        <w:t>з навчальної дисципліни</w:t>
      </w:r>
    </w:p>
    <w:p w:rsidR="001B458A" w:rsidRPr="001B458A" w:rsidRDefault="001B458A" w:rsidP="001B458A">
      <w:pPr>
        <w:tabs>
          <w:tab w:val="left" w:leader="underscore" w:pos="8755"/>
        </w:tabs>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 xml:space="preserve">Факультет, курс стоматологічний </w:t>
      </w:r>
    </w:p>
    <w:p w:rsidR="001B458A" w:rsidRPr="001B458A" w:rsidRDefault="001B458A" w:rsidP="001B458A">
      <w:pPr>
        <w:tabs>
          <w:tab w:val="left" w:leader="underscore" w:pos="8755"/>
        </w:tabs>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 xml:space="preserve">Навчальна дисципліна: </w:t>
      </w:r>
      <w:r w:rsidRPr="001B458A">
        <w:rPr>
          <w:rFonts w:ascii="Times New Roman" w:hAnsi="Times New Roman" w:cs="Times New Roman"/>
          <w:b/>
          <w:sz w:val="28"/>
          <w:szCs w:val="28"/>
        </w:rPr>
        <w:t>Виробнича практика (сестринська справа)  терапевтична стоматологія</w:t>
      </w:r>
    </w:p>
    <w:p w:rsidR="001B458A" w:rsidRPr="001B458A" w:rsidRDefault="001B458A" w:rsidP="001B458A">
      <w:pPr>
        <w:jc w:val="both"/>
        <w:rPr>
          <w:rFonts w:ascii="Times New Roman" w:eastAsia="Times New Roman" w:hAnsi="Times New Roman" w:cs="Times New Roman"/>
          <w:b/>
          <w:sz w:val="28"/>
          <w:szCs w:val="28"/>
        </w:rPr>
      </w:pPr>
    </w:p>
    <w:p w:rsidR="001B458A" w:rsidRPr="001B458A" w:rsidRDefault="001B458A" w:rsidP="001B458A">
      <w:pPr>
        <w:jc w:val="both"/>
        <w:rPr>
          <w:rFonts w:ascii="Times New Roman" w:eastAsia="Times New Roman" w:hAnsi="Times New Roman" w:cs="Times New Roman"/>
          <w:b/>
          <w:sz w:val="28"/>
          <w:szCs w:val="28"/>
        </w:rPr>
      </w:pPr>
    </w:p>
    <w:p w:rsidR="001B458A" w:rsidRPr="001B458A" w:rsidRDefault="001B458A" w:rsidP="001B458A">
      <w:pPr>
        <w:jc w:val="both"/>
        <w:rPr>
          <w:rFonts w:ascii="Times New Roman" w:eastAsia="Times New Roman" w:hAnsi="Times New Roman" w:cs="Times New Roman"/>
          <w:b/>
          <w:sz w:val="28"/>
          <w:szCs w:val="28"/>
        </w:rPr>
      </w:pPr>
    </w:p>
    <w:p w:rsidR="001B458A" w:rsidRPr="001B458A" w:rsidRDefault="001B458A" w:rsidP="001B458A">
      <w:pPr>
        <w:jc w:val="both"/>
        <w:rPr>
          <w:rFonts w:ascii="Times New Roman" w:eastAsia="Times New Roman" w:hAnsi="Times New Roman" w:cs="Times New Roman"/>
          <w:b/>
          <w:color w:val="auto"/>
          <w:sz w:val="28"/>
          <w:szCs w:val="28"/>
        </w:rPr>
      </w:pPr>
      <w:r w:rsidRPr="001B458A">
        <w:rPr>
          <w:rFonts w:ascii="Times New Roman" w:eastAsia="Times New Roman" w:hAnsi="Times New Roman" w:cs="Times New Roman"/>
          <w:b/>
          <w:sz w:val="28"/>
          <w:szCs w:val="28"/>
        </w:rPr>
        <w:t>Затверджено:</w:t>
      </w:r>
    </w:p>
    <w:p w:rsidR="001B458A" w:rsidRPr="001B458A" w:rsidRDefault="001B458A" w:rsidP="001B458A">
      <w:pPr>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Засіданням кафедри терапевтичної та дитячої стоматоогії</w:t>
      </w:r>
    </w:p>
    <w:p w:rsidR="001B458A" w:rsidRPr="001B458A" w:rsidRDefault="001B458A" w:rsidP="001B458A">
      <w:pPr>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Одеського національного медичного університету</w:t>
      </w:r>
    </w:p>
    <w:p w:rsidR="001B458A" w:rsidRPr="001B458A" w:rsidRDefault="001B458A" w:rsidP="001B458A">
      <w:pPr>
        <w:tabs>
          <w:tab w:val="left" w:leader="underscore" w:pos="3229"/>
          <w:tab w:val="left" w:leader="underscore" w:pos="5574"/>
        </w:tabs>
        <w:rPr>
          <w:rFonts w:ascii="Times New Roman" w:eastAsia="Times New Roman" w:hAnsi="Times New Roman" w:cs="Times New Roman"/>
          <w:sz w:val="28"/>
          <w:szCs w:val="28"/>
        </w:rPr>
      </w:pPr>
    </w:p>
    <w:p w:rsidR="001B458A" w:rsidRPr="001B458A" w:rsidRDefault="001B458A" w:rsidP="001B458A">
      <w:pPr>
        <w:tabs>
          <w:tab w:val="left" w:leader="underscore" w:pos="3229"/>
          <w:tab w:val="left" w:leader="underscore" w:pos="5574"/>
        </w:tabs>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Протокол №  1   від “ 27 ”  серпня 2025р.</w:t>
      </w:r>
    </w:p>
    <w:p w:rsidR="001B458A" w:rsidRPr="001B458A" w:rsidRDefault="001B458A" w:rsidP="001B458A">
      <w:pPr>
        <w:tabs>
          <w:tab w:val="left" w:leader="underscore" w:pos="5851"/>
          <w:tab w:val="left" w:leader="underscore" w:pos="8843"/>
        </w:tabs>
        <w:rPr>
          <w:rFonts w:ascii="Times New Roman" w:eastAsia="Times New Roman" w:hAnsi="Times New Roman" w:cs="Times New Roman"/>
          <w:sz w:val="28"/>
          <w:szCs w:val="28"/>
        </w:rPr>
      </w:pPr>
      <w:r w:rsidRPr="001B458A">
        <w:rPr>
          <w:rFonts w:ascii="Times New Roman" w:eastAsia="Times New Roman" w:hAnsi="Times New Roman" w:cs="Times New Roman"/>
          <w:noProof/>
          <w:sz w:val="28"/>
          <w:szCs w:val="28"/>
          <w:lang w:val="uk-UA" w:eastAsia="uk-UA" w:bidi="ar-SA"/>
        </w:rPr>
        <w:drawing>
          <wp:anchor distT="0" distB="0" distL="114300" distR="114300" simplePos="0" relativeHeight="251661312" behindDoc="0" locked="0" layoutInCell="1" allowOverlap="1" wp14:anchorId="7E23A905" wp14:editId="391826AB">
            <wp:simplePos x="0" y="0"/>
            <wp:positionH relativeFrom="column">
              <wp:posOffset>1924685</wp:posOffset>
            </wp:positionH>
            <wp:positionV relativeFrom="paragraph">
              <wp:posOffset>66040</wp:posOffset>
            </wp:positionV>
            <wp:extent cx="1229995" cy="469900"/>
            <wp:effectExtent l="0" t="0" r="8255" b="6350"/>
            <wp:wrapNone/>
            <wp:docPr id="3" name="Picture 1" descr="Деньга ОВ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Деньга ОВ_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29995" cy="469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B458A" w:rsidRPr="001B458A" w:rsidRDefault="001B458A" w:rsidP="001B458A">
      <w:pPr>
        <w:tabs>
          <w:tab w:val="left" w:leader="underscore" w:pos="5851"/>
          <w:tab w:val="left" w:leader="underscore" w:pos="8843"/>
        </w:tabs>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Завідувач кафедри ___________________            Оксана ДЄНЬГА</w:t>
      </w:r>
    </w:p>
    <w:p w:rsidR="001B458A" w:rsidRPr="001B458A" w:rsidRDefault="001B458A" w:rsidP="001B458A">
      <w:pPr>
        <w:tabs>
          <w:tab w:val="left" w:pos="6823"/>
        </w:tabs>
        <w:rPr>
          <w:rFonts w:ascii="Times New Roman" w:eastAsia="Times New Roman" w:hAnsi="Times New Roman" w:cs="Times New Roman"/>
          <w:i/>
          <w:sz w:val="28"/>
          <w:szCs w:val="28"/>
        </w:rPr>
      </w:pPr>
      <w:r w:rsidRPr="001B458A">
        <w:rPr>
          <w:rFonts w:ascii="Times New Roman" w:eastAsia="Times New Roman" w:hAnsi="Times New Roman" w:cs="Times New Roman"/>
          <w:i/>
          <w:sz w:val="28"/>
          <w:szCs w:val="28"/>
        </w:rPr>
        <w:t xml:space="preserve">                                                                         </w:t>
      </w:r>
    </w:p>
    <w:p w:rsidR="006A7219" w:rsidRPr="001B458A" w:rsidRDefault="001B458A" w:rsidP="001B458A">
      <w:pPr>
        <w:jc w:val="both"/>
        <w:rPr>
          <w:rFonts w:ascii="Times New Roman" w:eastAsia="Times New Roman" w:hAnsi="Times New Roman" w:cs="Times New Roman"/>
          <w:b/>
          <w:sz w:val="28"/>
          <w:szCs w:val="28"/>
        </w:rPr>
      </w:pPr>
      <w:r w:rsidRPr="001B458A">
        <w:rPr>
          <w:rFonts w:ascii="Times New Roman" w:eastAsia="Times New Roman" w:hAnsi="Times New Roman" w:cs="Times New Roman"/>
          <w:i/>
          <w:sz w:val="28"/>
          <w:szCs w:val="28"/>
        </w:rPr>
        <w:t xml:space="preserve">                                                                          </w:t>
      </w:r>
      <w:r w:rsidR="006A7219" w:rsidRPr="001B458A">
        <w:rPr>
          <w:rFonts w:ascii="Times New Roman" w:eastAsia="Times New Roman" w:hAnsi="Times New Roman" w:cs="Times New Roman"/>
          <w:b/>
          <w:sz w:val="28"/>
          <w:szCs w:val="28"/>
        </w:rPr>
        <w:t xml:space="preserve">Розробники: </w:t>
      </w:r>
    </w:p>
    <w:p w:rsidR="006A7219" w:rsidRPr="001B458A" w:rsidRDefault="006A7219" w:rsidP="00913253">
      <w:pPr>
        <w:pBdr>
          <w:bottom w:val="single" w:sz="12" w:space="6" w:color="auto"/>
        </w:pBdr>
        <w:jc w:val="both"/>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Проф. Дєньга О.В. д.мед.н.</w:t>
      </w:r>
    </w:p>
    <w:p w:rsidR="002316A0" w:rsidRPr="001B458A" w:rsidRDefault="002316A0" w:rsidP="00913253">
      <w:pPr>
        <w:pBdr>
          <w:bottom w:val="single" w:sz="12" w:space="6" w:color="auto"/>
        </w:pBdr>
        <w:jc w:val="both"/>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Аксінорська О.І., к.мед.н., доцент</w:t>
      </w:r>
    </w:p>
    <w:p w:rsidR="002316A0" w:rsidRPr="001B458A" w:rsidRDefault="002316A0" w:rsidP="00913253">
      <w:pPr>
        <w:pBdr>
          <w:bottom w:val="single" w:sz="12" w:space="6" w:color="auto"/>
        </w:pBdr>
        <w:jc w:val="both"/>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Герасимова І.В.,  к.мед.н., доцент</w:t>
      </w:r>
    </w:p>
    <w:p w:rsidR="002316A0" w:rsidRPr="001B458A" w:rsidRDefault="002316A0" w:rsidP="00913253">
      <w:pPr>
        <w:pBdr>
          <w:bottom w:val="single" w:sz="12" w:space="6" w:color="auto"/>
        </w:pBdr>
        <w:jc w:val="both"/>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Гончаренко О.В., к.мед.н., доцент</w:t>
      </w:r>
    </w:p>
    <w:p w:rsidR="002316A0" w:rsidRPr="001B458A" w:rsidRDefault="002316A0" w:rsidP="00913253">
      <w:pPr>
        <w:pBdr>
          <w:bottom w:val="single" w:sz="12" w:space="6" w:color="auto"/>
        </w:pBdr>
        <w:jc w:val="both"/>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Давіденко О.М.,   к.мед.н., доцент</w:t>
      </w:r>
    </w:p>
    <w:p w:rsidR="002316A0" w:rsidRPr="001B458A" w:rsidRDefault="002316A0" w:rsidP="00913253">
      <w:pPr>
        <w:pBdr>
          <w:bottom w:val="single" w:sz="12" w:space="6" w:color="auto"/>
        </w:pBdr>
        <w:jc w:val="both"/>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Жеребко О.М., к.мед.н., доцент</w:t>
      </w:r>
    </w:p>
    <w:p w:rsidR="002316A0" w:rsidRPr="001B458A" w:rsidRDefault="002316A0" w:rsidP="00913253">
      <w:pPr>
        <w:pBdr>
          <w:bottom w:val="single" w:sz="12" w:space="6" w:color="auto"/>
        </w:pBdr>
        <w:jc w:val="both"/>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Івченко Н.А., к.мед.н., доцент</w:t>
      </w:r>
    </w:p>
    <w:p w:rsidR="002316A0" w:rsidRPr="001B458A" w:rsidRDefault="002316A0" w:rsidP="00913253">
      <w:pPr>
        <w:pBdr>
          <w:bottom w:val="single" w:sz="12" w:space="6" w:color="auto"/>
        </w:pBdr>
        <w:jc w:val="both"/>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Коваль С.М., к.мед.н., доцент</w:t>
      </w:r>
    </w:p>
    <w:p w:rsidR="002316A0" w:rsidRPr="001B458A" w:rsidRDefault="002316A0" w:rsidP="00913253">
      <w:pPr>
        <w:pBdr>
          <w:bottom w:val="single" w:sz="12" w:space="6" w:color="auto"/>
        </w:pBdr>
        <w:jc w:val="both"/>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Седлецька А.О., к.мед.н., доцент</w:t>
      </w:r>
    </w:p>
    <w:p w:rsidR="002316A0" w:rsidRPr="001B458A" w:rsidRDefault="002316A0" w:rsidP="00913253">
      <w:pPr>
        <w:pBdr>
          <w:bottom w:val="single" w:sz="12" w:space="6" w:color="auto"/>
        </w:pBdr>
        <w:jc w:val="both"/>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Строченко Є.О., к.мед.н., доцент</w:t>
      </w:r>
    </w:p>
    <w:p w:rsidR="002316A0" w:rsidRPr="001B458A" w:rsidRDefault="002316A0" w:rsidP="00913253">
      <w:pPr>
        <w:pBdr>
          <w:bottom w:val="single" w:sz="12" w:space="6" w:color="auto"/>
        </w:pBdr>
        <w:jc w:val="both"/>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Цимбалюк О.Г., асистент</w:t>
      </w:r>
    </w:p>
    <w:p w:rsidR="006A7219" w:rsidRPr="001B458A" w:rsidRDefault="006A7219" w:rsidP="00913253">
      <w:pPr>
        <w:ind w:hanging="142"/>
        <w:jc w:val="both"/>
        <w:rPr>
          <w:rFonts w:ascii="Times New Roman" w:eastAsia="Times New Roman" w:hAnsi="Times New Roman" w:cs="Times New Roman"/>
          <w:b/>
          <w:bCs/>
          <w:caps/>
          <w:sz w:val="28"/>
          <w:szCs w:val="28"/>
        </w:rPr>
      </w:pPr>
    </w:p>
    <w:p w:rsidR="006A7219" w:rsidRPr="001B458A" w:rsidRDefault="006A7219" w:rsidP="00913253">
      <w:pPr>
        <w:ind w:hanging="142"/>
        <w:jc w:val="both"/>
        <w:rPr>
          <w:rFonts w:ascii="Times New Roman" w:eastAsia="Times New Roman" w:hAnsi="Times New Roman" w:cs="Times New Roman"/>
          <w:b/>
          <w:bCs/>
          <w:caps/>
          <w:sz w:val="28"/>
          <w:szCs w:val="28"/>
        </w:rPr>
      </w:pPr>
    </w:p>
    <w:p w:rsidR="006A7219" w:rsidRPr="001B458A" w:rsidRDefault="006A7219" w:rsidP="00913253">
      <w:pPr>
        <w:ind w:hanging="142"/>
        <w:jc w:val="both"/>
        <w:rPr>
          <w:rFonts w:ascii="Times New Roman" w:eastAsia="Times New Roman" w:hAnsi="Times New Roman" w:cs="Times New Roman"/>
          <w:b/>
          <w:bCs/>
          <w:caps/>
          <w:sz w:val="28"/>
          <w:szCs w:val="28"/>
        </w:rPr>
      </w:pPr>
    </w:p>
    <w:p w:rsidR="006A7219" w:rsidRPr="001B458A" w:rsidRDefault="006A7219" w:rsidP="00913253">
      <w:pPr>
        <w:ind w:hanging="142"/>
        <w:jc w:val="both"/>
        <w:rPr>
          <w:rFonts w:ascii="Times New Roman" w:eastAsia="Times New Roman" w:hAnsi="Times New Roman" w:cs="Times New Roman"/>
          <w:b/>
          <w:bCs/>
          <w:caps/>
          <w:sz w:val="28"/>
          <w:szCs w:val="28"/>
        </w:rPr>
      </w:pPr>
    </w:p>
    <w:p w:rsidR="006A7219" w:rsidRPr="001B458A" w:rsidRDefault="006A7219" w:rsidP="001B458A">
      <w:pPr>
        <w:ind w:hanging="142"/>
        <w:jc w:val="center"/>
        <w:rPr>
          <w:rFonts w:ascii="Times New Roman" w:eastAsia="Times New Roman" w:hAnsi="Times New Roman" w:cs="Times New Roman"/>
          <w:b/>
          <w:bCs/>
          <w:caps/>
          <w:sz w:val="28"/>
          <w:szCs w:val="28"/>
        </w:rPr>
      </w:pPr>
      <w:r w:rsidRPr="001B458A">
        <w:rPr>
          <w:rFonts w:ascii="Times New Roman" w:eastAsia="Times New Roman" w:hAnsi="Times New Roman" w:cs="Times New Roman"/>
          <w:b/>
          <w:bCs/>
          <w:caps/>
          <w:sz w:val="28"/>
          <w:szCs w:val="28"/>
        </w:rPr>
        <w:t>Практичні заняття</w:t>
      </w:r>
    </w:p>
    <w:p w:rsidR="006A7219" w:rsidRPr="001B458A" w:rsidRDefault="006A7219" w:rsidP="001B458A">
      <w:pPr>
        <w:jc w:val="center"/>
        <w:outlineLvl w:val="0"/>
        <w:rPr>
          <w:rFonts w:ascii="Times New Roman" w:eastAsia="Times New Roman" w:hAnsi="Times New Roman" w:cs="Times New Roman"/>
          <w:b/>
          <w:bCs/>
          <w:caps/>
          <w:sz w:val="28"/>
          <w:szCs w:val="28"/>
        </w:rPr>
      </w:pPr>
      <w:r w:rsidRPr="001B458A">
        <w:rPr>
          <w:rFonts w:ascii="Times New Roman" w:eastAsia="Times New Roman" w:hAnsi="Times New Roman" w:cs="Times New Roman"/>
          <w:b/>
          <w:bCs/>
          <w:sz w:val="28"/>
          <w:szCs w:val="28"/>
        </w:rPr>
        <w:t xml:space="preserve">Практичне заняття </w:t>
      </w:r>
      <w:r w:rsidRPr="001B458A">
        <w:rPr>
          <w:rFonts w:ascii="Times New Roman" w:eastAsia="Times New Roman" w:hAnsi="Times New Roman" w:cs="Times New Roman"/>
          <w:b/>
          <w:bCs/>
          <w:caps/>
          <w:sz w:val="28"/>
          <w:szCs w:val="28"/>
        </w:rPr>
        <w:t>№ 1</w:t>
      </w:r>
    </w:p>
    <w:p w:rsidR="006A7219" w:rsidRPr="001B458A" w:rsidRDefault="006A7219" w:rsidP="00913253">
      <w:pPr>
        <w:tabs>
          <w:tab w:val="left" w:pos="840"/>
        </w:tabs>
        <w:ind w:firstLine="709"/>
        <w:jc w:val="both"/>
        <w:rPr>
          <w:rFonts w:ascii="Times New Roman" w:eastAsia="Times New Roman" w:hAnsi="Times New Roman" w:cs="Times New Roman"/>
          <w:b/>
          <w:bCs/>
          <w:sz w:val="28"/>
          <w:szCs w:val="28"/>
        </w:rPr>
      </w:pPr>
    </w:p>
    <w:p w:rsidR="00CA46C8" w:rsidRPr="001B458A" w:rsidRDefault="006A7219" w:rsidP="00913253">
      <w:pPr>
        <w:jc w:val="both"/>
        <w:rPr>
          <w:rFonts w:ascii="Times New Roman" w:eastAsia="Times New Roman" w:hAnsi="Times New Roman" w:cs="Times New Roman"/>
          <w:sz w:val="28"/>
          <w:szCs w:val="28"/>
          <w:lang w:val="uk-UA" w:eastAsia="uk-UA"/>
        </w:rPr>
      </w:pPr>
      <w:r w:rsidRPr="001B458A">
        <w:rPr>
          <w:rFonts w:ascii="Times New Roman" w:eastAsia="Times New Roman" w:hAnsi="Times New Roman" w:cs="Times New Roman"/>
          <w:b/>
          <w:bCs/>
          <w:sz w:val="28"/>
          <w:szCs w:val="28"/>
        </w:rPr>
        <w:t xml:space="preserve">Тема: </w:t>
      </w:r>
      <w:r w:rsidR="00CA46C8" w:rsidRPr="001B458A">
        <w:rPr>
          <w:rFonts w:ascii="Times New Roman" w:eastAsia="Times New Roman" w:hAnsi="Times New Roman" w:cs="Times New Roman"/>
          <w:sz w:val="28"/>
          <w:szCs w:val="28"/>
          <w:lang w:val="uk-UA" w:eastAsia="uk-UA"/>
        </w:rPr>
        <w:t xml:space="preserve">Ознайомлення з курсом </w:t>
      </w:r>
      <w:r w:rsidR="00CA46C8" w:rsidRPr="001B458A">
        <w:rPr>
          <w:rFonts w:ascii="Times New Roman" w:eastAsia="Calibri" w:hAnsi="Times New Roman" w:cs="Times New Roman"/>
          <w:sz w:val="28"/>
          <w:szCs w:val="28"/>
          <w:lang w:val="uk-UA"/>
        </w:rPr>
        <w:t>виробнича практика «Сестринська практика. Терапевтична стоматологія»</w:t>
      </w:r>
      <w:r w:rsidR="00CA46C8" w:rsidRPr="001B458A">
        <w:rPr>
          <w:rFonts w:ascii="Times New Roman" w:eastAsia="Times New Roman" w:hAnsi="Times New Roman" w:cs="Times New Roman"/>
          <w:sz w:val="28"/>
          <w:szCs w:val="28"/>
          <w:lang w:val="uk-UA" w:eastAsia="uk-UA"/>
        </w:rPr>
        <w:t>. Мета і завдання навчального курсу. Поняття про лікувально-охоронний, санітарний та лікарняний режими терапевтичного відділення/стоматологічного кабінету.</w:t>
      </w:r>
    </w:p>
    <w:p w:rsidR="00CA46C8" w:rsidRPr="001B458A" w:rsidRDefault="006A7219" w:rsidP="00913253">
      <w:pPr>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Мета: </w:t>
      </w:r>
      <w:r w:rsidR="00CA46C8" w:rsidRPr="001B458A">
        <w:rPr>
          <w:rFonts w:ascii="Times New Roman" w:hAnsi="Times New Roman" w:cs="Times New Roman"/>
          <w:sz w:val="28"/>
          <w:szCs w:val="28"/>
        </w:rPr>
        <w:t>Метою викладання навчальної дисципліни є ознайомлення здобувачів вищої освіти з програмою та структурою виробничої практики «Сестринська практика. Терапевтична стоматологія», формування уявлення про професійну діяльність медичної сестри терапевтичного стоматологічного відділення, засвоєння понять лікувально-охоронного, санітарного та лікарняного режимів, а також вимог до організації роботи стоматологічного кабінету та дотримання санітарно-протиепідемічного режиму.</w:t>
      </w:r>
    </w:p>
    <w:p w:rsidR="00CA46C8" w:rsidRPr="001B458A" w:rsidRDefault="006A7219" w:rsidP="00913253">
      <w:pPr>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Основні поняття: </w:t>
      </w:r>
      <w:r w:rsidR="00CA46C8" w:rsidRPr="001B458A">
        <w:rPr>
          <w:rFonts w:ascii="Times New Roman" w:hAnsi="Times New Roman" w:cs="Times New Roman"/>
          <w:sz w:val="28"/>
          <w:szCs w:val="28"/>
        </w:rPr>
        <w:t>виробнича практика, сестринська практика, лікувально-охоронний режим, санітарний режим, лікарняний режим, асептика, антисептика, інфекційна безпека, протиепідемічний режим.</w:t>
      </w:r>
    </w:p>
    <w:p w:rsidR="00CA46C8" w:rsidRPr="001B458A" w:rsidRDefault="006A7219" w:rsidP="00913253">
      <w:pPr>
        <w:jc w:val="both"/>
        <w:rPr>
          <w:rFonts w:ascii="Times New Roman" w:hAnsi="Times New Roman" w:cs="Times New Roman"/>
          <w:sz w:val="28"/>
          <w:szCs w:val="28"/>
        </w:rPr>
      </w:pPr>
      <w:r w:rsidRPr="001B458A">
        <w:rPr>
          <w:rFonts w:ascii="Times New Roman" w:eastAsia="Times New Roman" w:hAnsi="Times New Roman" w:cs="Times New Roman"/>
          <w:b/>
          <w:bCs/>
          <w:sz w:val="28"/>
          <w:szCs w:val="28"/>
        </w:rPr>
        <w:t xml:space="preserve">Обладнання: </w:t>
      </w:r>
      <w:r w:rsidR="00CA46C8" w:rsidRPr="001B458A">
        <w:rPr>
          <w:rFonts w:ascii="Times New Roman" w:hAnsi="Times New Roman" w:cs="Times New Roman"/>
          <w:sz w:val="28"/>
          <w:szCs w:val="28"/>
        </w:rPr>
        <w:t>мультимедійний проєктор, ноутбук, навчально-методичні матеріали, нормативна документація, журнали обліку, інструкції з охорони праці та санітарно-протиепідемічного режиму</w:t>
      </w:r>
    </w:p>
    <w:p w:rsidR="00CA46C8" w:rsidRPr="001B458A" w:rsidRDefault="00CA46C8" w:rsidP="00913253">
      <w:pPr>
        <w:pStyle w:val="2"/>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t>План заняття</w:t>
      </w:r>
    </w:p>
    <w:p w:rsidR="00CA46C8" w:rsidRPr="001B458A" w:rsidRDefault="00CA46C8" w:rsidP="00913253">
      <w:pPr>
        <w:pStyle w:val="3"/>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I. Організаційні заходи</w:t>
      </w:r>
    </w:p>
    <w:p w:rsidR="00CA46C8" w:rsidRPr="001B458A" w:rsidRDefault="00CA46C8" w:rsidP="00913253">
      <w:pPr>
        <w:pStyle w:val="aa"/>
        <w:numPr>
          <w:ilvl w:val="0"/>
          <w:numId w:val="1"/>
        </w:numPr>
        <w:jc w:val="both"/>
        <w:rPr>
          <w:color w:val="000000"/>
          <w:sz w:val="28"/>
          <w:szCs w:val="28"/>
        </w:rPr>
      </w:pPr>
      <w:r w:rsidRPr="001B458A">
        <w:rPr>
          <w:color w:val="000000"/>
          <w:sz w:val="28"/>
          <w:szCs w:val="28"/>
        </w:rPr>
        <w:t>привітання;</w:t>
      </w:r>
    </w:p>
    <w:p w:rsidR="00CA46C8" w:rsidRPr="001B458A" w:rsidRDefault="00CA46C8" w:rsidP="00913253">
      <w:pPr>
        <w:pStyle w:val="aa"/>
        <w:numPr>
          <w:ilvl w:val="0"/>
          <w:numId w:val="1"/>
        </w:numPr>
        <w:jc w:val="both"/>
        <w:rPr>
          <w:color w:val="000000"/>
          <w:sz w:val="28"/>
          <w:szCs w:val="28"/>
        </w:rPr>
      </w:pPr>
      <w:r w:rsidRPr="001B458A">
        <w:rPr>
          <w:color w:val="000000"/>
          <w:sz w:val="28"/>
          <w:szCs w:val="28"/>
        </w:rPr>
        <w:t>перевірка присутніх;</w:t>
      </w:r>
    </w:p>
    <w:p w:rsidR="00CA46C8" w:rsidRPr="001B458A" w:rsidRDefault="00CA46C8" w:rsidP="00913253">
      <w:pPr>
        <w:pStyle w:val="aa"/>
        <w:numPr>
          <w:ilvl w:val="0"/>
          <w:numId w:val="1"/>
        </w:numPr>
        <w:jc w:val="both"/>
        <w:rPr>
          <w:color w:val="000000"/>
          <w:sz w:val="28"/>
          <w:szCs w:val="28"/>
        </w:rPr>
      </w:pPr>
      <w:r w:rsidRPr="001B458A">
        <w:rPr>
          <w:color w:val="000000"/>
          <w:sz w:val="28"/>
          <w:szCs w:val="28"/>
        </w:rPr>
        <w:t>повідомлення теми, мети та завдань заняття;</w:t>
      </w:r>
    </w:p>
    <w:p w:rsidR="00CA46C8" w:rsidRPr="001B458A" w:rsidRDefault="00CA46C8" w:rsidP="00913253">
      <w:pPr>
        <w:pStyle w:val="aa"/>
        <w:numPr>
          <w:ilvl w:val="0"/>
          <w:numId w:val="1"/>
        </w:numPr>
        <w:jc w:val="both"/>
        <w:rPr>
          <w:color w:val="000000"/>
          <w:sz w:val="28"/>
          <w:szCs w:val="28"/>
        </w:rPr>
      </w:pPr>
      <w:r w:rsidRPr="001B458A">
        <w:rPr>
          <w:color w:val="000000"/>
          <w:sz w:val="28"/>
          <w:szCs w:val="28"/>
        </w:rPr>
        <w:t>ознайомлення здобувачів освіти з актуальністю та значенням виробничої практики для майбутньої професійної діяльності.</w:t>
      </w:r>
    </w:p>
    <w:p w:rsidR="00CA46C8" w:rsidRPr="001B458A" w:rsidRDefault="00CA46C8" w:rsidP="00913253">
      <w:pPr>
        <w:pStyle w:val="3"/>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t>I. Контроль опорного рівня знань</w:t>
      </w:r>
    </w:p>
    <w:p w:rsidR="00CA46C8" w:rsidRPr="001B458A" w:rsidRDefault="00CA46C8"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2.1. Вимоги до теоретичної готовності здобувачів вищої освіти</w:t>
      </w:r>
    </w:p>
    <w:p w:rsidR="00CA46C8" w:rsidRPr="001B458A" w:rsidRDefault="00CA46C8" w:rsidP="00913253">
      <w:pPr>
        <w:pStyle w:val="aa"/>
        <w:jc w:val="both"/>
        <w:rPr>
          <w:color w:val="000000"/>
          <w:sz w:val="28"/>
          <w:szCs w:val="28"/>
        </w:rPr>
      </w:pPr>
      <w:r w:rsidRPr="001B458A">
        <w:rPr>
          <w:rStyle w:val="a9"/>
          <w:color w:val="000000"/>
          <w:sz w:val="28"/>
          <w:szCs w:val="28"/>
        </w:rPr>
        <w:t>Знати:</w:t>
      </w:r>
    </w:p>
    <w:p w:rsidR="00CA46C8" w:rsidRPr="001B458A" w:rsidRDefault="00CA46C8" w:rsidP="00913253">
      <w:pPr>
        <w:pStyle w:val="aa"/>
        <w:numPr>
          <w:ilvl w:val="0"/>
          <w:numId w:val="2"/>
        </w:numPr>
        <w:jc w:val="both"/>
        <w:rPr>
          <w:color w:val="000000"/>
          <w:sz w:val="28"/>
          <w:szCs w:val="28"/>
        </w:rPr>
      </w:pPr>
      <w:r w:rsidRPr="001B458A">
        <w:rPr>
          <w:color w:val="000000"/>
          <w:sz w:val="28"/>
          <w:szCs w:val="28"/>
        </w:rPr>
        <w:t>Мету та завдання виробничої практики з терапевтичної стоматології.</w:t>
      </w:r>
    </w:p>
    <w:p w:rsidR="00CA46C8" w:rsidRPr="001B458A" w:rsidRDefault="00CA46C8" w:rsidP="00913253">
      <w:pPr>
        <w:pStyle w:val="aa"/>
        <w:numPr>
          <w:ilvl w:val="0"/>
          <w:numId w:val="2"/>
        </w:numPr>
        <w:jc w:val="both"/>
        <w:rPr>
          <w:color w:val="000000"/>
          <w:sz w:val="28"/>
          <w:szCs w:val="28"/>
        </w:rPr>
      </w:pPr>
      <w:r w:rsidRPr="001B458A">
        <w:rPr>
          <w:color w:val="000000"/>
          <w:sz w:val="28"/>
          <w:szCs w:val="28"/>
        </w:rPr>
        <w:t>Структуру терапевтичного стоматологічного відділення.</w:t>
      </w:r>
    </w:p>
    <w:p w:rsidR="00CA46C8" w:rsidRPr="001B458A" w:rsidRDefault="00CA46C8" w:rsidP="00913253">
      <w:pPr>
        <w:pStyle w:val="aa"/>
        <w:numPr>
          <w:ilvl w:val="0"/>
          <w:numId w:val="2"/>
        </w:numPr>
        <w:jc w:val="both"/>
        <w:rPr>
          <w:color w:val="000000"/>
          <w:sz w:val="28"/>
          <w:szCs w:val="28"/>
        </w:rPr>
      </w:pPr>
      <w:r w:rsidRPr="001B458A">
        <w:rPr>
          <w:color w:val="000000"/>
          <w:sz w:val="28"/>
          <w:szCs w:val="28"/>
        </w:rPr>
        <w:t>Основні функції та обов’язки медичної сестри стоматологічного кабінету.</w:t>
      </w:r>
    </w:p>
    <w:p w:rsidR="00CA46C8" w:rsidRPr="001B458A" w:rsidRDefault="00CA46C8" w:rsidP="00913253">
      <w:pPr>
        <w:pStyle w:val="aa"/>
        <w:numPr>
          <w:ilvl w:val="0"/>
          <w:numId w:val="2"/>
        </w:numPr>
        <w:jc w:val="both"/>
        <w:rPr>
          <w:color w:val="000000"/>
          <w:sz w:val="28"/>
          <w:szCs w:val="28"/>
        </w:rPr>
      </w:pPr>
      <w:r w:rsidRPr="001B458A">
        <w:rPr>
          <w:color w:val="000000"/>
          <w:sz w:val="28"/>
          <w:szCs w:val="28"/>
        </w:rPr>
        <w:t>Поняття лікувально-охоронного режиму та його значення.</w:t>
      </w:r>
    </w:p>
    <w:p w:rsidR="00CA46C8" w:rsidRPr="001B458A" w:rsidRDefault="00CA46C8" w:rsidP="00913253">
      <w:pPr>
        <w:pStyle w:val="aa"/>
        <w:numPr>
          <w:ilvl w:val="0"/>
          <w:numId w:val="2"/>
        </w:numPr>
        <w:jc w:val="both"/>
        <w:rPr>
          <w:color w:val="000000"/>
          <w:sz w:val="28"/>
          <w:szCs w:val="28"/>
        </w:rPr>
      </w:pPr>
      <w:r w:rsidRPr="001B458A">
        <w:rPr>
          <w:color w:val="000000"/>
          <w:sz w:val="28"/>
          <w:szCs w:val="28"/>
        </w:rPr>
        <w:t>Основні вимоги санітарного та лікарняного режимів.</w:t>
      </w:r>
    </w:p>
    <w:p w:rsidR="00CA46C8" w:rsidRPr="001B458A" w:rsidRDefault="00CA46C8" w:rsidP="00913253">
      <w:pPr>
        <w:pStyle w:val="aa"/>
        <w:numPr>
          <w:ilvl w:val="0"/>
          <w:numId w:val="2"/>
        </w:numPr>
        <w:jc w:val="both"/>
        <w:rPr>
          <w:color w:val="000000"/>
          <w:sz w:val="28"/>
          <w:szCs w:val="28"/>
        </w:rPr>
      </w:pPr>
      <w:r w:rsidRPr="001B458A">
        <w:rPr>
          <w:color w:val="000000"/>
          <w:sz w:val="28"/>
          <w:szCs w:val="28"/>
        </w:rPr>
        <w:t>Основи асептики та антисептики в стоматологічній практиці.</w:t>
      </w:r>
    </w:p>
    <w:p w:rsidR="00CA46C8" w:rsidRPr="001B458A" w:rsidRDefault="00CA46C8" w:rsidP="00913253">
      <w:pPr>
        <w:pStyle w:val="aa"/>
        <w:numPr>
          <w:ilvl w:val="0"/>
          <w:numId w:val="2"/>
        </w:numPr>
        <w:jc w:val="both"/>
        <w:rPr>
          <w:color w:val="000000"/>
          <w:sz w:val="28"/>
          <w:szCs w:val="28"/>
        </w:rPr>
      </w:pPr>
      <w:r w:rsidRPr="001B458A">
        <w:rPr>
          <w:color w:val="000000"/>
          <w:sz w:val="28"/>
          <w:szCs w:val="28"/>
        </w:rPr>
        <w:t>Правила організації робочого місця медичної сестри.</w:t>
      </w:r>
    </w:p>
    <w:p w:rsidR="00CA46C8" w:rsidRPr="001B458A" w:rsidRDefault="00CA46C8" w:rsidP="00913253">
      <w:pPr>
        <w:pStyle w:val="aa"/>
        <w:numPr>
          <w:ilvl w:val="0"/>
          <w:numId w:val="2"/>
        </w:numPr>
        <w:jc w:val="both"/>
        <w:rPr>
          <w:color w:val="000000"/>
          <w:sz w:val="28"/>
          <w:szCs w:val="28"/>
        </w:rPr>
      </w:pPr>
      <w:r w:rsidRPr="001B458A">
        <w:rPr>
          <w:color w:val="000000"/>
          <w:sz w:val="28"/>
          <w:szCs w:val="28"/>
        </w:rPr>
        <w:t>Вимоги до зовнішнього вигляду та особистої гігієни медичного персоналу.</w:t>
      </w:r>
    </w:p>
    <w:p w:rsidR="00FD72FF" w:rsidRPr="001B458A" w:rsidRDefault="00FD72FF" w:rsidP="00913253">
      <w:pPr>
        <w:pStyle w:val="11"/>
        <w:tabs>
          <w:tab w:val="left" w:leader="underscore" w:pos="6256"/>
        </w:tabs>
        <w:ind w:firstLine="0"/>
        <w:jc w:val="both"/>
        <w:rPr>
          <w:color w:val="222222"/>
          <w:sz w:val="28"/>
          <w:szCs w:val="28"/>
          <w:shd w:val="clear" w:color="auto" w:fill="F8F9FA"/>
          <w:lang w:val="ru-RU"/>
        </w:rPr>
      </w:pPr>
    </w:p>
    <w:p w:rsidR="00CA46C8" w:rsidRPr="001B458A" w:rsidRDefault="00CA46C8" w:rsidP="00913253">
      <w:pPr>
        <w:pStyle w:val="4"/>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lastRenderedPageBreak/>
        <w:t>2.2. Зміст теми</w:t>
      </w:r>
    </w:p>
    <w:p w:rsidR="002B2E33" w:rsidRPr="001B458A" w:rsidRDefault="002B2E33" w:rsidP="00913253">
      <w:pPr>
        <w:pStyle w:val="aa"/>
        <w:jc w:val="both"/>
        <w:rPr>
          <w:color w:val="000000"/>
          <w:sz w:val="28"/>
          <w:szCs w:val="28"/>
        </w:rPr>
      </w:pPr>
      <w:r w:rsidRPr="001B458A">
        <w:rPr>
          <w:color w:val="000000"/>
          <w:sz w:val="28"/>
          <w:szCs w:val="28"/>
        </w:rPr>
        <w:t>Виробнича практика</w:t>
      </w:r>
      <w:r w:rsidRPr="001B458A">
        <w:rPr>
          <w:rStyle w:val="apple-converted-space"/>
          <w:color w:val="000000"/>
          <w:sz w:val="28"/>
          <w:szCs w:val="28"/>
        </w:rPr>
        <w:t> </w:t>
      </w:r>
      <w:r w:rsidRPr="001B458A">
        <w:rPr>
          <w:rStyle w:val="a9"/>
          <w:color w:val="000000"/>
          <w:sz w:val="28"/>
          <w:szCs w:val="28"/>
        </w:rPr>
        <w:t>«Сестринська практика. Терапевтична стоматологія»</w:t>
      </w:r>
      <w:r w:rsidRPr="001B458A">
        <w:rPr>
          <w:rStyle w:val="apple-converted-space"/>
          <w:color w:val="000000"/>
          <w:sz w:val="28"/>
          <w:szCs w:val="28"/>
        </w:rPr>
        <w:t> </w:t>
      </w:r>
      <w:r w:rsidRPr="001B458A">
        <w:rPr>
          <w:color w:val="000000"/>
          <w:sz w:val="28"/>
          <w:szCs w:val="28"/>
        </w:rPr>
        <w:t>є невід’ємною та обов’язковою складовою професійної підготовки здобувачів вищої освіти медичного спрямування. Вона спрямована на поглиблення та закріплення теоретичних знань, отриманих під час вивчення профільних дисциплін, а також на формування стійких практичних умінь і навичок, необхідних для самостійної професійної діяльності медичної сестри стоматологічного профілю в умовах лікувально-профілактичного закладу.</w:t>
      </w:r>
    </w:p>
    <w:p w:rsidR="002B2E33" w:rsidRPr="001B458A" w:rsidRDefault="002B2E33" w:rsidP="00913253">
      <w:pPr>
        <w:pStyle w:val="aa"/>
        <w:jc w:val="both"/>
        <w:rPr>
          <w:color w:val="000000"/>
          <w:sz w:val="28"/>
          <w:szCs w:val="28"/>
        </w:rPr>
      </w:pPr>
      <w:r w:rsidRPr="001B458A">
        <w:rPr>
          <w:color w:val="000000"/>
          <w:sz w:val="28"/>
          <w:szCs w:val="28"/>
        </w:rPr>
        <w:t>Під час проходження виробничої практики здобувачі освіти знайомляться з реальними умовами роботи терапевтичного стоматологічного відділення, особливостями організації прийому пацієнтів, структурою стоматологічного кабінету, режимом роботи медичного персоналу, а також з основною медичною документацією. Практика сприяє адаптації майбутніх фахівців до професійного середовища, формує відповідальне ставлення до виконання службових обов’язків та дотримання вимог професійної етики і деонтології.</w:t>
      </w:r>
    </w:p>
    <w:p w:rsidR="002B2E33" w:rsidRPr="001B458A" w:rsidRDefault="002B2E33" w:rsidP="00913253">
      <w:pPr>
        <w:pStyle w:val="aa"/>
        <w:jc w:val="both"/>
        <w:rPr>
          <w:color w:val="000000"/>
          <w:sz w:val="28"/>
          <w:szCs w:val="28"/>
        </w:rPr>
      </w:pPr>
      <w:r w:rsidRPr="001B458A">
        <w:rPr>
          <w:rStyle w:val="a9"/>
          <w:color w:val="000000"/>
          <w:sz w:val="28"/>
          <w:szCs w:val="28"/>
        </w:rPr>
        <w:t>Основними завданнями виробничої практики є:</w:t>
      </w:r>
    </w:p>
    <w:p w:rsidR="002B2E33" w:rsidRPr="001B458A" w:rsidRDefault="002B2E33" w:rsidP="00913253">
      <w:pPr>
        <w:pStyle w:val="aa"/>
        <w:numPr>
          <w:ilvl w:val="0"/>
          <w:numId w:val="7"/>
        </w:numPr>
        <w:jc w:val="both"/>
        <w:rPr>
          <w:color w:val="000000"/>
          <w:sz w:val="28"/>
          <w:szCs w:val="28"/>
        </w:rPr>
      </w:pPr>
      <w:r w:rsidRPr="001B458A">
        <w:rPr>
          <w:color w:val="000000"/>
          <w:sz w:val="28"/>
          <w:szCs w:val="28"/>
        </w:rPr>
        <w:t>ознайомлення з організаційною структурою та функціонуванням терапевтичного стоматологічного відділення;</w:t>
      </w:r>
    </w:p>
    <w:p w:rsidR="002B2E33" w:rsidRPr="001B458A" w:rsidRDefault="002B2E33" w:rsidP="00913253">
      <w:pPr>
        <w:pStyle w:val="aa"/>
        <w:numPr>
          <w:ilvl w:val="0"/>
          <w:numId w:val="7"/>
        </w:numPr>
        <w:jc w:val="both"/>
        <w:rPr>
          <w:color w:val="000000"/>
          <w:sz w:val="28"/>
          <w:szCs w:val="28"/>
        </w:rPr>
      </w:pPr>
      <w:r w:rsidRPr="001B458A">
        <w:rPr>
          <w:color w:val="000000"/>
          <w:sz w:val="28"/>
          <w:szCs w:val="28"/>
        </w:rPr>
        <w:t>вивчення ролі та місця медичної сестри в системі надання стоматологічної допомоги;</w:t>
      </w:r>
    </w:p>
    <w:p w:rsidR="002B2E33" w:rsidRPr="001B458A" w:rsidRDefault="002B2E33" w:rsidP="00913253">
      <w:pPr>
        <w:pStyle w:val="aa"/>
        <w:numPr>
          <w:ilvl w:val="0"/>
          <w:numId w:val="7"/>
        </w:numPr>
        <w:jc w:val="both"/>
        <w:rPr>
          <w:color w:val="000000"/>
          <w:sz w:val="28"/>
          <w:szCs w:val="28"/>
        </w:rPr>
      </w:pPr>
      <w:r w:rsidRPr="001B458A">
        <w:rPr>
          <w:color w:val="000000"/>
          <w:sz w:val="28"/>
          <w:szCs w:val="28"/>
        </w:rPr>
        <w:t>формування практичних навичок організації робочого місця медичної сестри стоматологічного кабінету;</w:t>
      </w:r>
    </w:p>
    <w:p w:rsidR="002B2E33" w:rsidRPr="001B458A" w:rsidRDefault="002B2E33" w:rsidP="00913253">
      <w:pPr>
        <w:pStyle w:val="aa"/>
        <w:numPr>
          <w:ilvl w:val="0"/>
          <w:numId w:val="7"/>
        </w:numPr>
        <w:jc w:val="both"/>
        <w:rPr>
          <w:color w:val="000000"/>
          <w:sz w:val="28"/>
          <w:szCs w:val="28"/>
        </w:rPr>
      </w:pPr>
      <w:r w:rsidRPr="001B458A">
        <w:rPr>
          <w:color w:val="000000"/>
          <w:sz w:val="28"/>
          <w:szCs w:val="28"/>
        </w:rPr>
        <w:t>набуття умінь дотримання лікувально-охоронного режиму при роботі з пацієнтами, зокрема дітьми;</w:t>
      </w:r>
    </w:p>
    <w:p w:rsidR="002B2E33" w:rsidRPr="001B458A" w:rsidRDefault="002B2E33" w:rsidP="00913253">
      <w:pPr>
        <w:pStyle w:val="aa"/>
        <w:numPr>
          <w:ilvl w:val="0"/>
          <w:numId w:val="7"/>
        </w:numPr>
        <w:jc w:val="both"/>
        <w:rPr>
          <w:color w:val="000000"/>
          <w:sz w:val="28"/>
          <w:szCs w:val="28"/>
        </w:rPr>
      </w:pPr>
      <w:r w:rsidRPr="001B458A">
        <w:rPr>
          <w:color w:val="000000"/>
          <w:sz w:val="28"/>
          <w:szCs w:val="28"/>
        </w:rPr>
        <w:t>засвоєння правил санітарно-протиепідемічного режиму, асептики та антисептики;</w:t>
      </w:r>
    </w:p>
    <w:p w:rsidR="002B2E33" w:rsidRPr="001B458A" w:rsidRDefault="002B2E33" w:rsidP="00913253">
      <w:pPr>
        <w:pStyle w:val="aa"/>
        <w:numPr>
          <w:ilvl w:val="0"/>
          <w:numId w:val="7"/>
        </w:numPr>
        <w:jc w:val="both"/>
        <w:rPr>
          <w:color w:val="000000"/>
          <w:sz w:val="28"/>
          <w:szCs w:val="28"/>
        </w:rPr>
      </w:pPr>
      <w:r w:rsidRPr="001B458A">
        <w:rPr>
          <w:color w:val="000000"/>
          <w:sz w:val="28"/>
          <w:szCs w:val="28"/>
        </w:rPr>
        <w:t>ознайомлення з вимогами лікарняного режиму та внутрішнього розпорядку лікувального закладу;</w:t>
      </w:r>
    </w:p>
    <w:p w:rsidR="002B2E33" w:rsidRPr="001B458A" w:rsidRDefault="002B2E33" w:rsidP="00913253">
      <w:pPr>
        <w:pStyle w:val="aa"/>
        <w:numPr>
          <w:ilvl w:val="0"/>
          <w:numId w:val="7"/>
        </w:numPr>
        <w:jc w:val="both"/>
        <w:rPr>
          <w:color w:val="000000"/>
          <w:sz w:val="28"/>
          <w:szCs w:val="28"/>
        </w:rPr>
      </w:pPr>
      <w:r w:rsidRPr="001B458A">
        <w:rPr>
          <w:color w:val="000000"/>
          <w:sz w:val="28"/>
          <w:szCs w:val="28"/>
        </w:rPr>
        <w:t>виховання дисциплінованості, відповідальності, уважного та гуманного ставлення до пацієнтів;</w:t>
      </w:r>
    </w:p>
    <w:p w:rsidR="002B2E33" w:rsidRPr="001B458A" w:rsidRDefault="002B2E33" w:rsidP="00913253">
      <w:pPr>
        <w:pStyle w:val="aa"/>
        <w:numPr>
          <w:ilvl w:val="0"/>
          <w:numId w:val="7"/>
        </w:numPr>
        <w:jc w:val="both"/>
        <w:rPr>
          <w:color w:val="000000"/>
          <w:sz w:val="28"/>
          <w:szCs w:val="28"/>
        </w:rPr>
      </w:pPr>
      <w:r w:rsidRPr="001B458A">
        <w:rPr>
          <w:color w:val="000000"/>
          <w:sz w:val="28"/>
          <w:szCs w:val="28"/>
        </w:rPr>
        <w:t>формування навичок професійного спілкування з пацієнтами та медичним персоналом.</w:t>
      </w:r>
    </w:p>
    <w:p w:rsidR="002B2E33" w:rsidRPr="001B458A" w:rsidRDefault="002B2E33" w:rsidP="00913253">
      <w:pPr>
        <w:pStyle w:val="aa"/>
        <w:jc w:val="both"/>
        <w:rPr>
          <w:color w:val="000000"/>
          <w:sz w:val="28"/>
          <w:szCs w:val="28"/>
        </w:rPr>
      </w:pPr>
      <w:r w:rsidRPr="001B458A">
        <w:rPr>
          <w:rStyle w:val="a9"/>
          <w:color w:val="000000"/>
          <w:sz w:val="28"/>
          <w:szCs w:val="28"/>
        </w:rPr>
        <w:t>Лікувально-охоронний режим</w:t>
      </w:r>
      <w:r w:rsidRPr="001B458A">
        <w:rPr>
          <w:rStyle w:val="apple-converted-space"/>
          <w:color w:val="000000"/>
          <w:sz w:val="28"/>
          <w:szCs w:val="28"/>
        </w:rPr>
        <w:t> </w:t>
      </w:r>
      <w:r w:rsidRPr="001B458A">
        <w:rPr>
          <w:color w:val="000000"/>
          <w:sz w:val="28"/>
          <w:szCs w:val="28"/>
        </w:rPr>
        <w:t>являє собою систему організаційних, лікувальних, психологічних та педагогічних заходів, спрямованих на створення максимально комфортних і безпечних умов для пацієнта під час перебування в лікувальному закладі. У стоматологічній практиці, особливо дитячій, лікувально-охоронний режим має надзвичайно важливе значення, оскільки спрямований на зменшення психоемоційного напруження, страху перед стоматологічним втручанням, больових відчуттів та негативних емоцій. Медична сестра відіграє ключову роль у забезпеченні цього режиму через доброзичливе ставлення, чітку організацію прийому, дотримання тиші, порядку, охайності кабінету та психологічну підтримку пацієнтів.</w:t>
      </w:r>
    </w:p>
    <w:p w:rsidR="002B2E33" w:rsidRPr="001B458A" w:rsidRDefault="002B2E33" w:rsidP="00913253">
      <w:pPr>
        <w:pStyle w:val="aa"/>
        <w:jc w:val="both"/>
        <w:rPr>
          <w:color w:val="000000"/>
          <w:sz w:val="28"/>
          <w:szCs w:val="28"/>
        </w:rPr>
      </w:pPr>
      <w:r w:rsidRPr="001B458A">
        <w:rPr>
          <w:rStyle w:val="a9"/>
          <w:color w:val="000000"/>
          <w:sz w:val="28"/>
          <w:szCs w:val="28"/>
        </w:rPr>
        <w:lastRenderedPageBreak/>
        <w:t>Санітарний режим</w:t>
      </w:r>
      <w:r w:rsidRPr="001B458A">
        <w:rPr>
          <w:rStyle w:val="apple-converted-space"/>
          <w:color w:val="000000"/>
          <w:sz w:val="28"/>
          <w:szCs w:val="28"/>
        </w:rPr>
        <w:t> </w:t>
      </w:r>
      <w:r w:rsidRPr="001B458A">
        <w:rPr>
          <w:color w:val="000000"/>
          <w:sz w:val="28"/>
          <w:szCs w:val="28"/>
        </w:rPr>
        <w:t>включає комплекс обов’язкових профілактичних і протиепідемічних заходів, спрямованих на запобігання виникненню та поширенню внутрішньолікарняних інфекцій. Він охоплює правила прибирання та дезінфекції приміщень, стерилізацію та передстерилізаційну обробку стоматологічного інструментарію, дотримання вимог асептики та антисептики під час виконання медичних маніпуляцій, використання засобів індивідуального захисту, контроль за станом спецодягу та особистою гігієною медичного персоналу. Медична сестра відповідає за систематичне виконання санітарних заходів і контроль за їх дотриманням у стоматологічному кабінеті.</w:t>
      </w:r>
    </w:p>
    <w:p w:rsidR="002B2E33" w:rsidRPr="001B458A" w:rsidRDefault="002B2E33" w:rsidP="00913253">
      <w:pPr>
        <w:pStyle w:val="aa"/>
        <w:jc w:val="both"/>
        <w:rPr>
          <w:color w:val="000000"/>
          <w:sz w:val="28"/>
          <w:szCs w:val="28"/>
        </w:rPr>
      </w:pPr>
      <w:r w:rsidRPr="001B458A">
        <w:rPr>
          <w:rStyle w:val="a9"/>
          <w:color w:val="000000"/>
          <w:sz w:val="28"/>
          <w:szCs w:val="28"/>
        </w:rPr>
        <w:t>Лікарняний режим</w:t>
      </w:r>
      <w:r w:rsidRPr="001B458A">
        <w:rPr>
          <w:rStyle w:val="apple-converted-space"/>
          <w:color w:val="000000"/>
          <w:sz w:val="28"/>
          <w:szCs w:val="28"/>
        </w:rPr>
        <w:t> </w:t>
      </w:r>
      <w:r w:rsidRPr="001B458A">
        <w:rPr>
          <w:color w:val="000000"/>
          <w:sz w:val="28"/>
          <w:szCs w:val="28"/>
        </w:rPr>
        <w:t>регламентує загальний порядок роботи лікувального закладу та визначає правила внутрішнього розпорядку. Він включає режим роботи відділення, організацію прийому пацієнтів, порядок перебування хворих у стоматологічному кабінеті, правила взаємодії медичних працівників між собою, а також вимоги до поведінки персоналу і пацієнтів. Дотримання лікарняного режиму забезпечує чітку організацію лікувального процесу, дисципліну, безпеку та ефективність надання стоматологічної допомоги.</w:t>
      </w:r>
    </w:p>
    <w:p w:rsidR="002B2E33" w:rsidRPr="001B458A" w:rsidRDefault="002B2E33" w:rsidP="00913253">
      <w:pPr>
        <w:pStyle w:val="aa"/>
        <w:jc w:val="both"/>
        <w:rPr>
          <w:color w:val="000000"/>
          <w:sz w:val="28"/>
          <w:szCs w:val="28"/>
        </w:rPr>
      </w:pPr>
      <w:r w:rsidRPr="001B458A">
        <w:rPr>
          <w:color w:val="000000"/>
          <w:sz w:val="28"/>
          <w:szCs w:val="28"/>
        </w:rPr>
        <w:t>Таким чином, дотримання лікувально-охоронного, санітарного та лікарняного режимів є одним з основних і невід’ємних професійних обов’язків медичної сестри терапевтичного стоматологічного відділення. Їх виконання забезпечує безпеку пацієнтів і медичного персоналу, підвищує якість стоматологічної допомоги та сприяє формуванню позитивного ставлення пацієнтів до лікувального закладу і медичних працівників.</w:t>
      </w:r>
    </w:p>
    <w:p w:rsidR="008B74C5" w:rsidRPr="001B458A" w:rsidRDefault="008B74C5" w:rsidP="00913253">
      <w:pPr>
        <w:pStyle w:val="4"/>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t>2.3. Питання для перевірки знань</w:t>
      </w:r>
    </w:p>
    <w:p w:rsidR="008B74C5" w:rsidRPr="001B458A" w:rsidRDefault="008B74C5" w:rsidP="00913253">
      <w:pPr>
        <w:pStyle w:val="aa"/>
        <w:jc w:val="both"/>
        <w:rPr>
          <w:color w:val="000000"/>
          <w:sz w:val="28"/>
          <w:szCs w:val="28"/>
        </w:rPr>
      </w:pPr>
      <w:r w:rsidRPr="001B458A">
        <w:rPr>
          <w:rStyle w:val="a9"/>
          <w:color w:val="000000"/>
          <w:sz w:val="28"/>
          <w:szCs w:val="28"/>
        </w:rPr>
        <w:t>Теоретичні питання:</w:t>
      </w:r>
    </w:p>
    <w:p w:rsidR="008B74C5" w:rsidRPr="001B458A" w:rsidRDefault="008B74C5" w:rsidP="00913253">
      <w:pPr>
        <w:pStyle w:val="aa"/>
        <w:numPr>
          <w:ilvl w:val="0"/>
          <w:numId w:val="3"/>
        </w:numPr>
        <w:jc w:val="both"/>
        <w:rPr>
          <w:color w:val="000000"/>
          <w:sz w:val="28"/>
          <w:szCs w:val="28"/>
        </w:rPr>
      </w:pPr>
      <w:r w:rsidRPr="001B458A">
        <w:rPr>
          <w:color w:val="000000"/>
          <w:sz w:val="28"/>
          <w:szCs w:val="28"/>
        </w:rPr>
        <w:t>Що таке виробнича практика та її значення у підготовці медичної сестри?</w:t>
      </w:r>
    </w:p>
    <w:p w:rsidR="008B74C5" w:rsidRPr="001B458A" w:rsidRDefault="008B74C5" w:rsidP="00913253">
      <w:pPr>
        <w:pStyle w:val="aa"/>
        <w:numPr>
          <w:ilvl w:val="0"/>
          <w:numId w:val="3"/>
        </w:numPr>
        <w:jc w:val="both"/>
        <w:rPr>
          <w:color w:val="000000"/>
          <w:sz w:val="28"/>
          <w:szCs w:val="28"/>
        </w:rPr>
      </w:pPr>
      <w:r w:rsidRPr="001B458A">
        <w:rPr>
          <w:color w:val="000000"/>
          <w:sz w:val="28"/>
          <w:szCs w:val="28"/>
        </w:rPr>
        <w:t>Мета і завдання курсу «Сестринська практика. Терапевтична стоматологія».</w:t>
      </w:r>
    </w:p>
    <w:p w:rsidR="008B74C5" w:rsidRPr="001B458A" w:rsidRDefault="008B74C5" w:rsidP="00913253">
      <w:pPr>
        <w:pStyle w:val="aa"/>
        <w:numPr>
          <w:ilvl w:val="0"/>
          <w:numId w:val="3"/>
        </w:numPr>
        <w:jc w:val="both"/>
        <w:rPr>
          <w:color w:val="000000"/>
          <w:sz w:val="28"/>
          <w:szCs w:val="28"/>
        </w:rPr>
      </w:pPr>
      <w:r w:rsidRPr="001B458A">
        <w:rPr>
          <w:color w:val="000000"/>
          <w:sz w:val="28"/>
          <w:szCs w:val="28"/>
        </w:rPr>
        <w:t>Поняття лікувально-охоронного режиму.</w:t>
      </w:r>
    </w:p>
    <w:p w:rsidR="008B74C5" w:rsidRPr="001B458A" w:rsidRDefault="008B74C5" w:rsidP="00913253">
      <w:pPr>
        <w:pStyle w:val="aa"/>
        <w:numPr>
          <w:ilvl w:val="0"/>
          <w:numId w:val="3"/>
        </w:numPr>
        <w:jc w:val="both"/>
        <w:rPr>
          <w:color w:val="000000"/>
          <w:sz w:val="28"/>
          <w:szCs w:val="28"/>
        </w:rPr>
      </w:pPr>
      <w:r w:rsidRPr="001B458A">
        <w:rPr>
          <w:color w:val="000000"/>
          <w:sz w:val="28"/>
          <w:szCs w:val="28"/>
        </w:rPr>
        <w:t>Основні вимоги санітарного режиму в стоматологічному кабінеті.</w:t>
      </w:r>
    </w:p>
    <w:p w:rsidR="008B74C5" w:rsidRPr="001B458A" w:rsidRDefault="008B74C5" w:rsidP="00913253">
      <w:pPr>
        <w:pStyle w:val="aa"/>
        <w:numPr>
          <w:ilvl w:val="0"/>
          <w:numId w:val="3"/>
        </w:numPr>
        <w:jc w:val="both"/>
        <w:rPr>
          <w:color w:val="000000"/>
          <w:sz w:val="28"/>
          <w:szCs w:val="28"/>
        </w:rPr>
      </w:pPr>
      <w:r w:rsidRPr="001B458A">
        <w:rPr>
          <w:color w:val="000000"/>
          <w:sz w:val="28"/>
          <w:szCs w:val="28"/>
        </w:rPr>
        <w:t>Лікарняний режим та його складові.</w:t>
      </w:r>
    </w:p>
    <w:p w:rsidR="008B74C5" w:rsidRPr="001B458A" w:rsidRDefault="008B74C5" w:rsidP="00913253">
      <w:pPr>
        <w:pStyle w:val="aa"/>
        <w:numPr>
          <w:ilvl w:val="0"/>
          <w:numId w:val="3"/>
        </w:numPr>
        <w:jc w:val="both"/>
        <w:rPr>
          <w:color w:val="000000"/>
          <w:sz w:val="28"/>
          <w:szCs w:val="28"/>
        </w:rPr>
      </w:pPr>
      <w:r w:rsidRPr="001B458A">
        <w:rPr>
          <w:color w:val="000000"/>
          <w:sz w:val="28"/>
          <w:szCs w:val="28"/>
        </w:rPr>
        <w:t>Роль медичної сестри у забезпеченні санітарно-протиепідемічного режиму.</w:t>
      </w:r>
    </w:p>
    <w:p w:rsidR="00FD72FF" w:rsidRPr="001B458A" w:rsidRDefault="00FD72FF" w:rsidP="00913253">
      <w:pPr>
        <w:jc w:val="both"/>
        <w:textAlignment w:val="baseline"/>
        <w:rPr>
          <w:rFonts w:ascii="Times New Roman" w:hAnsi="Times New Roman" w:cs="Times New Roman"/>
          <w:sz w:val="28"/>
          <w:szCs w:val="28"/>
          <w:lang w:val="uk-UA"/>
        </w:rPr>
      </w:pPr>
    </w:p>
    <w:p w:rsidR="00FD72FF" w:rsidRPr="001B458A" w:rsidRDefault="00FD72FF" w:rsidP="00913253">
      <w:pPr>
        <w:jc w:val="both"/>
        <w:textAlignment w:val="baseline"/>
        <w:rPr>
          <w:rFonts w:ascii="Times New Roman" w:hAnsi="Times New Roman" w:cs="Times New Roman"/>
          <w:sz w:val="28"/>
          <w:szCs w:val="28"/>
          <w:lang w:val="uk-UA"/>
        </w:rPr>
      </w:pPr>
    </w:p>
    <w:p w:rsidR="008B74C5" w:rsidRPr="001B458A" w:rsidRDefault="00FD72FF"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sz w:val="28"/>
          <w:szCs w:val="28"/>
          <w:lang w:val="uk-UA"/>
        </w:rPr>
        <w:t xml:space="preserve"> </w:t>
      </w:r>
      <w:r w:rsidR="008B74C5" w:rsidRPr="001B458A">
        <w:rPr>
          <w:rStyle w:val="a9"/>
          <w:rFonts w:ascii="Times New Roman" w:hAnsi="Times New Roman" w:cs="Times New Roman"/>
          <w:b w:val="0"/>
          <w:bCs w:val="0"/>
          <w:color w:val="000000"/>
          <w:sz w:val="28"/>
          <w:szCs w:val="28"/>
        </w:rPr>
        <w:t>Практичні роботи (завдання):</w:t>
      </w:r>
    </w:p>
    <w:p w:rsidR="008B74C5" w:rsidRPr="001B458A" w:rsidRDefault="008B74C5" w:rsidP="00913253">
      <w:pPr>
        <w:pStyle w:val="aa"/>
        <w:numPr>
          <w:ilvl w:val="0"/>
          <w:numId w:val="4"/>
        </w:numPr>
        <w:jc w:val="both"/>
        <w:rPr>
          <w:color w:val="000000"/>
          <w:sz w:val="28"/>
          <w:szCs w:val="28"/>
        </w:rPr>
      </w:pPr>
      <w:r w:rsidRPr="001B458A">
        <w:rPr>
          <w:color w:val="000000"/>
          <w:sz w:val="28"/>
          <w:szCs w:val="28"/>
        </w:rPr>
        <w:t>Ознайомитися зі структурою терапевтичного стоматологічного відділення.</w:t>
      </w:r>
    </w:p>
    <w:p w:rsidR="008B74C5" w:rsidRPr="001B458A" w:rsidRDefault="008B74C5" w:rsidP="00913253">
      <w:pPr>
        <w:pStyle w:val="aa"/>
        <w:numPr>
          <w:ilvl w:val="0"/>
          <w:numId w:val="4"/>
        </w:numPr>
        <w:jc w:val="both"/>
        <w:rPr>
          <w:color w:val="000000"/>
          <w:sz w:val="28"/>
          <w:szCs w:val="28"/>
        </w:rPr>
      </w:pPr>
      <w:r w:rsidRPr="001B458A">
        <w:rPr>
          <w:color w:val="000000"/>
          <w:sz w:val="28"/>
          <w:szCs w:val="28"/>
        </w:rPr>
        <w:t>Перерахувати основні обов’язки медичної сестри стоматологічного кабінету.</w:t>
      </w:r>
    </w:p>
    <w:p w:rsidR="008B74C5" w:rsidRPr="001B458A" w:rsidRDefault="008B74C5" w:rsidP="00913253">
      <w:pPr>
        <w:pStyle w:val="aa"/>
        <w:numPr>
          <w:ilvl w:val="0"/>
          <w:numId w:val="4"/>
        </w:numPr>
        <w:jc w:val="both"/>
        <w:rPr>
          <w:color w:val="000000"/>
          <w:sz w:val="28"/>
          <w:szCs w:val="28"/>
        </w:rPr>
      </w:pPr>
      <w:r w:rsidRPr="001B458A">
        <w:rPr>
          <w:color w:val="000000"/>
          <w:sz w:val="28"/>
          <w:szCs w:val="28"/>
        </w:rPr>
        <w:t>Скласти перелік заходів лікувально-охоронного режиму.</w:t>
      </w:r>
    </w:p>
    <w:p w:rsidR="008B74C5" w:rsidRPr="001B458A" w:rsidRDefault="008B74C5" w:rsidP="00913253">
      <w:pPr>
        <w:pStyle w:val="aa"/>
        <w:numPr>
          <w:ilvl w:val="0"/>
          <w:numId w:val="4"/>
        </w:numPr>
        <w:jc w:val="both"/>
        <w:rPr>
          <w:color w:val="000000"/>
          <w:sz w:val="28"/>
          <w:szCs w:val="28"/>
        </w:rPr>
      </w:pPr>
      <w:r w:rsidRPr="001B458A">
        <w:rPr>
          <w:color w:val="000000"/>
          <w:sz w:val="28"/>
          <w:szCs w:val="28"/>
        </w:rPr>
        <w:t>Назвати основні вимоги санітарного режиму в стоматологічному кабінеті.</w:t>
      </w:r>
    </w:p>
    <w:p w:rsidR="008B74C5" w:rsidRPr="001B458A" w:rsidRDefault="008B74C5" w:rsidP="00913253">
      <w:pPr>
        <w:pStyle w:val="aa"/>
        <w:numPr>
          <w:ilvl w:val="0"/>
          <w:numId w:val="4"/>
        </w:numPr>
        <w:jc w:val="both"/>
        <w:rPr>
          <w:color w:val="000000"/>
          <w:sz w:val="28"/>
          <w:szCs w:val="28"/>
        </w:rPr>
      </w:pPr>
      <w:r w:rsidRPr="001B458A">
        <w:rPr>
          <w:color w:val="000000"/>
          <w:sz w:val="28"/>
          <w:szCs w:val="28"/>
        </w:rPr>
        <w:lastRenderedPageBreak/>
        <w:t>Охарактеризувати лікарняний режим у стоматологічному закладі.</w:t>
      </w:r>
    </w:p>
    <w:p w:rsidR="00FD72FF" w:rsidRPr="001B458A" w:rsidRDefault="00FD72FF" w:rsidP="00913253">
      <w:pPr>
        <w:jc w:val="both"/>
        <w:rPr>
          <w:rFonts w:ascii="Times New Roman" w:hAnsi="Times New Roman" w:cs="Times New Roman"/>
          <w:sz w:val="28"/>
          <w:szCs w:val="28"/>
          <w:lang w:val="uk-UA"/>
        </w:rPr>
      </w:pPr>
    </w:p>
    <w:p w:rsidR="008B74C5" w:rsidRPr="001B458A" w:rsidRDefault="008B74C5" w:rsidP="00913253">
      <w:pPr>
        <w:pStyle w:val="3"/>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t>III. Формування професійних вмінь і навичок</w:t>
      </w:r>
    </w:p>
    <w:p w:rsidR="008B74C5" w:rsidRPr="001B458A" w:rsidRDefault="008B74C5" w:rsidP="00913253">
      <w:pPr>
        <w:pStyle w:val="aa"/>
        <w:jc w:val="both"/>
        <w:rPr>
          <w:color w:val="000000"/>
          <w:sz w:val="28"/>
          <w:szCs w:val="28"/>
        </w:rPr>
      </w:pPr>
      <w:r w:rsidRPr="001B458A">
        <w:rPr>
          <w:color w:val="000000"/>
          <w:sz w:val="28"/>
          <w:szCs w:val="28"/>
        </w:rPr>
        <w:t>Оволодіння навичками організації робочого місця медичної сестри, дотримання лікувально-охоронного, санітарного та лікарняного режимів, ведення медичної документації, професійного спілкування з пацієнтами та медичним персоналом.</w:t>
      </w:r>
    </w:p>
    <w:p w:rsidR="00FD72FF" w:rsidRPr="001B458A" w:rsidRDefault="00FD72FF" w:rsidP="00913253">
      <w:pPr>
        <w:tabs>
          <w:tab w:val="left" w:pos="330"/>
          <w:tab w:val="left" w:pos="840"/>
        </w:tabs>
        <w:jc w:val="both"/>
        <w:rPr>
          <w:rFonts w:ascii="Times New Roman" w:eastAsia="Times New Roman" w:hAnsi="Times New Roman" w:cs="Times New Roman"/>
          <w:spacing w:val="-4"/>
          <w:sz w:val="28"/>
          <w:szCs w:val="28"/>
        </w:rPr>
      </w:pPr>
      <w:r w:rsidRPr="001B458A">
        <w:rPr>
          <w:rFonts w:ascii="Times New Roman" w:eastAsia="Times New Roman" w:hAnsi="Times New Roman" w:cs="Times New Roman"/>
          <w:spacing w:val="-4"/>
          <w:sz w:val="28"/>
          <w:szCs w:val="28"/>
          <w:lang w:val="en-US"/>
        </w:rPr>
        <w:t>IV</w:t>
      </w:r>
      <w:r w:rsidRPr="001B458A">
        <w:rPr>
          <w:rFonts w:ascii="Times New Roman" w:eastAsia="Times New Roman" w:hAnsi="Times New Roman" w:cs="Times New Roman"/>
          <w:spacing w:val="-4"/>
          <w:sz w:val="28"/>
          <w:szCs w:val="28"/>
        </w:rPr>
        <w:t xml:space="preserve">. </w:t>
      </w:r>
      <w:r w:rsidRPr="001B458A">
        <w:rPr>
          <w:rFonts w:ascii="Times New Roman" w:eastAsia="Times New Roman" w:hAnsi="Times New Roman" w:cs="Times New Roman"/>
          <w:sz w:val="28"/>
          <w:szCs w:val="28"/>
        </w:rPr>
        <w:t>Підведення підсумків проводиться наприкінці практичного заняття. Оцінювання рівня знань здобувачів вищої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FD72FF" w:rsidRPr="001B458A" w:rsidRDefault="00FD72FF" w:rsidP="00913253">
      <w:pPr>
        <w:tabs>
          <w:tab w:val="left" w:pos="536"/>
          <w:tab w:val="left" w:pos="840"/>
        </w:tabs>
        <w:ind w:left="710"/>
        <w:jc w:val="both"/>
        <w:rPr>
          <w:rFonts w:ascii="Times New Roman" w:eastAsia="Times New Roman" w:hAnsi="Times New Roman" w:cs="Times New Roman"/>
          <w:sz w:val="28"/>
          <w:szCs w:val="28"/>
        </w:rPr>
      </w:pPr>
    </w:p>
    <w:p w:rsidR="008B74C5" w:rsidRPr="001B458A" w:rsidRDefault="008B74C5" w:rsidP="00913253">
      <w:pPr>
        <w:pStyle w:val="3"/>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t>V. ЛІТЕРАТУРА</w:t>
      </w:r>
    </w:p>
    <w:p w:rsidR="008B74C5" w:rsidRPr="001B458A" w:rsidRDefault="008B74C5" w:rsidP="00913253">
      <w:pPr>
        <w:pStyle w:val="aa"/>
        <w:jc w:val="both"/>
        <w:rPr>
          <w:color w:val="000000"/>
          <w:sz w:val="28"/>
          <w:szCs w:val="28"/>
        </w:rPr>
      </w:pPr>
      <w:r w:rsidRPr="001B458A">
        <w:rPr>
          <w:rStyle w:val="a9"/>
          <w:color w:val="000000"/>
          <w:sz w:val="28"/>
          <w:szCs w:val="28"/>
        </w:rPr>
        <w:t>Основна:</w:t>
      </w:r>
    </w:p>
    <w:p w:rsidR="008B74C5" w:rsidRPr="001B458A" w:rsidRDefault="008B74C5" w:rsidP="00913253">
      <w:pPr>
        <w:pStyle w:val="aa"/>
        <w:numPr>
          <w:ilvl w:val="0"/>
          <w:numId w:val="5"/>
        </w:numPr>
        <w:jc w:val="both"/>
        <w:rPr>
          <w:color w:val="000000"/>
          <w:sz w:val="28"/>
          <w:szCs w:val="28"/>
        </w:rPr>
      </w:pPr>
      <w:r w:rsidRPr="001B458A">
        <w:rPr>
          <w:color w:val="000000"/>
          <w:sz w:val="28"/>
          <w:szCs w:val="28"/>
        </w:rPr>
        <w:t>Мазур І.П., Щербак Л.О., Хлєбас С.В. та ін.</w:t>
      </w:r>
      <w:r w:rsidRPr="001B458A">
        <w:rPr>
          <w:rStyle w:val="apple-converted-space"/>
          <w:color w:val="000000"/>
          <w:sz w:val="28"/>
          <w:szCs w:val="28"/>
        </w:rPr>
        <w:t> </w:t>
      </w:r>
      <w:r w:rsidRPr="001B458A">
        <w:rPr>
          <w:rStyle w:val="ab"/>
          <w:color w:val="000000"/>
          <w:sz w:val="28"/>
          <w:szCs w:val="28"/>
        </w:rPr>
        <w:t>Медсестринство в стоматології</w:t>
      </w:r>
      <w:r w:rsidRPr="001B458A">
        <w:rPr>
          <w:color w:val="000000"/>
          <w:sz w:val="28"/>
          <w:szCs w:val="28"/>
        </w:rPr>
        <w:t>. – ВСВ «Медицина», 2017.</w:t>
      </w:r>
    </w:p>
    <w:p w:rsidR="008B74C5" w:rsidRPr="001B458A" w:rsidRDefault="008B74C5" w:rsidP="00913253">
      <w:pPr>
        <w:pStyle w:val="aa"/>
        <w:numPr>
          <w:ilvl w:val="0"/>
          <w:numId w:val="5"/>
        </w:numPr>
        <w:jc w:val="both"/>
        <w:rPr>
          <w:color w:val="000000"/>
          <w:sz w:val="28"/>
          <w:szCs w:val="28"/>
        </w:rPr>
      </w:pPr>
      <w:r w:rsidRPr="001B458A">
        <w:rPr>
          <w:color w:val="000000"/>
          <w:sz w:val="28"/>
          <w:szCs w:val="28"/>
        </w:rPr>
        <w:t>Капустник В., Лісовий В., Ольховська Л.</w:t>
      </w:r>
      <w:r w:rsidRPr="001B458A">
        <w:rPr>
          <w:rStyle w:val="apple-converted-space"/>
          <w:color w:val="000000"/>
          <w:sz w:val="28"/>
          <w:szCs w:val="28"/>
        </w:rPr>
        <w:t> </w:t>
      </w:r>
      <w:r w:rsidRPr="001B458A">
        <w:rPr>
          <w:rStyle w:val="ab"/>
          <w:color w:val="000000"/>
          <w:sz w:val="28"/>
          <w:szCs w:val="28"/>
        </w:rPr>
        <w:t>Основи медсестринства</w:t>
      </w:r>
      <w:r w:rsidRPr="001B458A">
        <w:rPr>
          <w:color w:val="000000"/>
          <w:sz w:val="28"/>
          <w:szCs w:val="28"/>
        </w:rPr>
        <w:t>. – Київ: Медицина, 2018.</w:t>
      </w:r>
    </w:p>
    <w:p w:rsidR="008B74C5" w:rsidRPr="001B458A" w:rsidRDefault="008B74C5" w:rsidP="00913253">
      <w:pPr>
        <w:pStyle w:val="aa"/>
        <w:numPr>
          <w:ilvl w:val="0"/>
          <w:numId w:val="5"/>
        </w:numPr>
        <w:jc w:val="both"/>
        <w:rPr>
          <w:color w:val="000000"/>
          <w:sz w:val="28"/>
          <w:szCs w:val="28"/>
        </w:rPr>
      </w:pPr>
      <w:r w:rsidRPr="001B458A">
        <w:rPr>
          <w:color w:val="000000"/>
          <w:sz w:val="28"/>
          <w:szCs w:val="28"/>
        </w:rPr>
        <w:t>Хоменко Л.О.</w:t>
      </w:r>
      <w:r w:rsidRPr="001B458A">
        <w:rPr>
          <w:rStyle w:val="apple-converted-space"/>
          <w:color w:val="000000"/>
          <w:sz w:val="28"/>
          <w:szCs w:val="28"/>
        </w:rPr>
        <w:t> </w:t>
      </w:r>
      <w:r w:rsidRPr="001B458A">
        <w:rPr>
          <w:rStyle w:val="ab"/>
          <w:color w:val="000000"/>
          <w:sz w:val="28"/>
          <w:szCs w:val="28"/>
        </w:rPr>
        <w:t>Пропедевтика дитячої терапевтичної стоматології</w:t>
      </w:r>
      <w:r w:rsidRPr="001B458A">
        <w:rPr>
          <w:color w:val="000000"/>
          <w:sz w:val="28"/>
          <w:szCs w:val="28"/>
        </w:rPr>
        <w:t>. – Київ: Книга Плюс, 2021.</w:t>
      </w:r>
    </w:p>
    <w:p w:rsidR="008B74C5" w:rsidRPr="001B458A" w:rsidRDefault="008B74C5" w:rsidP="00913253">
      <w:pPr>
        <w:pStyle w:val="aa"/>
        <w:jc w:val="both"/>
        <w:rPr>
          <w:color w:val="000000"/>
          <w:sz w:val="28"/>
          <w:szCs w:val="28"/>
        </w:rPr>
      </w:pPr>
      <w:r w:rsidRPr="001B458A">
        <w:rPr>
          <w:rStyle w:val="a9"/>
          <w:color w:val="000000"/>
          <w:sz w:val="28"/>
          <w:szCs w:val="28"/>
        </w:rPr>
        <w:t>Додаткова:</w:t>
      </w:r>
    </w:p>
    <w:p w:rsidR="008B74C5" w:rsidRPr="001B458A" w:rsidRDefault="008B74C5" w:rsidP="00913253">
      <w:pPr>
        <w:pStyle w:val="aa"/>
        <w:numPr>
          <w:ilvl w:val="0"/>
          <w:numId w:val="6"/>
        </w:numPr>
        <w:jc w:val="both"/>
        <w:rPr>
          <w:color w:val="000000"/>
          <w:sz w:val="28"/>
          <w:szCs w:val="28"/>
        </w:rPr>
      </w:pPr>
      <w:r w:rsidRPr="001B458A">
        <w:rPr>
          <w:color w:val="000000"/>
          <w:sz w:val="28"/>
          <w:szCs w:val="28"/>
        </w:rPr>
        <w:t>Ковальчук Л.М., Кононов О.В.</w:t>
      </w:r>
      <w:r w:rsidRPr="001B458A">
        <w:rPr>
          <w:rStyle w:val="apple-converted-space"/>
          <w:color w:val="000000"/>
          <w:sz w:val="28"/>
          <w:szCs w:val="28"/>
        </w:rPr>
        <w:t> </w:t>
      </w:r>
      <w:r w:rsidRPr="001B458A">
        <w:rPr>
          <w:rStyle w:val="ab"/>
          <w:color w:val="000000"/>
          <w:sz w:val="28"/>
          <w:szCs w:val="28"/>
        </w:rPr>
        <w:t>Догляд за хворими і медична маніпуляційна техніка</w:t>
      </w:r>
      <w:r w:rsidRPr="001B458A">
        <w:rPr>
          <w:color w:val="000000"/>
          <w:sz w:val="28"/>
          <w:szCs w:val="28"/>
        </w:rPr>
        <w:t>. – Київ: ВСВ «Медицина», 2017.</w:t>
      </w:r>
    </w:p>
    <w:p w:rsidR="00825D59" w:rsidRPr="001B458A" w:rsidRDefault="00825D59" w:rsidP="00913253">
      <w:pPr>
        <w:jc w:val="both"/>
        <w:rPr>
          <w:rFonts w:ascii="Times New Roman" w:hAnsi="Times New Roman" w:cs="Times New Roman"/>
          <w:sz w:val="28"/>
          <w:szCs w:val="28"/>
        </w:rPr>
      </w:pPr>
    </w:p>
    <w:p w:rsidR="006924BC" w:rsidRPr="001B458A" w:rsidRDefault="006924BC" w:rsidP="001B458A">
      <w:pPr>
        <w:jc w:val="center"/>
        <w:outlineLvl w:val="0"/>
        <w:rPr>
          <w:rFonts w:ascii="Times New Roman" w:eastAsia="Times New Roman" w:hAnsi="Times New Roman" w:cs="Times New Roman"/>
          <w:b/>
          <w:bCs/>
          <w:caps/>
          <w:sz w:val="28"/>
          <w:szCs w:val="28"/>
        </w:rPr>
      </w:pPr>
      <w:r w:rsidRPr="001B458A">
        <w:rPr>
          <w:rFonts w:ascii="Times New Roman" w:eastAsia="Times New Roman" w:hAnsi="Times New Roman" w:cs="Times New Roman"/>
          <w:b/>
          <w:bCs/>
          <w:sz w:val="28"/>
          <w:szCs w:val="28"/>
        </w:rPr>
        <w:t xml:space="preserve">Практичне заняття </w:t>
      </w:r>
      <w:r w:rsidRPr="001B458A">
        <w:rPr>
          <w:rFonts w:ascii="Times New Roman" w:eastAsia="Times New Roman" w:hAnsi="Times New Roman" w:cs="Times New Roman"/>
          <w:b/>
          <w:bCs/>
          <w:caps/>
          <w:sz w:val="28"/>
          <w:szCs w:val="28"/>
        </w:rPr>
        <w:t>№ 2</w:t>
      </w:r>
    </w:p>
    <w:p w:rsidR="006924BC" w:rsidRPr="001B458A" w:rsidRDefault="006924BC" w:rsidP="00913253">
      <w:pPr>
        <w:tabs>
          <w:tab w:val="left" w:pos="840"/>
        </w:tabs>
        <w:ind w:firstLine="709"/>
        <w:jc w:val="both"/>
        <w:rPr>
          <w:rFonts w:ascii="Times New Roman" w:eastAsia="Times New Roman" w:hAnsi="Times New Roman" w:cs="Times New Roman"/>
          <w:b/>
          <w:bCs/>
          <w:sz w:val="28"/>
          <w:szCs w:val="28"/>
        </w:rPr>
      </w:pPr>
    </w:p>
    <w:p w:rsidR="0014025A" w:rsidRPr="001B458A" w:rsidRDefault="006924BC" w:rsidP="00913253">
      <w:pPr>
        <w:tabs>
          <w:tab w:val="left" w:pos="840"/>
        </w:tabs>
        <w:ind w:firstLine="709"/>
        <w:jc w:val="both"/>
        <w:rPr>
          <w:rFonts w:ascii="Times New Roman" w:hAnsi="Times New Roman" w:cs="Times New Roman"/>
          <w:sz w:val="28"/>
          <w:szCs w:val="28"/>
        </w:rPr>
      </w:pPr>
      <w:r w:rsidRPr="001B458A">
        <w:rPr>
          <w:rFonts w:ascii="Times New Roman" w:eastAsia="Times New Roman" w:hAnsi="Times New Roman" w:cs="Times New Roman"/>
          <w:b/>
          <w:bCs/>
          <w:sz w:val="28"/>
          <w:szCs w:val="28"/>
        </w:rPr>
        <w:t xml:space="preserve">Тема: </w:t>
      </w:r>
      <w:r w:rsidR="0014025A" w:rsidRPr="001B458A">
        <w:rPr>
          <w:rFonts w:ascii="Times New Roman" w:hAnsi="Times New Roman" w:cs="Times New Roman"/>
          <w:sz w:val="28"/>
          <w:szCs w:val="28"/>
        </w:rPr>
        <w:t>Функції та обов’язки медичного персоналу терапевтичного відділення / стоматологічного кабінету.</w:t>
      </w:r>
    </w:p>
    <w:p w:rsidR="0014025A" w:rsidRPr="001B458A" w:rsidRDefault="006924BC" w:rsidP="00913253">
      <w:pPr>
        <w:tabs>
          <w:tab w:val="left" w:pos="840"/>
        </w:tabs>
        <w:ind w:firstLine="709"/>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Мета: </w:t>
      </w:r>
      <w:r w:rsidR="0014025A" w:rsidRPr="001B458A">
        <w:rPr>
          <w:rFonts w:ascii="Times New Roman" w:hAnsi="Times New Roman" w:cs="Times New Roman"/>
          <w:sz w:val="28"/>
          <w:szCs w:val="28"/>
        </w:rPr>
        <w:t>Метою викладання навчальної дисципліни є формування у здобувачів вищої освіти цілісного уявлення про функції, професійні ролі та посадові обов’язки медичного персоналу терапевтичного стоматологічного відділення, зокрема лікаря-стоматолога та медичної сестри стоматологічного кабінету, а також засвоєння вимог до організації їхньої спільної діяльності з метою забезпечення якісної, безпечної та ефективної стоматологічної допомоги пацієнтам.</w:t>
      </w:r>
    </w:p>
    <w:p w:rsidR="006924BC" w:rsidRPr="001B458A" w:rsidRDefault="006924BC" w:rsidP="00913253">
      <w:pPr>
        <w:tabs>
          <w:tab w:val="left" w:pos="840"/>
        </w:tabs>
        <w:ind w:firstLine="709"/>
        <w:jc w:val="both"/>
        <w:rPr>
          <w:rFonts w:ascii="Times New Roman" w:eastAsia="Times New Roman" w:hAnsi="Times New Roman" w:cs="Times New Roman"/>
          <w:sz w:val="28"/>
          <w:szCs w:val="28"/>
          <w:lang w:val="uk-UA"/>
        </w:rPr>
      </w:pPr>
      <w:r w:rsidRPr="001B458A">
        <w:rPr>
          <w:rFonts w:ascii="Times New Roman" w:eastAsia="Times New Roman" w:hAnsi="Times New Roman" w:cs="Times New Roman"/>
          <w:b/>
          <w:bCs/>
          <w:sz w:val="28"/>
          <w:szCs w:val="28"/>
          <w:lang w:val="uk-UA"/>
        </w:rPr>
        <w:t xml:space="preserve">Основні поняття: </w:t>
      </w:r>
      <w:r w:rsidR="0014025A" w:rsidRPr="001B458A">
        <w:rPr>
          <w:rFonts w:ascii="Times New Roman" w:hAnsi="Times New Roman" w:cs="Times New Roman"/>
          <w:sz w:val="28"/>
          <w:szCs w:val="28"/>
        </w:rPr>
        <w:t xml:space="preserve">медичний персонал, лікар-стоматолог, медична сестра стоматологічного кабінету, посадові обов’язки, функціональні обов’язки, </w:t>
      </w:r>
      <w:r w:rsidR="0014025A" w:rsidRPr="001B458A">
        <w:rPr>
          <w:rFonts w:ascii="Times New Roman" w:hAnsi="Times New Roman" w:cs="Times New Roman"/>
          <w:sz w:val="28"/>
          <w:szCs w:val="28"/>
        </w:rPr>
        <w:lastRenderedPageBreak/>
        <w:t>професійна відповідальність, деонтологія, етика медичного працівника, командна робота, інфекційна безпека.</w:t>
      </w:r>
    </w:p>
    <w:p w:rsidR="006924BC" w:rsidRPr="001B458A" w:rsidRDefault="006924BC" w:rsidP="00913253">
      <w:pPr>
        <w:tabs>
          <w:tab w:val="left" w:pos="840"/>
        </w:tabs>
        <w:ind w:firstLine="709"/>
        <w:jc w:val="both"/>
        <w:rPr>
          <w:rFonts w:ascii="Times New Roman" w:eastAsia="Times New Roman" w:hAnsi="Times New Roman" w:cs="Times New Roman"/>
          <w:sz w:val="28"/>
          <w:szCs w:val="28"/>
        </w:rPr>
      </w:pPr>
      <w:r w:rsidRPr="001B458A">
        <w:rPr>
          <w:rFonts w:ascii="Times New Roman" w:eastAsia="Times New Roman" w:hAnsi="Times New Roman" w:cs="Times New Roman"/>
          <w:b/>
          <w:bCs/>
          <w:sz w:val="28"/>
          <w:szCs w:val="28"/>
        </w:rPr>
        <w:t xml:space="preserve">Обладнання: </w:t>
      </w:r>
      <w:r w:rsidR="0014025A" w:rsidRPr="001B458A">
        <w:rPr>
          <w:rFonts w:ascii="Times New Roman" w:hAnsi="Times New Roman" w:cs="Times New Roman"/>
          <w:sz w:val="28"/>
          <w:szCs w:val="28"/>
        </w:rPr>
        <w:t>мультимедійний проєктор, ноутбук, навчально-методичні матеріали, посадові інструкції медичного персоналу, нормативно-правова документація, журнали обліку, зразки медичної документації.</w:t>
      </w:r>
    </w:p>
    <w:p w:rsidR="006924BC" w:rsidRPr="001B458A" w:rsidRDefault="006924BC" w:rsidP="00913253">
      <w:pPr>
        <w:tabs>
          <w:tab w:val="left" w:pos="840"/>
        </w:tabs>
        <w:ind w:firstLine="709"/>
        <w:jc w:val="both"/>
        <w:rPr>
          <w:rFonts w:ascii="Times New Roman" w:eastAsia="Times New Roman" w:hAnsi="Times New Roman" w:cs="Times New Roman"/>
          <w:b/>
          <w:sz w:val="28"/>
          <w:szCs w:val="28"/>
        </w:rPr>
      </w:pPr>
      <w:r w:rsidRPr="001B458A">
        <w:rPr>
          <w:rFonts w:ascii="Times New Roman" w:eastAsia="Times New Roman" w:hAnsi="Times New Roman" w:cs="Times New Roman"/>
          <w:b/>
          <w:sz w:val="28"/>
          <w:szCs w:val="28"/>
        </w:rPr>
        <w:t>План:</w:t>
      </w:r>
    </w:p>
    <w:p w:rsidR="0014025A" w:rsidRPr="001B458A" w:rsidRDefault="0014025A"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 Організаційні заходи</w:t>
      </w:r>
    </w:p>
    <w:p w:rsidR="0014025A" w:rsidRPr="001B458A" w:rsidRDefault="0014025A" w:rsidP="00913253">
      <w:pPr>
        <w:pStyle w:val="aa"/>
        <w:numPr>
          <w:ilvl w:val="0"/>
          <w:numId w:val="8"/>
        </w:numPr>
        <w:jc w:val="both"/>
        <w:rPr>
          <w:color w:val="000000"/>
          <w:sz w:val="28"/>
          <w:szCs w:val="28"/>
        </w:rPr>
      </w:pPr>
      <w:r w:rsidRPr="001B458A">
        <w:rPr>
          <w:color w:val="000000"/>
          <w:sz w:val="28"/>
          <w:szCs w:val="28"/>
        </w:rPr>
        <w:t>привітання;</w:t>
      </w:r>
    </w:p>
    <w:p w:rsidR="0014025A" w:rsidRPr="001B458A" w:rsidRDefault="0014025A" w:rsidP="00913253">
      <w:pPr>
        <w:pStyle w:val="aa"/>
        <w:numPr>
          <w:ilvl w:val="0"/>
          <w:numId w:val="8"/>
        </w:numPr>
        <w:jc w:val="both"/>
        <w:rPr>
          <w:color w:val="000000"/>
          <w:sz w:val="28"/>
          <w:szCs w:val="28"/>
        </w:rPr>
      </w:pPr>
      <w:r w:rsidRPr="001B458A">
        <w:rPr>
          <w:color w:val="000000"/>
          <w:sz w:val="28"/>
          <w:szCs w:val="28"/>
        </w:rPr>
        <w:t>перевірка присутніх;</w:t>
      </w:r>
    </w:p>
    <w:p w:rsidR="0014025A" w:rsidRPr="001B458A" w:rsidRDefault="0014025A" w:rsidP="00913253">
      <w:pPr>
        <w:pStyle w:val="aa"/>
        <w:numPr>
          <w:ilvl w:val="0"/>
          <w:numId w:val="8"/>
        </w:numPr>
        <w:jc w:val="both"/>
        <w:rPr>
          <w:color w:val="000000"/>
          <w:sz w:val="28"/>
          <w:szCs w:val="28"/>
        </w:rPr>
      </w:pPr>
      <w:r w:rsidRPr="001B458A">
        <w:rPr>
          <w:color w:val="000000"/>
          <w:sz w:val="28"/>
          <w:szCs w:val="28"/>
        </w:rPr>
        <w:t>повідомлення теми, мети та завдань заняття;</w:t>
      </w:r>
    </w:p>
    <w:p w:rsidR="0014025A" w:rsidRPr="001B458A" w:rsidRDefault="0014025A" w:rsidP="00913253">
      <w:pPr>
        <w:pStyle w:val="aa"/>
        <w:numPr>
          <w:ilvl w:val="0"/>
          <w:numId w:val="8"/>
        </w:numPr>
        <w:jc w:val="both"/>
        <w:rPr>
          <w:color w:val="000000"/>
          <w:sz w:val="28"/>
          <w:szCs w:val="28"/>
        </w:rPr>
      </w:pPr>
      <w:r w:rsidRPr="001B458A">
        <w:rPr>
          <w:color w:val="000000"/>
          <w:sz w:val="28"/>
          <w:szCs w:val="28"/>
        </w:rPr>
        <w:t>мотивація навчальної діяльності, обґрунтування значення знань про функції та обов’язки медичного персоналу для майбутньої професійної діяльності.</w:t>
      </w:r>
    </w:p>
    <w:p w:rsidR="004E1535" w:rsidRPr="001B458A" w:rsidRDefault="004E1535"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 Контроль опорного рівня знань</w:t>
      </w:r>
    </w:p>
    <w:p w:rsidR="004E1535" w:rsidRPr="001B458A" w:rsidRDefault="004E1535" w:rsidP="00913253">
      <w:pPr>
        <w:pStyle w:val="4"/>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2.1. Вимоги до теоретичної готовності здобувачів вищої освіти</w:t>
      </w:r>
    </w:p>
    <w:p w:rsidR="004E1535" w:rsidRPr="001B458A" w:rsidRDefault="004E1535" w:rsidP="00913253">
      <w:pPr>
        <w:pStyle w:val="aa"/>
        <w:jc w:val="both"/>
        <w:rPr>
          <w:color w:val="000000"/>
          <w:sz w:val="28"/>
          <w:szCs w:val="28"/>
        </w:rPr>
      </w:pPr>
      <w:r w:rsidRPr="001B458A">
        <w:rPr>
          <w:rStyle w:val="a9"/>
          <w:color w:val="000000"/>
          <w:sz w:val="28"/>
          <w:szCs w:val="28"/>
        </w:rPr>
        <w:t>Знати:</w:t>
      </w:r>
    </w:p>
    <w:p w:rsidR="004E1535" w:rsidRPr="001B458A" w:rsidRDefault="004E1535" w:rsidP="00913253">
      <w:pPr>
        <w:pStyle w:val="aa"/>
        <w:numPr>
          <w:ilvl w:val="0"/>
          <w:numId w:val="9"/>
        </w:numPr>
        <w:jc w:val="both"/>
        <w:rPr>
          <w:color w:val="000000"/>
          <w:sz w:val="28"/>
          <w:szCs w:val="28"/>
        </w:rPr>
      </w:pPr>
      <w:r w:rsidRPr="001B458A">
        <w:rPr>
          <w:color w:val="000000"/>
          <w:sz w:val="28"/>
          <w:szCs w:val="28"/>
        </w:rPr>
        <w:t>Поняття «медичний персонал» та його структуру в терапевтичному стоматологічному відділенні.</w:t>
      </w:r>
    </w:p>
    <w:p w:rsidR="004E1535" w:rsidRPr="001B458A" w:rsidRDefault="004E1535" w:rsidP="00913253">
      <w:pPr>
        <w:pStyle w:val="aa"/>
        <w:numPr>
          <w:ilvl w:val="0"/>
          <w:numId w:val="9"/>
        </w:numPr>
        <w:jc w:val="both"/>
        <w:rPr>
          <w:color w:val="000000"/>
          <w:sz w:val="28"/>
          <w:szCs w:val="28"/>
        </w:rPr>
      </w:pPr>
      <w:r w:rsidRPr="001B458A">
        <w:rPr>
          <w:color w:val="000000"/>
          <w:sz w:val="28"/>
          <w:szCs w:val="28"/>
        </w:rPr>
        <w:t>Основні функції лікаря-стоматолога терапевтичного профілю.</w:t>
      </w:r>
    </w:p>
    <w:p w:rsidR="004E1535" w:rsidRPr="001B458A" w:rsidRDefault="004E1535" w:rsidP="00913253">
      <w:pPr>
        <w:pStyle w:val="aa"/>
        <w:numPr>
          <w:ilvl w:val="0"/>
          <w:numId w:val="9"/>
        </w:numPr>
        <w:jc w:val="both"/>
        <w:rPr>
          <w:color w:val="000000"/>
          <w:sz w:val="28"/>
          <w:szCs w:val="28"/>
        </w:rPr>
      </w:pPr>
      <w:r w:rsidRPr="001B458A">
        <w:rPr>
          <w:color w:val="000000"/>
          <w:sz w:val="28"/>
          <w:szCs w:val="28"/>
        </w:rPr>
        <w:t>Функції та посадові обов’язки медичної сестри стоматологічного кабінету.</w:t>
      </w:r>
    </w:p>
    <w:p w:rsidR="004E1535" w:rsidRPr="001B458A" w:rsidRDefault="004E1535" w:rsidP="00913253">
      <w:pPr>
        <w:pStyle w:val="aa"/>
        <w:numPr>
          <w:ilvl w:val="0"/>
          <w:numId w:val="9"/>
        </w:numPr>
        <w:jc w:val="both"/>
        <w:rPr>
          <w:color w:val="000000"/>
          <w:sz w:val="28"/>
          <w:szCs w:val="28"/>
        </w:rPr>
      </w:pPr>
      <w:r w:rsidRPr="001B458A">
        <w:rPr>
          <w:color w:val="000000"/>
          <w:sz w:val="28"/>
          <w:szCs w:val="28"/>
        </w:rPr>
        <w:t>Принципи взаємодії лікаря та медичної сестри в процесі надання стоматологічної допомоги.</w:t>
      </w:r>
    </w:p>
    <w:p w:rsidR="004E1535" w:rsidRPr="001B458A" w:rsidRDefault="004E1535" w:rsidP="00913253">
      <w:pPr>
        <w:pStyle w:val="aa"/>
        <w:numPr>
          <w:ilvl w:val="0"/>
          <w:numId w:val="9"/>
        </w:numPr>
        <w:jc w:val="both"/>
        <w:rPr>
          <w:color w:val="000000"/>
          <w:sz w:val="28"/>
          <w:szCs w:val="28"/>
        </w:rPr>
      </w:pPr>
      <w:r w:rsidRPr="001B458A">
        <w:rPr>
          <w:color w:val="000000"/>
          <w:sz w:val="28"/>
          <w:szCs w:val="28"/>
        </w:rPr>
        <w:t>Професійні права та відповідальність медичного персоналу.</w:t>
      </w:r>
    </w:p>
    <w:p w:rsidR="004E1535" w:rsidRPr="001B458A" w:rsidRDefault="004E1535" w:rsidP="00913253">
      <w:pPr>
        <w:pStyle w:val="aa"/>
        <w:numPr>
          <w:ilvl w:val="0"/>
          <w:numId w:val="9"/>
        </w:numPr>
        <w:jc w:val="both"/>
        <w:rPr>
          <w:color w:val="000000"/>
          <w:sz w:val="28"/>
          <w:szCs w:val="28"/>
        </w:rPr>
      </w:pPr>
      <w:r w:rsidRPr="001B458A">
        <w:rPr>
          <w:color w:val="000000"/>
          <w:sz w:val="28"/>
          <w:szCs w:val="28"/>
        </w:rPr>
        <w:t>Основи медичної етики та деонтології.</w:t>
      </w:r>
    </w:p>
    <w:p w:rsidR="004E1535" w:rsidRPr="001B458A" w:rsidRDefault="004E1535" w:rsidP="00913253">
      <w:pPr>
        <w:pStyle w:val="aa"/>
        <w:numPr>
          <w:ilvl w:val="0"/>
          <w:numId w:val="9"/>
        </w:numPr>
        <w:jc w:val="both"/>
        <w:rPr>
          <w:color w:val="000000"/>
          <w:sz w:val="28"/>
          <w:szCs w:val="28"/>
        </w:rPr>
      </w:pPr>
      <w:r w:rsidRPr="001B458A">
        <w:rPr>
          <w:color w:val="000000"/>
          <w:sz w:val="28"/>
          <w:szCs w:val="28"/>
        </w:rPr>
        <w:t>Роль медичної сестри у забезпеченні інфекційної безпеки.</w:t>
      </w:r>
    </w:p>
    <w:p w:rsidR="004E1535" w:rsidRPr="001B458A" w:rsidRDefault="004E1535" w:rsidP="00913253">
      <w:pPr>
        <w:pStyle w:val="aa"/>
        <w:numPr>
          <w:ilvl w:val="0"/>
          <w:numId w:val="9"/>
        </w:numPr>
        <w:jc w:val="both"/>
        <w:rPr>
          <w:color w:val="000000"/>
          <w:sz w:val="28"/>
          <w:szCs w:val="28"/>
        </w:rPr>
      </w:pPr>
      <w:r w:rsidRPr="001B458A">
        <w:rPr>
          <w:color w:val="000000"/>
          <w:sz w:val="28"/>
          <w:szCs w:val="28"/>
        </w:rPr>
        <w:t>Вимоги до професійної поведінки та спілкування з пацієнтами.</w:t>
      </w:r>
    </w:p>
    <w:p w:rsidR="005D5CC7" w:rsidRPr="001B458A" w:rsidRDefault="005D5CC7" w:rsidP="00913253">
      <w:pPr>
        <w:tabs>
          <w:tab w:val="left" w:pos="330"/>
          <w:tab w:val="left" w:pos="840"/>
        </w:tabs>
        <w:ind w:firstLine="709"/>
        <w:jc w:val="both"/>
        <w:rPr>
          <w:rFonts w:ascii="Times New Roman" w:eastAsia="Times New Roman" w:hAnsi="Times New Roman" w:cs="Times New Roman"/>
          <w:spacing w:val="-4"/>
          <w:sz w:val="28"/>
          <w:szCs w:val="28"/>
          <w:lang w:val="uk-UA"/>
        </w:rPr>
      </w:pPr>
      <w:r w:rsidRPr="001B458A">
        <w:rPr>
          <w:rFonts w:ascii="Times New Roman" w:eastAsia="Times New Roman" w:hAnsi="Times New Roman" w:cs="Times New Roman"/>
          <w:spacing w:val="-4"/>
          <w:sz w:val="28"/>
          <w:szCs w:val="28"/>
          <w:lang w:val="uk-UA"/>
        </w:rPr>
        <w:t>2.2.</w:t>
      </w:r>
      <w:r w:rsidRPr="001B458A">
        <w:rPr>
          <w:rFonts w:ascii="Times New Roman" w:eastAsia="Times New Roman" w:hAnsi="Times New Roman" w:cs="Times New Roman"/>
          <w:sz w:val="28"/>
          <w:szCs w:val="28"/>
          <w:lang w:val="uk-UA"/>
        </w:rPr>
        <w:t xml:space="preserve"> Зміст теми:</w:t>
      </w:r>
    </w:p>
    <w:p w:rsidR="00ED1099" w:rsidRPr="001B458A" w:rsidRDefault="00ED1099" w:rsidP="00913253">
      <w:pPr>
        <w:pStyle w:val="11"/>
        <w:shd w:val="clear" w:color="auto" w:fill="auto"/>
        <w:tabs>
          <w:tab w:val="left" w:leader="underscore" w:pos="6256"/>
        </w:tabs>
        <w:ind w:firstLine="0"/>
        <w:jc w:val="both"/>
        <w:rPr>
          <w:sz w:val="28"/>
          <w:szCs w:val="28"/>
        </w:rPr>
      </w:pPr>
    </w:p>
    <w:p w:rsidR="004E1535" w:rsidRPr="001B458A" w:rsidRDefault="004E1535"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1. Поняття «медичний персонал» та його структура в терапевтичному стоматологічному відділенні</w:t>
      </w:r>
    </w:p>
    <w:p w:rsidR="004E1535" w:rsidRPr="001B458A" w:rsidRDefault="004E1535" w:rsidP="00913253">
      <w:pPr>
        <w:pStyle w:val="aa"/>
        <w:jc w:val="both"/>
        <w:rPr>
          <w:color w:val="000000"/>
          <w:sz w:val="28"/>
          <w:szCs w:val="28"/>
        </w:rPr>
      </w:pPr>
      <w:r w:rsidRPr="001B458A">
        <w:rPr>
          <w:rStyle w:val="a9"/>
          <w:color w:val="000000"/>
          <w:sz w:val="28"/>
          <w:szCs w:val="28"/>
        </w:rPr>
        <w:t>Медичний персонал</w:t>
      </w:r>
      <w:r w:rsidRPr="001B458A">
        <w:rPr>
          <w:rStyle w:val="apple-converted-space"/>
          <w:color w:val="000000"/>
          <w:sz w:val="28"/>
          <w:szCs w:val="28"/>
        </w:rPr>
        <w:t> </w:t>
      </w:r>
      <w:r w:rsidRPr="001B458A">
        <w:rPr>
          <w:color w:val="000000"/>
          <w:sz w:val="28"/>
          <w:szCs w:val="28"/>
        </w:rPr>
        <w:t>— це сукупність працівників лікувально-профілактичного закладу, які мають відповідну медичну освіту, кваліфікацію та виконують професійні обов’язки, спрямовані на збереження і відновлення здоров’я пацієнтів.</w:t>
      </w:r>
    </w:p>
    <w:p w:rsidR="004E1535" w:rsidRPr="001B458A" w:rsidRDefault="004E1535" w:rsidP="00913253">
      <w:pPr>
        <w:pStyle w:val="aa"/>
        <w:jc w:val="both"/>
        <w:rPr>
          <w:color w:val="000000"/>
          <w:sz w:val="28"/>
          <w:szCs w:val="28"/>
        </w:rPr>
      </w:pPr>
      <w:r w:rsidRPr="001B458A">
        <w:rPr>
          <w:color w:val="000000"/>
          <w:sz w:val="28"/>
          <w:szCs w:val="28"/>
        </w:rPr>
        <w:t>У терапевтичному стоматологічному відділенні медичний персонал поділяється на такі основні категорії:</w:t>
      </w:r>
    </w:p>
    <w:p w:rsidR="004E1535" w:rsidRPr="001B458A" w:rsidRDefault="004E1535" w:rsidP="00913253">
      <w:pPr>
        <w:pStyle w:val="aa"/>
        <w:numPr>
          <w:ilvl w:val="0"/>
          <w:numId w:val="10"/>
        </w:numPr>
        <w:jc w:val="both"/>
        <w:rPr>
          <w:color w:val="000000"/>
          <w:sz w:val="28"/>
          <w:szCs w:val="28"/>
        </w:rPr>
      </w:pPr>
      <w:r w:rsidRPr="001B458A">
        <w:rPr>
          <w:rStyle w:val="a9"/>
          <w:color w:val="000000"/>
          <w:sz w:val="28"/>
          <w:szCs w:val="28"/>
        </w:rPr>
        <w:t>лікарський персонал</w:t>
      </w:r>
      <w:r w:rsidRPr="001B458A">
        <w:rPr>
          <w:rStyle w:val="apple-converted-space"/>
          <w:color w:val="000000"/>
          <w:sz w:val="28"/>
          <w:szCs w:val="28"/>
        </w:rPr>
        <w:t> </w:t>
      </w:r>
      <w:r w:rsidRPr="001B458A">
        <w:rPr>
          <w:color w:val="000000"/>
          <w:sz w:val="28"/>
          <w:szCs w:val="28"/>
        </w:rPr>
        <w:t>— лікар-стоматолог терапевтичного профілю;</w:t>
      </w:r>
    </w:p>
    <w:p w:rsidR="004E1535" w:rsidRPr="001B458A" w:rsidRDefault="004E1535" w:rsidP="00913253">
      <w:pPr>
        <w:pStyle w:val="aa"/>
        <w:numPr>
          <w:ilvl w:val="0"/>
          <w:numId w:val="10"/>
        </w:numPr>
        <w:jc w:val="both"/>
        <w:rPr>
          <w:color w:val="000000"/>
          <w:sz w:val="28"/>
          <w:szCs w:val="28"/>
        </w:rPr>
      </w:pPr>
      <w:r w:rsidRPr="001B458A">
        <w:rPr>
          <w:rStyle w:val="a9"/>
          <w:color w:val="000000"/>
          <w:sz w:val="28"/>
          <w:szCs w:val="28"/>
        </w:rPr>
        <w:t>середній медичний персонал</w:t>
      </w:r>
      <w:r w:rsidRPr="001B458A">
        <w:rPr>
          <w:rStyle w:val="apple-converted-space"/>
          <w:color w:val="000000"/>
          <w:sz w:val="28"/>
          <w:szCs w:val="28"/>
        </w:rPr>
        <w:t> </w:t>
      </w:r>
      <w:r w:rsidRPr="001B458A">
        <w:rPr>
          <w:color w:val="000000"/>
          <w:sz w:val="28"/>
          <w:szCs w:val="28"/>
        </w:rPr>
        <w:t>— медична сестра стоматологічного кабінету;</w:t>
      </w:r>
    </w:p>
    <w:p w:rsidR="004E1535" w:rsidRPr="001B458A" w:rsidRDefault="004E1535" w:rsidP="00913253">
      <w:pPr>
        <w:pStyle w:val="aa"/>
        <w:numPr>
          <w:ilvl w:val="0"/>
          <w:numId w:val="10"/>
        </w:numPr>
        <w:jc w:val="both"/>
        <w:rPr>
          <w:color w:val="000000"/>
          <w:sz w:val="28"/>
          <w:szCs w:val="28"/>
        </w:rPr>
      </w:pPr>
      <w:r w:rsidRPr="001B458A">
        <w:rPr>
          <w:rStyle w:val="a9"/>
          <w:color w:val="000000"/>
          <w:sz w:val="28"/>
          <w:szCs w:val="28"/>
        </w:rPr>
        <w:lastRenderedPageBreak/>
        <w:t>молодший медичний персонал</w:t>
      </w:r>
      <w:r w:rsidRPr="001B458A">
        <w:rPr>
          <w:rStyle w:val="apple-converted-space"/>
          <w:color w:val="000000"/>
          <w:sz w:val="28"/>
          <w:szCs w:val="28"/>
        </w:rPr>
        <w:t> </w:t>
      </w:r>
      <w:r w:rsidRPr="001B458A">
        <w:rPr>
          <w:color w:val="000000"/>
          <w:sz w:val="28"/>
          <w:szCs w:val="28"/>
        </w:rPr>
        <w:t>— молодша медична сестра (санітарка), яка забезпечує санітарно-гігієнічний стан приміщень.</w:t>
      </w:r>
    </w:p>
    <w:p w:rsidR="004E1535" w:rsidRPr="001B458A" w:rsidRDefault="004E1535" w:rsidP="00913253">
      <w:pPr>
        <w:pStyle w:val="aa"/>
        <w:jc w:val="both"/>
        <w:rPr>
          <w:color w:val="000000"/>
          <w:sz w:val="28"/>
          <w:szCs w:val="28"/>
        </w:rPr>
      </w:pPr>
      <w:r w:rsidRPr="001B458A">
        <w:rPr>
          <w:color w:val="000000"/>
          <w:sz w:val="28"/>
          <w:szCs w:val="28"/>
        </w:rPr>
        <w:t>Чітка структура медичного персоналу забезпечує раціональний розподіл обов’язків, безперервність лікувального процесу та високий рівень організації стоматологічної допомоги.</w:t>
      </w:r>
    </w:p>
    <w:p w:rsidR="004E1535" w:rsidRPr="001B458A" w:rsidRDefault="004E1535"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 Основні функції лікаря-стоматолога терапевтичного профілю</w:t>
      </w:r>
    </w:p>
    <w:p w:rsidR="004E1535" w:rsidRPr="001B458A" w:rsidRDefault="004E1535" w:rsidP="00913253">
      <w:pPr>
        <w:pStyle w:val="aa"/>
        <w:jc w:val="both"/>
        <w:rPr>
          <w:color w:val="000000"/>
          <w:sz w:val="28"/>
          <w:szCs w:val="28"/>
        </w:rPr>
      </w:pPr>
      <w:r w:rsidRPr="001B458A">
        <w:rPr>
          <w:color w:val="000000"/>
          <w:sz w:val="28"/>
          <w:szCs w:val="28"/>
        </w:rPr>
        <w:t>Лікар-стоматолог терапевтичного профілю здійснює діагностику, лікування та профілактику захворювань твердих тканин зубів і тканин пародонта.</w:t>
      </w:r>
    </w:p>
    <w:p w:rsidR="004E1535" w:rsidRPr="001B458A" w:rsidRDefault="004E1535" w:rsidP="00913253">
      <w:pPr>
        <w:pStyle w:val="aa"/>
        <w:jc w:val="both"/>
        <w:rPr>
          <w:color w:val="000000"/>
          <w:sz w:val="28"/>
          <w:szCs w:val="28"/>
        </w:rPr>
      </w:pPr>
      <w:r w:rsidRPr="001B458A">
        <w:rPr>
          <w:color w:val="000000"/>
          <w:sz w:val="28"/>
          <w:szCs w:val="28"/>
        </w:rPr>
        <w:t>До основних функцій лікаря належать:</w:t>
      </w:r>
    </w:p>
    <w:p w:rsidR="004E1535" w:rsidRPr="001B458A" w:rsidRDefault="004E1535" w:rsidP="00913253">
      <w:pPr>
        <w:pStyle w:val="aa"/>
        <w:numPr>
          <w:ilvl w:val="0"/>
          <w:numId w:val="11"/>
        </w:numPr>
        <w:jc w:val="both"/>
        <w:rPr>
          <w:color w:val="000000"/>
          <w:sz w:val="28"/>
          <w:szCs w:val="28"/>
        </w:rPr>
      </w:pPr>
      <w:r w:rsidRPr="001B458A">
        <w:rPr>
          <w:color w:val="000000"/>
          <w:sz w:val="28"/>
          <w:szCs w:val="28"/>
        </w:rPr>
        <w:t>проведення клінічного огляду та обстеження пацієнтів;</w:t>
      </w:r>
    </w:p>
    <w:p w:rsidR="004E1535" w:rsidRPr="001B458A" w:rsidRDefault="004E1535" w:rsidP="00913253">
      <w:pPr>
        <w:pStyle w:val="aa"/>
        <w:numPr>
          <w:ilvl w:val="0"/>
          <w:numId w:val="11"/>
        </w:numPr>
        <w:jc w:val="both"/>
        <w:rPr>
          <w:color w:val="000000"/>
          <w:sz w:val="28"/>
          <w:szCs w:val="28"/>
        </w:rPr>
      </w:pPr>
      <w:r w:rsidRPr="001B458A">
        <w:rPr>
          <w:color w:val="000000"/>
          <w:sz w:val="28"/>
          <w:szCs w:val="28"/>
        </w:rPr>
        <w:t>встановлення діагнозу на підставі клінічних та додаткових методів дослідження;</w:t>
      </w:r>
    </w:p>
    <w:p w:rsidR="004E1535" w:rsidRPr="001B458A" w:rsidRDefault="004E1535" w:rsidP="00913253">
      <w:pPr>
        <w:pStyle w:val="aa"/>
        <w:numPr>
          <w:ilvl w:val="0"/>
          <w:numId w:val="11"/>
        </w:numPr>
        <w:jc w:val="both"/>
        <w:rPr>
          <w:color w:val="000000"/>
          <w:sz w:val="28"/>
          <w:szCs w:val="28"/>
        </w:rPr>
      </w:pPr>
      <w:r w:rsidRPr="001B458A">
        <w:rPr>
          <w:color w:val="000000"/>
          <w:sz w:val="28"/>
          <w:szCs w:val="28"/>
        </w:rPr>
        <w:t>складання плану лікування та його реалізація;</w:t>
      </w:r>
    </w:p>
    <w:p w:rsidR="004E1535" w:rsidRPr="001B458A" w:rsidRDefault="004E1535" w:rsidP="00913253">
      <w:pPr>
        <w:pStyle w:val="aa"/>
        <w:numPr>
          <w:ilvl w:val="0"/>
          <w:numId w:val="11"/>
        </w:numPr>
        <w:jc w:val="both"/>
        <w:rPr>
          <w:color w:val="000000"/>
          <w:sz w:val="28"/>
          <w:szCs w:val="28"/>
        </w:rPr>
      </w:pPr>
      <w:r w:rsidRPr="001B458A">
        <w:rPr>
          <w:color w:val="000000"/>
          <w:sz w:val="28"/>
          <w:szCs w:val="28"/>
        </w:rPr>
        <w:t>проведення терапевтичних стоматологічних втручань;</w:t>
      </w:r>
    </w:p>
    <w:p w:rsidR="004E1535" w:rsidRPr="001B458A" w:rsidRDefault="004E1535" w:rsidP="00913253">
      <w:pPr>
        <w:pStyle w:val="aa"/>
        <w:numPr>
          <w:ilvl w:val="0"/>
          <w:numId w:val="11"/>
        </w:numPr>
        <w:jc w:val="both"/>
        <w:rPr>
          <w:color w:val="000000"/>
          <w:sz w:val="28"/>
          <w:szCs w:val="28"/>
        </w:rPr>
      </w:pPr>
      <w:r w:rsidRPr="001B458A">
        <w:rPr>
          <w:color w:val="000000"/>
          <w:sz w:val="28"/>
          <w:szCs w:val="28"/>
        </w:rPr>
        <w:t>контроль дотримання санітарно-протиепідемічного режиму в кабінеті;</w:t>
      </w:r>
    </w:p>
    <w:p w:rsidR="004E1535" w:rsidRPr="001B458A" w:rsidRDefault="004E1535" w:rsidP="00913253">
      <w:pPr>
        <w:pStyle w:val="aa"/>
        <w:numPr>
          <w:ilvl w:val="0"/>
          <w:numId w:val="11"/>
        </w:numPr>
        <w:jc w:val="both"/>
        <w:rPr>
          <w:color w:val="000000"/>
          <w:sz w:val="28"/>
          <w:szCs w:val="28"/>
        </w:rPr>
      </w:pPr>
      <w:r w:rsidRPr="001B458A">
        <w:rPr>
          <w:color w:val="000000"/>
          <w:sz w:val="28"/>
          <w:szCs w:val="28"/>
        </w:rPr>
        <w:t>ведення медичної документації;</w:t>
      </w:r>
    </w:p>
    <w:p w:rsidR="004E1535" w:rsidRPr="001B458A" w:rsidRDefault="004E1535" w:rsidP="00913253">
      <w:pPr>
        <w:pStyle w:val="aa"/>
        <w:numPr>
          <w:ilvl w:val="0"/>
          <w:numId w:val="11"/>
        </w:numPr>
        <w:jc w:val="both"/>
        <w:rPr>
          <w:color w:val="000000"/>
          <w:sz w:val="28"/>
          <w:szCs w:val="28"/>
        </w:rPr>
      </w:pPr>
      <w:r w:rsidRPr="001B458A">
        <w:rPr>
          <w:color w:val="000000"/>
          <w:sz w:val="28"/>
          <w:szCs w:val="28"/>
        </w:rPr>
        <w:t>інформування пацієнтів про стан їхнього здоров’я, методи лікування та профілактики.</w:t>
      </w:r>
    </w:p>
    <w:p w:rsidR="004E1535" w:rsidRPr="001B458A" w:rsidRDefault="004E1535" w:rsidP="00913253">
      <w:pPr>
        <w:pStyle w:val="aa"/>
        <w:jc w:val="both"/>
        <w:rPr>
          <w:color w:val="000000"/>
          <w:sz w:val="28"/>
          <w:szCs w:val="28"/>
        </w:rPr>
      </w:pPr>
      <w:r w:rsidRPr="001B458A">
        <w:rPr>
          <w:color w:val="000000"/>
          <w:sz w:val="28"/>
          <w:szCs w:val="28"/>
        </w:rPr>
        <w:t>Лікар несе персональну відповідальність за якість і безпеку наданої стоматологічної допомоги.</w:t>
      </w:r>
    </w:p>
    <w:p w:rsidR="004E1535" w:rsidRPr="001B458A" w:rsidRDefault="004E1535"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3. Функції та посадові обов’язки медичної сестри стоматологічного кабінету</w:t>
      </w:r>
    </w:p>
    <w:p w:rsidR="004E1535" w:rsidRPr="001B458A" w:rsidRDefault="004E1535" w:rsidP="00913253">
      <w:pPr>
        <w:pStyle w:val="aa"/>
        <w:jc w:val="both"/>
        <w:rPr>
          <w:color w:val="000000"/>
          <w:sz w:val="28"/>
          <w:szCs w:val="28"/>
        </w:rPr>
      </w:pPr>
      <w:r w:rsidRPr="001B458A">
        <w:rPr>
          <w:color w:val="000000"/>
          <w:sz w:val="28"/>
          <w:szCs w:val="28"/>
        </w:rPr>
        <w:t>Медична сестра стоматологічного кабінету є безпосереднім помічником лікаря та виконує організаційні, асистентські та профілактичні функції.</w:t>
      </w:r>
    </w:p>
    <w:p w:rsidR="004E1535" w:rsidRPr="001B458A" w:rsidRDefault="004E1535" w:rsidP="00913253">
      <w:pPr>
        <w:pStyle w:val="aa"/>
        <w:jc w:val="both"/>
        <w:rPr>
          <w:color w:val="000000"/>
          <w:sz w:val="28"/>
          <w:szCs w:val="28"/>
        </w:rPr>
      </w:pPr>
      <w:r w:rsidRPr="001B458A">
        <w:rPr>
          <w:color w:val="000000"/>
          <w:sz w:val="28"/>
          <w:szCs w:val="28"/>
        </w:rPr>
        <w:t>Основні обов’язки медичної сестри:</w:t>
      </w:r>
    </w:p>
    <w:p w:rsidR="004E1535" w:rsidRPr="001B458A" w:rsidRDefault="004E1535" w:rsidP="00913253">
      <w:pPr>
        <w:pStyle w:val="aa"/>
        <w:numPr>
          <w:ilvl w:val="0"/>
          <w:numId w:val="12"/>
        </w:numPr>
        <w:jc w:val="both"/>
        <w:rPr>
          <w:color w:val="000000"/>
          <w:sz w:val="28"/>
          <w:szCs w:val="28"/>
        </w:rPr>
      </w:pPr>
      <w:r w:rsidRPr="001B458A">
        <w:rPr>
          <w:color w:val="000000"/>
          <w:sz w:val="28"/>
          <w:szCs w:val="28"/>
        </w:rPr>
        <w:t>підготовка стоматологічного кабінету до прийому пацієнтів;</w:t>
      </w:r>
    </w:p>
    <w:p w:rsidR="004E1535" w:rsidRPr="001B458A" w:rsidRDefault="004E1535" w:rsidP="00913253">
      <w:pPr>
        <w:pStyle w:val="aa"/>
        <w:numPr>
          <w:ilvl w:val="0"/>
          <w:numId w:val="12"/>
        </w:numPr>
        <w:jc w:val="both"/>
        <w:rPr>
          <w:color w:val="000000"/>
          <w:sz w:val="28"/>
          <w:szCs w:val="28"/>
        </w:rPr>
      </w:pPr>
      <w:r w:rsidRPr="001B458A">
        <w:rPr>
          <w:color w:val="000000"/>
          <w:sz w:val="28"/>
          <w:szCs w:val="28"/>
        </w:rPr>
        <w:t>підготовка та стерилізація інструментарію;</w:t>
      </w:r>
    </w:p>
    <w:p w:rsidR="004E1535" w:rsidRPr="001B458A" w:rsidRDefault="004E1535" w:rsidP="00913253">
      <w:pPr>
        <w:pStyle w:val="aa"/>
        <w:numPr>
          <w:ilvl w:val="0"/>
          <w:numId w:val="12"/>
        </w:numPr>
        <w:jc w:val="both"/>
        <w:rPr>
          <w:color w:val="000000"/>
          <w:sz w:val="28"/>
          <w:szCs w:val="28"/>
        </w:rPr>
      </w:pPr>
      <w:r w:rsidRPr="001B458A">
        <w:rPr>
          <w:color w:val="000000"/>
          <w:sz w:val="28"/>
          <w:szCs w:val="28"/>
        </w:rPr>
        <w:t>асистування лікарю під час стоматологічних втручань;</w:t>
      </w:r>
    </w:p>
    <w:p w:rsidR="004E1535" w:rsidRPr="001B458A" w:rsidRDefault="004E1535" w:rsidP="00913253">
      <w:pPr>
        <w:pStyle w:val="aa"/>
        <w:numPr>
          <w:ilvl w:val="0"/>
          <w:numId w:val="12"/>
        </w:numPr>
        <w:jc w:val="both"/>
        <w:rPr>
          <w:color w:val="000000"/>
          <w:sz w:val="28"/>
          <w:szCs w:val="28"/>
        </w:rPr>
      </w:pPr>
      <w:r w:rsidRPr="001B458A">
        <w:rPr>
          <w:color w:val="000000"/>
          <w:sz w:val="28"/>
          <w:szCs w:val="28"/>
        </w:rPr>
        <w:t>дотримання та контроль санітарно-протиепідемічного режиму;</w:t>
      </w:r>
    </w:p>
    <w:p w:rsidR="004E1535" w:rsidRPr="001B458A" w:rsidRDefault="004E1535" w:rsidP="00913253">
      <w:pPr>
        <w:pStyle w:val="aa"/>
        <w:numPr>
          <w:ilvl w:val="0"/>
          <w:numId w:val="12"/>
        </w:numPr>
        <w:jc w:val="both"/>
        <w:rPr>
          <w:color w:val="000000"/>
          <w:sz w:val="28"/>
          <w:szCs w:val="28"/>
        </w:rPr>
      </w:pPr>
      <w:r w:rsidRPr="001B458A">
        <w:rPr>
          <w:color w:val="000000"/>
          <w:sz w:val="28"/>
          <w:szCs w:val="28"/>
        </w:rPr>
        <w:t>ведення облікової та звітної медичної документації;</w:t>
      </w:r>
    </w:p>
    <w:p w:rsidR="004E1535" w:rsidRPr="001B458A" w:rsidRDefault="004E1535" w:rsidP="00913253">
      <w:pPr>
        <w:pStyle w:val="aa"/>
        <w:numPr>
          <w:ilvl w:val="0"/>
          <w:numId w:val="12"/>
        </w:numPr>
        <w:jc w:val="both"/>
        <w:rPr>
          <w:color w:val="000000"/>
          <w:sz w:val="28"/>
          <w:szCs w:val="28"/>
        </w:rPr>
      </w:pPr>
      <w:r w:rsidRPr="001B458A">
        <w:rPr>
          <w:color w:val="000000"/>
          <w:sz w:val="28"/>
          <w:szCs w:val="28"/>
        </w:rPr>
        <w:t>забезпечення психологічного комфорту пацієнтів;</w:t>
      </w:r>
    </w:p>
    <w:p w:rsidR="004E1535" w:rsidRPr="001B458A" w:rsidRDefault="004E1535" w:rsidP="00913253">
      <w:pPr>
        <w:pStyle w:val="aa"/>
        <w:numPr>
          <w:ilvl w:val="0"/>
          <w:numId w:val="12"/>
        </w:numPr>
        <w:jc w:val="both"/>
        <w:rPr>
          <w:color w:val="000000"/>
          <w:sz w:val="28"/>
          <w:szCs w:val="28"/>
        </w:rPr>
      </w:pPr>
      <w:r w:rsidRPr="001B458A">
        <w:rPr>
          <w:color w:val="000000"/>
          <w:sz w:val="28"/>
          <w:szCs w:val="28"/>
        </w:rPr>
        <w:t>контроль за використанням та зберіганням медикаментів і матеріалів.</w:t>
      </w:r>
    </w:p>
    <w:p w:rsidR="004E1535" w:rsidRPr="001B458A" w:rsidRDefault="004E1535" w:rsidP="00913253">
      <w:pPr>
        <w:pStyle w:val="aa"/>
        <w:jc w:val="both"/>
        <w:rPr>
          <w:color w:val="000000"/>
          <w:sz w:val="28"/>
          <w:szCs w:val="28"/>
        </w:rPr>
      </w:pPr>
      <w:r w:rsidRPr="001B458A">
        <w:rPr>
          <w:color w:val="000000"/>
          <w:sz w:val="28"/>
          <w:szCs w:val="28"/>
        </w:rPr>
        <w:t>Медична сестра несе відповідальність за інфекційну безпеку та порядок у стоматологічному кабінеті.</w:t>
      </w:r>
    </w:p>
    <w:p w:rsidR="004E1535" w:rsidRPr="001B458A" w:rsidRDefault="004E1535" w:rsidP="00913253">
      <w:pPr>
        <w:pStyle w:val="aa"/>
        <w:jc w:val="both"/>
        <w:rPr>
          <w:color w:val="000000"/>
          <w:sz w:val="28"/>
          <w:szCs w:val="28"/>
        </w:rPr>
      </w:pPr>
      <w:r w:rsidRPr="001B458A">
        <w:rPr>
          <w:color w:val="000000"/>
          <w:sz w:val="28"/>
          <w:szCs w:val="28"/>
        </w:rPr>
        <w:t>4. Принципи взаємодії лікаря та медичної сестри в процесі надання стоматологічної допомоги</w:t>
      </w:r>
    </w:p>
    <w:p w:rsidR="004E1535" w:rsidRPr="001B458A" w:rsidRDefault="004E1535" w:rsidP="00913253">
      <w:pPr>
        <w:pStyle w:val="aa"/>
        <w:jc w:val="both"/>
        <w:rPr>
          <w:color w:val="000000"/>
          <w:sz w:val="28"/>
          <w:szCs w:val="28"/>
        </w:rPr>
      </w:pPr>
      <w:r w:rsidRPr="001B458A">
        <w:rPr>
          <w:color w:val="000000"/>
          <w:sz w:val="28"/>
          <w:szCs w:val="28"/>
        </w:rPr>
        <w:lastRenderedPageBreak/>
        <w:t>Взаємодія лікаря та медичної сестри ґрунтується на принципах командної роботи, взаємної поваги та професійної відповідальності.</w:t>
      </w:r>
    </w:p>
    <w:p w:rsidR="004E1535" w:rsidRPr="001B458A" w:rsidRDefault="004E1535" w:rsidP="00913253">
      <w:pPr>
        <w:pStyle w:val="aa"/>
        <w:jc w:val="both"/>
        <w:rPr>
          <w:color w:val="000000"/>
          <w:sz w:val="28"/>
          <w:szCs w:val="28"/>
        </w:rPr>
      </w:pPr>
      <w:r w:rsidRPr="001B458A">
        <w:rPr>
          <w:color w:val="000000"/>
          <w:sz w:val="28"/>
          <w:szCs w:val="28"/>
        </w:rPr>
        <w:t>Основними принципами взаємодії є:</w:t>
      </w:r>
    </w:p>
    <w:p w:rsidR="004E1535" w:rsidRPr="001B458A" w:rsidRDefault="004E1535" w:rsidP="00913253">
      <w:pPr>
        <w:pStyle w:val="aa"/>
        <w:numPr>
          <w:ilvl w:val="0"/>
          <w:numId w:val="13"/>
        </w:numPr>
        <w:jc w:val="both"/>
        <w:rPr>
          <w:color w:val="000000"/>
          <w:sz w:val="28"/>
          <w:szCs w:val="28"/>
        </w:rPr>
      </w:pPr>
      <w:r w:rsidRPr="001B458A">
        <w:rPr>
          <w:color w:val="000000"/>
          <w:sz w:val="28"/>
          <w:szCs w:val="28"/>
        </w:rPr>
        <w:t>чіткий розподіл функціональних обов’язків;</w:t>
      </w:r>
    </w:p>
    <w:p w:rsidR="004E1535" w:rsidRPr="001B458A" w:rsidRDefault="004E1535" w:rsidP="00913253">
      <w:pPr>
        <w:pStyle w:val="aa"/>
        <w:numPr>
          <w:ilvl w:val="0"/>
          <w:numId w:val="13"/>
        </w:numPr>
        <w:jc w:val="both"/>
        <w:rPr>
          <w:color w:val="000000"/>
          <w:sz w:val="28"/>
          <w:szCs w:val="28"/>
        </w:rPr>
      </w:pPr>
      <w:r w:rsidRPr="001B458A">
        <w:rPr>
          <w:color w:val="000000"/>
          <w:sz w:val="28"/>
          <w:szCs w:val="28"/>
        </w:rPr>
        <w:t>узгодженість дій під час лікувальних маніпуляцій;</w:t>
      </w:r>
    </w:p>
    <w:p w:rsidR="004E1535" w:rsidRPr="001B458A" w:rsidRDefault="004E1535" w:rsidP="00913253">
      <w:pPr>
        <w:pStyle w:val="aa"/>
        <w:numPr>
          <w:ilvl w:val="0"/>
          <w:numId w:val="13"/>
        </w:numPr>
        <w:jc w:val="both"/>
        <w:rPr>
          <w:color w:val="000000"/>
          <w:sz w:val="28"/>
          <w:szCs w:val="28"/>
        </w:rPr>
      </w:pPr>
      <w:r w:rsidRPr="001B458A">
        <w:rPr>
          <w:color w:val="000000"/>
          <w:sz w:val="28"/>
          <w:szCs w:val="28"/>
        </w:rPr>
        <w:t>дотримання професійної субординації;</w:t>
      </w:r>
    </w:p>
    <w:p w:rsidR="004E1535" w:rsidRPr="001B458A" w:rsidRDefault="004E1535" w:rsidP="00913253">
      <w:pPr>
        <w:pStyle w:val="aa"/>
        <w:numPr>
          <w:ilvl w:val="0"/>
          <w:numId w:val="13"/>
        </w:numPr>
        <w:jc w:val="both"/>
        <w:rPr>
          <w:color w:val="000000"/>
          <w:sz w:val="28"/>
          <w:szCs w:val="28"/>
        </w:rPr>
      </w:pPr>
      <w:r w:rsidRPr="001B458A">
        <w:rPr>
          <w:color w:val="000000"/>
          <w:sz w:val="28"/>
          <w:szCs w:val="28"/>
        </w:rPr>
        <w:t>взаємна інформованість про стан пацієнта;</w:t>
      </w:r>
    </w:p>
    <w:p w:rsidR="004E1535" w:rsidRPr="001B458A" w:rsidRDefault="004E1535" w:rsidP="00913253">
      <w:pPr>
        <w:pStyle w:val="aa"/>
        <w:numPr>
          <w:ilvl w:val="0"/>
          <w:numId w:val="13"/>
        </w:numPr>
        <w:jc w:val="both"/>
        <w:rPr>
          <w:color w:val="000000"/>
          <w:sz w:val="28"/>
          <w:szCs w:val="28"/>
        </w:rPr>
      </w:pPr>
      <w:r w:rsidRPr="001B458A">
        <w:rPr>
          <w:color w:val="000000"/>
          <w:sz w:val="28"/>
          <w:szCs w:val="28"/>
        </w:rPr>
        <w:t>спільна відповідальність за безпеку та комфорт пацієнта.</w:t>
      </w:r>
    </w:p>
    <w:p w:rsidR="004E1535" w:rsidRPr="001B458A" w:rsidRDefault="004E1535" w:rsidP="00913253">
      <w:pPr>
        <w:pStyle w:val="aa"/>
        <w:jc w:val="both"/>
        <w:rPr>
          <w:color w:val="000000"/>
          <w:sz w:val="28"/>
          <w:szCs w:val="28"/>
        </w:rPr>
      </w:pPr>
      <w:r w:rsidRPr="001B458A">
        <w:rPr>
          <w:color w:val="000000"/>
          <w:sz w:val="28"/>
          <w:szCs w:val="28"/>
        </w:rPr>
        <w:t>Ефективна взаємодія підвищує якість лікування та зменшує ризик ускладнень.</w:t>
      </w:r>
    </w:p>
    <w:p w:rsidR="004E1535" w:rsidRPr="001B458A" w:rsidRDefault="004E1535"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5. Професійні права та відповідальність медичного персоналу</w:t>
      </w:r>
    </w:p>
    <w:p w:rsidR="004E1535" w:rsidRPr="001B458A" w:rsidRDefault="004E1535" w:rsidP="00913253">
      <w:pPr>
        <w:pStyle w:val="aa"/>
        <w:jc w:val="both"/>
        <w:rPr>
          <w:color w:val="000000"/>
          <w:sz w:val="28"/>
          <w:szCs w:val="28"/>
        </w:rPr>
      </w:pPr>
      <w:r w:rsidRPr="001B458A">
        <w:rPr>
          <w:color w:val="000000"/>
          <w:sz w:val="28"/>
          <w:szCs w:val="28"/>
        </w:rPr>
        <w:t>Медичний персонал має професійні права, визначені чинним законодавством та посадовими інструкціями.</w:t>
      </w:r>
    </w:p>
    <w:p w:rsidR="004E1535" w:rsidRPr="001B458A" w:rsidRDefault="004E1535" w:rsidP="00913253">
      <w:pPr>
        <w:pStyle w:val="aa"/>
        <w:jc w:val="both"/>
        <w:rPr>
          <w:color w:val="000000"/>
          <w:sz w:val="28"/>
          <w:szCs w:val="28"/>
        </w:rPr>
      </w:pPr>
      <w:r w:rsidRPr="001B458A">
        <w:rPr>
          <w:color w:val="000000"/>
          <w:sz w:val="28"/>
          <w:szCs w:val="28"/>
        </w:rPr>
        <w:t>До професійних прав належать:</w:t>
      </w:r>
    </w:p>
    <w:p w:rsidR="004E1535" w:rsidRPr="001B458A" w:rsidRDefault="004E1535" w:rsidP="00913253">
      <w:pPr>
        <w:pStyle w:val="aa"/>
        <w:numPr>
          <w:ilvl w:val="0"/>
          <w:numId w:val="14"/>
        </w:numPr>
        <w:jc w:val="both"/>
        <w:rPr>
          <w:color w:val="000000"/>
          <w:sz w:val="28"/>
          <w:szCs w:val="28"/>
        </w:rPr>
      </w:pPr>
      <w:r w:rsidRPr="001B458A">
        <w:rPr>
          <w:color w:val="000000"/>
          <w:sz w:val="28"/>
          <w:szCs w:val="28"/>
        </w:rPr>
        <w:t>право на безпечні умови праці;</w:t>
      </w:r>
    </w:p>
    <w:p w:rsidR="004E1535" w:rsidRPr="001B458A" w:rsidRDefault="004E1535" w:rsidP="00913253">
      <w:pPr>
        <w:pStyle w:val="aa"/>
        <w:numPr>
          <w:ilvl w:val="0"/>
          <w:numId w:val="14"/>
        </w:numPr>
        <w:jc w:val="both"/>
        <w:rPr>
          <w:color w:val="000000"/>
          <w:sz w:val="28"/>
          <w:szCs w:val="28"/>
        </w:rPr>
      </w:pPr>
      <w:r w:rsidRPr="001B458A">
        <w:rPr>
          <w:color w:val="000000"/>
          <w:sz w:val="28"/>
          <w:szCs w:val="28"/>
        </w:rPr>
        <w:t>право на підвищення кваліфікації;</w:t>
      </w:r>
    </w:p>
    <w:p w:rsidR="004E1535" w:rsidRPr="001B458A" w:rsidRDefault="004E1535" w:rsidP="00913253">
      <w:pPr>
        <w:pStyle w:val="aa"/>
        <w:numPr>
          <w:ilvl w:val="0"/>
          <w:numId w:val="14"/>
        </w:numPr>
        <w:jc w:val="both"/>
        <w:rPr>
          <w:color w:val="000000"/>
          <w:sz w:val="28"/>
          <w:szCs w:val="28"/>
        </w:rPr>
      </w:pPr>
      <w:r w:rsidRPr="001B458A">
        <w:rPr>
          <w:color w:val="000000"/>
          <w:sz w:val="28"/>
          <w:szCs w:val="28"/>
        </w:rPr>
        <w:t>право на професійну самостійність у межах компетенції;</w:t>
      </w:r>
    </w:p>
    <w:p w:rsidR="004E1535" w:rsidRPr="001B458A" w:rsidRDefault="004E1535" w:rsidP="00913253">
      <w:pPr>
        <w:pStyle w:val="aa"/>
        <w:numPr>
          <w:ilvl w:val="0"/>
          <w:numId w:val="14"/>
        </w:numPr>
        <w:jc w:val="both"/>
        <w:rPr>
          <w:color w:val="000000"/>
          <w:sz w:val="28"/>
          <w:szCs w:val="28"/>
        </w:rPr>
      </w:pPr>
      <w:r w:rsidRPr="001B458A">
        <w:rPr>
          <w:color w:val="000000"/>
          <w:sz w:val="28"/>
          <w:szCs w:val="28"/>
        </w:rPr>
        <w:t>право на захист професійної честі та гідності.</w:t>
      </w:r>
    </w:p>
    <w:p w:rsidR="004E1535" w:rsidRPr="001B458A" w:rsidRDefault="004E1535" w:rsidP="00913253">
      <w:pPr>
        <w:pStyle w:val="aa"/>
        <w:jc w:val="both"/>
        <w:rPr>
          <w:color w:val="000000"/>
          <w:sz w:val="28"/>
          <w:szCs w:val="28"/>
        </w:rPr>
      </w:pPr>
      <w:r w:rsidRPr="001B458A">
        <w:rPr>
          <w:color w:val="000000"/>
          <w:sz w:val="28"/>
          <w:szCs w:val="28"/>
        </w:rPr>
        <w:t>Водночас медичний персонал несе відповідальність за:</w:t>
      </w:r>
    </w:p>
    <w:p w:rsidR="004E1535" w:rsidRPr="001B458A" w:rsidRDefault="004E1535" w:rsidP="00913253">
      <w:pPr>
        <w:pStyle w:val="aa"/>
        <w:numPr>
          <w:ilvl w:val="0"/>
          <w:numId w:val="15"/>
        </w:numPr>
        <w:jc w:val="both"/>
        <w:rPr>
          <w:color w:val="000000"/>
          <w:sz w:val="28"/>
          <w:szCs w:val="28"/>
        </w:rPr>
      </w:pPr>
      <w:r w:rsidRPr="001B458A">
        <w:rPr>
          <w:color w:val="000000"/>
          <w:sz w:val="28"/>
          <w:szCs w:val="28"/>
        </w:rPr>
        <w:t>якість виконання професійних обов’язків;</w:t>
      </w:r>
    </w:p>
    <w:p w:rsidR="004E1535" w:rsidRPr="001B458A" w:rsidRDefault="004E1535" w:rsidP="00913253">
      <w:pPr>
        <w:pStyle w:val="aa"/>
        <w:numPr>
          <w:ilvl w:val="0"/>
          <w:numId w:val="15"/>
        </w:numPr>
        <w:jc w:val="both"/>
        <w:rPr>
          <w:color w:val="000000"/>
          <w:sz w:val="28"/>
          <w:szCs w:val="28"/>
        </w:rPr>
      </w:pPr>
      <w:r w:rsidRPr="001B458A">
        <w:rPr>
          <w:color w:val="000000"/>
          <w:sz w:val="28"/>
          <w:szCs w:val="28"/>
        </w:rPr>
        <w:t>дотримання норм професійної етики;</w:t>
      </w:r>
    </w:p>
    <w:p w:rsidR="004E1535" w:rsidRPr="001B458A" w:rsidRDefault="004E1535" w:rsidP="00913253">
      <w:pPr>
        <w:pStyle w:val="aa"/>
        <w:numPr>
          <w:ilvl w:val="0"/>
          <w:numId w:val="15"/>
        </w:numPr>
        <w:jc w:val="both"/>
        <w:rPr>
          <w:color w:val="000000"/>
          <w:sz w:val="28"/>
          <w:szCs w:val="28"/>
        </w:rPr>
      </w:pPr>
      <w:r w:rsidRPr="001B458A">
        <w:rPr>
          <w:color w:val="000000"/>
          <w:sz w:val="28"/>
          <w:szCs w:val="28"/>
        </w:rPr>
        <w:t>збереження лікарської таємниці;</w:t>
      </w:r>
    </w:p>
    <w:p w:rsidR="004E1535" w:rsidRPr="001B458A" w:rsidRDefault="004E1535" w:rsidP="00913253">
      <w:pPr>
        <w:pStyle w:val="aa"/>
        <w:numPr>
          <w:ilvl w:val="0"/>
          <w:numId w:val="15"/>
        </w:numPr>
        <w:jc w:val="both"/>
        <w:rPr>
          <w:color w:val="000000"/>
          <w:sz w:val="28"/>
          <w:szCs w:val="28"/>
        </w:rPr>
      </w:pPr>
      <w:r w:rsidRPr="001B458A">
        <w:rPr>
          <w:color w:val="000000"/>
          <w:sz w:val="28"/>
          <w:szCs w:val="28"/>
        </w:rPr>
        <w:t>дотримання санітарно-протиепідемічного режиму.</w:t>
      </w:r>
    </w:p>
    <w:p w:rsidR="004E1535" w:rsidRPr="001B458A" w:rsidRDefault="004E1535"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6. Основи медичної етики та деонтології</w:t>
      </w:r>
    </w:p>
    <w:p w:rsidR="004E1535" w:rsidRPr="001B458A" w:rsidRDefault="004E1535" w:rsidP="00913253">
      <w:pPr>
        <w:pStyle w:val="aa"/>
        <w:jc w:val="both"/>
        <w:rPr>
          <w:color w:val="000000"/>
          <w:sz w:val="28"/>
          <w:szCs w:val="28"/>
        </w:rPr>
      </w:pPr>
      <w:r w:rsidRPr="001B458A">
        <w:rPr>
          <w:rStyle w:val="a9"/>
          <w:color w:val="000000"/>
          <w:sz w:val="28"/>
          <w:szCs w:val="28"/>
        </w:rPr>
        <w:t>Медична етика</w:t>
      </w:r>
      <w:r w:rsidRPr="001B458A">
        <w:rPr>
          <w:rStyle w:val="apple-converted-space"/>
          <w:color w:val="000000"/>
          <w:sz w:val="28"/>
          <w:szCs w:val="28"/>
        </w:rPr>
        <w:t> </w:t>
      </w:r>
      <w:r w:rsidRPr="001B458A">
        <w:rPr>
          <w:color w:val="000000"/>
          <w:sz w:val="28"/>
          <w:szCs w:val="28"/>
        </w:rPr>
        <w:t>— це система моральних принципів і норм поведінки медичного працівника у професійній діяльності.</w:t>
      </w:r>
      <w:r w:rsidRPr="001B458A">
        <w:rPr>
          <w:color w:val="000000"/>
          <w:sz w:val="28"/>
          <w:szCs w:val="28"/>
        </w:rPr>
        <w:br/>
      </w:r>
      <w:r w:rsidRPr="001B458A">
        <w:rPr>
          <w:rStyle w:val="a9"/>
          <w:color w:val="000000"/>
          <w:sz w:val="28"/>
          <w:szCs w:val="28"/>
        </w:rPr>
        <w:t>Медична деонтологія</w:t>
      </w:r>
      <w:r w:rsidRPr="001B458A">
        <w:rPr>
          <w:rStyle w:val="apple-converted-space"/>
          <w:color w:val="000000"/>
          <w:sz w:val="28"/>
          <w:szCs w:val="28"/>
        </w:rPr>
        <w:t> </w:t>
      </w:r>
      <w:r w:rsidRPr="001B458A">
        <w:rPr>
          <w:color w:val="000000"/>
          <w:sz w:val="28"/>
          <w:szCs w:val="28"/>
        </w:rPr>
        <w:t>— наука про професійний обов’язок і правила поведінки медичного персоналу щодо пацієнтів, колег та суспільства.</w:t>
      </w:r>
    </w:p>
    <w:p w:rsidR="004E1535" w:rsidRPr="001B458A" w:rsidRDefault="004E1535" w:rsidP="00913253">
      <w:pPr>
        <w:pStyle w:val="aa"/>
        <w:jc w:val="both"/>
        <w:rPr>
          <w:color w:val="000000"/>
          <w:sz w:val="28"/>
          <w:szCs w:val="28"/>
        </w:rPr>
      </w:pPr>
      <w:r w:rsidRPr="001B458A">
        <w:rPr>
          <w:color w:val="000000"/>
          <w:sz w:val="28"/>
          <w:szCs w:val="28"/>
        </w:rPr>
        <w:t>Основні принципи медичної етики та деонтології:</w:t>
      </w:r>
    </w:p>
    <w:p w:rsidR="004E1535" w:rsidRPr="001B458A" w:rsidRDefault="004E1535" w:rsidP="00913253">
      <w:pPr>
        <w:pStyle w:val="aa"/>
        <w:numPr>
          <w:ilvl w:val="0"/>
          <w:numId w:val="16"/>
        </w:numPr>
        <w:jc w:val="both"/>
        <w:rPr>
          <w:color w:val="000000"/>
          <w:sz w:val="28"/>
          <w:szCs w:val="28"/>
        </w:rPr>
      </w:pPr>
      <w:r w:rsidRPr="001B458A">
        <w:rPr>
          <w:color w:val="000000"/>
          <w:sz w:val="28"/>
          <w:szCs w:val="28"/>
        </w:rPr>
        <w:t>гуманність і милосердя;</w:t>
      </w:r>
    </w:p>
    <w:p w:rsidR="004E1535" w:rsidRPr="001B458A" w:rsidRDefault="004E1535" w:rsidP="00913253">
      <w:pPr>
        <w:pStyle w:val="aa"/>
        <w:numPr>
          <w:ilvl w:val="0"/>
          <w:numId w:val="16"/>
        </w:numPr>
        <w:jc w:val="both"/>
        <w:rPr>
          <w:color w:val="000000"/>
          <w:sz w:val="28"/>
          <w:szCs w:val="28"/>
        </w:rPr>
      </w:pPr>
      <w:r w:rsidRPr="001B458A">
        <w:rPr>
          <w:color w:val="000000"/>
          <w:sz w:val="28"/>
          <w:szCs w:val="28"/>
        </w:rPr>
        <w:t>повага до особистості пацієнта;</w:t>
      </w:r>
    </w:p>
    <w:p w:rsidR="004E1535" w:rsidRPr="001B458A" w:rsidRDefault="004E1535" w:rsidP="00913253">
      <w:pPr>
        <w:pStyle w:val="aa"/>
        <w:numPr>
          <w:ilvl w:val="0"/>
          <w:numId w:val="16"/>
        </w:numPr>
        <w:jc w:val="both"/>
        <w:rPr>
          <w:color w:val="000000"/>
          <w:sz w:val="28"/>
          <w:szCs w:val="28"/>
        </w:rPr>
      </w:pPr>
      <w:r w:rsidRPr="001B458A">
        <w:rPr>
          <w:color w:val="000000"/>
          <w:sz w:val="28"/>
          <w:szCs w:val="28"/>
        </w:rPr>
        <w:t>доброзичливість та тактовність;</w:t>
      </w:r>
    </w:p>
    <w:p w:rsidR="004E1535" w:rsidRPr="001B458A" w:rsidRDefault="004E1535" w:rsidP="00913253">
      <w:pPr>
        <w:pStyle w:val="aa"/>
        <w:numPr>
          <w:ilvl w:val="0"/>
          <w:numId w:val="16"/>
        </w:numPr>
        <w:jc w:val="both"/>
        <w:rPr>
          <w:color w:val="000000"/>
          <w:sz w:val="28"/>
          <w:szCs w:val="28"/>
        </w:rPr>
      </w:pPr>
      <w:r w:rsidRPr="001B458A">
        <w:rPr>
          <w:color w:val="000000"/>
          <w:sz w:val="28"/>
          <w:szCs w:val="28"/>
        </w:rPr>
        <w:t>відповідальність за свої дії;</w:t>
      </w:r>
    </w:p>
    <w:p w:rsidR="004E1535" w:rsidRPr="001B458A" w:rsidRDefault="004E1535" w:rsidP="00913253">
      <w:pPr>
        <w:pStyle w:val="aa"/>
        <w:numPr>
          <w:ilvl w:val="0"/>
          <w:numId w:val="16"/>
        </w:numPr>
        <w:jc w:val="both"/>
        <w:rPr>
          <w:color w:val="000000"/>
          <w:sz w:val="28"/>
          <w:szCs w:val="28"/>
        </w:rPr>
      </w:pPr>
      <w:r w:rsidRPr="001B458A">
        <w:rPr>
          <w:color w:val="000000"/>
          <w:sz w:val="28"/>
          <w:szCs w:val="28"/>
        </w:rPr>
        <w:t>конфіденційність медичної інформації.</w:t>
      </w:r>
    </w:p>
    <w:p w:rsidR="004E1535" w:rsidRPr="001B458A" w:rsidRDefault="004E1535" w:rsidP="00913253">
      <w:pPr>
        <w:pStyle w:val="aa"/>
        <w:jc w:val="both"/>
        <w:rPr>
          <w:color w:val="000000"/>
          <w:sz w:val="28"/>
          <w:szCs w:val="28"/>
        </w:rPr>
      </w:pPr>
      <w:r w:rsidRPr="001B458A">
        <w:rPr>
          <w:color w:val="000000"/>
          <w:sz w:val="28"/>
          <w:szCs w:val="28"/>
        </w:rPr>
        <w:t>Дотримання цих принципів формує довіру пацієнтів до медичного персоналу.</w:t>
      </w:r>
    </w:p>
    <w:p w:rsidR="004E1535" w:rsidRPr="001B458A" w:rsidRDefault="004E1535"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lastRenderedPageBreak/>
        <w:t>7. Роль медичної сестри у забезпеченні інфекційної безпеки</w:t>
      </w:r>
    </w:p>
    <w:p w:rsidR="004E1535" w:rsidRPr="001B458A" w:rsidRDefault="004E1535" w:rsidP="00913253">
      <w:pPr>
        <w:pStyle w:val="aa"/>
        <w:jc w:val="both"/>
        <w:rPr>
          <w:color w:val="000000"/>
          <w:sz w:val="28"/>
          <w:szCs w:val="28"/>
        </w:rPr>
      </w:pPr>
      <w:r w:rsidRPr="001B458A">
        <w:rPr>
          <w:color w:val="000000"/>
          <w:sz w:val="28"/>
          <w:szCs w:val="28"/>
        </w:rPr>
        <w:t>Медична сестра відіграє провідну роль у забезпеченні інфекційної безпеки в стоматологічному кабінеті.</w:t>
      </w:r>
    </w:p>
    <w:p w:rsidR="004E1535" w:rsidRPr="001B458A" w:rsidRDefault="004E1535" w:rsidP="00913253">
      <w:pPr>
        <w:pStyle w:val="aa"/>
        <w:jc w:val="both"/>
        <w:rPr>
          <w:color w:val="000000"/>
          <w:sz w:val="28"/>
          <w:szCs w:val="28"/>
        </w:rPr>
      </w:pPr>
      <w:r w:rsidRPr="001B458A">
        <w:rPr>
          <w:color w:val="000000"/>
          <w:sz w:val="28"/>
          <w:szCs w:val="28"/>
        </w:rPr>
        <w:t>Її функції включають:</w:t>
      </w:r>
    </w:p>
    <w:p w:rsidR="004E1535" w:rsidRPr="001B458A" w:rsidRDefault="004E1535" w:rsidP="00913253">
      <w:pPr>
        <w:pStyle w:val="aa"/>
        <w:numPr>
          <w:ilvl w:val="0"/>
          <w:numId w:val="17"/>
        </w:numPr>
        <w:jc w:val="both"/>
        <w:rPr>
          <w:color w:val="000000"/>
          <w:sz w:val="28"/>
          <w:szCs w:val="28"/>
        </w:rPr>
      </w:pPr>
      <w:r w:rsidRPr="001B458A">
        <w:rPr>
          <w:color w:val="000000"/>
          <w:sz w:val="28"/>
          <w:szCs w:val="28"/>
        </w:rPr>
        <w:t>проведення передстерилізаційної обробки та стерилізації інструментів;</w:t>
      </w:r>
    </w:p>
    <w:p w:rsidR="004E1535" w:rsidRPr="001B458A" w:rsidRDefault="004E1535" w:rsidP="00913253">
      <w:pPr>
        <w:pStyle w:val="aa"/>
        <w:numPr>
          <w:ilvl w:val="0"/>
          <w:numId w:val="17"/>
        </w:numPr>
        <w:jc w:val="both"/>
        <w:rPr>
          <w:color w:val="000000"/>
          <w:sz w:val="28"/>
          <w:szCs w:val="28"/>
        </w:rPr>
      </w:pPr>
      <w:r w:rsidRPr="001B458A">
        <w:rPr>
          <w:color w:val="000000"/>
          <w:sz w:val="28"/>
          <w:szCs w:val="28"/>
        </w:rPr>
        <w:t>контроль використання одноразових матеріалів;</w:t>
      </w:r>
    </w:p>
    <w:p w:rsidR="004E1535" w:rsidRPr="001B458A" w:rsidRDefault="004E1535" w:rsidP="00913253">
      <w:pPr>
        <w:pStyle w:val="aa"/>
        <w:numPr>
          <w:ilvl w:val="0"/>
          <w:numId w:val="17"/>
        </w:numPr>
        <w:jc w:val="both"/>
        <w:rPr>
          <w:color w:val="000000"/>
          <w:sz w:val="28"/>
          <w:szCs w:val="28"/>
        </w:rPr>
      </w:pPr>
      <w:r w:rsidRPr="001B458A">
        <w:rPr>
          <w:color w:val="000000"/>
          <w:sz w:val="28"/>
          <w:szCs w:val="28"/>
        </w:rPr>
        <w:t>дотримання правил асептики й антисептики;</w:t>
      </w:r>
    </w:p>
    <w:p w:rsidR="004E1535" w:rsidRPr="001B458A" w:rsidRDefault="004E1535" w:rsidP="00913253">
      <w:pPr>
        <w:pStyle w:val="aa"/>
        <w:numPr>
          <w:ilvl w:val="0"/>
          <w:numId w:val="17"/>
        </w:numPr>
        <w:jc w:val="both"/>
        <w:rPr>
          <w:color w:val="000000"/>
          <w:sz w:val="28"/>
          <w:szCs w:val="28"/>
        </w:rPr>
      </w:pPr>
      <w:r w:rsidRPr="001B458A">
        <w:rPr>
          <w:color w:val="000000"/>
          <w:sz w:val="28"/>
          <w:szCs w:val="28"/>
        </w:rPr>
        <w:t>використання засобів індивідуального захисту;</w:t>
      </w:r>
    </w:p>
    <w:p w:rsidR="004E1535" w:rsidRPr="001B458A" w:rsidRDefault="004E1535" w:rsidP="00913253">
      <w:pPr>
        <w:pStyle w:val="aa"/>
        <w:numPr>
          <w:ilvl w:val="0"/>
          <w:numId w:val="17"/>
        </w:numPr>
        <w:jc w:val="both"/>
        <w:rPr>
          <w:color w:val="000000"/>
          <w:sz w:val="28"/>
          <w:szCs w:val="28"/>
        </w:rPr>
      </w:pPr>
      <w:r w:rsidRPr="001B458A">
        <w:rPr>
          <w:color w:val="000000"/>
          <w:sz w:val="28"/>
          <w:szCs w:val="28"/>
        </w:rPr>
        <w:t>правильну утилізацію медичних відходів;</w:t>
      </w:r>
    </w:p>
    <w:p w:rsidR="004E1535" w:rsidRPr="001B458A" w:rsidRDefault="004E1535" w:rsidP="00913253">
      <w:pPr>
        <w:pStyle w:val="aa"/>
        <w:numPr>
          <w:ilvl w:val="0"/>
          <w:numId w:val="17"/>
        </w:numPr>
        <w:jc w:val="both"/>
        <w:rPr>
          <w:color w:val="000000"/>
          <w:sz w:val="28"/>
          <w:szCs w:val="28"/>
        </w:rPr>
      </w:pPr>
      <w:r w:rsidRPr="001B458A">
        <w:rPr>
          <w:color w:val="000000"/>
          <w:sz w:val="28"/>
          <w:szCs w:val="28"/>
        </w:rPr>
        <w:t>контроль санітарного стану робочого місця.</w:t>
      </w:r>
    </w:p>
    <w:p w:rsidR="004E1535" w:rsidRPr="001B458A" w:rsidRDefault="004E1535" w:rsidP="00913253">
      <w:pPr>
        <w:pStyle w:val="aa"/>
        <w:jc w:val="both"/>
        <w:rPr>
          <w:color w:val="000000"/>
          <w:sz w:val="28"/>
          <w:szCs w:val="28"/>
        </w:rPr>
      </w:pPr>
      <w:r w:rsidRPr="001B458A">
        <w:rPr>
          <w:color w:val="000000"/>
          <w:sz w:val="28"/>
          <w:szCs w:val="28"/>
        </w:rPr>
        <w:t>Ці заходи запобігають поширенню внутрішньолікарняних інфекцій.</w:t>
      </w:r>
    </w:p>
    <w:p w:rsidR="004E1535" w:rsidRPr="001B458A" w:rsidRDefault="004E1535"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8. Вимоги до професійної поведінки та спілкування з пацієнтами</w:t>
      </w:r>
    </w:p>
    <w:p w:rsidR="004E1535" w:rsidRPr="001B458A" w:rsidRDefault="004E1535" w:rsidP="00913253">
      <w:pPr>
        <w:pStyle w:val="aa"/>
        <w:jc w:val="both"/>
        <w:rPr>
          <w:color w:val="000000"/>
          <w:sz w:val="28"/>
          <w:szCs w:val="28"/>
        </w:rPr>
      </w:pPr>
      <w:r w:rsidRPr="001B458A">
        <w:rPr>
          <w:color w:val="000000"/>
          <w:sz w:val="28"/>
          <w:szCs w:val="28"/>
        </w:rPr>
        <w:t>Професійна поведінка медичного персоналу повинна відповідати нормам етики, деонтології та службового етикету.</w:t>
      </w:r>
    </w:p>
    <w:p w:rsidR="004E1535" w:rsidRPr="001B458A" w:rsidRDefault="004E1535" w:rsidP="00913253">
      <w:pPr>
        <w:pStyle w:val="aa"/>
        <w:jc w:val="both"/>
        <w:rPr>
          <w:color w:val="000000"/>
          <w:sz w:val="28"/>
          <w:szCs w:val="28"/>
        </w:rPr>
      </w:pPr>
      <w:r w:rsidRPr="001B458A">
        <w:rPr>
          <w:color w:val="000000"/>
          <w:sz w:val="28"/>
          <w:szCs w:val="28"/>
        </w:rPr>
        <w:t>Основні вимоги включають:</w:t>
      </w:r>
    </w:p>
    <w:p w:rsidR="004E1535" w:rsidRPr="001B458A" w:rsidRDefault="004E1535" w:rsidP="00913253">
      <w:pPr>
        <w:pStyle w:val="aa"/>
        <w:numPr>
          <w:ilvl w:val="0"/>
          <w:numId w:val="18"/>
        </w:numPr>
        <w:jc w:val="both"/>
        <w:rPr>
          <w:color w:val="000000"/>
          <w:sz w:val="28"/>
          <w:szCs w:val="28"/>
        </w:rPr>
      </w:pPr>
      <w:r w:rsidRPr="001B458A">
        <w:rPr>
          <w:color w:val="000000"/>
          <w:sz w:val="28"/>
          <w:szCs w:val="28"/>
        </w:rPr>
        <w:t>ввічливе, уважне та доброзичливе ставлення до пацієнтів;</w:t>
      </w:r>
    </w:p>
    <w:p w:rsidR="004E1535" w:rsidRPr="001B458A" w:rsidRDefault="004E1535" w:rsidP="00913253">
      <w:pPr>
        <w:pStyle w:val="aa"/>
        <w:numPr>
          <w:ilvl w:val="0"/>
          <w:numId w:val="18"/>
        </w:numPr>
        <w:jc w:val="both"/>
        <w:rPr>
          <w:color w:val="000000"/>
          <w:sz w:val="28"/>
          <w:szCs w:val="28"/>
        </w:rPr>
      </w:pPr>
      <w:r w:rsidRPr="001B458A">
        <w:rPr>
          <w:color w:val="000000"/>
          <w:sz w:val="28"/>
          <w:szCs w:val="28"/>
        </w:rPr>
        <w:t>зрозуміле та коректне інформування про лікувальні процедури;</w:t>
      </w:r>
    </w:p>
    <w:p w:rsidR="004E1535" w:rsidRPr="001B458A" w:rsidRDefault="004E1535" w:rsidP="00913253">
      <w:pPr>
        <w:pStyle w:val="aa"/>
        <w:numPr>
          <w:ilvl w:val="0"/>
          <w:numId w:val="18"/>
        </w:numPr>
        <w:jc w:val="both"/>
        <w:rPr>
          <w:color w:val="000000"/>
          <w:sz w:val="28"/>
          <w:szCs w:val="28"/>
        </w:rPr>
      </w:pPr>
      <w:r w:rsidRPr="001B458A">
        <w:rPr>
          <w:color w:val="000000"/>
          <w:sz w:val="28"/>
          <w:szCs w:val="28"/>
        </w:rPr>
        <w:t>дотримання конфіденційності;</w:t>
      </w:r>
    </w:p>
    <w:p w:rsidR="004E1535" w:rsidRPr="001B458A" w:rsidRDefault="004E1535" w:rsidP="00913253">
      <w:pPr>
        <w:pStyle w:val="aa"/>
        <w:numPr>
          <w:ilvl w:val="0"/>
          <w:numId w:val="18"/>
        </w:numPr>
        <w:jc w:val="both"/>
        <w:rPr>
          <w:color w:val="000000"/>
          <w:sz w:val="28"/>
          <w:szCs w:val="28"/>
        </w:rPr>
      </w:pPr>
      <w:r w:rsidRPr="001B458A">
        <w:rPr>
          <w:color w:val="000000"/>
          <w:sz w:val="28"/>
          <w:szCs w:val="28"/>
        </w:rPr>
        <w:t>охайний зовнішній вигляд та дотримання правил особистої гігієни;</w:t>
      </w:r>
    </w:p>
    <w:p w:rsidR="004E1535" w:rsidRPr="001B458A" w:rsidRDefault="004E1535" w:rsidP="00913253">
      <w:pPr>
        <w:pStyle w:val="aa"/>
        <w:numPr>
          <w:ilvl w:val="0"/>
          <w:numId w:val="18"/>
        </w:numPr>
        <w:jc w:val="both"/>
        <w:rPr>
          <w:color w:val="000000"/>
          <w:sz w:val="28"/>
          <w:szCs w:val="28"/>
        </w:rPr>
      </w:pPr>
      <w:r w:rsidRPr="001B458A">
        <w:rPr>
          <w:color w:val="000000"/>
          <w:sz w:val="28"/>
          <w:szCs w:val="28"/>
        </w:rPr>
        <w:t>уміння встановлювати психологічний контакт з пацієнтами різного віку.</w:t>
      </w:r>
    </w:p>
    <w:p w:rsidR="004E1535" w:rsidRPr="001B458A" w:rsidRDefault="004E1535" w:rsidP="00913253">
      <w:pPr>
        <w:pStyle w:val="aa"/>
        <w:jc w:val="both"/>
        <w:rPr>
          <w:color w:val="000000"/>
          <w:sz w:val="28"/>
          <w:szCs w:val="28"/>
        </w:rPr>
      </w:pPr>
      <w:r w:rsidRPr="001B458A">
        <w:rPr>
          <w:color w:val="000000"/>
          <w:sz w:val="28"/>
          <w:szCs w:val="28"/>
        </w:rPr>
        <w:t>Професійне спілкування сприяє формуванню довіри та позитивного ставлення пацієнтів до стоматологічної допомоги.</w:t>
      </w:r>
    </w:p>
    <w:p w:rsidR="008D77FC" w:rsidRPr="001B458A" w:rsidRDefault="008D77FC" w:rsidP="00913253">
      <w:pPr>
        <w:pStyle w:val="4"/>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2.3. Питання для перевірки знань</w:t>
      </w:r>
    </w:p>
    <w:p w:rsidR="008D77FC" w:rsidRPr="001B458A" w:rsidRDefault="008D77FC" w:rsidP="00913253">
      <w:pPr>
        <w:pStyle w:val="aa"/>
        <w:jc w:val="both"/>
        <w:rPr>
          <w:color w:val="000000"/>
          <w:sz w:val="28"/>
          <w:szCs w:val="28"/>
        </w:rPr>
      </w:pPr>
      <w:r w:rsidRPr="001B458A">
        <w:rPr>
          <w:rStyle w:val="a9"/>
          <w:color w:val="000000"/>
          <w:sz w:val="28"/>
          <w:szCs w:val="28"/>
        </w:rPr>
        <w:t>Теоретичні питання:</w:t>
      </w:r>
    </w:p>
    <w:p w:rsidR="008D77FC" w:rsidRPr="001B458A" w:rsidRDefault="008D77FC" w:rsidP="00913253">
      <w:pPr>
        <w:pStyle w:val="aa"/>
        <w:numPr>
          <w:ilvl w:val="0"/>
          <w:numId w:val="19"/>
        </w:numPr>
        <w:jc w:val="both"/>
        <w:rPr>
          <w:color w:val="000000"/>
          <w:sz w:val="28"/>
          <w:szCs w:val="28"/>
        </w:rPr>
      </w:pPr>
      <w:r w:rsidRPr="001B458A">
        <w:rPr>
          <w:color w:val="000000"/>
          <w:sz w:val="28"/>
          <w:szCs w:val="28"/>
        </w:rPr>
        <w:t>Хто належить до медичного персоналу терапевтичного стоматологічного відділення?</w:t>
      </w:r>
    </w:p>
    <w:p w:rsidR="008D77FC" w:rsidRPr="001B458A" w:rsidRDefault="008D77FC" w:rsidP="00913253">
      <w:pPr>
        <w:pStyle w:val="aa"/>
        <w:numPr>
          <w:ilvl w:val="0"/>
          <w:numId w:val="19"/>
        </w:numPr>
        <w:jc w:val="both"/>
        <w:rPr>
          <w:color w:val="000000"/>
          <w:sz w:val="28"/>
          <w:szCs w:val="28"/>
        </w:rPr>
      </w:pPr>
      <w:r w:rsidRPr="001B458A">
        <w:rPr>
          <w:color w:val="000000"/>
          <w:sz w:val="28"/>
          <w:szCs w:val="28"/>
        </w:rPr>
        <w:t>Основні функції лікаря-стоматолога терапевтичного профілю.</w:t>
      </w:r>
    </w:p>
    <w:p w:rsidR="008D77FC" w:rsidRPr="001B458A" w:rsidRDefault="008D77FC" w:rsidP="00913253">
      <w:pPr>
        <w:pStyle w:val="aa"/>
        <w:numPr>
          <w:ilvl w:val="0"/>
          <w:numId w:val="19"/>
        </w:numPr>
        <w:jc w:val="both"/>
        <w:rPr>
          <w:color w:val="000000"/>
          <w:sz w:val="28"/>
          <w:szCs w:val="28"/>
        </w:rPr>
      </w:pPr>
      <w:r w:rsidRPr="001B458A">
        <w:rPr>
          <w:color w:val="000000"/>
          <w:sz w:val="28"/>
          <w:szCs w:val="28"/>
        </w:rPr>
        <w:t>Функції та обов’язки медичної сестри стоматологічного кабінету.</w:t>
      </w:r>
    </w:p>
    <w:p w:rsidR="008D77FC" w:rsidRPr="001B458A" w:rsidRDefault="008D77FC" w:rsidP="00913253">
      <w:pPr>
        <w:pStyle w:val="aa"/>
        <w:numPr>
          <w:ilvl w:val="0"/>
          <w:numId w:val="19"/>
        </w:numPr>
        <w:jc w:val="both"/>
        <w:rPr>
          <w:color w:val="000000"/>
          <w:sz w:val="28"/>
          <w:szCs w:val="28"/>
        </w:rPr>
      </w:pPr>
      <w:r w:rsidRPr="001B458A">
        <w:rPr>
          <w:color w:val="000000"/>
          <w:sz w:val="28"/>
          <w:szCs w:val="28"/>
        </w:rPr>
        <w:t>Роль медичної сестри у лікувальному процесі.</w:t>
      </w:r>
    </w:p>
    <w:p w:rsidR="008D77FC" w:rsidRPr="001B458A" w:rsidRDefault="008D77FC" w:rsidP="00913253">
      <w:pPr>
        <w:pStyle w:val="aa"/>
        <w:numPr>
          <w:ilvl w:val="0"/>
          <w:numId w:val="19"/>
        </w:numPr>
        <w:jc w:val="both"/>
        <w:rPr>
          <w:color w:val="000000"/>
          <w:sz w:val="28"/>
          <w:szCs w:val="28"/>
        </w:rPr>
      </w:pPr>
      <w:r w:rsidRPr="001B458A">
        <w:rPr>
          <w:color w:val="000000"/>
          <w:sz w:val="28"/>
          <w:szCs w:val="28"/>
        </w:rPr>
        <w:t>Значення командної роботи медичного персоналу.</w:t>
      </w:r>
    </w:p>
    <w:p w:rsidR="008D77FC" w:rsidRPr="001B458A" w:rsidRDefault="008D77FC" w:rsidP="00913253">
      <w:pPr>
        <w:pStyle w:val="aa"/>
        <w:numPr>
          <w:ilvl w:val="0"/>
          <w:numId w:val="19"/>
        </w:numPr>
        <w:jc w:val="both"/>
        <w:rPr>
          <w:color w:val="000000"/>
          <w:sz w:val="28"/>
          <w:szCs w:val="28"/>
        </w:rPr>
      </w:pPr>
      <w:r w:rsidRPr="001B458A">
        <w:rPr>
          <w:color w:val="000000"/>
          <w:sz w:val="28"/>
          <w:szCs w:val="28"/>
        </w:rPr>
        <w:t>Основні принципи медичної етики та деонтології.</w:t>
      </w:r>
    </w:p>
    <w:p w:rsidR="008D77FC" w:rsidRPr="001B458A" w:rsidRDefault="007B4BD7"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sz w:val="28"/>
          <w:szCs w:val="28"/>
          <w:lang w:val="uk-UA"/>
        </w:rPr>
        <w:t xml:space="preserve"> </w:t>
      </w:r>
      <w:r w:rsidR="008D77FC" w:rsidRPr="001B458A">
        <w:rPr>
          <w:rFonts w:ascii="Times New Roman" w:hAnsi="Times New Roman" w:cs="Times New Roman"/>
          <w:color w:val="000000"/>
          <w:sz w:val="28"/>
          <w:szCs w:val="28"/>
        </w:rPr>
        <w:t>Практичні роботи (завдання):</w:t>
      </w:r>
    </w:p>
    <w:p w:rsidR="008D77FC" w:rsidRPr="001B458A" w:rsidRDefault="008D77FC" w:rsidP="00913253">
      <w:pPr>
        <w:pStyle w:val="aa"/>
        <w:numPr>
          <w:ilvl w:val="0"/>
          <w:numId w:val="20"/>
        </w:numPr>
        <w:jc w:val="both"/>
        <w:rPr>
          <w:color w:val="000000"/>
          <w:sz w:val="28"/>
          <w:szCs w:val="28"/>
        </w:rPr>
      </w:pPr>
      <w:r w:rsidRPr="001B458A">
        <w:rPr>
          <w:color w:val="000000"/>
          <w:sz w:val="28"/>
          <w:szCs w:val="28"/>
        </w:rPr>
        <w:t>Проаналізувати посадову інструкцію медичної сестри стоматологічного кабінету.</w:t>
      </w:r>
    </w:p>
    <w:p w:rsidR="008D77FC" w:rsidRPr="001B458A" w:rsidRDefault="008D77FC" w:rsidP="00913253">
      <w:pPr>
        <w:pStyle w:val="aa"/>
        <w:numPr>
          <w:ilvl w:val="0"/>
          <w:numId w:val="20"/>
        </w:numPr>
        <w:jc w:val="both"/>
        <w:rPr>
          <w:color w:val="000000"/>
          <w:sz w:val="28"/>
          <w:szCs w:val="28"/>
        </w:rPr>
      </w:pPr>
      <w:r w:rsidRPr="001B458A">
        <w:rPr>
          <w:color w:val="000000"/>
          <w:sz w:val="28"/>
          <w:szCs w:val="28"/>
        </w:rPr>
        <w:lastRenderedPageBreak/>
        <w:t>Перерахувати основні функції лікаря-стоматолога терапевтичного профілю.</w:t>
      </w:r>
    </w:p>
    <w:p w:rsidR="008D77FC" w:rsidRPr="001B458A" w:rsidRDefault="008D77FC" w:rsidP="00913253">
      <w:pPr>
        <w:pStyle w:val="aa"/>
        <w:numPr>
          <w:ilvl w:val="0"/>
          <w:numId w:val="20"/>
        </w:numPr>
        <w:jc w:val="both"/>
        <w:rPr>
          <w:color w:val="000000"/>
          <w:sz w:val="28"/>
          <w:szCs w:val="28"/>
        </w:rPr>
      </w:pPr>
      <w:r w:rsidRPr="001B458A">
        <w:rPr>
          <w:color w:val="000000"/>
          <w:sz w:val="28"/>
          <w:szCs w:val="28"/>
        </w:rPr>
        <w:t>Скласти таблицю розподілу обов’язків між лікарем та медичною сестрою.</w:t>
      </w:r>
    </w:p>
    <w:p w:rsidR="008D77FC" w:rsidRPr="001B458A" w:rsidRDefault="008D77FC" w:rsidP="00913253">
      <w:pPr>
        <w:pStyle w:val="aa"/>
        <w:numPr>
          <w:ilvl w:val="0"/>
          <w:numId w:val="20"/>
        </w:numPr>
        <w:jc w:val="both"/>
        <w:rPr>
          <w:color w:val="000000"/>
          <w:sz w:val="28"/>
          <w:szCs w:val="28"/>
        </w:rPr>
      </w:pPr>
      <w:r w:rsidRPr="001B458A">
        <w:rPr>
          <w:color w:val="000000"/>
          <w:sz w:val="28"/>
          <w:szCs w:val="28"/>
        </w:rPr>
        <w:t>Охарактеризувати роль медичної сестри у забезпеченні інфекційної безпеки.</w:t>
      </w:r>
    </w:p>
    <w:p w:rsidR="008D77FC" w:rsidRPr="001B458A" w:rsidRDefault="008D77FC" w:rsidP="00913253">
      <w:pPr>
        <w:pStyle w:val="aa"/>
        <w:numPr>
          <w:ilvl w:val="0"/>
          <w:numId w:val="20"/>
        </w:numPr>
        <w:jc w:val="both"/>
        <w:rPr>
          <w:color w:val="000000"/>
          <w:sz w:val="28"/>
          <w:szCs w:val="28"/>
        </w:rPr>
      </w:pPr>
      <w:r w:rsidRPr="001B458A">
        <w:rPr>
          <w:color w:val="000000"/>
          <w:sz w:val="28"/>
          <w:szCs w:val="28"/>
        </w:rPr>
        <w:t>Навести приклади професійної етики у роботі стоматологічного персоналу.</w:t>
      </w:r>
    </w:p>
    <w:p w:rsidR="007B4BD7" w:rsidRPr="001B458A" w:rsidRDefault="007B4BD7" w:rsidP="00913253">
      <w:pPr>
        <w:jc w:val="both"/>
        <w:rPr>
          <w:rFonts w:ascii="Times New Roman" w:hAnsi="Times New Roman" w:cs="Times New Roman"/>
          <w:sz w:val="28"/>
          <w:szCs w:val="28"/>
          <w:lang w:val="uk-UA"/>
        </w:rPr>
      </w:pPr>
    </w:p>
    <w:p w:rsidR="00B82BB1" w:rsidRPr="001B458A" w:rsidRDefault="00B82BB1"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 Формування професійних вмінь і навичок</w:t>
      </w:r>
    </w:p>
    <w:p w:rsidR="00B82BB1" w:rsidRPr="001B458A" w:rsidRDefault="00B82BB1" w:rsidP="00913253">
      <w:pPr>
        <w:pStyle w:val="aa"/>
        <w:jc w:val="both"/>
        <w:rPr>
          <w:color w:val="000000"/>
          <w:sz w:val="28"/>
          <w:szCs w:val="28"/>
        </w:rPr>
      </w:pPr>
      <w:r w:rsidRPr="001B458A">
        <w:rPr>
          <w:color w:val="000000"/>
          <w:sz w:val="28"/>
          <w:szCs w:val="28"/>
        </w:rPr>
        <w:t>Оволодіння навичками професійної взаємодії медичного персоналу, організації роботи стоматологічного кабінету, асистування лікарю, ведення медичної документації, дотримання норм етики та деонтології.</w:t>
      </w:r>
    </w:p>
    <w:p w:rsidR="007B4BD7" w:rsidRPr="001B458A" w:rsidRDefault="007B4BD7" w:rsidP="00913253">
      <w:pPr>
        <w:tabs>
          <w:tab w:val="left" w:pos="330"/>
          <w:tab w:val="left" w:pos="840"/>
        </w:tabs>
        <w:jc w:val="both"/>
        <w:rPr>
          <w:rFonts w:ascii="Times New Roman" w:eastAsia="Times New Roman" w:hAnsi="Times New Roman" w:cs="Times New Roman"/>
          <w:spacing w:val="-4"/>
          <w:sz w:val="28"/>
          <w:szCs w:val="28"/>
        </w:rPr>
      </w:pPr>
      <w:r w:rsidRPr="001B458A">
        <w:rPr>
          <w:rFonts w:ascii="Times New Roman" w:eastAsia="Times New Roman" w:hAnsi="Times New Roman" w:cs="Times New Roman"/>
          <w:spacing w:val="-4"/>
          <w:sz w:val="28"/>
          <w:szCs w:val="28"/>
          <w:lang w:val="en-US"/>
        </w:rPr>
        <w:t>IV</w:t>
      </w:r>
      <w:r w:rsidRPr="001B458A">
        <w:rPr>
          <w:rFonts w:ascii="Times New Roman" w:eastAsia="Times New Roman" w:hAnsi="Times New Roman" w:cs="Times New Roman"/>
          <w:spacing w:val="-4"/>
          <w:sz w:val="28"/>
          <w:szCs w:val="28"/>
        </w:rPr>
        <w:t xml:space="preserve">. </w:t>
      </w:r>
      <w:r w:rsidRPr="001B458A">
        <w:rPr>
          <w:rFonts w:ascii="Times New Roman" w:eastAsia="Times New Roman" w:hAnsi="Times New Roman" w:cs="Times New Roman"/>
          <w:sz w:val="28"/>
          <w:szCs w:val="28"/>
        </w:rPr>
        <w:t>Підведення підсумків проводиться наприкінці практичного заняття. Оцінювання рівня знань здобувачів вищої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B82BB1" w:rsidRPr="001B458A" w:rsidRDefault="00B82BB1"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V. ЛІТЕРАТУРА</w:t>
      </w:r>
    </w:p>
    <w:p w:rsidR="00B82BB1" w:rsidRPr="001B458A" w:rsidRDefault="00B82BB1" w:rsidP="00913253">
      <w:pPr>
        <w:pStyle w:val="aa"/>
        <w:jc w:val="both"/>
        <w:rPr>
          <w:color w:val="000000"/>
          <w:sz w:val="28"/>
          <w:szCs w:val="28"/>
        </w:rPr>
      </w:pPr>
      <w:r w:rsidRPr="001B458A">
        <w:rPr>
          <w:rStyle w:val="a9"/>
          <w:color w:val="000000"/>
          <w:sz w:val="28"/>
          <w:szCs w:val="28"/>
        </w:rPr>
        <w:t>Основна:</w:t>
      </w:r>
    </w:p>
    <w:p w:rsidR="00B82BB1" w:rsidRPr="001B458A" w:rsidRDefault="00B82BB1" w:rsidP="00913253">
      <w:pPr>
        <w:pStyle w:val="aa"/>
        <w:numPr>
          <w:ilvl w:val="0"/>
          <w:numId w:val="21"/>
        </w:numPr>
        <w:jc w:val="both"/>
        <w:rPr>
          <w:color w:val="000000"/>
          <w:sz w:val="28"/>
          <w:szCs w:val="28"/>
        </w:rPr>
      </w:pPr>
      <w:r w:rsidRPr="001B458A">
        <w:rPr>
          <w:color w:val="000000"/>
          <w:sz w:val="28"/>
          <w:szCs w:val="28"/>
        </w:rPr>
        <w:t>Мазур І.П., Щербак Л.О., Хлєбас С.В. та ін.</w:t>
      </w:r>
      <w:r w:rsidRPr="001B458A">
        <w:rPr>
          <w:rStyle w:val="apple-converted-space"/>
          <w:color w:val="000000"/>
          <w:sz w:val="28"/>
          <w:szCs w:val="28"/>
        </w:rPr>
        <w:t> </w:t>
      </w:r>
      <w:r w:rsidRPr="001B458A">
        <w:rPr>
          <w:rStyle w:val="ab"/>
          <w:color w:val="000000"/>
          <w:sz w:val="28"/>
          <w:szCs w:val="28"/>
        </w:rPr>
        <w:t>Медсестринство в стоматології</w:t>
      </w:r>
      <w:r w:rsidRPr="001B458A">
        <w:rPr>
          <w:color w:val="000000"/>
          <w:sz w:val="28"/>
          <w:szCs w:val="28"/>
        </w:rPr>
        <w:t>. – ВСВ «Медицина», 2017.</w:t>
      </w:r>
    </w:p>
    <w:p w:rsidR="00B82BB1" w:rsidRPr="001B458A" w:rsidRDefault="00B82BB1" w:rsidP="00913253">
      <w:pPr>
        <w:pStyle w:val="aa"/>
        <w:numPr>
          <w:ilvl w:val="0"/>
          <w:numId w:val="21"/>
        </w:numPr>
        <w:jc w:val="both"/>
        <w:rPr>
          <w:color w:val="000000"/>
          <w:sz w:val="28"/>
          <w:szCs w:val="28"/>
        </w:rPr>
      </w:pPr>
      <w:r w:rsidRPr="001B458A">
        <w:rPr>
          <w:color w:val="000000"/>
          <w:sz w:val="28"/>
          <w:szCs w:val="28"/>
        </w:rPr>
        <w:t>Капустник В., Лісовий В., Ольховська Л.</w:t>
      </w:r>
      <w:r w:rsidRPr="001B458A">
        <w:rPr>
          <w:rStyle w:val="apple-converted-space"/>
          <w:color w:val="000000"/>
          <w:sz w:val="28"/>
          <w:szCs w:val="28"/>
        </w:rPr>
        <w:t> </w:t>
      </w:r>
      <w:r w:rsidRPr="001B458A">
        <w:rPr>
          <w:rStyle w:val="ab"/>
          <w:color w:val="000000"/>
          <w:sz w:val="28"/>
          <w:szCs w:val="28"/>
        </w:rPr>
        <w:t>Основи медсестринства</w:t>
      </w:r>
      <w:r w:rsidRPr="001B458A">
        <w:rPr>
          <w:color w:val="000000"/>
          <w:sz w:val="28"/>
          <w:szCs w:val="28"/>
        </w:rPr>
        <w:t>. – Київ: Медицина, 2018.</w:t>
      </w:r>
    </w:p>
    <w:p w:rsidR="00B82BB1" w:rsidRPr="001B458A" w:rsidRDefault="00B82BB1" w:rsidP="00913253">
      <w:pPr>
        <w:pStyle w:val="aa"/>
        <w:numPr>
          <w:ilvl w:val="0"/>
          <w:numId w:val="21"/>
        </w:numPr>
        <w:jc w:val="both"/>
        <w:rPr>
          <w:color w:val="000000"/>
          <w:sz w:val="28"/>
          <w:szCs w:val="28"/>
        </w:rPr>
      </w:pPr>
      <w:r w:rsidRPr="001B458A">
        <w:rPr>
          <w:color w:val="000000"/>
          <w:sz w:val="28"/>
          <w:szCs w:val="28"/>
        </w:rPr>
        <w:t>Хоменко Л.О.</w:t>
      </w:r>
      <w:r w:rsidRPr="001B458A">
        <w:rPr>
          <w:rStyle w:val="apple-converted-space"/>
          <w:color w:val="000000"/>
          <w:sz w:val="28"/>
          <w:szCs w:val="28"/>
        </w:rPr>
        <w:t> </w:t>
      </w:r>
      <w:r w:rsidRPr="001B458A">
        <w:rPr>
          <w:rStyle w:val="ab"/>
          <w:color w:val="000000"/>
          <w:sz w:val="28"/>
          <w:szCs w:val="28"/>
        </w:rPr>
        <w:t>Пропедевтика дитячої терапевтичної стоматології</w:t>
      </w:r>
      <w:r w:rsidRPr="001B458A">
        <w:rPr>
          <w:color w:val="000000"/>
          <w:sz w:val="28"/>
          <w:szCs w:val="28"/>
        </w:rPr>
        <w:t>. – Київ: Книга Плюс, 2021.</w:t>
      </w:r>
    </w:p>
    <w:p w:rsidR="00B82BB1" w:rsidRPr="001B458A" w:rsidRDefault="00B82BB1" w:rsidP="00913253">
      <w:pPr>
        <w:pStyle w:val="aa"/>
        <w:jc w:val="both"/>
        <w:rPr>
          <w:color w:val="000000"/>
          <w:sz w:val="28"/>
          <w:szCs w:val="28"/>
        </w:rPr>
      </w:pPr>
      <w:r w:rsidRPr="001B458A">
        <w:rPr>
          <w:rStyle w:val="a9"/>
          <w:color w:val="000000"/>
          <w:sz w:val="28"/>
          <w:szCs w:val="28"/>
        </w:rPr>
        <w:t>Додаткова:</w:t>
      </w:r>
    </w:p>
    <w:p w:rsidR="00B82BB1" w:rsidRPr="001B458A" w:rsidRDefault="00B82BB1" w:rsidP="00913253">
      <w:pPr>
        <w:pStyle w:val="aa"/>
        <w:numPr>
          <w:ilvl w:val="0"/>
          <w:numId w:val="22"/>
        </w:numPr>
        <w:jc w:val="both"/>
        <w:rPr>
          <w:color w:val="000000"/>
          <w:sz w:val="28"/>
          <w:szCs w:val="28"/>
        </w:rPr>
      </w:pPr>
      <w:r w:rsidRPr="001B458A">
        <w:rPr>
          <w:color w:val="000000"/>
          <w:sz w:val="28"/>
          <w:szCs w:val="28"/>
        </w:rPr>
        <w:t>Ковальчук Л.М., Кононов О.В.</w:t>
      </w:r>
      <w:r w:rsidRPr="001B458A">
        <w:rPr>
          <w:rStyle w:val="apple-converted-space"/>
          <w:color w:val="000000"/>
          <w:sz w:val="28"/>
          <w:szCs w:val="28"/>
        </w:rPr>
        <w:t> </w:t>
      </w:r>
      <w:r w:rsidRPr="001B458A">
        <w:rPr>
          <w:rStyle w:val="ab"/>
          <w:color w:val="000000"/>
          <w:sz w:val="28"/>
          <w:szCs w:val="28"/>
        </w:rPr>
        <w:t>Догляд за хворими і медична маніпуляційна техніка</w:t>
      </w:r>
      <w:r w:rsidRPr="001B458A">
        <w:rPr>
          <w:color w:val="000000"/>
          <w:sz w:val="28"/>
          <w:szCs w:val="28"/>
        </w:rPr>
        <w:t>. – Київ: ВСВ «Медицина», 2017.</w:t>
      </w:r>
    </w:p>
    <w:p w:rsidR="00394774" w:rsidRPr="001B458A" w:rsidRDefault="00394774" w:rsidP="00913253">
      <w:pPr>
        <w:jc w:val="both"/>
        <w:outlineLvl w:val="0"/>
        <w:rPr>
          <w:rFonts w:ascii="Times New Roman" w:eastAsia="Times New Roman" w:hAnsi="Times New Roman" w:cs="Times New Roman"/>
          <w:b/>
          <w:bCs/>
          <w:sz w:val="28"/>
          <w:szCs w:val="28"/>
        </w:rPr>
      </w:pPr>
    </w:p>
    <w:p w:rsidR="00394774" w:rsidRPr="001B458A" w:rsidRDefault="00394774" w:rsidP="001B458A">
      <w:pPr>
        <w:jc w:val="center"/>
        <w:outlineLvl w:val="0"/>
        <w:rPr>
          <w:rFonts w:ascii="Times New Roman" w:eastAsia="Times New Roman" w:hAnsi="Times New Roman" w:cs="Times New Roman"/>
          <w:b/>
          <w:bCs/>
          <w:caps/>
          <w:sz w:val="28"/>
          <w:szCs w:val="28"/>
          <w:lang w:val="uk-UA"/>
        </w:rPr>
      </w:pPr>
      <w:r w:rsidRPr="001B458A">
        <w:rPr>
          <w:rFonts w:ascii="Times New Roman" w:eastAsia="Times New Roman" w:hAnsi="Times New Roman" w:cs="Times New Roman"/>
          <w:b/>
          <w:bCs/>
          <w:sz w:val="28"/>
          <w:szCs w:val="28"/>
        </w:rPr>
        <w:t xml:space="preserve">Практичне заняття </w:t>
      </w:r>
      <w:r w:rsidRPr="001B458A">
        <w:rPr>
          <w:rFonts w:ascii="Times New Roman" w:eastAsia="Times New Roman" w:hAnsi="Times New Roman" w:cs="Times New Roman"/>
          <w:b/>
          <w:bCs/>
          <w:caps/>
          <w:sz w:val="28"/>
          <w:szCs w:val="28"/>
        </w:rPr>
        <w:t xml:space="preserve">№ </w:t>
      </w:r>
      <w:r w:rsidR="00A56BE6" w:rsidRPr="001B458A">
        <w:rPr>
          <w:rFonts w:ascii="Times New Roman" w:eastAsia="Times New Roman" w:hAnsi="Times New Roman" w:cs="Times New Roman"/>
          <w:b/>
          <w:bCs/>
          <w:caps/>
          <w:sz w:val="28"/>
          <w:szCs w:val="28"/>
          <w:lang w:val="uk-UA"/>
        </w:rPr>
        <w:t>4</w:t>
      </w:r>
    </w:p>
    <w:p w:rsidR="00A56BE6" w:rsidRPr="001B458A" w:rsidRDefault="00394774"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rPr>
        <w:t xml:space="preserve">Тема: </w:t>
      </w:r>
      <w:r w:rsidR="00A56BE6" w:rsidRPr="001B458A">
        <w:rPr>
          <w:rFonts w:ascii="Times New Roman" w:hAnsi="Times New Roman" w:cs="Times New Roman"/>
          <w:sz w:val="28"/>
          <w:szCs w:val="28"/>
        </w:rPr>
        <w:t>Принципи роботи стоматологічного обладнання. Питання ергономіки та техніки безпеки. Шляхи передачі інфекційних захворювань на прийомі лікаря-стоматолога-терапевта. Профілактичні заходи.</w:t>
      </w:r>
    </w:p>
    <w:p w:rsidR="00394774" w:rsidRPr="001B458A" w:rsidRDefault="00394774"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Мета: </w:t>
      </w:r>
      <w:r w:rsidR="00A56BE6" w:rsidRPr="001B458A">
        <w:rPr>
          <w:rFonts w:ascii="Times New Roman" w:hAnsi="Times New Roman" w:cs="Times New Roman"/>
          <w:sz w:val="28"/>
          <w:szCs w:val="28"/>
        </w:rPr>
        <w:t xml:space="preserve">Ознайомити здобувачів освіти з принципами роботи основного стоматологічного обладнання, сформувати уявлення про ергономічну організацію робочого місця стоматолога та медичної сестри, закріпити знання з техніки безпеки, шляхів передачі інфекційних захворювань у стоматологічному </w:t>
      </w:r>
      <w:r w:rsidR="00A56BE6" w:rsidRPr="001B458A">
        <w:rPr>
          <w:rFonts w:ascii="Times New Roman" w:hAnsi="Times New Roman" w:cs="Times New Roman"/>
          <w:sz w:val="28"/>
          <w:szCs w:val="28"/>
        </w:rPr>
        <w:lastRenderedPageBreak/>
        <w:t>кабінеті та профілактичних заходів щодо їх запобігання.</w:t>
      </w:r>
    </w:p>
    <w:p w:rsidR="00560D49" w:rsidRPr="001B458A" w:rsidRDefault="00394774" w:rsidP="00913253">
      <w:pPr>
        <w:tabs>
          <w:tab w:val="left" w:pos="840"/>
        </w:tabs>
        <w:ind w:firstLine="709"/>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Основні поняття: </w:t>
      </w:r>
      <w:r w:rsidR="00560D49" w:rsidRPr="001B458A">
        <w:rPr>
          <w:rFonts w:ascii="Times New Roman" w:hAnsi="Times New Roman" w:cs="Times New Roman"/>
          <w:sz w:val="28"/>
          <w:szCs w:val="28"/>
        </w:rPr>
        <w:t>стоматологічне обладнання, стоматологічна установка, ергономіка, робоча поза, техніка безпеки, інфекційна безпека, шляхи передачі інфекції, аерозольний механізм, контактний шлях, профілактика інфекційних захворювань, засоби індивідуального захисту.</w:t>
      </w:r>
    </w:p>
    <w:p w:rsidR="00394774" w:rsidRPr="001B458A" w:rsidRDefault="00394774" w:rsidP="00913253">
      <w:pPr>
        <w:tabs>
          <w:tab w:val="left" w:pos="840"/>
        </w:tabs>
        <w:ind w:firstLine="709"/>
        <w:jc w:val="both"/>
        <w:rPr>
          <w:rFonts w:ascii="Times New Roman" w:eastAsia="Times New Roman" w:hAnsi="Times New Roman" w:cs="Times New Roman"/>
          <w:sz w:val="28"/>
          <w:szCs w:val="28"/>
        </w:rPr>
      </w:pPr>
      <w:r w:rsidRPr="001B458A">
        <w:rPr>
          <w:rFonts w:ascii="Times New Roman" w:eastAsia="Times New Roman" w:hAnsi="Times New Roman" w:cs="Times New Roman"/>
          <w:b/>
          <w:bCs/>
          <w:sz w:val="28"/>
          <w:szCs w:val="28"/>
        </w:rPr>
        <w:t xml:space="preserve">Обладнання: </w:t>
      </w:r>
      <w:r w:rsidRPr="001B458A">
        <w:rPr>
          <w:rFonts w:ascii="Times New Roman" w:hAnsi="Times New Roman" w:cs="Times New Roman"/>
          <w:sz w:val="28"/>
          <w:szCs w:val="28"/>
        </w:rPr>
        <w:t>мультимедійний проєктор, ноутбук, навчально-методичні матеріали, стоматологічне крісло, стоматологічний інструментарій, засоби індивідуального захисту, дезінфекційні засоби, журнали обліку, медична документація.</w:t>
      </w:r>
    </w:p>
    <w:p w:rsidR="00394774" w:rsidRPr="001B458A" w:rsidRDefault="00394774" w:rsidP="00913253">
      <w:pPr>
        <w:tabs>
          <w:tab w:val="left" w:pos="840"/>
        </w:tabs>
        <w:ind w:firstLine="709"/>
        <w:jc w:val="both"/>
        <w:rPr>
          <w:rFonts w:ascii="Times New Roman" w:eastAsia="Times New Roman" w:hAnsi="Times New Roman" w:cs="Times New Roman"/>
          <w:b/>
          <w:sz w:val="28"/>
          <w:szCs w:val="28"/>
        </w:rPr>
      </w:pPr>
      <w:r w:rsidRPr="001B458A">
        <w:rPr>
          <w:rFonts w:ascii="Times New Roman" w:eastAsia="Times New Roman" w:hAnsi="Times New Roman" w:cs="Times New Roman"/>
          <w:b/>
          <w:sz w:val="28"/>
          <w:szCs w:val="28"/>
        </w:rPr>
        <w:t>План:</w:t>
      </w:r>
    </w:p>
    <w:p w:rsidR="00394774" w:rsidRPr="001B458A" w:rsidRDefault="00394774"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 Організаційні заходи</w:t>
      </w:r>
    </w:p>
    <w:p w:rsidR="00394774" w:rsidRPr="001B458A" w:rsidRDefault="00394774" w:rsidP="00913253">
      <w:pPr>
        <w:pStyle w:val="aa"/>
        <w:numPr>
          <w:ilvl w:val="0"/>
          <w:numId w:val="8"/>
        </w:numPr>
        <w:jc w:val="both"/>
        <w:rPr>
          <w:color w:val="000000"/>
          <w:sz w:val="28"/>
          <w:szCs w:val="28"/>
        </w:rPr>
      </w:pPr>
      <w:r w:rsidRPr="001B458A">
        <w:rPr>
          <w:color w:val="000000"/>
          <w:sz w:val="28"/>
          <w:szCs w:val="28"/>
        </w:rPr>
        <w:t>привітання;</w:t>
      </w:r>
    </w:p>
    <w:p w:rsidR="00394774" w:rsidRPr="001B458A" w:rsidRDefault="00394774" w:rsidP="00913253">
      <w:pPr>
        <w:pStyle w:val="aa"/>
        <w:numPr>
          <w:ilvl w:val="0"/>
          <w:numId w:val="8"/>
        </w:numPr>
        <w:jc w:val="both"/>
        <w:rPr>
          <w:color w:val="000000"/>
          <w:sz w:val="28"/>
          <w:szCs w:val="28"/>
        </w:rPr>
      </w:pPr>
      <w:r w:rsidRPr="001B458A">
        <w:rPr>
          <w:color w:val="000000"/>
          <w:sz w:val="28"/>
          <w:szCs w:val="28"/>
        </w:rPr>
        <w:t>перевірка присутніх;</w:t>
      </w:r>
    </w:p>
    <w:p w:rsidR="00394774" w:rsidRPr="001B458A" w:rsidRDefault="00394774" w:rsidP="00913253">
      <w:pPr>
        <w:pStyle w:val="aa"/>
        <w:numPr>
          <w:ilvl w:val="0"/>
          <w:numId w:val="8"/>
        </w:numPr>
        <w:jc w:val="both"/>
        <w:rPr>
          <w:color w:val="000000"/>
          <w:sz w:val="28"/>
          <w:szCs w:val="28"/>
        </w:rPr>
      </w:pPr>
      <w:r w:rsidRPr="001B458A">
        <w:rPr>
          <w:color w:val="000000"/>
          <w:sz w:val="28"/>
          <w:szCs w:val="28"/>
        </w:rPr>
        <w:t>повідомлення теми, мети та завдань заняття;</w:t>
      </w:r>
    </w:p>
    <w:p w:rsidR="00394774" w:rsidRPr="001B458A" w:rsidRDefault="00394774" w:rsidP="00913253">
      <w:pPr>
        <w:pStyle w:val="aa"/>
        <w:numPr>
          <w:ilvl w:val="0"/>
          <w:numId w:val="8"/>
        </w:numPr>
        <w:jc w:val="both"/>
        <w:rPr>
          <w:color w:val="000000"/>
          <w:sz w:val="28"/>
          <w:szCs w:val="28"/>
        </w:rPr>
      </w:pPr>
      <w:r w:rsidRPr="001B458A">
        <w:rPr>
          <w:color w:val="000000"/>
          <w:sz w:val="28"/>
          <w:szCs w:val="28"/>
        </w:rPr>
        <w:t>мотивація навчальної діяльності, обґрунтування значення знань про функції та обов’язки медичного персоналу для майбутньої професійної діяльності.</w:t>
      </w:r>
    </w:p>
    <w:p w:rsidR="00560D49" w:rsidRPr="001B458A" w:rsidRDefault="00560D49"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 Контроль опорного рівня знань</w:t>
      </w:r>
    </w:p>
    <w:p w:rsidR="00560D49" w:rsidRPr="001B458A" w:rsidRDefault="00560D49"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2.1. Вимоги до теоретичної готовності здобувачів вищої освіти</w:t>
      </w:r>
    </w:p>
    <w:p w:rsidR="00560D49" w:rsidRPr="001B458A" w:rsidRDefault="00560D49" w:rsidP="00913253">
      <w:pPr>
        <w:pStyle w:val="aa"/>
        <w:jc w:val="both"/>
        <w:rPr>
          <w:color w:val="000000"/>
          <w:sz w:val="28"/>
          <w:szCs w:val="28"/>
        </w:rPr>
      </w:pPr>
      <w:r w:rsidRPr="001B458A">
        <w:rPr>
          <w:rStyle w:val="a9"/>
          <w:color w:val="000000"/>
          <w:sz w:val="28"/>
          <w:szCs w:val="28"/>
        </w:rPr>
        <w:t>Знати:</w:t>
      </w:r>
    </w:p>
    <w:p w:rsidR="00560D49" w:rsidRPr="001B458A" w:rsidRDefault="00560D49" w:rsidP="00913253">
      <w:pPr>
        <w:pStyle w:val="aa"/>
        <w:numPr>
          <w:ilvl w:val="0"/>
          <w:numId w:val="25"/>
        </w:numPr>
        <w:jc w:val="both"/>
        <w:rPr>
          <w:color w:val="000000"/>
          <w:sz w:val="28"/>
          <w:szCs w:val="28"/>
        </w:rPr>
      </w:pPr>
      <w:r w:rsidRPr="001B458A">
        <w:rPr>
          <w:color w:val="000000"/>
          <w:sz w:val="28"/>
          <w:szCs w:val="28"/>
        </w:rPr>
        <w:t>Основні види стоматологічного обладнання та їх призначення.</w:t>
      </w:r>
    </w:p>
    <w:p w:rsidR="00560D49" w:rsidRPr="001B458A" w:rsidRDefault="00560D49" w:rsidP="00913253">
      <w:pPr>
        <w:pStyle w:val="aa"/>
        <w:numPr>
          <w:ilvl w:val="0"/>
          <w:numId w:val="25"/>
        </w:numPr>
        <w:jc w:val="both"/>
        <w:rPr>
          <w:color w:val="000000"/>
          <w:sz w:val="28"/>
          <w:szCs w:val="28"/>
        </w:rPr>
      </w:pPr>
      <w:r w:rsidRPr="001B458A">
        <w:rPr>
          <w:color w:val="000000"/>
          <w:sz w:val="28"/>
          <w:szCs w:val="28"/>
        </w:rPr>
        <w:t>Принципи роботи стоматологічної установки.</w:t>
      </w:r>
    </w:p>
    <w:p w:rsidR="00560D49" w:rsidRPr="001B458A" w:rsidRDefault="00560D49" w:rsidP="00913253">
      <w:pPr>
        <w:pStyle w:val="aa"/>
        <w:numPr>
          <w:ilvl w:val="0"/>
          <w:numId w:val="25"/>
        </w:numPr>
        <w:jc w:val="both"/>
        <w:rPr>
          <w:color w:val="000000"/>
          <w:sz w:val="28"/>
          <w:szCs w:val="28"/>
        </w:rPr>
      </w:pPr>
      <w:r w:rsidRPr="001B458A">
        <w:rPr>
          <w:color w:val="000000"/>
          <w:sz w:val="28"/>
          <w:szCs w:val="28"/>
        </w:rPr>
        <w:t>Поняття ергономіки та її значення в стоматологічній практиці.</w:t>
      </w:r>
    </w:p>
    <w:p w:rsidR="00560D49" w:rsidRPr="001B458A" w:rsidRDefault="00560D49" w:rsidP="00913253">
      <w:pPr>
        <w:pStyle w:val="aa"/>
        <w:numPr>
          <w:ilvl w:val="0"/>
          <w:numId w:val="25"/>
        </w:numPr>
        <w:jc w:val="both"/>
        <w:rPr>
          <w:color w:val="000000"/>
          <w:sz w:val="28"/>
          <w:szCs w:val="28"/>
        </w:rPr>
      </w:pPr>
      <w:r w:rsidRPr="001B458A">
        <w:rPr>
          <w:color w:val="000000"/>
          <w:sz w:val="28"/>
          <w:szCs w:val="28"/>
        </w:rPr>
        <w:t>Основні вимоги техніки безпеки в стоматологічному кабінеті.</w:t>
      </w:r>
    </w:p>
    <w:p w:rsidR="00560D49" w:rsidRPr="001B458A" w:rsidRDefault="00560D49" w:rsidP="00913253">
      <w:pPr>
        <w:pStyle w:val="aa"/>
        <w:numPr>
          <w:ilvl w:val="0"/>
          <w:numId w:val="25"/>
        </w:numPr>
        <w:jc w:val="both"/>
        <w:rPr>
          <w:color w:val="000000"/>
          <w:sz w:val="28"/>
          <w:szCs w:val="28"/>
        </w:rPr>
      </w:pPr>
      <w:r w:rsidRPr="001B458A">
        <w:rPr>
          <w:color w:val="000000"/>
          <w:sz w:val="28"/>
          <w:szCs w:val="28"/>
        </w:rPr>
        <w:t>Основні шляхи передачі інфекційних захворювань під час стоматологічного прийому.</w:t>
      </w:r>
    </w:p>
    <w:p w:rsidR="00560D49" w:rsidRPr="001B458A" w:rsidRDefault="00560D49" w:rsidP="00913253">
      <w:pPr>
        <w:pStyle w:val="aa"/>
        <w:numPr>
          <w:ilvl w:val="0"/>
          <w:numId w:val="25"/>
        </w:numPr>
        <w:jc w:val="both"/>
        <w:rPr>
          <w:color w:val="000000"/>
          <w:sz w:val="28"/>
          <w:szCs w:val="28"/>
        </w:rPr>
      </w:pPr>
      <w:r w:rsidRPr="001B458A">
        <w:rPr>
          <w:color w:val="000000"/>
          <w:sz w:val="28"/>
          <w:szCs w:val="28"/>
        </w:rPr>
        <w:t>Роль медичної сестри у забезпеченні інфекційної безпеки.</w:t>
      </w:r>
    </w:p>
    <w:p w:rsidR="00560D49" w:rsidRPr="001B458A" w:rsidRDefault="00560D49" w:rsidP="00913253">
      <w:pPr>
        <w:pStyle w:val="aa"/>
        <w:numPr>
          <w:ilvl w:val="0"/>
          <w:numId w:val="25"/>
        </w:numPr>
        <w:jc w:val="both"/>
        <w:rPr>
          <w:color w:val="000000"/>
          <w:sz w:val="28"/>
          <w:szCs w:val="28"/>
        </w:rPr>
      </w:pPr>
      <w:r w:rsidRPr="001B458A">
        <w:rPr>
          <w:color w:val="000000"/>
          <w:sz w:val="28"/>
          <w:szCs w:val="28"/>
        </w:rPr>
        <w:t>Засоби індивідуального захисту та правила їх використання.</w:t>
      </w:r>
    </w:p>
    <w:p w:rsidR="00560D49" w:rsidRPr="001B458A" w:rsidRDefault="00560D49" w:rsidP="00913253">
      <w:pPr>
        <w:pStyle w:val="aa"/>
        <w:numPr>
          <w:ilvl w:val="0"/>
          <w:numId w:val="25"/>
        </w:numPr>
        <w:jc w:val="both"/>
        <w:rPr>
          <w:color w:val="000000"/>
          <w:sz w:val="28"/>
          <w:szCs w:val="28"/>
        </w:rPr>
      </w:pPr>
      <w:r w:rsidRPr="001B458A">
        <w:rPr>
          <w:color w:val="000000"/>
          <w:sz w:val="28"/>
          <w:szCs w:val="28"/>
        </w:rPr>
        <w:t>Профілактичні заходи щодо запобігання внутрішньолікарняним інфекціям.</w:t>
      </w:r>
    </w:p>
    <w:p w:rsidR="00394774" w:rsidRPr="001B458A" w:rsidRDefault="00394774" w:rsidP="00913253">
      <w:pPr>
        <w:tabs>
          <w:tab w:val="left" w:pos="330"/>
          <w:tab w:val="left" w:pos="840"/>
        </w:tabs>
        <w:ind w:firstLine="709"/>
        <w:jc w:val="both"/>
        <w:rPr>
          <w:rFonts w:ascii="Times New Roman" w:eastAsia="Times New Roman" w:hAnsi="Times New Roman" w:cs="Times New Roman"/>
          <w:spacing w:val="-4"/>
          <w:sz w:val="28"/>
          <w:szCs w:val="28"/>
          <w:lang w:val="uk-UA"/>
        </w:rPr>
      </w:pPr>
      <w:r w:rsidRPr="001B458A">
        <w:rPr>
          <w:rFonts w:ascii="Times New Roman" w:eastAsia="Times New Roman" w:hAnsi="Times New Roman" w:cs="Times New Roman"/>
          <w:spacing w:val="-4"/>
          <w:sz w:val="28"/>
          <w:szCs w:val="28"/>
          <w:lang w:val="uk-UA"/>
        </w:rPr>
        <w:t>2.2.</w:t>
      </w:r>
      <w:r w:rsidRPr="001B458A">
        <w:rPr>
          <w:rFonts w:ascii="Times New Roman" w:eastAsia="Times New Roman" w:hAnsi="Times New Roman" w:cs="Times New Roman"/>
          <w:sz w:val="28"/>
          <w:szCs w:val="28"/>
          <w:lang w:val="uk-UA"/>
        </w:rPr>
        <w:t xml:space="preserve"> Зміст теми:</w:t>
      </w:r>
    </w:p>
    <w:p w:rsidR="00320485" w:rsidRPr="001B458A" w:rsidRDefault="00320485"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1. Основні види стоматологічного обладнання та їх призначення</w:t>
      </w:r>
    </w:p>
    <w:p w:rsidR="00320485" w:rsidRPr="001B458A" w:rsidRDefault="00320485" w:rsidP="00913253">
      <w:pPr>
        <w:pStyle w:val="aa"/>
        <w:jc w:val="both"/>
        <w:rPr>
          <w:color w:val="000000"/>
          <w:sz w:val="28"/>
          <w:szCs w:val="28"/>
        </w:rPr>
      </w:pPr>
      <w:r w:rsidRPr="001B458A">
        <w:rPr>
          <w:color w:val="000000"/>
          <w:sz w:val="28"/>
          <w:szCs w:val="28"/>
        </w:rPr>
        <w:t>Стоматологічне обладнання — це сукупність технічних засобів, які забезпечують повноцінне, безпечне та ефективне надання стоматологічної допомоги. Залежно від функціонального призначення воно поділяється на кілька основних груп.</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1.1. Стоматологічна установка</w:t>
      </w:r>
    </w:p>
    <w:p w:rsidR="00320485" w:rsidRPr="001B458A" w:rsidRDefault="00320485" w:rsidP="00913253">
      <w:pPr>
        <w:pStyle w:val="aa"/>
        <w:jc w:val="both"/>
        <w:rPr>
          <w:color w:val="000000"/>
          <w:sz w:val="28"/>
          <w:szCs w:val="28"/>
        </w:rPr>
      </w:pPr>
      <w:r w:rsidRPr="001B458A">
        <w:rPr>
          <w:color w:val="000000"/>
          <w:sz w:val="28"/>
          <w:szCs w:val="28"/>
        </w:rPr>
        <w:t>Є центральним елементом стоматологічного кабінету. Забезпечує комфортне положення пацієнта та оптимальні умови для роботи лікаря і медичної сестри.</w:t>
      </w:r>
    </w:p>
    <w:p w:rsidR="00320485" w:rsidRPr="001B458A" w:rsidRDefault="00320485" w:rsidP="00913253">
      <w:pPr>
        <w:pStyle w:val="aa"/>
        <w:jc w:val="both"/>
        <w:rPr>
          <w:color w:val="000000"/>
          <w:sz w:val="28"/>
          <w:szCs w:val="28"/>
        </w:rPr>
      </w:pPr>
      <w:r w:rsidRPr="001B458A">
        <w:rPr>
          <w:rStyle w:val="a9"/>
          <w:color w:val="000000"/>
          <w:sz w:val="28"/>
          <w:szCs w:val="28"/>
        </w:rPr>
        <w:lastRenderedPageBreak/>
        <w:t>Призначення:</w:t>
      </w:r>
    </w:p>
    <w:p w:rsidR="00320485" w:rsidRPr="001B458A" w:rsidRDefault="00320485" w:rsidP="00913253">
      <w:pPr>
        <w:pStyle w:val="aa"/>
        <w:numPr>
          <w:ilvl w:val="0"/>
          <w:numId w:val="28"/>
        </w:numPr>
        <w:jc w:val="both"/>
        <w:rPr>
          <w:color w:val="000000"/>
          <w:sz w:val="28"/>
          <w:szCs w:val="28"/>
        </w:rPr>
      </w:pPr>
      <w:r w:rsidRPr="001B458A">
        <w:rPr>
          <w:color w:val="000000"/>
          <w:sz w:val="28"/>
          <w:szCs w:val="28"/>
        </w:rPr>
        <w:t>створення зручного положення пацієнта під час лікування;</w:t>
      </w:r>
    </w:p>
    <w:p w:rsidR="00320485" w:rsidRPr="001B458A" w:rsidRDefault="00320485" w:rsidP="00913253">
      <w:pPr>
        <w:pStyle w:val="aa"/>
        <w:numPr>
          <w:ilvl w:val="0"/>
          <w:numId w:val="28"/>
        </w:numPr>
        <w:jc w:val="both"/>
        <w:rPr>
          <w:color w:val="000000"/>
          <w:sz w:val="28"/>
          <w:szCs w:val="28"/>
        </w:rPr>
      </w:pPr>
      <w:r w:rsidRPr="001B458A">
        <w:rPr>
          <w:color w:val="000000"/>
          <w:sz w:val="28"/>
          <w:szCs w:val="28"/>
        </w:rPr>
        <w:t>розміщення та підключення інструментів і наконечників;</w:t>
      </w:r>
    </w:p>
    <w:p w:rsidR="00320485" w:rsidRPr="001B458A" w:rsidRDefault="00320485" w:rsidP="00913253">
      <w:pPr>
        <w:pStyle w:val="aa"/>
        <w:numPr>
          <w:ilvl w:val="0"/>
          <w:numId w:val="28"/>
        </w:numPr>
        <w:jc w:val="both"/>
        <w:rPr>
          <w:color w:val="000000"/>
          <w:sz w:val="28"/>
          <w:szCs w:val="28"/>
        </w:rPr>
      </w:pPr>
      <w:r w:rsidRPr="001B458A">
        <w:rPr>
          <w:color w:val="000000"/>
          <w:sz w:val="28"/>
          <w:szCs w:val="28"/>
        </w:rPr>
        <w:t>забезпечення подачі води, повітря та аспірації.</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1.2. Обладнання для діагностики</w:t>
      </w:r>
    </w:p>
    <w:p w:rsidR="00320485" w:rsidRPr="001B458A" w:rsidRDefault="00320485" w:rsidP="00913253">
      <w:pPr>
        <w:pStyle w:val="aa"/>
        <w:numPr>
          <w:ilvl w:val="0"/>
          <w:numId w:val="29"/>
        </w:numPr>
        <w:jc w:val="both"/>
        <w:rPr>
          <w:color w:val="000000"/>
          <w:sz w:val="28"/>
          <w:szCs w:val="28"/>
        </w:rPr>
      </w:pPr>
      <w:r w:rsidRPr="001B458A">
        <w:rPr>
          <w:color w:val="000000"/>
          <w:sz w:val="28"/>
          <w:szCs w:val="28"/>
        </w:rPr>
        <w:t>стоматологічні світильники — забезпечують якісне освітлення робочого поля;</w:t>
      </w:r>
    </w:p>
    <w:p w:rsidR="00320485" w:rsidRPr="001B458A" w:rsidRDefault="00320485" w:rsidP="00913253">
      <w:pPr>
        <w:pStyle w:val="aa"/>
        <w:numPr>
          <w:ilvl w:val="0"/>
          <w:numId w:val="29"/>
        </w:numPr>
        <w:jc w:val="both"/>
        <w:rPr>
          <w:color w:val="000000"/>
          <w:sz w:val="28"/>
          <w:szCs w:val="28"/>
        </w:rPr>
      </w:pPr>
      <w:r w:rsidRPr="001B458A">
        <w:rPr>
          <w:color w:val="000000"/>
          <w:sz w:val="28"/>
          <w:szCs w:val="28"/>
        </w:rPr>
        <w:t>рентгенологічне обладнання (візіографи, ортопантомографи) — використовується для діагностики прихованих патологій;</w:t>
      </w:r>
    </w:p>
    <w:p w:rsidR="00320485" w:rsidRPr="001B458A" w:rsidRDefault="00320485" w:rsidP="00913253">
      <w:pPr>
        <w:pStyle w:val="aa"/>
        <w:numPr>
          <w:ilvl w:val="0"/>
          <w:numId w:val="29"/>
        </w:numPr>
        <w:jc w:val="both"/>
        <w:rPr>
          <w:color w:val="000000"/>
          <w:sz w:val="28"/>
          <w:szCs w:val="28"/>
        </w:rPr>
      </w:pPr>
      <w:r w:rsidRPr="001B458A">
        <w:rPr>
          <w:color w:val="000000"/>
          <w:sz w:val="28"/>
          <w:szCs w:val="28"/>
        </w:rPr>
        <w:t>інтраоральні камери — дозволяють візуалізувати стан порожнини рота.</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1.3. Лікувальне та допоміжне обладнання</w:t>
      </w:r>
    </w:p>
    <w:p w:rsidR="00320485" w:rsidRPr="001B458A" w:rsidRDefault="00320485" w:rsidP="00913253">
      <w:pPr>
        <w:pStyle w:val="aa"/>
        <w:numPr>
          <w:ilvl w:val="0"/>
          <w:numId w:val="30"/>
        </w:numPr>
        <w:jc w:val="both"/>
        <w:rPr>
          <w:color w:val="000000"/>
          <w:sz w:val="28"/>
          <w:szCs w:val="28"/>
        </w:rPr>
      </w:pPr>
      <w:r w:rsidRPr="001B458A">
        <w:rPr>
          <w:color w:val="000000"/>
          <w:sz w:val="28"/>
          <w:szCs w:val="28"/>
        </w:rPr>
        <w:t>наконечники (турбінні, мікромоторні) — для препарування тканин зуба;</w:t>
      </w:r>
    </w:p>
    <w:p w:rsidR="00320485" w:rsidRPr="001B458A" w:rsidRDefault="00320485" w:rsidP="00913253">
      <w:pPr>
        <w:pStyle w:val="aa"/>
        <w:numPr>
          <w:ilvl w:val="0"/>
          <w:numId w:val="30"/>
        </w:numPr>
        <w:jc w:val="both"/>
        <w:rPr>
          <w:color w:val="000000"/>
          <w:sz w:val="28"/>
          <w:szCs w:val="28"/>
        </w:rPr>
      </w:pPr>
      <w:r w:rsidRPr="001B458A">
        <w:rPr>
          <w:color w:val="000000"/>
          <w:sz w:val="28"/>
          <w:szCs w:val="28"/>
        </w:rPr>
        <w:t>ультразвукові скейлери — для зняття зубних відкладень;</w:t>
      </w:r>
    </w:p>
    <w:p w:rsidR="00320485" w:rsidRPr="001B458A" w:rsidRDefault="00320485" w:rsidP="00913253">
      <w:pPr>
        <w:pStyle w:val="aa"/>
        <w:numPr>
          <w:ilvl w:val="0"/>
          <w:numId w:val="30"/>
        </w:numPr>
        <w:jc w:val="both"/>
        <w:rPr>
          <w:color w:val="000000"/>
          <w:sz w:val="28"/>
          <w:szCs w:val="28"/>
        </w:rPr>
      </w:pPr>
      <w:r w:rsidRPr="001B458A">
        <w:rPr>
          <w:color w:val="000000"/>
          <w:sz w:val="28"/>
          <w:szCs w:val="28"/>
        </w:rPr>
        <w:t>полімеризаційні лампи — для затвердіння пломбувальних матеріалів;</w:t>
      </w:r>
    </w:p>
    <w:p w:rsidR="00320485" w:rsidRPr="001B458A" w:rsidRDefault="00320485" w:rsidP="00913253">
      <w:pPr>
        <w:pStyle w:val="aa"/>
        <w:numPr>
          <w:ilvl w:val="0"/>
          <w:numId w:val="30"/>
        </w:numPr>
        <w:jc w:val="both"/>
        <w:rPr>
          <w:color w:val="000000"/>
          <w:sz w:val="28"/>
          <w:szCs w:val="28"/>
        </w:rPr>
      </w:pPr>
      <w:r w:rsidRPr="001B458A">
        <w:rPr>
          <w:color w:val="000000"/>
          <w:sz w:val="28"/>
          <w:szCs w:val="28"/>
        </w:rPr>
        <w:t>аспіраційні системи — видалення слини, води, крові та аерозолю.</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1.4. Стерилізаційне обладнання</w:t>
      </w:r>
    </w:p>
    <w:p w:rsidR="00320485" w:rsidRPr="001B458A" w:rsidRDefault="00320485" w:rsidP="00913253">
      <w:pPr>
        <w:pStyle w:val="aa"/>
        <w:numPr>
          <w:ilvl w:val="0"/>
          <w:numId w:val="31"/>
        </w:numPr>
        <w:jc w:val="both"/>
        <w:rPr>
          <w:color w:val="000000"/>
          <w:sz w:val="28"/>
          <w:szCs w:val="28"/>
        </w:rPr>
      </w:pPr>
      <w:r w:rsidRPr="001B458A">
        <w:rPr>
          <w:color w:val="000000"/>
          <w:sz w:val="28"/>
          <w:szCs w:val="28"/>
        </w:rPr>
        <w:t>автоклави;</w:t>
      </w:r>
    </w:p>
    <w:p w:rsidR="00320485" w:rsidRPr="001B458A" w:rsidRDefault="00320485" w:rsidP="00913253">
      <w:pPr>
        <w:pStyle w:val="aa"/>
        <w:numPr>
          <w:ilvl w:val="0"/>
          <w:numId w:val="31"/>
        </w:numPr>
        <w:jc w:val="both"/>
        <w:rPr>
          <w:color w:val="000000"/>
          <w:sz w:val="28"/>
          <w:szCs w:val="28"/>
        </w:rPr>
      </w:pPr>
      <w:r w:rsidRPr="001B458A">
        <w:rPr>
          <w:color w:val="000000"/>
          <w:sz w:val="28"/>
          <w:szCs w:val="28"/>
        </w:rPr>
        <w:t>сухожарові шафи;</w:t>
      </w:r>
    </w:p>
    <w:p w:rsidR="00320485" w:rsidRPr="001B458A" w:rsidRDefault="00320485" w:rsidP="00913253">
      <w:pPr>
        <w:pStyle w:val="aa"/>
        <w:numPr>
          <w:ilvl w:val="0"/>
          <w:numId w:val="31"/>
        </w:numPr>
        <w:jc w:val="both"/>
        <w:rPr>
          <w:color w:val="000000"/>
          <w:sz w:val="28"/>
          <w:szCs w:val="28"/>
        </w:rPr>
      </w:pPr>
      <w:r w:rsidRPr="001B458A">
        <w:rPr>
          <w:color w:val="000000"/>
          <w:sz w:val="28"/>
          <w:szCs w:val="28"/>
        </w:rPr>
        <w:t>ультразвукові мийки;</w:t>
      </w:r>
    </w:p>
    <w:p w:rsidR="00320485" w:rsidRPr="001B458A" w:rsidRDefault="00320485" w:rsidP="00913253">
      <w:pPr>
        <w:pStyle w:val="aa"/>
        <w:numPr>
          <w:ilvl w:val="0"/>
          <w:numId w:val="31"/>
        </w:numPr>
        <w:jc w:val="both"/>
        <w:rPr>
          <w:color w:val="000000"/>
          <w:sz w:val="28"/>
          <w:szCs w:val="28"/>
        </w:rPr>
      </w:pPr>
      <w:r w:rsidRPr="001B458A">
        <w:rPr>
          <w:color w:val="000000"/>
          <w:sz w:val="28"/>
          <w:szCs w:val="28"/>
        </w:rPr>
        <w:t>дезінфекційні контейнери.</w:t>
      </w:r>
    </w:p>
    <w:p w:rsidR="00320485" w:rsidRPr="001B458A" w:rsidRDefault="00320485" w:rsidP="00913253">
      <w:pPr>
        <w:pStyle w:val="aa"/>
        <w:jc w:val="both"/>
        <w:rPr>
          <w:color w:val="000000"/>
          <w:sz w:val="28"/>
          <w:szCs w:val="28"/>
        </w:rPr>
      </w:pPr>
      <w:r w:rsidRPr="001B458A">
        <w:rPr>
          <w:rStyle w:val="a9"/>
          <w:color w:val="000000"/>
          <w:sz w:val="28"/>
          <w:szCs w:val="28"/>
        </w:rPr>
        <w:t>Призначення:</w:t>
      </w:r>
      <w:r w:rsidRPr="001B458A">
        <w:rPr>
          <w:rStyle w:val="apple-converted-space"/>
          <w:color w:val="000000"/>
          <w:sz w:val="28"/>
          <w:szCs w:val="28"/>
        </w:rPr>
        <w:t> </w:t>
      </w:r>
      <w:r w:rsidRPr="001B458A">
        <w:rPr>
          <w:color w:val="000000"/>
          <w:sz w:val="28"/>
          <w:szCs w:val="28"/>
        </w:rPr>
        <w:t>знищення патогенних мікроорганізмів та запобігання внутрішньолікарняному інфікуванню.</w:t>
      </w:r>
    </w:p>
    <w:p w:rsidR="00320485" w:rsidRPr="001B458A" w:rsidRDefault="00320485"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 Принципи роботи стоматологічної установки</w:t>
      </w:r>
    </w:p>
    <w:p w:rsidR="00320485" w:rsidRPr="001B458A" w:rsidRDefault="00320485" w:rsidP="00913253">
      <w:pPr>
        <w:pStyle w:val="aa"/>
        <w:jc w:val="both"/>
        <w:rPr>
          <w:color w:val="000000"/>
          <w:sz w:val="28"/>
          <w:szCs w:val="28"/>
        </w:rPr>
      </w:pPr>
      <w:r w:rsidRPr="001B458A">
        <w:rPr>
          <w:color w:val="000000"/>
          <w:sz w:val="28"/>
          <w:szCs w:val="28"/>
        </w:rPr>
        <w:t>Стоматологічна установка — це багатофункціональний технічний комплекс, який працює на основі електричних, пневматичних та гідравлічних систем.</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Основні принципи роботи:</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2.1. Електричний принцип</w:t>
      </w:r>
    </w:p>
    <w:p w:rsidR="00320485" w:rsidRPr="001B458A" w:rsidRDefault="00320485" w:rsidP="00913253">
      <w:pPr>
        <w:pStyle w:val="aa"/>
        <w:numPr>
          <w:ilvl w:val="0"/>
          <w:numId w:val="32"/>
        </w:numPr>
        <w:jc w:val="both"/>
        <w:rPr>
          <w:color w:val="000000"/>
          <w:sz w:val="28"/>
          <w:szCs w:val="28"/>
        </w:rPr>
      </w:pPr>
      <w:r w:rsidRPr="001B458A">
        <w:rPr>
          <w:color w:val="000000"/>
          <w:sz w:val="28"/>
          <w:szCs w:val="28"/>
        </w:rPr>
        <w:t>забезпечує роботу світильника, крісла пацієнта, мікромоторів;</w:t>
      </w:r>
    </w:p>
    <w:p w:rsidR="00320485" w:rsidRPr="001B458A" w:rsidRDefault="00320485" w:rsidP="00913253">
      <w:pPr>
        <w:pStyle w:val="aa"/>
        <w:numPr>
          <w:ilvl w:val="0"/>
          <w:numId w:val="32"/>
        </w:numPr>
        <w:jc w:val="both"/>
        <w:rPr>
          <w:color w:val="000000"/>
          <w:sz w:val="28"/>
          <w:szCs w:val="28"/>
        </w:rPr>
      </w:pPr>
      <w:r w:rsidRPr="001B458A">
        <w:rPr>
          <w:color w:val="000000"/>
          <w:sz w:val="28"/>
          <w:szCs w:val="28"/>
        </w:rPr>
        <w:t>дозволяє регулювати положення крісла за допомогою панелі керування.</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2.2. Пневматичний принцип</w:t>
      </w:r>
    </w:p>
    <w:p w:rsidR="00320485" w:rsidRPr="001B458A" w:rsidRDefault="00320485" w:rsidP="00913253">
      <w:pPr>
        <w:pStyle w:val="aa"/>
        <w:numPr>
          <w:ilvl w:val="0"/>
          <w:numId w:val="33"/>
        </w:numPr>
        <w:jc w:val="both"/>
        <w:rPr>
          <w:color w:val="000000"/>
          <w:sz w:val="28"/>
          <w:szCs w:val="28"/>
        </w:rPr>
      </w:pPr>
      <w:r w:rsidRPr="001B458A">
        <w:rPr>
          <w:color w:val="000000"/>
          <w:sz w:val="28"/>
          <w:szCs w:val="28"/>
        </w:rPr>
        <w:t>подача стисненого повітря до турбінних наконечників;</w:t>
      </w:r>
    </w:p>
    <w:p w:rsidR="00320485" w:rsidRPr="001B458A" w:rsidRDefault="00320485" w:rsidP="00913253">
      <w:pPr>
        <w:pStyle w:val="aa"/>
        <w:numPr>
          <w:ilvl w:val="0"/>
          <w:numId w:val="33"/>
        </w:numPr>
        <w:jc w:val="both"/>
        <w:rPr>
          <w:color w:val="000000"/>
          <w:sz w:val="28"/>
          <w:szCs w:val="28"/>
        </w:rPr>
      </w:pPr>
      <w:r w:rsidRPr="001B458A">
        <w:rPr>
          <w:color w:val="000000"/>
          <w:sz w:val="28"/>
          <w:szCs w:val="28"/>
        </w:rPr>
        <w:t>регуляція швидкості обертання інструментів.</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lastRenderedPageBreak/>
        <w:t>2.3. Гідравлічний принцип</w:t>
      </w:r>
    </w:p>
    <w:p w:rsidR="00320485" w:rsidRPr="001B458A" w:rsidRDefault="00320485" w:rsidP="00913253">
      <w:pPr>
        <w:pStyle w:val="aa"/>
        <w:numPr>
          <w:ilvl w:val="0"/>
          <w:numId w:val="34"/>
        </w:numPr>
        <w:jc w:val="both"/>
        <w:rPr>
          <w:color w:val="000000"/>
          <w:sz w:val="28"/>
          <w:szCs w:val="28"/>
        </w:rPr>
      </w:pPr>
      <w:r w:rsidRPr="001B458A">
        <w:rPr>
          <w:color w:val="000000"/>
          <w:sz w:val="28"/>
          <w:szCs w:val="28"/>
        </w:rPr>
        <w:t>подача води для охолодження робочих інструментів;</w:t>
      </w:r>
    </w:p>
    <w:p w:rsidR="00320485" w:rsidRPr="001B458A" w:rsidRDefault="00320485" w:rsidP="00913253">
      <w:pPr>
        <w:pStyle w:val="aa"/>
        <w:numPr>
          <w:ilvl w:val="0"/>
          <w:numId w:val="34"/>
        </w:numPr>
        <w:jc w:val="both"/>
        <w:rPr>
          <w:color w:val="000000"/>
          <w:sz w:val="28"/>
          <w:szCs w:val="28"/>
        </w:rPr>
      </w:pPr>
      <w:r w:rsidRPr="001B458A">
        <w:rPr>
          <w:color w:val="000000"/>
          <w:sz w:val="28"/>
          <w:szCs w:val="28"/>
        </w:rPr>
        <w:t>забезпечення функції полоскання порожнини рота.</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2.4. Аспіраційна система</w:t>
      </w:r>
    </w:p>
    <w:p w:rsidR="00320485" w:rsidRPr="001B458A" w:rsidRDefault="00320485" w:rsidP="00913253">
      <w:pPr>
        <w:pStyle w:val="aa"/>
        <w:numPr>
          <w:ilvl w:val="0"/>
          <w:numId w:val="35"/>
        </w:numPr>
        <w:jc w:val="both"/>
        <w:rPr>
          <w:color w:val="000000"/>
          <w:sz w:val="28"/>
          <w:szCs w:val="28"/>
        </w:rPr>
      </w:pPr>
      <w:r w:rsidRPr="001B458A">
        <w:rPr>
          <w:color w:val="000000"/>
          <w:sz w:val="28"/>
          <w:szCs w:val="28"/>
        </w:rPr>
        <w:t>видалення біологічних рідин та аерозолю;</w:t>
      </w:r>
    </w:p>
    <w:p w:rsidR="00320485" w:rsidRPr="001B458A" w:rsidRDefault="00320485" w:rsidP="00913253">
      <w:pPr>
        <w:pStyle w:val="aa"/>
        <w:numPr>
          <w:ilvl w:val="0"/>
          <w:numId w:val="35"/>
        </w:numPr>
        <w:jc w:val="both"/>
        <w:rPr>
          <w:color w:val="000000"/>
          <w:sz w:val="28"/>
          <w:szCs w:val="28"/>
        </w:rPr>
      </w:pPr>
      <w:r w:rsidRPr="001B458A">
        <w:rPr>
          <w:color w:val="000000"/>
          <w:sz w:val="28"/>
          <w:szCs w:val="28"/>
        </w:rPr>
        <w:t>зменшення ризику інфекційного забруднення повітря.</w:t>
      </w:r>
    </w:p>
    <w:p w:rsidR="00320485" w:rsidRPr="001B458A" w:rsidRDefault="00320485" w:rsidP="00913253">
      <w:pPr>
        <w:pStyle w:val="aa"/>
        <w:jc w:val="both"/>
        <w:rPr>
          <w:color w:val="000000"/>
          <w:sz w:val="28"/>
          <w:szCs w:val="28"/>
        </w:rPr>
      </w:pPr>
      <w:r w:rsidRPr="001B458A">
        <w:rPr>
          <w:color w:val="000000"/>
          <w:sz w:val="28"/>
          <w:szCs w:val="28"/>
        </w:rPr>
        <w:t>Медична сестра відповідає за підготовку установки до роботи, перевірку справності, санітарну обробку та дотримання правил експлуатації.</w:t>
      </w:r>
    </w:p>
    <w:p w:rsidR="00320485" w:rsidRPr="001B458A" w:rsidRDefault="00320485"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3. Поняття ергономіки та її роль у стоматологічній практиці</w:t>
      </w:r>
    </w:p>
    <w:p w:rsidR="00320485" w:rsidRPr="001B458A" w:rsidRDefault="00320485" w:rsidP="00913253">
      <w:pPr>
        <w:pStyle w:val="aa"/>
        <w:jc w:val="both"/>
        <w:rPr>
          <w:color w:val="000000"/>
          <w:sz w:val="28"/>
          <w:szCs w:val="28"/>
        </w:rPr>
      </w:pPr>
      <w:r w:rsidRPr="001B458A">
        <w:rPr>
          <w:rStyle w:val="a9"/>
          <w:color w:val="000000"/>
          <w:sz w:val="28"/>
          <w:szCs w:val="28"/>
        </w:rPr>
        <w:t>Ергономіка</w:t>
      </w:r>
      <w:r w:rsidRPr="001B458A">
        <w:rPr>
          <w:rStyle w:val="apple-converted-space"/>
          <w:color w:val="000000"/>
          <w:sz w:val="28"/>
          <w:szCs w:val="28"/>
        </w:rPr>
        <w:t> </w:t>
      </w:r>
      <w:r w:rsidRPr="001B458A">
        <w:rPr>
          <w:color w:val="000000"/>
          <w:sz w:val="28"/>
          <w:szCs w:val="28"/>
        </w:rPr>
        <w:t>— це наука, що вивчає взаємодію людини з робочим середовищем з метою оптимізації умов праці, збереження здоров’я та підвищення продуктивності.</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Роль ергономіки в стоматології:</w:t>
      </w:r>
    </w:p>
    <w:p w:rsidR="00320485" w:rsidRPr="001B458A" w:rsidRDefault="00320485" w:rsidP="00913253">
      <w:pPr>
        <w:pStyle w:val="aa"/>
        <w:numPr>
          <w:ilvl w:val="0"/>
          <w:numId w:val="36"/>
        </w:numPr>
        <w:jc w:val="both"/>
        <w:rPr>
          <w:color w:val="000000"/>
          <w:sz w:val="28"/>
          <w:szCs w:val="28"/>
        </w:rPr>
      </w:pPr>
      <w:r w:rsidRPr="001B458A">
        <w:rPr>
          <w:color w:val="000000"/>
          <w:sz w:val="28"/>
          <w:szCs w:val="28"/>
        </w:rPr>
        <w:t>зменшення фізичного навантаження на хребет, шию та руки;</w:t>
      </w:r>
    </w:p>
    <w:p w:rsidR="00320485" w:rsidRPr="001B458A" w:rsidRDefault="00320485" w:rsidP="00913253">
      <w:pPr>
        <w:pStyle w:val="aa"/>
        <w:numPr>
          <w:ilvl w:val="0"/>
          <w:numId w:val="36"/>
        </w:numPr>
        <w:jc w:val="both"/>
        <w:rPr>
          <w:color w:val="000000"/>
          <w:sz w:val="28"/>
          <w:szCs w:val="28"/>
        </w:rPr>
      </w:pPr>
      <w:r w:rsidRPr="001B458A">
        <w:rPr>
          <w:color w:val="000000"/>
          <w:sz w:val="28"/>
          <w:szCs w:val="28"/>
        </w:rPr>
        <w:t>профілактика професійних захворювань (остеохондроз, варикоз, тунельний синдром);</w:t>
      </w:r>
    </w:p>
    <w:p w:rsidR="00320485" w:rsidRPr="001B458A" w:rsidRDefault="00320485" w:rsidP="00913253">
      <w:pPr>
        <w:pStyle w:val="aa"/>
        <w:numPr>
          <w:ilvl w:val="0"/>
          <w:numId w:val="36"/>
        </w:numPr>
        <w:jc w:val="both"/>
        <w:rPr>
          <w:color w:val="000000"/>
          <w:sz w:val="28"/>
          <w:szCs w:val="28"/>
        </w:rPr>
      </w:pPr>
      <w:r w:rsidRPr="001B458A">
        <w:rPr>
          <w:color w:val="000000"/>
          <w:sz w:val="28"/>
          <w:szCs w:val="28"/>
        </w:rPr>
        <w:t>підвищення точності та якості стоматологічних маніпуляцій;</w:t>
      </w:r>
    </w:p>
    <w:p w:rsidR="00320485" w:rsidRPr="001B458A" w:rsidRDefault="00320485" w:rsidP="00913253">
      <w:pPr>
        <w:pStyle w:val="aa"/>
        <w:numPr>
          <w:ilvl w:val="0"/>
          <w:numId w:val="36"/>
        </w:numPr>
        <w:jc w:val="both"/>
        <w:rPr>
          <w:color w:val="000000"/>
          <w:sz w:val="28"/>
          <w:szCs w:val="28"/>
        </w:rPr>
      </w:pPr>
      <w:r w:rsidRPr="001B458A">
        <w:rPr>
          <w:color w:val="000000"/>
          <w:sz w:val="28"/>
          <w:szCs w:val="28"/>
        </w:rPr>
        <w:t>зниження втоми медичного персоналу.</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Основні ергономічні принципи:</w:t>
      </w:r>
    </w:p>
    <w:p w:rsidR="00320485" w:rsidRPr="001B458A" w:rsidRDefault="00320485" w:rsidP="00913253">
      <w:pPr>
        <w:pStyle w:val="aa"/>
        <w:numPr>
          <w:ilvl w:val="0"/>
          <w:numId w:val="37"/>
        </w:numPr>
        <w:jc w:val="both"/>
        <w:rPr>
          <w:color w:val="000000"/>
          <w:sz w:val="28"/>
          <w:szCs w:val="28"/>
        </w:rPr>
      </w:pPr>
      <w:r w:rsidRPr="001B458A">
        <w:rPr>
          <w:color w:val="000000"/>
          <w:sz w:val="28"/>
          <w:szCs w:val="28"/>
        </w:rPr>
        <w:t>правильне положення тіла лікаря та медичної сестри;</w:t>
      </w:r>
    </w:p>
    <w:p w:rsidR="00320485" w:rsidRPr="001B458A" w:rsidRDefault="00320485" w:rsidP="00913253">
      <w:pPr>
        <w:pStyle w:val="aa"/>
        <w:numPr>
          <w:ilvl w:val="0"/>
          <w:numId w:val="37"/>
        </w:numPr>
        <w:jc w:val="both"/>
        <w:rPr>
          <w:color w:val="000000"/>
          <w:sz w:val="28"/>
          <w:szCs w:val="28"/>
        </w:rPr>
      </w:pPr>
      <w:r w:rsidRPr="001B458A">
        <w:rPr>
          <w:color w:val="000000"/>
          <w:sz w:val="28"/>
          <w:szCs w:val="28"/>
        </w:rPr>
        <w:t>оптимальне розташування інструментів у зоні досяжності;</w:t>
      </w:r>
    </w:p>
    <w:p w:rsidR="00320485" w:rsidRPr="001B458A" w:rsidRDefault="00320485" w:rsidP="00913253">
      <w:pPr>
        <w:pStyle w:val="aa"/>
        <w:numPr>
          <w:ilvl w:val="0"/>
          <w:numId w:val="37"/>
        </w:numPr>
        <w:jc w:val="both"/>
        <w:rPr>
          <w:color w:val="000000"/>
          <w:sz w:val="28"/>
          <w:szCs w:val="28"/>
        </w:rPr>
      </w:pPr>
      <w:r w:rsidRPr="001B458A">
        <w:rPr>
          <w:color w:val="000000"/>
          <w:sz w:val="28"/>
          <w:szCs w:val="28"/>
        </w:rPr>
        <w:t>робота «в чотири руки»;</w:t>
      </w:r>
    </w:p>
    <w:p w:rsidR="00320485" w:rsidRPr="001B458A" w:rsidRDefault="00320485" w:rsidP="00913253">
      <w:pPr>
        <w:pStyle w:val="aa"/>
        <w:numPr>
          <w:ilvl w:val="0"/>
          <w:numId w:val="37"/>
        </w:numPr>
        <w:jc w:val="both"/>
        <w:rPr>
          <w:color w:val="000000"/>
          <w:sz w:val="28"/>
          <w:szCs w:val="28"/>
        </w:rPr>
      </w:pPr>
      <w:r w:rsidRPr="001B458A">
        <w:rPr>
          <w:color w:val="000000"/>
          <w:sz w:val="28"/>
          <w:szCs w:val="28"/>
        </w:rPr>
        <w:t>регулювання висоти крісла та освітлення.</w:t>
      </w:r>
    </w:p>
    <w:p w:rsidR="00320485" w:rsidRPr="001B458A" w:rsidRDefault="00320485"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4. Основні правила техніки безпеки в стоматологічному кабінеті</w:t>
      </w:r>
    </w:p>
    <w:p w:rsidR="00320485" w:rsidRPr="001B458A" w:rsidRDefault="00320485" w:rsidP="00913253">
      <w:pPr>
        <w:pStyle w:val="aa"/>
        <w:jc w:val="both"/>
        <w:rPr>
          <w:color w:val="000000"/>
          <w:sz w:val="28"/>
          <w:szCs w:val="28"/>
        </w:rPr>
      </w:pPr>
      <w:r w:rsidRPr="001B458A">
        <w:rPr>
          <w:color w:val="000000"/>
          <w:sz w:val="28"/>
          <w:szCs w:val="28"/>
        </w:rPr>
        <w:t>Техніка безпеки — це система заходів, спрямованих на запобігання травматизму та професійним ризикам.</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Основні правила:</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4.1. Електробезпека</w:t>
      </w:r>
    </w:p>
    <w:p w:rsidR="00320485" w:rsidRPr="001B458A" w:rsidRDefault="00320485" w:rsidP="00913253">
      <w:pPr>
        <w:pStyle w:val="aa"/>
        <w:numPr>
          <w:ilvl w:val="0"/>
          <w:numId w:val="38"/>
        </w:numPr>
        <w:jc w:val="both"/>
        <w:rPr>
          <w:color w:val="000000"/>
          <w:sz w:val="28"/>
          <w:szCs w:val="28"/>
        </w:rPr>
      </w:pPr>
      <w:r w:rsidRPr="001B458A">
        <w:rPr>
          <w:color w:val="000000"/>
          <w:sz w:val="28"/>
          <w:szCs w:val="28"/>
        </w:rPr>
        <w:t>заборона роботи з несправним обладнанням;</w:t>
      </w:r>
    </w:p>
    <w:p w:rsidR="00320485" w:rsidRPr="001B458A" w:rsidRDefault="00320485" w:rsidP="00913253">
      <w:pPr>
        <w:pStyle w:val="aa"/>
        <w:numPr>
          <w:ilvl w:val="0"/>
          <w:numId w:val="38"/>
        </w:numPr>
        <w:jc w:val="both"/>
        <w:rPr>
          <w:color w:val="000000"/>
          <w:sz w:val="28"/>
          <w:szCs w:val="28"/>
        </w:rPr>
      </w:pPr>
      <w:r w:rsidRPr="001B458A">
        <w:rPr>
          <w:color w:val="000000"/>
          <w:sz w:val="28"/>
          <w:szCs w:val="28"/>
        </w:rPr>
        <w:t>наявність заземлення;</w:t>
      </w:r>
    </w:p>
    <w:p w:rsidR="00320485" w:rsidRPr="001B458A" w:rsidRDefault="00320485" w:rsidP="00913253">
      <w:pPr>
        <w:pStyle w:val="aa"/>
        <w:numPr>
          <w:ilvl w:val="0"/>
          <w:numId w:val="38"/>
        </w:numPr>
        <w:jc w:val="both"/>
        <w:rPr>
          <w:color w:val="000000"/>
          <w:sz w:val="28"/>
          <w:szCs w:val="28"/>
        </w:rPr>
      </w:pPr>
      <w:r w:rsidRPr="001B458A">
        <w:rPr>
          <w:color w:val="000000"/>
          <w:sz w:val="28"/>
          <w:szCs w:val="28"/>
        </w:rPr>
        <w:t>сухі руки під час роботи з електроприладами.</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lastRenderedPageBreak/>
        <w:t>4.2. Механічна безпека</w:t>
      </w:r>
    </w:p>
    <w:p w:rsidR="00320485" w:rsidRPr="001B458A" w:rsidRDefault="00320485" w:rsidP="00913253">
      <w:pPr>
        <w:pStyle w:val="aa"/>
        <w:numPr>
          <w:ilvl w:val="0"/>
          <w:numId w:val="39"/>
        </w:numPr>
        <w:jc w:val="both"/>
        <w:rPr>
          <w:color w:val="000000"/>
          <w:sz w:val="28"/>
          <w:szCs w:val="28"/>
        </w:rPr>
      </w:pPr>
      <w:r w:rsidRPr="001B458A">
        <w:rPr>
          <w:color w:val="000000"/>
          <w:sz w:val="28"/>
          <w:szCs w:val="28"/>
        </w:rPr>
        <w:t>обережне використання гострих інструментів;</w:t>
      </w:r>
    </w:p>
    <w:p w:rsidR="00320485" w:rsidRPr="001B458A" w:rsidRDefault="00320485" w:rsidP="00913253">
      <w:pPr>
        <w:pStyle w:val="aa"/>
        <w:numPr>
          <w:ilvl w:val="0"/>
          <w:numId w:val="39"/>
        </w:numPr>
        <w:jc w:val="both"/>
        <w:rPr>
          <w:color w:val="000000"/>
          <w:sz w:val="28"/>
          <w:szCs w:val="28"/>
        </w:rPr>
      </w:pPr>
      <w:r w:rsidRPr="001B458A">
        <w:rPr>
          <w:color w:val="000000"/>
          <w:sz w:val="28"/>
          <w:szCs w:val="28"/>
        </w:rPr>
        <w:t>передача інструментів ручкою вперед;</w:t>
      </w:r>
    </w:p>
    <w:p w:rsidR="00320485" w:rsidRPr="001B458A" w:rsidRDefault="00320485" w:rsidP="00913253">
      <w:pPr>
        <w:pStyle w:val="aa"/>
        <w:numPr>
          <w:ilvl w:val="0"/>
          <w:numId w:val="39"/>
        </w:numPr>
        <w:jc w:val="both"/>
        <w:rPr>
          <w:color w:val="000000"/>
          <w:sz w:val="28"/>
          <w:szCs w:val="28"/>
        </w:rPr>
      </w:pPr>
      <w:r w:rsidRPr="001B458A">
        <w:rPr>
          <w:color w:val="000000"/>
          <w:sz w:val="28"/>
          <w:szCs w:val="28"/>
        </w:rPr>
        <w:t>контроль цілісності наконечників.</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4.3. Хімічна безпека</w:t>
      </w:r>
    </w:p>
    <w:p w:rsidR="00320485" w:rsidRPr="001B458A" w:rsidRDefault="00320485" w:rsidP="00913253">
      <w:pPr>
        <w:pStyle w:val="aa"/>
        <w:numPr>
          <w:ilvl w:val="0"/>
          <w:numId w:val="40"/>
        </w:numPr>
        <w:jc w:val="both"/>
        <w:rPr>
          <w:color w:val="000000"/>
          <w:sz w:val="28"/>
          <w:szCs w:val="28"/>
        </w:rPr>
      </w:pPr>
      <w:r w:rsidRPr="001B458A">
        <w:rPr>
          <w:color w:val="000000"/>
          <w:sz w:val="28"/>
          <w:szCs w:val="28"/>
        </w:rPr>
        <w:t>правильне зберігання дезінфекційних засобів;</w:t>
      </w:r>
    </w:p>
    <w:p w:rsidR="00320485" w:rsidRPr="001B458A" w:rsidRDefault="00320485" w:rsidP="00913253">
      <w:pPr>
        <w:pStyle w:val="aa"/>
        <w:numPr>
          <w:ilvl w:val="0"/>
          <w:numId w:val="40"/>
        </w:numPr>
        <w:jc w:val="both"/>
        <w:rPr>
          <w:color w:val="000000"/>
          <w:sz w:val="28"/>
          <w:szCs w:val="28"/>
        </w:rPr>
      </w:pPr>
      <w:r w:rsidRPr="001B458A">
        <w:rPr>
          <w:color w:val="000000"/>
          <w:sz w:val="28"/>
          <w:szCs w:val="28"/>
        </w:rPr>
        <w:t>робота з хімікатами в рукавичках;</w:t>
      </w:r>
    </w:p>
    <w:p w:rsidR="00320485" w:rsidRPr="001B458A" w:rsidRDefault="00320485" w:rsidP="00913253">
      <w:pPr>
        <w:pStyle w:val="aa"/>
        <w:numPr>
          <w:ilvl w:val="0"/>
          <w:numId w:val="40"/>
        </w:numPr>
        <w:jc w:val="both"/>
        <w:rPr>
          <w:color w:val="000000"/>
          <w:sz w:val="28"/>
          <w:szCs w:val="28"/>
        </w:rPr>
      </w:pPr>
      <w:r w:rsidRPr="001B458A">
        <w:rPr>
          <w:color w:val="000000"/>
          <w:sz w:val="28"/>
          <w:szCs w:val="28"/>
        </w:rPr>
        <w:t>дотримання інструкцій виробника.</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4.4. Біологічна безпека</w:t>
      </w:r>
    </w:p>
    <w:p w:rsidR="00320485" w:rsidRPr="001B458A" w:rsidRDefault="00320485" w:rsidP="00913253">
      <w:pPr>
        <w:pStyle w:val="aa"/>
        <w:numPr>
          <w:ilvl w:val="0"/>
          <w:numId w:val="41"/>
        </w:numPr>
        <w:jc w:val="both"/>
        <w:rPr>
          <w:color w:val="000000"/>
          <w:sz w:val="28"/>
          <w:szCs w:val="28"/>
        </w:rPr>
      </w:pPr>
      <w:r w:rsidRPr="001B458A">
        <w:rPr>
          <w:color w:val="000000"/>
          <w:sz w:val="28"/>
          <w:szCs w:val="28"/>
        </w:rPr>
        <w:t>використання ЗІЗ;</w:t>
      </w:r>
    </w:p>
    <w:p w:rsidR="00320485" w:rsidRPr="001B458A" w:rsidRDefault="00320485" w:rsidP="00913253">
      <w:pPr>
        <w:pStyle w:val="aa"/>
        <w:numPr>
          <w:ilvl w:val="0"/>
          <w:numId w:val="41"/>
        </w:numPr>
        <w:jc w:val="both"/>
        <w:rPr>
          <w:color w:val="000000"/>
          <w:sz w:val="28"/>
          <w:szCs w:val="28"/>
        </w:rPr>
      </w:pPr>
      <w:r w:rsidRPr="001B458A">
        <w:rPr>
          <w:color w:val="000000"/>
          <w:sz w:val="28"/>
          <w:szCs w:val="28"/>
        </w:rPr>
        <w:t>уникнення контакту з кров’ю та біологічними рідинами;</w:t>
      </w:r>
    </w:p>
    <w:p w:rsidR="00320485" w:rsidRPr="001B458A" w:rsidRDefault="00320485" w:rsidP="00913253">
      <w:pPr>
        <w:pStyle w:val="aa"/>
        <w:numPr>
          <w:ilvl w:val="0"/>
          <w:numId w:val="41"/>
        </w:numPr>
        <w:jc w:val="both"/>
        <w:rPr>
          <w:color w:val="000000"/>
          <w:sz w:val="28"/>
          <w:szCs w:val="28"/>
        </w:rPr>
      </w:pPr>
      <w:r w:rsidRPr="001B458A">
        <w:rPr>
          <w:color w:val="000000"/>
          <w:sz w:val="28"/>
          <w:szCs w:val="28"/>
        </w:rPr>
        <w:t>негайна обробка уколів і порізів.</w:t>
      </w:r>
    </w:p>
    <w:p w:rsidR="00320485" w:rsidRPr="001B458A" w:rsidRDefault="00320485"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5. Шляхи передачі інфекційних захворювань під час стоматологічного прийому</w:t>
      </w:r>
    </w:p>
    <w:p w:rsidR="00320485" w:rsidRPr="001B458A" w:rsidRDefault="00320485" w:rsidP="00913253">
      <w:pPr>
        <w:pStyle w:val="aa"/>
        <w:jc w:val="both"/>
        <w:rPr>
          <w:color w:val="000000"/>
          <w:sz w:val="28"/>
          <w:szCs w:val="28"/>
        </w:rPr>
      </w:pPr>
      <w:r w:rsidRPr="001B458A">
        <w:rPr>
          <w:color w:val="000000"/>
          <w:sz w:val="28"/>
          <w:szCs w:val="28"/>
        </w:rPr>
        <w:t>Стоматологічний кабінет належить до зон підвищеного інфекційного ризику.</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Основні шляхи передачі:</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5.1. Контактний</w:t>
      </w:r>
    </w:p>
    <w:p w:rsidR="00320485" w:rsidRPr="001B458A" w:rsidRDefault="00320485" w:rsidP="00913253">
      <w:pPr>
        <w:pStyle w:val="aa"/>
        <w:numPr>
          <w:ilvl w:val="0"/>
          <w:numId w:val="42"/>
        </w:numPr>
        <w:jc w:val="both"/>
        <w:rPr>
          <w:color w:val="000000"/>
          <w:sz w:val="28"/>
          <w:szCs w:val="28"/>
        </w:rPr>
      </w:pPr>
      <w:r w:rsidRPr="001B458A">
        <w:rPr>
          <w:color w:val="000000"/>
          <w:sz w:val="28"/>
          <w:szCs w:val="28"/>
        </w:rPr>
        <w:t>через руки персоналу;</w:t>
      </w:r>
    </w:p>
    <w:p w:rsidR="00320485" w:rsidRPr="001B458A" w:rsidRDefault="00320485" w:rsidP="00913253">
      <w:pPr>
        <w:pStyle w:val="aa"/>
        <w:numPr>
          <w:ilvl w:val="0"/>
          <w:numId w:val="42"/>
        </w:numPr>
        <w:jc w:val="both"/>
        <w:rPr>
          <w:color w:val="000000"/>
          <w:sz w:val="28"/>
          <w:szCs w:val="28"/>
        </w:rPr>
      </w:pPr>
      <w:r w:rsidRPr="001B458A">
        <w:rPr>
          <w:color w:val="000000"/>
          <w:sz w:val="28"/>
          <w:szCs w:val="28"/>
        </w:rPr>
        <w:t>забруднені інструменти та поверхні.</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5.2. Аерозольний</w:t>
      </w:r>
    </w:p>
    <w:p w:rsidR="00320485" w:rsidRPr="001B458A" w:rsidRDefault="00320485" w:rsidP="00913253">
      <w:pPr>
        <w:pStyle w:val="aa"/>
        <w:numPr>
          <w:ilvl w:val="0"/>
          <w:numId w:val="43"/>
        </w:numPr>
        <w:jc w:val="both"/>
        <w:rPr>
          <w:color w:val="000000"/>
          <w:sz w:val="28"/>
          <w:szCs w:val="28"/>
        </w:rPr>
      </w:pPr>
      <w:r w:rsidRPr="001B458A">
        <w:rPr>
          <w:color w:val="000000"/>
          <w:sz w:val="28"/>
          <w:szCs w:val="28"/>
        </w:rPr>
        <w:t>утворення мікрокрапель при роботі турбіни та скейлера;</w:t>
      </w:r>
    </w:p>
    <w:p w:rsidR="00320485" w:rsidRPr="001B458A" w:rsidRDefault="00320485" w:rsidP="00913253">
      <w:pPr>
        <w:pStyle w:val="aa"/>
        <w:numPr>
          <w:ilvl w:val="0"/>
          <w:numId w:val="43"/>
        </w:numPr>
        <w:jc w:val="both"/>
        <w:rPr>
          <w:color w:val="000000"/>
          <w:sz w:val="28"/>
          <w:szCs w:val="28"/>
        </w:rPr>
      </w:pPr>
      <w:r w:rsidRPr="001B458A">
        <w:rPr>
          <w:color w:val="000000"/>
          <w:sz w:val="28"/>
          <w:szCs w:val="28"/>
        </w:rPr>
        <w:t>інгаляція мікроорганізмів.</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5.3. Парентеральний</w:t>
      </w:r>
    </w:p>
    <w:p w:rsidR="00320485" w:rsidRPr="001B458A" w:rsidRDefault="00320485" w:rsidP="00913253">
      <w:pPr>
        <w:pStyle w:val="aa"/>
        <w:numPr>
          <w:ilvl w:val="0"/>
          <w:numId w:val="44"/>
        </w:numPr>
        <w:jc w:val="both"/>
        <w:rPr>
          <w:color w:val="000000"/>
          <w:sz w:val="28"/>
          <w:szCs w:val="28"/>
        </w:rPr>
      </w:pPr>
      <w:r w:rsidRPr="001B458A">
        <w:rPr>
          <w:color w:val="000000"/>
          <w:sz w:val="28"/>
          <w:szCs w:val="28"/>
        </w:rPr>
        <w:t>укол голкою;</w:t>
      </w:r>
    </w:p>
    <w:p w:rsidR="00320485" w:rsidRPr="001B458A" w:rsidRDefault="00320485" w:rsidP="00913253">
      <w:pPr>
        <w:pStyle w:val="aa"/>
        <w:numPr>
          <w:ilvl w:val="0"/>
          <w:numId w:val="44"/>
        </w:numPr>
        <w:jc w:val="both"/>
        <w:rPr>
          <w:color w:val="000000"/>
          <w:sz w:val="28"/>
          <w:szCs w:val="28"/>
        </w:rPr>
      </w:pPr>
      <w:r w:rsidRPr="001B458A">
        <w:rPr>
          <w:color w:val="000000"/>
          <w:sz w:val="28"/>
          <w:szCs w:val="28"/>
        </w:rPr>
        <w:t>порізи інструментами.</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5.4. Повітряно-крапельний</w:t>
      </w:r>
    </w:p>
    <w:p w:rsidR="00320485" w:rsidRPr="001B458A" w:rsidRDefault="00320485" w:rsidP="00913253">
      <w:pPr>
        <w:pStyle w:val="aa"/>
        <w:numPr>
          <w:ilvl w:val="0"/>
          <w:numId w:val="45"/>
        </w:numPr>
        <w:jc w:val="both"/>
        <w:rPr>
          <w:color w:val="000000"/>
          <w:sz w:val="28"/>
          <w:szCs w:val="28"/>
        </w:rPr>
      </w:pPr>
      <w:r w:rsidRPr="001B458A">
        <w:rPr>
          <w:color w:val="000000"/>
          <w:sz w:val="28"/>
          <w:szCs w:val="28"/>
        </w:rPr>
        <w:t>кашель, чхання пацієнта.</w:t>
      </w:r>
    </w:p>
    <w:p w:rsidR="00320485" w:rsidRPr="001B458A" w:rsidRDefault="00320485"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6. Профілактичні заходи щодо запобігання інфікуванню медичного персоналу та пацієнтів</w:t>
      </w:r>
    </w:p>
    <w:p w:rsidR="00320485" w:rsidRPr="001B458A" w:rsidRDefault="00320485" w:rsidP="00913253">
      <w:pPr>
        <w:pStyle w:val="aa"/>
        <w:jc w:val="both"/>
        <w:rPr>
          <w:color w:val="000000"/>
          <w:sz w:val="28"/>
          <w:szCs w:val="28"/>
        </w:rPr>
      </w:pPr>
      <w:r w:rsidRPr="001B458A">
        <w:rPr>
          <w:color w:val="000000"/>
          <w:sz w:val="28"/>
          <w:szCs w:val="28"/>
        </w:rPr>
        <w:t>Профілактика інфекцій є одним із головних обов’язків медичної сестри.</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lastRenderedPageBreak/>
        <w:t>Основні заходи:</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6.1. Засоби індивідуального захисту</w:t>
      </w:r>
    </w:p>
    <w:p w:rsidR="00320485" w:rsidRPr="001B458A" w:rsidRDefault="00320485" w:rsidP="00913253">
      <w:pPr>
        <w:pStyle w:val="aa"/>
        <w:numPr>
          <w:ilvl w:val="0"/>
          <w:numId w:val="46"/>
        </w:numPr>
        <w:jc w:val="both"/>
        <w:rPr>
          <w:color w:val="000000"/>
          <w:sz w:val="28"/>
          <w:szCs w:val="28"/>
        </w:rPr>
      </w:pPr>
      <w:r w:rsidRPr="001B458A">
        <w:rPr>
          <w:color w:val="000000"/>
          <w:sz w:val="28"/>
          <w:szCs w:val="28"/>
        </w:rPr>
        <w:t>маски, респіратори;</w:t>
      </w:r>
    </w:p>
    <w:p w:rsidR="00320485" w:rsidRPr="001B458A" w:rsidRDefault="00320485" w:rsidP="00913253">
      <w:pPr>
        <w:pStyle w:val="aa"/>
        <w:numPr>
          <w:ilvl w:val="0"/>
          <w:numId w:val="46"/>
        </w:numPr>
        <w:jc w:val="both"/>
        <w:rPr>
          <w:color w:val="000000"/>
          <w:sz w:val="28"/>
          <w:szCs w:val="28"/>
        </w:rPr>
      </w:pPr>
      <w:r w:rsidRPr="001B458A">
        <w:rPr>
          <w:color w:val="000000"/>
          <w:sz w:val="28"/>
          <w:szCs w:val="28"/>
        </w:rPr>
        <w:t>рукавички;</w:t>
      </w:r>
    </w:p>
    <w:p w:rsidR="00320485" w:rsidRPr="001B458A" w:rsidRDefault="00320485" w:rsidP="00913253">
      <w:pPr>
        <w:pStyle w:val="aa"/>
        <w:numPr>
          <w:ilvl w:val="0"/>
          <w:numId w:val="46"/>
        </w:numPr>
        <w:jc w:val="both"/>
        <w:rPr>
          <w:color w:val="000000"/>
          <w:sz w:val="28"/>
          <w:szCs w:val="28"/>
        </w:rPr>
      </w:pPr>
      <w:r w:rsidRPr="001B458A">
        <w:rPr>
          <w:color w:val="000000"/>
          <w:sz w:val="28"/>
          <w:szCs w:val="28"/>
        </w:rPr>
        <w:t>захисні окуляри, щитки.</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6.2. Асептика та антисептика</w:t>
      </w:r>
    </w:p>
    <w:p w:rsidR="00320485" w:rsidRPr="001B458A" w:rsidRDefault="00320485" w:rsidP="00913253">
      <w:pPr>
        <w:pStyle w:val="aa"/>
        <w:numPr>
          <w:ilvl w:val="0"/>
          <w:numId w:val="47"/>
        </w:numPr>
        <w:jc w:val="both"/>
        <w:rPr>
          <w:color w:val="000000"/>
          <w:sz w:val="28"/>
          <w:szCs w:val="28"/>
        </w:rPr>
      </w:pPr>
      <w:r w:rsidRPr="001B458A">
        <w:rPr>
          <w:color w:val="000000"/>
          <w:sz w:val="28"/>
          <w:szCs w:val="28"/>
        </w:rPr>
        <w:t>стерилізація інструментів;</w:t>
      </w:r>
    </w:p>
    <w:p w:rsidR="00320485" w:rsidRPr="001B458A" w:rsidRDefault="00320485" w:rsidP="00913253">
      <w:pPr>
        <w:pStyle w:val="aa"/>
        <w:numPr>
          <w:ilvl w:val="0"/>
          <w:numId w:val="47"/>
        </w:numPr>
        <w:jc w:val="both"/>
        <w:rPr>
          <w:color w:val="000000"/>
          <w:sz w:val="28"/>
          <w:szCs w:val="28"/>
        </w:rPr>
      </w:pPr>
      <w:r w:rsidRPr="001B458A">
        <w:rPr>
          <w:color w:val="000000"/>
          <w:sz w:val="28"/>
          <w:szCs w:val="28"/>
        </w:rPr>
        <w:t>дезінфекція поверхонь;</w:t>
      </w:r>
    </w:p>
    <w:p w:rsidR="00320485" w:rsidRPr="001B458A" w:rsidRDefault="00320485" w:rsidP="00913253">
      <w:pPr>
        <w:pStyle w:val="aa"/>
        <w:numPr>
          <w:ilvl w:val="0"/>
          <w:numId w:val="47"/>
        </w:numPr>
        <w:jc w:val="both"/>
        <w:rPr>
          <w:color w:val="000000"/>
          <w:sz w:val="28"/>
          <w:szCs w:val="28"/>
        </w:rPr>
      </w:pPr>
      <w:r w:rsidRPr="001B458A">
        <w:rPr>
          <w:color w:val="000000"/>
          <w:sz w:val="28"/>
          <w:szCs w:val="28"/>
        </w:rPr>
        <w:t>гігієна рук.</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6.3. Організаційні заходи</w:t>
      </w:r>
    </w:p>
    <w:p w:rsidR="00320485" w:rsidRPr="001B458A" w:rsidRDefault="00320485" w:rsidP="00913253">
      <w:pPr>
        <w:pStyle w:val="aa"/>
        <w:numPr>
          <w:ilvl w:val="0"/>
          <w:numId w:val="48"/>
        </w:numPr>
        <w:jc w:val="both"/>
        <w:rPr>
          <w:color w:val="000000"/>
          <w:sz w:val="28"/>
          <w:szCs w:val="28"/>
        </w:rPr>
      </w:pPr>
      <w:r w:rsidRPr="001B458A">
        <w:rPr>
          <w:color w:val="000000"/>
          <w:sz w:val="28"/>
          <w:szCs w:val="28"/>
        </w:rPr>
        <w:t>правильне зонування кабінету;</w:t>
      </w:r>
    </w:p>
    <w:p w:rsidR="00320485" w:rsidRPr="001B458A" w:rsidRDefault="00320485" w:rsidP="00913253">
      <w:pPr>
        <w:pStyle w:val="aa"/>
        <w:numPr>
          <w:ilvl w:val="0"/>
          <w:numId w:val="48"/>
        </w:numPr>
        <w:jc w:val="both"/>
        <w:rPr>
          <w:color w:val="000000"/>
          <w:sz w:val="28"/>
          <w:szCs w:val="28"/>
        </w:rPr>
      </w:pPr>
      <w:r w:rsidRPr="001B458A">
        <w:rPr>
          <w:color w:val="000000"/>
          <w:sz w:val="28"/>
          <w:szCs w:val="28"/>
        </w:rPr>
        <w:t>контроль інфекційної безпеки;</w:t>
      </w:r>
    </w:p>
    <w:p w:rsidR="00320485" w:rsidRPr="001B458A" w:rsidRDefault="00320485" w:rsidP="00913253">
      <w:pPr>
        <w:pStyle w:val="aa"/>
        <w:numPr>
          <w:ilvl w:val="0"/>
          <w:numId w:val="48"/>
        </w:numPr>
        <w:jc w:val="both"/>
        <w:rPr>
          <w:color w:val="000000"/>
          <w:sz w:val="28"/>
          <w:szCs w:val="28"/>
        </w:rPr>
      </w:pPr>
      <w:r w:rsidRPr="001B458A">
        <w:rPr>
          <w:color w:val="000000"/>
          <w:sz w:val="28"/>
          <w:szCs w:val="28"/>
        </w:rPr>
        <w:t>ведення журналів обліку.</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6.4. Навчання персоналу</w:t>
      </w:r>
    </w:p>
    <w:p w:rsidR="00320485" w:rsidRPr="001B458A" w:rsidRDefault="00320485" w:rsidP="00913253">
      <w:pPr>
        <w:pStyle w:val="aa"/>
        <w:numPr>
          <w:ilvl w:val="0"/>
          <w:numId w:val="49"/>
        </w:numPr>
        <w:jc w:val="both"/>
        <w:rPr>
          <w:color w:val="000000"/>
          <w:sz w:val="28"/>
          <w:szCs w:val="28"/>
        </w:rPr>
      </w:pPr>
      <w:r w:rsidRPr="001B458A">
        <w:rPr>
          <w:color w:val="000000"/>
          <w:sz w:val="28"/>
          <w:szCs w:val="28"/>
        </w:rPr>
        <w:t>регулярні інструктажі;</w:t>
      </w:r>
    </w:p>
    <w:p w:rsidR="00320485" w:rsidRPr="001B458A" w:rsidRDefault="00320485" w:rsidP="00913253">
      <w:pPr>
        <w:pStyle w:val="aa"/>
        <w:numPr>
          <w:ilvl w:val="0"/>
          <w:numId w:val="49"/>
        </w:numPr>
        <w:jc w:val="both"/>
        <w:rPr>
          <w:color w:val="000000"/>
          <w:sz w:val="28"/>
          <w:szCs w:val="28"/>
        </w:rPr>
      </w:pPr>
      <w:r w:rsidRPr="001B458A">
        <w:rPr>
          <w:color w:val="000000"/>
          <w:sz w:val="28"/>
          <w:szCs w:val="28"/>
        </w:rPr>
        <w:t>вакцинація (гепатит В);</w:t>
      </w:r>
    </w:p>
    <w:p w:rsidR="00320485" w:rsidRPr="001B458A" w:rsidRDefault="00320485" w:rsidP="00913253">
      <w:pPr>
        <w:pStyle w:val="aa"/>
        <w:numPr>
          <w:ilvl w:val="0"/>
          <w:numId w:val="49"/>
        </w:numPr>
        <w:jc w:val="both"/>
        <w:rPr>
          <w:color w:val="000000"/>
          <w:sz w:val="28"/>
          <w:szCs w:val="28"/>
        </w:rPr>
      </w:pPr>
      <w:r w:rsidRPr="001B458A">
        <w:rPr>
          <w:color w:val="000000"/>
          <w:sz w:val="28"/>
          <w:szCs w:val="28"/>
        </w:rPr>
        <w:t>дотримання стандартів інфекційного контролю.</w:t>
      </w:r>
    </w:p>
    <w:p w:rsidR="00A56BE6" w:rsidRPr="001B458A" w:rsidRDefault="00A56BE6"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2.3. Питання для перевірки знань</w:t>
      </w:r>
    </w:p>
    <w:p w:rsidR="00560D49" w:rsidRPr="001B458A" w:rsidRDefault="00560D49" w:rsidP="00913253">
      <w:pPr>
        <w:pStyle w:val="aa"/>
        <w:jc w:val="both"/>
        <w:rPr>
          <w:color w:val="000000"/>
          <w:sz w:val="28"/>
          <w:szCs w:val="28"/>
        </w:rPr>
      </w:pPr>
      <w:r w:rsidRPr="001B458A">
        <w:rPr>
          <w:rStyle w:val="a9"/>
          <w:color w:val="000000"/>
          <w:sz w:val="28"/>
          <w:szCs w:val="28"/>
        </w:rPr>
        <w:t>Теоретичні питання:</w:t>
      </w:r>
    </w:p>
    <w:p w:rsidR="00560D49" w:rsidRPr="001B458A" w:rsidRDefault="00560D49" w:rsidP="00913253">
      <w:pPr>
        <w:pStyle w:val="aa"/>
        <w:numPr>
          <w:ilvl w:val="0"/>
          <w:numId w:val="26"/>
        </w:numPr>
        <w:jc w:val="both"/>
        <w:rPr>
          <w:color w:val="000000"/>
          <w:sz w:val="28"/>
          <w:szCs w:val="28"/>
        </w:rPr>
      </w:pPr>
      <w:r w:rsidRPr="001B458A">
        <w:rPr>
          <w:color w:val="000000"/>
          <w:sz w:val="28"/>
          <w:szCs w:val="28"/>
        </w:rPr>
        <w:t>Основні види стоматологічного обладнання та їх призначення.</w:t>
      </w:r>
    </w:p>
    <w:p w:rsidR="00560D49" w:rsidRPr="001B458A" w:rsidRDefault="00560D49" w:rsidP="00913253">
      <w:pPr>
        <w:pStyle w:val="aa"/>
        <w:numPr>
          <w:ilvl w:val="0"/>
          <w:numId w:val="26"/>
        </w:numPr>
        <w:jc w:val="both"/>
        <w:rPr>
          <w:color w:val="000000"/>
          <w:sz w:val="28"/>
          <w:szCs w:val="28"/>
        </w:rPr>
      </w:pPr>
      <w:r w:rsidRPr="001B458A">
        <w:rPr>
          <w:color w:val="000000"/>
          <w:sz w:val="28"/>
          <w:szCs w:val="28"/>
        </w:rPr>
        <w:t>Принципи роботи стоматологічної установки.</w:t>
      </w:r>
    </w:p>
    <w:p w:rsidR="00560D49" w:rsidRPr="001B458A" w:rsidRDefault="00560D49" w:rsidP="00913253">
      <w:pPr>
        <w:pStyle w:val="aa"/>
        <w:numPr>
          <w:ilvl w:val="0"/>
          <w:numId w:val="26"/>
        </w:numPr>
        <w:jc w:val="both"/>
        <w:rPr>
          <w:color w:val="000000"/>
          <w:sz w:val="28"/>
          <w:szCs w:val="28"/>
        </w:rPr>
      </w:pPr>
      <w:r w:rsidRPr="001B458A">
        <w:rPr>
          <w:color w:val="000000"/>
          <w:sz w:val="28"/>
          <w:szCs w:val="28"/>
        </w:rPr>
        <w:t>Поняття ергономіки та її роль у стоматологічній практиці.</w:t>
      </w:r>
    </w:p>
    <w:p w:rsidR="00560D49" w:rsidRPr="001B458A" w:rsidRDefault="00560D49" w:rsidP="00913253">
      <w:pPr>
        <w:pStyle w:val="aa"/>
        <w:numPr>
          <w:ilvl w:val="0"/>
          <w:numId w:val="26"/>
        </w:numPr>
        <w:jc w:val="both"/>
        <w:rPr>
          <w:color w:val="000000"/>
          <w:sz w:val="28"/>
          <w:szCs w:val="28"/>
        </w:rPr>
      </w:pPr>
      <w:r w:rsidRPr="001B458A">
        <w:rPr>
          <w:color w:val="000000"/>
          <w:sz w:val="28"/>
          <w:szCs w:val="28"/>
        </w:rPr>
        <w:t>Основні правила техніки безпеки в стоматологічному кабінеті.</w:t>
      </w:r>
    </w:p>
    <w:p w:rsidR="00560D49" w:rsidRPr="001B458A" w:rsidRDefault="00560D49" w:rsidP="00913253">
      <w:pPr>
        <w:pStyle w:val="aa"/>
        <w:numPr>
          <w:ilvl w:val="0"/>
          <w:numId w:val="26"/>
        </w:numPr>
        <w:jc w:val="both"/>
        <w:rPr>
          <w:color w:val="000000"/>
          <w:sz w:val="28"/>
          <w:szCs w:val="28"/>
        </w:rPr>
      </w:pPr>
      <w:r w:rsidRPr="001B458A">
        <w:rPr>
          <w:color w:val="000000"/>
          <w:sz w:val="28"/>
          <w:szCs w:val="28"/>
        </w:rPr>
        <w:t>Шляхи передачі інфекційних захворювань під час стоматологічного прийому.</w:t>
      </w:r>
    </w:p>
    <w:p w:rsidR="00560D49" w:rsidRPr="001B458A" w:rsidRDefault="00560D49" w:rsidP="00913253">
      <w:pPr>
        <w:pStyle w:val="aa"/>
        <w:numPr>
          <w:ilvl w:val="0"/>
          <w:numId w:val="26"/>
        </w:numPr>
        <w:jc w:val="both"/>
        <w:rPr>
          <w:color w:val="000000"/>
          <w:sz w:val="28"/>
          <w:szCs w:val="28"/>
        </w:rPr>
      </w:pPr>
      <w:r w:rsidRPr="001B458A">
        <w:rPr>
          <w:color w:val="000000"/>
          <w:sz w:val="28"/>
          <w:szCs w:val="28"/>
        </w:rPr>
        <w:t>Профілактичні заходи щодо запобігання інфікуванню медичного персоналу та пацієнтів.</w:t>
      </w:r>
    </w:p>
    <w:p w:rsidR="00560D49" w:rsidRPr="001B458A" w:rsidRDefault="00560D49" w:rsidP="00913253">
      <w:pPr>
        <w:pStyle w:val="aa"/>
        <w:jc w:val="both"/>
        <w:rPr>
          <w:color w:val="000000"/>
          <w:sz w:val="28"/>
          <w:szCs w:val="28"/>
        </w:rPr>
      </w:pPr>
      <w:r w:rsidRPr="001B458A">
        <w:rPr>
          <w:rStyle w:val="a9"/>
          <w:color w:val="000000"/>
          <w:sz w:val="28"/>
          <w:szCs w:val="28"/>
        </w:rPr>
        <w:t>Практичні роботи (завдання):</w:t>
      </w:r>
    </w:p>
    <w:p w:rsidR="00560D49" w:rsidRPr="001B458A" w:rsidRDefault="00560D49" w:rsidP="00913253">
      <w:pPr>
        <w:pStyle w:val="aa"/>
        <w:numPr>
          <w:ilvl w:val="0"/>
          <w:numId w:val="27"/>
        </w:numPr>
        <w:jc w:val="both"/>
        <w:rPr>
          <w:color w:val="000000"/>
          <w:sz w:val="28"/>
          <w:szCs w:val="28"/>
        </w:rPr>
      </w:pPr>
      <w:r w:rsidRPr="001B458A">
        <w:rPr>
          <w:color w:val="000000"/>
          <w:sz w:val="28"/>
          <w:szCs w:val="28"/>
        </w:rPr>
        <w:t>Ознайомитися з будовою стоматологічної установки.</w:t>
      </w:r>
    </w:p>
    <w:p w:rsidR="00560D49" w:rsidRPr="001B458A" w:rsidRDefault="00560D49" w:rsidP="00913253">
      <w:pPr>
        <w:pStyle w:val="aa"/>
        <w:numPr>
          <w:ilvl w:val="0"/>
          <w:numId w:val="27"/>
        </w:numPr>
        <w:jc w:val="both"/>
        <w:rPr>
          <w:color w:val="000000"/>
          <w:sz w:val="28"/>
          <w:szCs w:val="28"/>
        </w:rPr>
      </w:pPr>
      <w:r w:rsidRPr="001B458A">
        <w:rPr>
          <w:color w:val="000000"/>
          <w:sz w:val="28"/>
          <w:szCs w:val="28"/>
        </w:rPr>
        <w:t>Перерахувати основні елементи робочого місця лікаря та медичної сестри.</w:t>
      </w:r>
    </w:p>
    <w:p w:rsidR="00560D49" w:rsidRPr="001B458A" w:rsidRDefault="00560D49" w:rsidP="00913253">
      <w:pPr>
        <w:pStyle w:val="aa"/>
        <w:numPr>
          <w:ilvl w:val="0"/>
          <w:numId w:val="27"/>
        </w:numPr>
        <w:jc w:val="both"/>
        <w:rPr>
          <w:color w:val="000000"/>
          <w:sz w:val="28"/>
          <w:szCs w:val="28"/>
        </w:rPr>
      </w:pPr>
      <w:r w:rsidRPr="001B458A">
        <w:rPr>
          <w:color w:val="000000"/>
          <w:sz w:val="28"/>
          <w:szCs w:val="28"/>
        </w:rPr>
        <w:t>Скласти перелік правил ергономічної організації робочого місця.</w:t>
      </w:r>
    </w:p>
    <w:p w:rsidR="00560D49" w:rsidRPr="001B458A" w:rsidRDefault="00560D49" w:rsidP="00913253">
      <w:pPr>
        <w:pStyle w:val="aa"/>
        <w:numPr>
          <w:ilvl w:val="0"/>
          <w:numId w:val="27"/>
        </w:numPr>
        <w:jc w:val="both"/>
        <w:rPr>
          <w:color w:val="000000"/>
          <w:sz w:val="28"/>
          <w:szCs w:val="28"/>
        </w:rPr>
      </w:pPr>
      <w:r w:rsidRPr="001B458A">
        <w:rPr>
          <w:color w:val="000000"/>
          <w:sz w:val="28"/>
          <w:szCs w:val="28"/>
        </w:rPr>
        <w:t>Назвати основні вимоги техніки безпеки при роботі зі стоматологічним обладнанням.</w:t>
      </w:r>
    </w:p>
    <w:p w:rsidR="00A56BE6" w:rsidRPr="001B458A" w:rsidRDefault="00560D49" w:rsidP="00913253">
      <w:pPr>
        <w:pStyle w:val="aa"/>
        <w:numPr>
          <w:ilvl w:val="0"/>
          <w:numId w:val="27"/>
        </w:numPr>
        <w:jc w:val="both"/>
        <w:rPr>
          <w:color w:val="000000"/>
          <w:sz w:val="28"/>
          <w:szCs w:val="28"/>
        </w:rPr>
      </w:pPr>
      <w:r w:rsidRPr="001B458A">
        <w:rPr>
          <w:color w:val="000000"/>
          <w:sz w:val="28"/>
          <w:szCs w:val="28"/>
        </w:rPr>
        <w:t>Охарактеризувати основні профілактичні заходи щодо запобігання передачі інфекцій.</w:t>
      </w:r>
    </w:p>
    <w:p w:rsidR="00A56BE6" w:rsidRPr="001B458A" w:rsidRDefault="00A56BE6" w:rsidP="00913253">
      <w:pPr>
        <w:pStyle w:val="2"/>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lastRenderedPageBreak/>
        <w:t>III. Формування професійних вмінь і навичок</w:t>
      </w:r>
    </w:p>
    <w:p w:rsidR="00560D49" w:rsidRPr="001B458A" w:rsidRDefault="00560D49" w:rsidP="00913253">
      <w:pPr>
        <w:pStyle w:val="2"/>
        <w:spacing w:before="0"/>
        <w:ind w:firstLine="708"/>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Оволодіння навичками підготовки стоматологічного обладнання до роботи, раціональної організації робочого місця з урахуванням ергономічних вимог, дотримання правил техніки безпеки, використання засобів індивідуального захисту та виконання профілактичних заходів щодо інфекційної безпеки.</w:t>
      </w:r>
    </w:p>
    <w:p w:rsidR="00560D49" w:rsidRPr="001B458A" w:rsidRDefault="00560D49" w:rsidP="00913253">
      <w:pPr>
        <w:pStyle w:val="2"/>
        <w:spacing w:before="0"/>
        <w:ind w:firstLine="708"/>
        <w:jc w:val="both"/>
        <w:rPr>
          <w:rFonts w:ascii="Times New Roman" w:hAnsi="Times New Roman" w:cs="Times New Roman"/>
          <w:color w:val="000000"/>
          <w:sz w:val="28"/>
          <w:szCs w:val="28"/>
        </w:rPr>
      </w:pPr>
    </w:p>
    <w:p w:rsidR="00A56BE6" w:rsidRPr="001B458A" w:rsidRDefault="00A56BE6" w:rsidP="00913253">
      <w:pPr>
        <w:pStyle w:val="2"/>
        <w:spacing w:before="0"/>
        <w:ind w:firstLine="708"/>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IV. Підведення підсумків</w:t>
      </w:r>
    </w:p>
    <w:p w:rsidR="00A56BE6" w:rsidRPr="001B458A" w:rsidRDefault="00A56BE6" w:rsidP="00913253">
      <w:pPr>
        <w:pStyle w:val="aa"/>
        <w:spacing w:before="0" w:beforeAutospacing="0"/>
        <w:ind w:firstLine="708"/>
        <w:jc w:val="both"/>
        <w:rPr>
          <w:color w:val="000000"/>
          <w:sz w:val="28"/>
          <w:szCs w:val="28"/>
        </w:rPr>
      </w:pPr>
      <w:r w:rsidRPr="001B458A">
        <w:rPr>
          <w:color w:val="000000"/>
          <w:sz w:val="28"/>
          <w:szCs w:val="28"/>
        </w:rPr>
        <w:t>Підсумки заняття підводяться наприкінці практичного заняття. Оцінювання рівня знань і практичних навичок здобувачів вищої освіти здійснюється за 4-х бальною шкалою з урахуванням теоретичної підготовки, активності та якості виконання практичних завдань. Підсумкова оцінка є середньоарифметичною і має ціле значення (5, 4, 3, 2).</w:t>
      </w:r>
    </w:p>
    <w:p w:rsidR="00A56BE6" w:rsidRPr="001B458A" w:rsidRDefault="00A56BE6"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V. ЛІТЕРАТУРА</w:t>
      </w:r>
    </w:p>
    <w:p w:rsidR="00A56BE6" w:rsidRPr="001B458A" w:rsidRDefault="00A56BE6" w:rsidP="00913253">
      <w:pPr>
        <w:pStyle w:val="aa"/>
        <w:jc w:val="both"/>
        <w:rPr>
          <w:color w:val="000000"/>
          <w:sz w:val="28"/>
          <w:szCs w:val="28"/>
        </w:rPr>
      </w:pPr>
      <w:r w:rsidRPr="001B458A">
        <w:rPr>
          <w:rStyle w:val="a9"/>
          <w:color w:val="000000"/>
          <w:sz w:val="28"/>
          <w:szCs w:val="28"/>
        </w:rPr>
        <w:t>Основна:</w:t>
      </w:r>
    </w:p>
    <w:p w:rsidR="00A56BE6" w:rsidRPr="001B458A" w:rsidRDefault="00A56BE6" w:rsidP="00913253">
      <w:pPr>
        <w:pStyle w:val="aa"/>
        <w:numPr>
          <w:ilvl w:val="0"/>
          <w:numId w:val="23"/>
        </w:numPr>
        <w:jc w:val="both"/>
        <w:rPr>
          <w:color w:val="000000"/>
          <w:sz w:val="28"/>
          <w:szCs w:val="28"/>
        </w:rPr>
      </w:pPr>
      <w:r w:rsidRPr="001B458A">
        <w:rPr>
          <w:color w:val="000000"/>
          <w:sz w:val="28"/>
          <w:szCs w:val="28"/>
        </w:rPr>
        <w:t>Мазур І.П., Щербак Л.О., Хлєбас С.В. та ін.</w:t>
      </w:r>
      <w:r w:rsidRPr="001B458A">
        <w:rPr>
          <w:rStyle w:val="apple-converted-space"/>
          <w:color w:val="000000"/>
          <w:sz w:val="28"/>
          <w:szCs w:val="28"/>
        </w:rPr>
        <w:t> </w:t>
      </w:r>
      <w:r w:rsidRPr="001B458A">
        <w:rPr>
          <w:rStyle w:val="ab"/>
          <w:color w:val="000000"/>
          <w:sz w:val="28"/>
          <w:szCs w:val="28"/>
        </w:rPr>
        <w:t>Медсестринство в стоматології</w:t>
      </w:r>
      <w:r w:rsidRPr="001B458A">
        <w:rPr>
          <w:color w:val="000000"/>
          <w:sz w:val="28"/>
          <w:szCs w:val="28"/>
        </w:rPr>
        <w:t>. – ВСВ «Медицина», 2017.</w:t>
      </w:r>
    </w:p>
    <w:p w:rsidR="00A56BE6" w:rsidRPr="001B458A" w:rsidRDefault="00A56BE6" w:rsidP="00913253">
      <w:pPr>
        <w:pStyle w:val="aa"/>
        <w:numPr>
          <w:ilvl w:val="0"/>
          <w:numId w:val="23"/>
        </w:numPr>
        <w:jc w:val="both"/>
        <w:rPr>
          <w:color w:val="000000"/>
          <w:sz w:val="28"/>
          <w:szCs w:val="28"/>
        </w:rPr>
      </w:pPr>
      <w:r w:rsidRPr="001B458A">
        <w:rPr>
          <w:color w:val="000000"/>
          <w:sz w:val="28"/>
          <w:szCs w:val="28"/>
        </w:rPr>
        <w:t>Капустник В., Лісовий В., Ольховська Л.</w:t>
      </w:r>
      <w:r w:rsidRPr="001B458A">
        <w:rPr>
          <w:rStyle w:val="apple-converted-space"/>
          <w:color w:val="000000"/>
          <w:sz w:val="28"/>
          <w:szCs w:val="28"/>
        </w:rPr>
        <w:t> </w:t>
      </w:r>
      <w:r w:rsidRPr="001B458A">
        <w:rPr>
          <w:rStyle w:val="ab"/>
          <w:color w:val="000000"/>
          <w:sz w:val="28"/>
          <w:szCs w:val="28"/>
        </w:rPr>
        <w:t>Основи медсестринства</w:t>
      </w:r>
      <w:r w:rsidRPr="001B458A">
        <w:rPr>
          <w:color w:val="000000"/>
          <w:sz w:val="28"/>
          <w:szCs w:val="28"/>
        </w:rPr>
        <w:t>. – Київ: Медицина, 2018.</w:t>
      </w:r>
    </w:p>
    <w:p w:rsidR="00A56BE6" w:rsidRPr="001B458A" w:rsidRDefault="00A56BE6" w:rsidP="00913253">
      <w:pPr>
        <w:pStyle w:val="aa"/>
        <w:jc w:val="both"/>
        <w:rPr>
          <w:color w:val="000000"/>
          <w:sz w:val="28"/>
          <w:szCs w:val="28"/>
        </w:rPr>
      </w:pPr>
      <w:r w:rsidRPr="001B458A">
        <w:rPr>
          <w:rStyle w:val="a9"/>
          <w:color w:val="000000"/>
          <w:sz w:val="28"/>
          <w:szCs w:val="28"/>
        </w:rPr>
        <w:t>Додаткова:</w:t>
      </w:r>
    </w:p>
    <w:p w:rsidR="00A56BE6" w:rsidRPr="001B458A" w:rsidRDefault="00A56BE6" w:rsidP="00913253">
      <w:pPr>
        <w:pStyle w:val="aa"/>
        <w:numPr>
          <w:ilvl w:val="0"/>
          <w:numId w:val="24"/>
        </w:numPr>
        <w:jc w:val="both"/>
        <w:rPr>
          <w:color w:val="000000"/>
          <w:sz w:val="28"/>
          <w:szCs w:val="28"/>
        </w:rPr>
      </w:pPr>
      <w:r w:rsidRPr="001B458A">
        <w:rPr>
          <w:color w:val="000000"/>
          <w:sz w:val="28"/>
          <w:szCs w:val="28"/>
        </w:rPr>
        <w:t>Ковальчук Л.М., Кононов О.В.</w:t>
      </w:r>
      <w:r w:rsidRPr="001B458A">
        <w:rPr>
          <w:rStyle w:val="apple-converted-space"/>
          <w:color w:val="000000"/>
          <w:sz w:val="28"/>
          <w:szCs w:val="28"/>
        </w:rPr>
        <w:t> </w:t>
      </w:r>
      <w:r w:rsidRPr="001B458A">
        <w:rPr>
          <w:rStyle w:val="ab"/>
          <w:color w:val="000000"/>
          <w:sz w:val="28"/>
          <w:szCs w:val="28"/>
        </w:rPr>
        <w:t>Догляд за хворими і медична маніпуляційна техніка</w:t>
      </w:r>
      <w:r w:rsidRPr="001B458A">
        <w:rPr>
          <w:color w:val="000000"/>
          <w:sz w:val="28"/>
          <w:szCs w:val="28"/>
        </w:rPr>
        <w:t>. – Київ: ВСВ «Медицина», 2017.</w:t>
      </w:r>
    </w:p>
    <w:p w:rsidR="004969F3" w:rsidRPr="001B458A" w:rsidRDefault="004969F3" w:rsidP="001B458A">
      <w:pPr>
        <w:jc w:val="center"/>
        <w:outlineLvl w:val="0"/>
        <w:rPr>
          <w:rFonts w:ascii="Times New Roman" w:eastAsia="Times New Roman" w:hAnsi="Times New Roman" w:cs="Times New Roman"/>
          <w:b/>
          <w:bCs/>
          <w:caps/>
          <w:sz w:val="28"/>
          <w:szCs w:val="28"/>
          <w:lang w:val="uk-UA"/>
        </w:rPr>
      </w:pPr>
      <w:r w:rsidRPr="001B458A">
        <w:rPr>
          <w:rFonts w:ascii="Times New Roman" w:eastAsia="Times New Roman" w:hAnsi="Times New Roman" w:cs="Times New Roman"/>
          <w:b/>
          <w:bCs/>
          <w:sz w:val="28"/>
          <w:szCs w:val="28"/>
        </w:rPr>
        <w:t xml:space="preserve">Практичне заняття </w:t>
      </w:r>
      <w:r w:rsidRPr="001B458A">
        <w:rPr>
          <w:rFonts w:ascii="Times New Roman" w:eastAsia="Times New Roman" w:hAnsi="Times New Roman" w:cs="Times New Roman"/>
          <w:b/>
          <w:bCs/>
          <w:caps/>
          <w:sz w:val="28"/>
          <w:szCs w:val="28"/>
        </w:rPr>
        <w:t xml:space="preserve">№ </w:t>
      </w:r>
      <w:r w:rsidRPr="001B458A">
        <w:rPr>
          <w:rFonts w:ascii="Times New Roman" w:eastAsia="Times New Roman" w:hAnsi="Times New Roman" w:cs="Times New Roman"/>
          <w:b/>
          <w:bCs/>
          <w:caps/>
          <w:sz w:val="28"/>
          <w:szCs w:val="28"/>
          <w:lang w:val="uk-UA"/>
        </w:rPr>
        <w:t>3</w:t>
      </w:r>
    </w:p>
    <w:p w:rsidR="004969F3" w:rsidRPr="001B458A" w:rsidRDefault="004969F3"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rPr>
        <w:t xml:space="preserve">Тема: </w:t>
      </w:r>
      <w:r w:rsidRPr="001B458A">
        <w:rPr>
          <w:rFonts w:ascii="Times New Roman" w:hAnsi="Times New Roman" w:cs="Times New Roman"/>
          <w:sz w:val="28"/>
          <w:szCs w:val="28"/>
        </w:rPr>
        <w:t>Основні принципи загального та спеціального догляду за стоматологічними хворими терапевтичного відділення / стоматологічного кабінету</w:t>
      </w:r>
    </w:p>
    <w:p w:rsidR="004969F3" w:rsidRPr="001B458A" w:rsidRDefault="004969F3"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Мета: </w:t>
      </w:r>
      <w:r w:rsidRPr="001B458A">
        <w:rPr>
          <w:rFonts w:ascii="Times New Roman" w:hAnsi="Times New Roman" w:cs="Times New Roman"/>
          <w:sz w:val="28"/>
          <w:szCs w:val="28"/>
        </w:rPr>
        <w:t>Метою викладання навчальної дисципліни є формування у здобувачів вищої освіти системних знань про принципи загального та спеціального догляду за стоматологічними хворими, усвідомлення ролі медичної сестри в організації догляду за пацієнтами терапевтичного стоматологічного профілю, а також набуття практичних умінь і навичок щодо забезпечення фізичного, психологічного комфорту та безпеки пацієнтів у стоматологічному кабінеті з урахуванням вимог санітарно-протиепідемічного режиму, асептики та антисептики.</w:t>
      </w:r>
    </w:p>
    <w:p w:rsidR="004969F3" w:rsidRPr="001B458A" w:rsidRDefault="004969F3" w:rsidP="00913253">
      <w:pPr>
        <w:pStyle w:val="aa"/>
        <w:ind w:firstLine="708"/>
        <w:jc w:val="both"/>
        <w:rPr>
          <w:color w:val="000000"/>
          <w:sz w:val="28"/>
          <w:szCs w:val="28"/>
        </w:rPr>
      </w:pPr>
      <w:r w:rsidRPr="001B458A">
        <w:rPr>
          <w:b/>
          <w:bCs/>
          <w:sz w:val="28"/>
          <w:szCs w:val="28"/>
          <w:lang w:val="uk-UA"/>
        </w:rPr>
        <w:t xml:space="preserve">Основні поняття: </w:t>
      </w:r>
      <w:r w:rsidRPr="001B458A">
        <w:rPr>
          <w:color w:val="000000"/>
          <w:sz w:val="28"/>
          <w:szCs w:val="28"/>
        </w:rPr>
        <w:t>загальний догляд, спеціальний догляд, стоматологічний хворий, медсестринський догляд, терапевтичне стоматологічне відділення, догляд за порожниною рота, асептика, антисептика, інфекційна безпека, психологічна підтримка пацієнта.</w:t>
      </w:r>
    </w:p>
    <w:p w:rsidR="004969F3" w:rsidRPr="001B458A" w:rsidRDefault="004969F3" w:rsidP="00913253">
      <w:pPr>
        <w:ind w:firstLine="708"/>
        <w:jc w:val="both"/>
        <w:rPr>
          <w:rFonts w:ascii="Times New Roman" w:eastAsia="Times New Roman" w:hAnsi="Times New Roman" w:cs="Times New Roman"/>
          <w:sz w:val="28"/>
          <w:szCs w:val="28"/>
        </w:rPr>
      </w:pPr>
      <w:r w:rsidRPr="001B458A">
        <w:rPr>
          <w:rFonts w:ascii="Times New Roman" w:eastAsia="Times New Roman" w:hAnsi="Times New Roman" w:cs="Times New Roman"/>
          <w:b/>
          <w:bCs/>
          <w:sz w:val="28"/>
          <w:szCs w:val="28"/>
        </w:rPr>
        <w:t xml:space="preserve">Обладнання: </w:t>
      </w:r>
      <w:r w:rsidRPr="001B458A">
        <w:rPr>
          <w:rFonts w:ascii="Times New Roman" w:hAnsi="Times New Roman" w:cs="Times New Roman"/>
          <w:sz w:val="28"/>
          <w:szCs w:val="28"/>
        </w:rPr>
        <w:t xml:space="preserve">мультимедійний проєктор, ноутбук, навчально-методичні матеріали, стоматологічне крісло, стоматологічний інструментарій, засоби </w:t>
      </w:r>
      <w:r w:rsidRPr="001B458A">
        <w:rPr>
          <w:rFonts w:ascii="Times New Roman" w:hAnsi="Times New Roman" w:cs="Times New Roman"/>
          <w:sz w:val="28"/>
          <w:szCs w:val="28"/>
        </w:rPr>
        <w:lastRenderedPageBreak/>
        <w:t>індивідуального захисту, дезінфекційні засоби, журнали обліку, медична документація.</w:t>
      </w:r>
    </w:p>
    <w:p w:rsidR="004969F3" w:rsidRPr="001B458A" w:rsidRDefault="004969F3" w:rsidP="00913253">
      <w:pPr>
        <w:tabs>
          <w:tab w:val="left" w:pos="840"/>
        </w:tabs>
        <w:ind w:firstLine="709"/>
        <w:jc w:val="both"/>
        <w:rPr>
          <w:rFonts w:ascii="Times New Roman" w:eastAsia="Times New Roman" w:hAnsi="Times New Roman" w:cs="Times New Roman"/>
          <w:b/>
          <w:sz w:val="28"/>
          <w:szCs w:val="28"/>
        </w:rPr>
      </w:pPr>
      <w:r w:rsidRPr="001B458A">
        <w:rPr>
          <w:rFonts w:ascii="Times New Roman" w:eastAsia="Times New Roman" w:hAnsi="Times New Roman" w:cs="Times New Roman"/>
          <w:b/>
          <w:sz w:val="28"/>
          <w:szCs w:val="28"/>
        </w:rPr>
        <w:t>План:</w:t>
      </w:r>
    </w:p>
    <w:p w:rsidR="004969F3" w:rsidRPr="001B458A" w:rsidRDefault="004969F3"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 Організаційні заходи</w:t>
      </w:r>
    </w:p>
    <w:p w:rsidR="004969F3" w:rsidRPr="001B458A" w:rsidRDefault="004969F3" w:rsidP="00913253">
      <w:pPr>
        <w:pStyle w:val="aa"/>
        <w:numPr>
          <w:ilvl w:val="0"/>
          <w:numId w:val="8"/>
        </w:numPr>
        <w:jc w:val="both"/>
        <w:rPr>
          <w:color w:val="000000"/>
          <w:sz w:val="28"/>
          <w:szCs w:val="28"/>
        </w:rPr>
      </w:pPr>
      <w:r w:rsidRPr="001B458A">
        <w:rPr>
          <w:color w:val="000000"/>
          <w:sz w:val="28"/>
          <w:szCs w:val="28"/>
        </w:rPr>
        <w:t>привітання;</w:t>
      </w:r>
    </w:p>
    <w:p w:rsidR="004969F3" w:rsidRPr="001B458A" w:rsidRDefault="004969F3" w:rsidP="00913253">
      <w:pPr>
        <w:pStyle w:val="aa"/>
        <w:numPr>
          <w:ilvl w:val="0"/>
          <w:numId w:val="8"/>
        </w:numPr>
        <w:jc w:val="both"/>
        <w:rPr>
          <w:color w:val="000000"/>
          <w:sz w:val="28"/>
          <w:szCs w:val="28"/>
        </w:rPr>
      </w:pPr>
      <w:r w:rsidRPr="001B458A">
        <w:rPr>
          <w:color w:val="000000"/>
          <w:sz w:val="28"/>
          <w:szCs w:val="28"/>
        </w:rPr>
        <w:t>перевірка присутніх;</w:t>
      </w:r>
    </w:p>
    <w:p w:rsidR="004969F3" w:rsidRPr="001B458A" w:rsidRDefault="004969F3" w:rsidP="00913253">
      <w:pPr>
        <w:pStyle w:val="aa"/>
        <w:numPr>
          <w:ilvl w:val="0"/>
          <w:numId w:val="8"/>
        </w:numPr>
        <w:jc w:val="both"/>
        <w:rPr>
          <w:color w:val="000000"/>
          <w:sz w:val="28"/>
          <w:szCs w:val="28"/>
        </w:rPr>
      </w:pPr>
      <w:r w:rsidRPr="001B458A">
        <w:rPr>
          <w:color w:val="000000"/>
          <w:sz w:val="28"/>
          <w:szCs w:val="28"/>
        </w:rPr>
        <w:t>повідомлення теми, мети та завдань заняття;</w:t>
      </w:r>
    </w:p>
    <w:p w:rsidR="004969F3" w:rsidRPr="001B458A" w:rsidRDefault="004969F3" w:rsidP="00913253">
      <w:pPr>
        <w:pStyle w:val="aa"/>
        <w:numPr>
          <w:ilvl w:val="0"/>
          <w:numId w:val="8"/>
        </w:numPr>
        <w:jc w:val="both"/>
        <w:rPr>
          <w:color w:val="000000"/>
          <w:sz w:val="28"/>
          <w:szCs w:val="28"/>
        </w:rPr>
      </w:pPr>
      <w:r w:rsidRPr="001B458A">
        <w:rPr>
          <w:color w:val="000000"/>
          <w:sz w:val="28"/>
          <w:szCs w:val="28"/>
        </w:rPr>
        <w:t>мотивація навчальної діяльності, обґрунтування значення знань про функції та обов’язки медичного персоналу для майбутньої професійної діяльності.</w:t>
      </w:r>
    </w:p>
    <w:p w:rsidR="004969F3" w:rsidRPr="001B458A" w:rsidRDefault="004969F3"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 Контроль опорного рівня знань</w:t>
      </w:r>
    </w:p>
    <w:p w:rsidR="004969F3" w:rsidRPr="001B458A" w:rsidRDefault="004969F3"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2.1. Вимоги до теоретичної готовності здобувачів вищої освіти</w:t>
      </w:r>
    </w:p>
    <w:p w:rsidR="004969F3" w:rsidRPr="001B458A" w:rsidRDefault="004969F3" w:rsidP="00913253">
      <w:pPr>
        <w:pStyle w:val="aa"/>
        <w:jc w:val="both"/>
        <w:rPr>
          <w:color w:val="000000"/>
          <w:sz w:val="28"/>
          <w:szCs w:val="28"/>
        </w:rPr>
      </w:pPr>
      <w:r w:rsidRPr="001B458A">
        <w:rPr>
          <w:rStyle w:val="a9"/>
          <w:color w:val="000000"/>
          <w:sz w:val="28"/>
          <w:szCs w:val="28"/>
        </w:rPr>
        <w:t>Знати:</w:t>
      </w:r>
    </w:p>
    <w:p w:rsidR="004969F3" w:rsidRPr="001B458A" w:rsidRDefault="004969F3" w:rsidP="00913253">
      <w:pPr>
        <w:pStyle w:val="aa"/>
        <w:numPr>
          <w:ilvl w:val="0"/>
          <w:numId w:val="50"/>
        </w:numPr>
        <w:jc w:val="both"/>
        <w:rPr>
          <w:color w:val="000000"/>
          <w:sz w:val="28"/>
          <w:szCs w:val="28"/>
        </w:rPr>
      </w:pPr>
      <w:r w:rsidRPr="001B458A">
        <w:rPr>
          <w:color w:val="000000"/>
          <w:sz w:val="28"/>
          <w:szCs w:val="28"/>
        </w:rPr>
        <w:t>Поняття загального та спеціального догляду за стоматологічними хворими.</w:t>
      </w:r>
    </w:p>
    <w:p w:rsidR="004969F3" w:rsidRPr="001B458A" w:rsidRDefault="004969F3" w:rsidP="00913253">
      <w:pPr>
        <w:pStyle w:val="aa"/>
        <w:numPr>
          <w:ilvl w:val="0"/>
          <w:numId w:val="50"/>
        </w:numPr>
        <w:jc w:val="both"/>
        <w:rPr>
          <w:color w:val="000000"/>
          <w:sz w:val="28"/>
          <w:szCs w:val="28"/>
        </w:rPr>
      </w:pPr>
      <w:r w:rsidRPr="001B458A">
        <w:rPr>
          <w:color w:val="000000"/>
          <w:sz w:val="28"/>
          <w:szCs w:val="28"/>
        </w:rPr>
        <w:t>Роль медичної сестри у забезпеченні догляду за пацієнтами терапевтичного стоматологічного профілю.</w:t>
      </w:r>
    </w:p>
    <w:p w:rsidR="004969F3" w:rsidRPr="001B458A" w:rsidRDefault="004969F3" w:rsidP="00913253">
      <w:pPr>
        <w:pStyle w:val="aa"/>
        <w:numPr>
          <w:ilvl w:val="0"/>
          <w:numId w:val="50"/>
        </w:numPr>
        <w:jc w:val="both"/>
        <w:rPr>
          <w:color w:val="000000"/>
          <w:sz w:val="28"/>
          <w:szCs w:val="28"/>
        </w:rPr>
      </w:pPr>
      <w:r w:rsidRPr="001B458A">
        <w:rPr>
          <w:color w:val="000000"/>
          <w:sz w:val="28"/>
          <w:szCs w:val="28"/>
        </w:rPr>
        <w:t>Основні принципи загального догляду за стоматологічними хворими.</w:t>
      </w:r>
    </w:p>
    <w:p w:rsidR="004969F3" w:rsidRPr="001B458A" w:rsidRDefault="004969F3" w:rsidP="00913253">
      <w:pPr>
        <w:pStyle w:val="aa"/>
        <w:numPr>
          <w:ilvl w:val="0"/>
          <w:numId w:val="50"/>
        </w:numPr>
        <w:jc w:val="both"/>
        <w:rPr>
          <w:color w:val="000000"/>
          <w:sz w:val="28"/>
          <w:szCs w:val="28"/>
        </w:rPr>
      </w:pPr>
      <w:r w:rsidRPr="001B458A">
        <w:rPr>
          <w:color w:val="000000"/>
          <w:sz w:val="28"/>
          <w:szCs w:val="28"/>
        </w:rPr>
        <w:t>Особливості спеціального догляду за пацієнтами з захворюваннями твердих тканин зубів і слизової оболонки порожнини рота.</w:t>
      </w:r>
    </w:p>
    <w:p w:rsidR="004969F3" w:rsidRPr="001B458A" w:rsidRDefault="004969F3" w:rsidP="00913253">
      <w:pPr>
        <w:pStyle w:val="aa"/>
        <w:numPr>
          <w:ilvl w:val="0"/>
          <w:numId w:val="50"/>
        </w:numPr>
        <w:jc w:val="both"/>
        <w:rPr>
          <w:color w:val="000000"/>
          <w:sz w:val="28"/>
          <w:szCs w:val="28"/>
        </w:rPr>
      </w:pPr>
      <w:r w:rsidRPr="001B458A">
        <w:rPr>
          <w:color w:val="000000"/>
          <w:sz w:val="28"/>
          <w:szCs w:val="28"/>
        </w:rPr>
        <w:t>Правила догляду за порожниною рота до, під час та після стоматологічного втручання.</w:t>
      </w:r>
    </w:p>
    <w:p w:rsidR="004969F3" w:rsidRPr="001B458A" w:rsidRDefault="004969F3" w:rsidP="00913253">
      <w:pPr>
        <w:pStyle w:val="aa"/>
        <w:numPr>
          <w:ilvl w:val="0"/>
          <w:numId w:val="50"/>
        </w:numPr>
        <w:jc w:val="both"/>
        <w:rPr>
          <w:color w:val="000000"/>
          <w:sz w:val="28"/>
          <w:szCs w:val="28"/>
        </w:rPr>
      </w:pPr>
      <w:r w:rsidRPr="001B458A">
        <w:rPr>
          <w:color w:val="000000"/>
          <w:sz w:val="28"/>
          <w:szCs w:val="28"/>
        </w:rPr>
        <w:t>Основи психологічної підтримки стоматологічного хворого.</w:t>
      </w:r>
    </w:p>
    <w:p w:rsidR="004969F3" w:rsidRPr="001B458A" w:rsidRDefault="004969F3" w:rsidP="00913253">
      <w:pPr>
        <w:pStyle w:val="aa"/>
        <w:numPr>
          <w:ilvl w:val="0"/>
          <w:numId w:val="50"/>
        </w:numPr>
        <w:jc w:val="both"/>
        <w:rPr>
          <w:color w:val="000000"/>
          <w:sz w:val="28"/>
          <w:szCs w:val="28"/>
        </w:rPr>
      </w:pPr>
      <w:r w:rsidRPr="001B458A">
        <w:rPr>
          <w:color w:val="000000"/>
          <w:sz w:val="28"/>
          <w:szCs w:val="28"/>
        </w:rPr>
        <w:t>Вимоги інфекційної безпеки під час здійснення догляду.</w:t>
      </w:r>
    </w:p>
    <w:p w:rsidR="004969F3" w:rsidRPr="001B458A" w:rsidRDefault="004969F3" w:rsidP="00913253">
      <w:pPr>
        <w:tabs>
          <w:tab w:val="left" w:pos="330"/>
          <w:tab w:val="left" w:pos="840"/>
        </w:tabs>
        <w:ind w:firstLine="709"/>
        <w:jc w:val="both"/>
        <w:rPr>
          <w:rFonts w:ascii="Times New Roman" w:eastAsia="Times New Roman" w:hAnsi="Times New Roman" w:cs="Times New Roman"/>
          <w:spacing w:val="-4"/>
          <w:sz w:val="28"/>
          <w:szCs w:val="28"/>
          <w:lang w:val="uk-UA"/>
        </w:rPr>
      </w:pPr>
      <w:r w:rsidRPr="001B458A">
        <w:rPr>
          <w:rFonts w:ascii="Times New Roman" w:eastAsia="Times New Roman" w:hAnsi="Times New Roman" w:cs="Times New Roman"/>
          <w:spacing w:val="-4"/>
          <w:sz w:val="28"/>
          <w:szCs w:val="28"/>
          <w:lang w:val="uk-UA"/>
        </w:rPr>
        <w:t>2.2.</w:t>
      </w:r>
      <w:r w:rsidRPr="001B458A">
        <w:rPr>
          <w:rFonts w:ascii="Times New Roman" w:eastAsia="Times New Roman" w:hAnsi="Times New Roman" w:cs="Times New Roman"/>
          <w:sz w:val="28"/>
          <w:szCs w:val="28"/>
          <w:lang w:val="uk-UA"/>
        </w:rPr>
        <w:t xml:space="preserve"> Зміст теми:</w:t>
      </w:r>
    </w:p>
    <w:p w:rsidR="004969F3" w:rsidRPr="001B458A" w:rsidRDefault="004969F3"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Поняття загального догляду за стоматологічними хворими</w:t>
      </w:r>
    </w:p>
    <w:p w:rsidR="004969F3" w:rsidRPr="001B458A" w:rsidRDefault="004969F3" w:rsidP="00913253">
      <w:pPr>
        <w:pStyle w:val="aa"/>
        <w:jc w:val="both"/>
        <w:rPr>
          <w:color w:val="000000"/>
          <w:sz w:val="28"/>
          <w:szCs w:val="28"/>
        </w:rPr>
      </w:pPr>
      <w:r w:rsidRPr="001B458A">
        <w:rPr>
          <w:rStyle w:val="a9"/>
          <w:color w:val="000000"/>
          <w:sz w:val="28"/>
          <w:szCs w:val="28"/>
        </w:rPr>
        <w:t>Загальний догляд за стоматологічними хворими</w:t>
      </w:r>
      <w:r w:rsidRPr="001B458A">
        <w:rPr>
          <w:rStyle w:val="apple-converted-space"/>
          <w:color w:val="000000"/>
          <w:sz w:val="28"/>
          <w:szCs w:val="28"/>
        </w:rPr>
        <w:t> </w:t>
      </w:r>
      <w:r w:rsidRPr="001B458A">
        <w:rPr>
          <w:color w:val="000000"/>
          <w:sz w:val="28"/>
          <w:szCs w:val="28"/>
        </w:rPr>
        <w:t>— це сукупність організаційних, гігієнічних, психологічних та профілактичних заходів, спрямованих на створення комфортних, безпечних умов перебування пацієнта у стоматологічному закладі та підтримання його загального фізичного і психоемоційного стану.</w:t>
      </w:r>
    </w:p>
    <w:p w:rsidR="004969F3" w:rsidRPr="001B458A" w:rsidRDefault="004969F3" w:rsidP="00913253">
      <w:pPr>
        <w:pStyle w:val="aa"/>
        <w:jc w:val="both"/>
        <w:rPr>
          <w:color w:val="000000"/>
          <w:sz w:val="28"/>
          <w:szCs w:val="28"/>
        </w:rPr>
      </w:pPr>
      <w:r w:rsidRPr="001B458A">
        <w:rPr>
          <w:color w:val="000000"/>
          <w:sz w:val="28"/>
          <w:szCs w:val="28"/>
        </w:rPr>
        <w:t>Загальний догляд не залежить безпосередньо від характеру стоматологічного захворювання і включає:</w:t>
      </w:r>
    </w:p>
    <w:p w:rsidR="004969F3" w:rsidRPr="001B458A" w:rsidRDefault="004969F3" w:rsidP="00913253">
      <w:pPr>
        <w:pStyle w:val="aa"/>
        <w:numPr>
          <w:ilvl w:val="0"/>
          <w:numId w:val="51"/>
        </w:numPr>
        <w:jc w:val="both"/>
        <w:rPr>
          <w:color w:val="000000"/>
          <w:sz w:val="28"/>
          <w:szCs w:val="28"/>
        </w:rPr>
      </w:pPr>
      <w:r w:rsidRPr="001B458A">
        <w:rPr>
          <w:color w:val="000000"/>
          <w:sz w:val="28"/>
          <w:szCs w:val="28"/>
        </w:rPr>
        <w:t>забезпечення чистоти та порядку в стоматологічному кабінеті;</w:t>
      </w:r>
    </w:p>
    <w:p w:rsidR="004969F3" w:rsidRPr="001B458A" w:rsidRDefault="004969F3" w:rsidP="00913253">
      <w:pPr>
        <w:pStyle w:val="aa"/>
        <w:numPr>
          <w:ilvl w:val="0"/>
          <w:numId w:val="51"/>
        </w:numPr>
        <w:jc w:val="both"/>
        <w:rPr>
          <w:color w:val="000000"/>
          <w:sz w:val="28"/>
          <w:szCs w:val="28"/>
        </w:rPr>
      </w:pPr>
      <w:r w:rsidRPr="001B458A">
        <w:rPr>
          <w:color w:val="000000"/>
          <w:sz w:val="28"/>
          <w:szCs w:val="28"/>
        </w:rPr>
        <w:t>контроль самопочуття пацієнта до, під час і після лікування;</w:t>
      </w:r>
    </w:p>
    <w:p w:rsidR="004969F3" w:rsidRPr="001B458A" w:rsidRDefault="004969F3" w:rsidP="00913253">
      <w:pPr>
        <w:pStyle w:val="aa"/>
        <w:numPr>
          <w:ilvl w:val="0"/>
          <w:numId w:val="51"/>
        </w:numPr>
        <w:jc w:val="both"/>
        <w:rPr>
          <w:color w:val="000000"/>
          <w:sz w:val="28"/>
          <w:szCs w:val="28"/>
        </w:rPr>
      </w:pPr>
      <w:r w:rsidRPr="001B458A">
        <w:rPr>
          <w:color w:val="000000"/>
          <w:sz w:val="28"/>
          <w:szCs w:val="28"/>
        </w:rPr>
        <w:t>дотримання правил особистої гігієни пацієнта;</w:t>
      </w:r>
    </w:p>
    <w:p w:rsidR="004969F3" w:rsidRPr="001B458A" w:rsidRDefault="004969F3" w:rsidP="00913253">
      <w:pPr>
        <w:pStyle w:val="aa"/>
        <w:numPr>
          <w:ilvl w:val="0"/>
          <w:numId w:val="51"/>
        </w:numPr>
        <w:jc w:val="both"/>
        <w:rPr>
          <w:color w:val="000000"/>
          <w:sz w:val="28"/>
          <w:szCs w:val="28"/>
        </w:rPr>
      </w:pPr>
      <w:r w:rsidRPr="001B458A">
        <w:rPr>
          <w:color w:val="000000"/>
          <w:sz w:val="28"/>
          <w:szCs w:val="28"/>
        </w:rPr>
        <w:t>створення доброзичливої, спокійної атмосфери;</w:t>
      </w:r>
    </w:p>
    <w:p w:rsidR="004969F3" w:rsidRPr="001B458A" w:rsidRDefault="004969F3" w:rsidP="00913253">
      <w:pPr>
        <w:pStyle w:val="aa"/>
        <w:numPr>
          <w:ilvl w:val="0"/>
          <w:numId w:val="51"/>
        </w:numPr>
        <w:jc w:val="both"/>
        <w:rPr>
          <w:color w:val="000000"/>
          <w:sz w:val="28"/>
          <w:szCs w:val="28"/>
        </w:rPr>
      </w:pPr>
      <w:r w:rsidRPr="001B458A">
        <w:rPr>
          <w:color w:val="000000"/>
          <w:sz w:val="28"/>
          <w:szCs w:val="28"/>
        </w:rPr>
        <w:t>раціональну організацію прийому пацієнтів;</w:t>
      </w:r>
    </w:p>
    <w:p w:rsidR="004969F3" w:rsidRPr="001B458A" w:rsidRDefault="004969F3" w:rsidP="00913253">
      <w:pPr>
        <w:pStyle w:val="aa"/>
        <w:numPr>
          <w:ilvl w:val="0"/>
          <w:numId w:val="51"/>
        </w:numPr>
        <w:jc w:val="both"/>
        <w:rPr>
          <w:color w:val="000000"/>
          <w:sz w:val="28"/>
          <w:szCs w:val="28"/>
        </w:rPr>
      </w:pPr>
      <w:r w:rsidRPr="001B458A">
        <w:rPr>
          <w:color w:val="000000"/>
          <w:sz w:val="28"/>
          <w:szCs w:val="28"/>
        </w:rPr>
        <w:t>інформування пацієнта про перебіг лікування у доступній формі.</w:t>
      </w:r>
    </w:p>
    <w:p w:rsidR="004969F3" w:rsidRPr="001B458A" w:rsidRDefault="004969F3" w:rsidP="00913253">
      <w:pPr>
        <w:pStyle w:val="aa"/>
        <w:jc w:val="both"/>
        <w:rPr>
          <w:color w:val="000000"/>
          <w:sz w:val="28"/>
          <w:szCs w:val="28"/>
        </w:rPr>
      </w:pPr>
      <w:r w:rsidRPr="001B458A">
        <w:rPr>
          <w:color w:val="000000"/>
          <w:sz w:val="28"/>
          <w:szCs w:val="28"/>
        </w:rPr>
        <w:lastRenderedPageBreak/>
        <w:t>Метою загального догляду є підвищення ефективності лікування, зниження рівня тривожності пацієнта та профілактика ускладнень.</w:t>
      </w:r>
    </w:p>
    <w:p w:rsidR="004969F3" w:rsidRPr="001B458A" w:rsidRDefault="004969F3"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Поняття спеціального догляду та його особливості в терапевтичній стоматології</w:t>
      </w:r>
    </w:p>
    <w:p w:rsidR="004969F3" w:rsidRPr="001B458A" w:rsidRDefault="004969F3" w:rsidP="00913253">
      <w:pPr>
        <w:pStyle w:val="aa"/>
        <w:jc w:val="both"/>
        <w:rPr>
          <w:color w:val="000000"/>
          <w:sz w:val="28"/>
          <w:szCs w:val="28"/>
        </w:rPr>
      </w:pPr>
      <w:r w:rsidRPr="001B458A">
        <w:rPr>
          <w:rStyle w:val="a9"/>
          <w:color w:val="000000"/>
          <w:sz w:val="28"/>
          <w:szCs w:val="28"/>
        </w:rPr>
        <w:t>Спеціальний догляд</w:t>
      </w:r>
      <w:r w:rsidRPr="001B458A">
        <w:rPr>
          <w:rStyle w:val="apple-converted-space"/>
          <w:color w:val="000000"/>
          <w:sz w:val="28"/>
          <w:szCs w:val="28"/>
        </w:rPr>
        <w:t> </w:t>
      </w:r>
      <w:r w:rsidRPr="001B458A">
        <w:rPr>
          <w:color w:val="000000"/>
          <w:sz w:val="28"/>
          <w:szCs w:val="28"/>
        </w:rPr>
        <w:t>— це комплекс медсестринських заходів, спрямованих на забезпечення лікувально-діагностичного процесу з урахуванням особливостей стоматологічного захворювання, виду втручання та стану пацієнта.</w:t>
      </w:r>
    </w:p>
    <w:p w:rsidR="004969F3" w:rsidRPr="001B458A" w:rsidRDefault="004969F3" w:rsidP="00913253">
      <w:pPr>
        <w:pStyle w:val="aa"/>
        <w:jc w:val="both"/>
        <w:rPr>
          <w:color w:val="000000"/>
          <w:sz w:val="28"/>
          <w:szCs w:val="28"/>
        </w:rPr>
      </w:pPr>
      <w:r w:rsidRPr="001B458A">
        <w:rPr>
          <w:color w:val="000000"/>
          <w:sz w:val="28"/>
          <w:szCs w:val="28"/>
        </w:rPr>
        <w:t>У</w:t>
      </w:r>
      <w:r w:rsidRPr="001B458A">
        <w:rPr>
          <w:rStyle w:val="apple-converted-space"/>
          <w:color w:val="000000"/>
          <w:sz w:val="28"/>
          <w:szCs w:val="28"/>
        </w:rPr>
        <w:t> </w:t>
      </w:r>
      <w:r w:rsidRPr="001B458A">
        <w:rPr>
          <w:rStyle w:val="a9"/>
          <w:color w:val="000000"/>
          <w:sz w:val="28"/>
          <w:szCs w:val="28"/>
        </w:rPr>
        <w:t>терапевтичній стоматології</w:t>
      </w:r>
      <w:r w:rsidRPr="001B458A">
        <w:rPr>
          <w:rStyle w:val="apple-converted-space"/>
          <w:color w:val="000000"/>
          <w:sz w:val="28"/>
          <w:szCs w:val="28"/>
        </w:rPr>
        <w:t> </w:t>
      </w:r>
      <w:r w:rsidRPr="001B458A">
        <w:rPr>
          <w:color w:val="000000"/>
          <w:sz w:val="28"/>
          <w:szCs w:val="28"/>
        </w:rPr>
        <w:t>спеціальний догляд має такі особливості:</w:t>
      </w:r>
    </w:p>
    <w:p w:rsidR="004969F3" w:rsidRPr="001B458A" w:rsidRDefault="004969F3" w:rsidP="00913253">
      <w:pPr>
        <w:pStyle w:val="aa"/>
        <w:numPr>
          <w:ilvl w:val="0"/>
          <w:numId w:val="52"/>
        </w:numPr>
        <w:jc w:val="both"/>
        <w:rPr>
          <w:color w:val="000000"/>
          <w:sz w:val="28"/>
          <w:szCs w:val="28"/>
        </w:rPr>
      </w:pPr>
      <w:r w:rsidRPr="001B458A">
        <w:rPr>
          <w:color w:val="000000"/>
          <w:sz w:val="28"/>
          <w:szCs w:val="28"/>
        </w:rPr>
        <w:t>підготовка пацієнта до стоматологічних маніпуляцій;</w:t>
      </w:r>
    </w:p>
    <w:p w:rsidR="004969F3" w:rsidRPr="001B458A" w:rsidRDefault="004969F3" w:rsidP="00913253">
      <w:pPr>
        <w:pStyle w:val="aa"/>
        <w:numPr>
          <w:ilvl w:val="0"/>
          <w:numId w:val="52"/>
        </w:numPr>
        <w:jc w:val="both"/>
        <w:rPr>
          <w:color w:val="000000"/>
          <w:sz w:val="28"/>
          <w:szCs w:val="28"/>
        </w:rPr>
      </w:pPr>
      <w:r w:rsidRPr="001B458A">
        <w:rPr>
          <w:color w:val="000000"/>
          <w:sz w:val="28"/>
          <w:szCs w:val="28"/>
        </w:rPr>
        <w:t>асистування лікарю-стоматологу під час лікування;</w:t>
      </w:r>
    </w:p>
    <w:p w:rsidR="004969F3" w:rsidRPr="001B458A" w:rsidRDefault="004969F3" w:rsidP="00913253">
      <w:pPr>
        <w:pStyle w:val="aa"/>
        <w:numPr>
          <w:ilvl w:val="0"/>
          <w:numId w:val="52"/>
        </w:numPr>
        <w:jc w:val="both"/>
        <w:rPr>
          <w:color w:val="000000"/>
          <w:sz w:val="28"/>
          <w:szCs w:val="28"/>
        </w:rPr>
      </w:pPr>
      <w:r w:rsidRPr="001B458A">
        <w:rPr>
          <w:color w:val="000000"/>
          <w:sz w:val="28"/>
          <w:szCs w:val="28"/>
        </w:rPr>
        <w:t>контроль стану слизової оболонки порожнини рота, ясен, зубів;</w:t>
      </w:r>
    </w:p>
    <w:p w:rsidR="004969F3" w:rsidRPr="001B458A" w:rsidRDefault="004969F3" w:rsidP="00913253">
      <w:pPr>
        <w:pStyle w:val="aa"/>
        <w:numPr>
          <w:ilvl w:val="0"/>
          <w:numId w:val="52"/>
        </w:numPr>
        <w:jc w:val="both"/>
        <w:rPr>
          <w:color w:val="000000"/>
          <w:sz w:val="28"/>
          <w:szCs w:val="28"/>
        </w:rPr>
      </w:pPr>
      <w:r w:rsidRPr="001B458A">
        <w:rPr>
          <w:color w:val="000000"/>
          <w:sz w:val="28"/>
          <w:szCs w:val="28"/>
        </w:rPr>
        <w:t>догляд за порожниною рота до і після втручання;</w:t>
      </w:r>
    </w:p>
    <w:p w:rsidR="004969F3" w:rsidRPr="001B458A" w:rsidRDefault="004969F3" w:rsidP="00913253">
      <w:pPr>
        <w:pStyle w:val="aa"/>
        <w:numPr>
          <w:ilvl w:val="0"/>
          <w:numId w:val="52"/>
        </w:numPr>
        <w:jc w:val="both"/>
        <w:rPr>
          <w:color w:val="000000"/>
          <w:sz w:val="28"/>
          <w:szCs w:val="28"/>
        </w:rPr>
      </w:pPr>
      <w:r w:rsidRPr="001B458A">
        <w:rPr>
          <w:color w:val="000000"/>
          <w:sz w:val="28"/>
          <w:szCs w:val="28"/>
        </w:rPr>
        <w:t>спостереження за реакцією пацієнта на місцеву анестезію;</w:t>
      </w:r>
    </w:p>
    <w:p w:rsidR="004969F3" w:rsidRPr="001B458A" w:rsidRDefault="004969F3" w:rsidP="00913253">
      <w:pPr>
        <w:pStyle w:val="aa"/>
        <w:numPr>
          <w:ilvl w:val="0"/>
          <w:numId w:val="52"/>
        </w:numPr>
        <w:jc w:val="both"/>
        <w:rPr>
          <w:color w:val="000000"/>
          <w:sz w:val="28"/>
          <w:szCs w:val="28"/>
        </w:rPr>
      </w:pPr>
      <w:r w:rsidRPr="001B458A">
        <w:rPr>
          <w:color w:val="000000"/>
          <w:sz w:val="28"/>
          <w:szCs w:val="28"/>
        </w:rPr>
        <w:t>профілактика кровотеч, запальних процесів та інфекційних ускладнень;</w:t>
      </w:r>
    </w:p>
    <w:p w:rsidR="004969F3" w:rsidRPr="001B458A" w:rsidRDefault="004969F3" w:rsidP="00913253">
      <w:pPr>
        <w:pStyle w:val="aa"/>
        <w:numPr>
          <w:ilvl w:val="0"/>
          <w:numId w:val="52"/>
        </w:numPr>
        <w:jc w:val="both"/>
        <w:rPr>
          <w:color w:val="000000"/>
          <w:sz w:val="28"/>
          <w:szCs w:val="28"/>
        </w:rPr>
      </w:pPr>
      <w:r w:rsidRPr="001B458A">
        <w:rPr>
          <w:color w:val="000000"/>
          <w:sz w:val="28"/>
          <w:szCs w:val="28"/>
        </w:rPr>
        <w:t>надання рекомендацій щодо гігієни порожнини рота та харчування після лікування.</w:t>
      </w:r>
    </w:p>
    <w:p w:rsidR="004969F3" w:rsidRPr="001B458A" w:rsidRDefault="004969F3" w:rsidP="00913253">
      <w:pPr>
        <w:pStyle w:val="aa"/>
        <w:jc w:val="both"/>
        <w:rPr>
          <w:color w:val="000000"/>
          <w:sz w:val="28"/>
          <w:szCs w:val="28"/>
        </w:rPr>
      </w:pPr>
      <w:r w:rsidRPr="001B458A">
        <w:rPr>
          <w:color w:val="000000"/>
          <w:sz w:val="28"/>
          <w:szCs w:val="28"/>
        </w:rPr>
        <w:t>Спеціальний догляд тісно пов’язаний з виконанням вимог асептики та антисептики та потребує від медичної сестри високого рівня професійної підготовки.</w:t>
      </w:r>
    </w:p>
    <w:p w:rsidR="004969F3" w:rsidRPr="001B458A" w:rsidRDefault="004969F3"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Основні принципи догляду за пацієнтами стоматологічного профілю</w:t>
      </w:r>
    </w:p>
    <w:p w:rsidR="004969F3" w:rsidRPr="001B458A" w:rsidRDefault="004969F3" w:rsidP="00913253">
      <w:pPr>
        <w:pStyle w:val="aa"/>
        <w:jc w:val="both"/>
        <w:rPr>
          <w:color w:val="000000"/>
          <w:sz w:val="28"/>
          <w:szCs w:val="28"/>
        </w:rPr>
      </w:pPr>
      <w:r w:rsidRPr="001B458A">
        <w:rPr>
          <w:color w:val="000000"/>
          <w:sz w:val="28"/>
          <w:szCs w:val="28"/>
        </w:rPr>
        <w:t>Догляд за стоматологічними хворими ґрунтується на таких основних принципах:</w:t>
      </w:r>
    </w:p>
    <w:p w:rsidR="004969F3" w:rsidRPr="001B458A" w:rsidRDefault="004969F3" w:rsidP="00913253">
      <w:pPr>
        <w:pStyle w:val="aa"/>
        <w:numPr>
          <w:ilvl w:val="0"/>
          <w:numId w:val="53"/>
        </w:numPr>
        <w:jc w:val="both"/>
        <w:rPr>
          <w:color w:val="000000"/>
          <w:sz w:val="28"/>
          <w:szCs w:val="28"/>
        </w:rPr>
      </w:pPr>
      <w:r w:rsidRPr="001B458A">
        <w:rPr>
          <w:rStyle w:val="a9"/>
          <w:color w:val="000000"/>
          <w:sz w:val="28"/>
          <w:szCs w:val="28"/>
        </w:rPr>
        <w:t>Безпека пацієнта</w:t>
      </w:r>
      <w:r w:rsidRPr="001B458A">
        <w:rPr>
          <w:rStyle w:val="apple-converted-space"/>
          <w:color w:val="000000"/>
          <w:sz w:val="28"/>
          <w:szCs w:val="28"/>
        </w:rPr>
        <w:t> </w:t>
      </w:r>
      <w:r w:rsidRPr="001B458A">
        <w:rPr>
          <w:color w:val="000000"/>
          <w:sz w:val="28"/>
          <w:szCs w:val="28"/>
        </w:rPr>
        <w:t>— попередження травм, ускладнень та інфікування.</w:t>
      </w:r>
    </w:p>
    <w:p w:rsidR="004969F3" w:rsidRPr="001B458A" w:rsidRDefault="004969F3" w:rsidP="00913253">
      <w:pPr>
        <w:pStyle w:val="aa"/>
        <w:numPr>
          <w:ilvl w:val="0"/>
          <w:numId w:val="53"/>
        </w:numPr>
        <w:jc w:val="both"/>
        <w:rPr>
          <w:color w:val="000000"/>
          <w:sz w:val="28"/>
          <w:szCs w:val="28"/>
        </w:rPr>
      </w:pPr>
      <w:r w:rsidRPr="001B458A">
        <w:rPr>
          <w:rStyle w:val="a9"/>
          <w:color w:val="000000"/>
          <w:sz w:val="28"/>
          <w:szCs w:val="28"/>
        </w:rPr>
        <w:t>Індивідуальний підхід</w:t>
      </w:r>
      <w:r w:rsidRPr="001B458A">
        <w:rPr>
          <w:rStyle w:val="apple-converted-space"/>
          <w:color w:val="000000"/>
          <w:sz w:val="28"/>
          <w:szCs w:val="28"/>
        </w:rPr>
        <w:t> </w:t>
      </w:r>
      <w:r w:rsidRPr="001B458A">
        <w:rPr>
          <w:color w:val="000000"/>
          <w:sz w:val="28"/>
          <w:szCs w:val="28"/>
        </w:rPr>
        <w:t>— врахування віку, психоемоційного стану, супутніх захворювань.</w:t>
      </w:r>
    </w:p>
    <w:p w:rsidR="004969F3" w:rsidRPr="001B458A" w:rsidRDefault="004969F3" w:rsidP="00913253">
      <w:pPr>
        <w:pStyle w:val="aa"/>
        <w:numPr>
          <w:ilvl w:val="0"/>
          <w:numId w:val="53"/>
        </w:numPr>
        <w:jc w:val="both"/>
        <w:rPr>
          <w:color w:val="000000"/>
          <w:sz w:val="28"/>
          <w:szCs w:val="28"/>
        </w:rPr>
      </w:pPr>
      <w:r w:rsidRPr="001B458A">
        <w:rPr>
          <w:rStyle w:val="a9"/>
          <w:color w:val="000000"/>
          <w:sz w:val="28"/>
          <w:szCs w:val="28"/>
        </w:rPr>
        <w:t>Комплексність</w:t>
      </w:r>
      <w:r w:rsidRPr="001B458A">
        <w:rPr>
          <w:rStyle w:val="apple-converted-space"/>
          <w:color w:val="000000"/>
          <w:sz w:val="28"/>
          <w:szCs w:val="28"/>
        </w:rPr>
        <w:t> </w:t>
      </w:r>
      <w:r w:rsidRPr="001B458A">
        <w:rPr>
          <w:color w:val="000000"/>
          <w:sz w:val="28"/>
          <w:szCs w:val="28"/>
        </w:rPr>
        <w:t>— поєднання загального і спеціального догляду.</w:t>
      </w:r>
    </w:p>
    <w:p w:rsidR="004969F3" w:rsidRPr="001B458A" w:rsidRDefault="004969F3" w:rsidP="00913253">
      <w:pPr>
        <w:pStyle w:val="aa"/>
        <w:numPr>
          <w:ilvl w:val="0"/>
          <w:numId w:val="53"/>
        </w:numPr>
        <w:jc w:val="both"/>
        <w:rPr>
          <w:color w:val="000000"/>
          <w:sz w:val="28"/>
          <w:szCs w:val="28"/>
        </w:rPr>
      </w:pPr>
      <w:r w:rsidRPr="001B458A">
        <w:rPr>
          <w:rStyle w:val="a9"/>
          <w:color w:val="000000"/>
          <w:sz w:val="28"/>
          <w:szCs w:val="28"/>
        </w:rPr>
        <w:t>Безперервність догляду</w:t>
      </w:r>
      <w:r w:rsidRPr="001B458A">
        <w:rPr>
          <w:rStyle w:val="apple-converted-space"/>
          <w:color w:val="000000"/>
          <w:sz w:val="28"/>
          <w:szCs w:val="28"/>
        </w:rPr>
        <w:t> </w:t>
      </w:r>
      <w:r w:rsidRPr="001B458A">
        <w:rPr>
          <w:color w:val="000000"/>
          <w:sz w:val="28"/>
          <w:szCs w:val="28"/>
        </w:rPr>
        <w:t>— нагляд за пацієнтом на всіх етапах лікування.</w:t>
      </w:r>
    </w:p>
    <w:p w:rsidR="004969F3" w:rsidRPr="001B458A" w:rsidRDefault="004969F3" w:rsidP="00913253">
      <w:pPr>
        <w:pStyle w:val="aa"/>
        <w:numPr>
          <w:ilvl w:val="0"/>
          <w:numId w:val="53"/>
        </w:numPr>
        <w:jc w:val="both"/>
        <w:rPr>
          <w:color w:val="000000"/>
          <w:sz w:val="28"/>
          <w:szCs w:val="28"/>
        </w:rPr>
      </w:pPr>
      <w:r w:rsidRPr="001B458A">
        <w:rPr>
          <w:rStyle w:val="a9"/>
          <w:color w:val="000000"/>
          <w:sz w:val="28"/>
          <w:szCs w:val="28"/>
        </w:rPr>
        <w:t>Профілактична спрямованість</w:t>
      </w:r>
      <w:r w:rsidRPr="001B458A">
        <w:rPr>
          <w:rStyle w:val="apple-converted-space"/>
          <w:color w:val="000000"/>
          <w:sz w:val="28"/>
          <w:szCs w:val="28"/>
        </w:rPr>
        <w:t> </w:t>
      </w:r>
      <w:r w:rsidRPr="001B458A">
        <w:rPr>
          <w:color w:val="000000"/>
          <w:sz w:val="28"/>
          <w:szCs w:val="28"/>
        </w:rPr>
        <w:t>— попередження ускладнень та захворювань порожнини рота.</w:t>
      </w:r>
    </w:p>
    <w:p w:rsidR="004969F3" w:rsidRPr="001B458A" w:rsidRDefault="004969F3" w:rsidP="00913253">
      <w:pPr>
        <w:pStyle w:val="aa"/>
        <w:numPr>
          <w:ilvl w:val="0"/>
          <w:numId w:val="53"/>
        </w:numPr>
        <w:jc w:val="both"/>
        <w:rPr>
          <w:color w:val="000000"/>
          <w:sz w:val="28"/>
          <w:szCs w:val="28"/>
        </w:rPr>
      </w:pPr>
      <w:r w:rsidRPr="001B458A">
        <w:rPr>
          <w:rStyle w:val="a9"/>
          <w:color w:val="000000"/>
          <w:sz w:val="28"/>
          <w:szCs w:val="28"/>
        </w:rPr>
        <w:t>Дотримання професійної етики та деонтології</w:t>
      </w:r>
      <w:r w:rsidRPr="001B458A">
        <w:rPr>
          <w:rStyle w:val="apple-converted-space"/>
          <w:color w:val="000000"/>
          <w:sz w:val="28"/>
          <w:szCs w:val="28"/>
        </w:rPr>
        <w:t> </w:t>
      </w:r>
      <w:r w:rsidRPr="001B458A">
        <w:rPr>
          <w:color w:val="000000"/>
          <w:sz w:val="28"/>
          <w:szCs w:val="28"/>
        </w:rPr>
        <w:t>— повага, тактовність, конфіденційність.</w:t>
      </w:r>
    </w:p>
    <w:p w:rsidR="004969F3" w:rsidRPr="001B458A" w:rsidRDefault="004969F3" w:rsidP="00913253">
      <w:pPr>
        <w:pStyle w:val="aa"/>
        <w:numPr>
          <w:ilvl w:val="0"/>
          <w:numId w:val="53"/>
        </w:numPr>
        <w:jc w:val="both"/>
        <w:rPr>
          <w:color w:val="000000"/>
          <w:sz w:val="28"/>
          <w:szCs w:val="28"/>
        </w:rPr>
      </w:pPr>
      <w:r w:rsidRPr="001B458A">
        <w:rPr>
          <w:rStyle w:val="a9"/>
          <w:color w:val="000000"/>
          <w:sz w:val="28"/>
          <w:szCs w:val="28"/>
        </w:rPr>
        <w:t>Психологічний комфорт</w:t>
      </w:r>
      <w:r w:rsidRPr="001B458A">
        <w:rPr>
          <w:rStyle w:val="apple-converted-space"/>
          <w:color w:val="000000"/>
          <w:sz w:val="28"/>
          <w:szCs w:val="28"/>
        </w:rPr>
        <w:t> </w:t>
      </w:r>
      <w:r w:rsidRPr="001B458A">
        <w:rPr>
          <w:color w:val="000000"/>
          <w:sz w:val="28"/>
          <w:szCs w:val="28"/>
        </w:rPr>
        <w:t>— зниження страху і напруження пацієнта.</w:t>
      </w:r>
    </w:p>
    <w:p w:rsidR="004969F3" w:rsidRPr="001B458A" w:rsidRDefault="004969F3"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Роль медичної сестри у здійсненні загального та спеціального догляду</w:t>
      </w:r>
    </w:p>
    <w:p w:rsidR="004969F3" w:rsidRPr="001B458A" w:rsidRDefault="004969F3" w:rsidP="00913253">
      <w:pPr>
        <w:pStyle w:val="aa"/>
        <w:jc w:val="both"/>
        <w:rPr>
          <w:color w:val="000000"/>
          <w:sz w:val="28"/>
          <w:szCs w:val="28"/>
        </w:rPr>
      </w:pPr>
      <w:r w:rsidRPr="001B458A">
        <w:rPr>
          <w:color w:val="000000"/>
          <w:sz w:val="28"/>
          <w:szCs w:val="28"/>
        </w:rPr>
        <w:t>Медична сестра терапевтичного стоматологічного відділення є ключовою ланкою у забезпеченні догляду за пацієнтами. Її роль полягає у:</w:t>
      </w:r>
    </w:p>
    <w:p w:rsidR="004969F3" w:rsidRPr="001B458A" w:rsidRDefault="004969F3" w:rsidP="00913253">
      <w:pPr>
        <w:pStyle w:val="aa"/>
        <w:numPr>
          <w:ilvl w:val="0"/>
          <w:numId w:val="54"/>
        </w:numPr>
        <w:jc w:val="both"/>
        <w:rPr>
          <w:color w:val="000000"/>
          <w:sz w:val="28"/>
          <w:szCs w:val="28"/>
        </w:rPr>
      </w:pPr>
      <w:r w:rsidRPr="001B458A">
        <w:rPr>
          <w:color w:val="000000"/>
          <w:sz w:val="28"/>
          <w:szCs w:val="28"/>
        </w:rPr>
        <w:t>організації робочого місця та підтриманні санітарного стану кабінету;</w:t>
      </w:r>
    </w:p>
    <w:p w:rsidR="004969F3" w:rsidRPr="001B458A" w:rsidRDefault="004969F3" w:rsidP="00913253">
      <w:pPr>
        <w:pStyle w:val="aa"/>
        <w:numPr>
          <w:ilvl w:val="0"/>
          <w:numId w:val="54"/>
        </w:numPr>
        <w:jc w:val="both"/>
        <w:rPr>
          <w:color w:val="000000"/>
          <w:sz w:val="28"/>
          <w:szCs w:val="28"/>
        </w:rPr>
      </w:pPr>
      <w:r w:rsidRPr="001B458A">
        <w:rPr>
          <w:color w:val="000000"/>
          <w:sz w:val="28"/>
          <w:szCs w:val="28"/>
        </w:rPr>
        <w:t>підготовці пацієнта до лікування;</w:t>
      </w:r>
    </w:p>
    <w:p w:rsidR="004969F3" w:rsidRPr="001B458A" w:rsidRDefault="004969F3" w:rsidP="00913253">
      <w:pPr>
        <w:pStyle w:val="aa"/>
        <w:numPr>
          <w:ilvl w:val="0"/>
          <w:numId w:val="54"/>
        </w:numPr>
        <w:jc w:val="both"/>
        <w:rPr>
          <w:color w:val="000000"/>
          <w:sz w:val="28"/>
          <w:szCs w:val="28"/>
        </w:rPr>
      </w:pPr>
      <w:r w:rsidRPr="001B458A">
        <w:rPr>
          <w:color w:val="000000"/>
          <w:sz w:val="28"/>
          <w:szCs w:val="28"/>
        </w:rPr>
        <w:t>асистуванні лікарю під час стоматологічних маніпуляцій;</w:t>
      </w:r>
    </w:p>
    <w:p w:rsidR="004969F3" w:rsidRPr="001B458A" w:rsidRDefault="004969F3" w:rsidP="00913253">
      <w:pPr>
        <w:pStyle w:val="aa"/>
        <w:numPr>
          <w:ilvl w:val="0"/>
          <w:numId w:val="54"/>
        </w:numPr>
        <w:jc w:val="both"/>
        <w:rPr>
          <w:color w:val="000000"/>
          <w:sz w:val="28"/>
          <w:szCs w:val="28"/>
        </w:rPr>
      </w:pPr>
      <w:r w:rsidRPr="001B458A">
        <w:rPr>
          <w:color w:val="000000"/>
          <w:sz w:val="28"/>
          <w:szCs w:val="28"/>
        </w:rPr>
        <w:t>контролі загального стану пацієнта;</w:t>
      </w:r>
    </w:p>
    <w:p w:rsidR="004969F3" w:rsidRPr="001B458A" w:rsidRDefault="004969F3" w:rsidP="00913253">
      <w:pPr>
        <w:pStyle w:val="aa"/>
        <w:numPr>
          <w:ilvl w:val="0"/>
          <w:numId w:val="54"/>
        </w:numPr>
        <w:jc w:val="both"/>
        <w:rPr>
          <w:color w:val="000000"/>
          <w:sz w:val="28"/>
          <w:szCs w:val="28"/>
        </w:rPr>
      </w:pPr>
      <w:r w:rsidRPr="001B458A">
        <w:rPr>
          <w:color w:val="000000"/>
          <w:sz w:val="28"/>
          <w:szCs w:val="28"/>
        </w:rPr>
        <w:lastRenderedPageBreak/>
        <w:t>виконанні заходів загального та спеціального догляду;</w:t>
      </w:r>
    </w:p>
    <w:p w:rsidR="004969F3" w:rsidRPr="001B458A" w:rsidRDefault="004969F3" w:rsidP="00913253">
      <w:pPr>
        <w:pStyle w:val="aa"/>
        <w:numPr>
          <w:ilvl w:val="0"/>
          <w:numId w:val="54"/>
        </w:numPr>
        <w:jc w:val="both"/>
        <w:rPr>
          <w:color w:val="000000"/>
          <w:sz w:val="28"/>
          <w:szCs w:val="28"/>
        </w:rPr>
      </w:pPr>
      <w:r w:rsidRPr="001B458A">
        <w:rPr>
          <w:color w:val="000000"/>
          <w:sz w:val="28"/>
          <w:szCs w:val="28"/>
        </w:rPr>
        <w:t>веденні медичної документації;</w:t>
      </w:r>
    </w:p>
    <w:p w:rsidR="004969F3" w:rsidRPr="001B458A" w:rsidRDefault="004969F3" w:rsidP="00913253">
      <w:pPr>
        <w:pStyle w:val="aa"/>
        <w:numPr>
          <w:ilvl w:val="0"/>
          <w:numId w:val="54"/>
        </w:numPr>
        <w:jc w:val="both"/>
        <w:rPr>
          <w:color w:val="000000"/>
          <w:sz w:val="28"/>
          <w:szCs w:val="28"/>
        </w:rPr>
      </w:pPr>
      <w:r w:rsidRPr="001B458A">
        <w:rPr>
          <w:color w:val="000000"/>
          <w:sz w:val="28"/>
          <w:szCs w:val="28"/>
        </w:rPr>
        <w:t>навчанні пацієнтів правилам гігієни порожнини рота;</w:t>
      </w:r>
    </w:p>
    <w:p w:rsidR="004969F3" w:rsidRPr="001B458A" w:rsidRDefault="004969F3" w:rsidP="00913253">
      <w:pPr>
        <w:pStyle w:val="aa"/>
        <w:numPr>
          <w:ilvl w:val="0"/>
          <w:numId w:val="54"/>
        </w:numPr>
        <w:jc w:val="both"/>
        <w:rPr>
          <w:color w:val="000000"/>
          <w:sz w:val="28"/>
          <w:szCs w:val="28"/>
        </w:rPr>
      </w:pPr>
      <w:r w:rsidRPr="001B458A">
        <w:rPr>
          <w:color w:val="000000"/>
          <w:sz w:val="28"/>
          <w:szCs w:val="28"/>
        </w:rPr>
        <w:t>забезпеченні дотримання санітарно-протиепідемічного режиму.</w:t>
      </w:r>
    </w:p>
    <w:p w:rsidR="004969F3" w:rsidRPr="001B458A" w:rsidRDefault="004969F3" w:rsidP="00913253">
      <w:pPr>
        <w:pStyle w:val="aa"/>
        <w:jc w:val="both"/>
        <w:rPr>
          <w:color w:val="000000"/>
          <w:sz w:val="28"/>
          <w:szCs w:val="28"/>
        </w:rPr>
      </w:pPr>
      <w:r w:rsidRPr="001B458A">
        <w:rPr>
          <w:color w:val="000000"/>
          <w:sz w:val="28"/>
          <w:szCs w:val="28"/>
        </w:rPr>
        <w:t>Медична сестра відповідає за безпеку пацієнта та якість догляду, а також виступає посередником між лікарем і пацієнтом.</w:t>
      </w:r>
    </w:p>
    <w:p w:rsidR="004969F3" w:rsidRPr="001B458A" w:rsidRDefault="004969F3"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Особливості психологічної підтримки стоматологічного хворого</w:t>
      </w:r>
    </w:p>
    <w:p w:rsidR="004969F3" w:rsidRPr="001B458A" w:rsidRDefault="004969F3" w:rsidP="00913253">
      <w:pPr>
        <w:pStyle w:val="aa"/>
        <w:jc w:val="both"/>
        <w:rPr>
          <w:color w:val="000000"/>
          <w:sz w:val="28"/>
          <w:szCs w:val="28"/>
        </w:rPr>
      </w:pPr>
      <w:r w:rsidRPr="001B458A">
        <w:rPr>
          <w:color w:val="000000"/>
          <w:sz w:val="28"/>
          <w:szCs w:val="28"/>
        </w:rPr>
        <w:t>Стоматологічне лікування часто супроводжується страхом, тривогою та негативними емоціями. Психологічна підтримка є важливою складовою догляду і передбачає:</w:t>
      </w:r>
    </w:p>
    <w:p w:rsidR="004969F3" w:rsidRPr="001B458A" w:rsidRDefault="004969F3" w:rsidP="00913253">
      <w:pPr>
        <w:pStyle w:val="aa"/>
        <w:numPr>
          <w:ilvl w:val="0"/>
          <w:numId w:val="55"/>
        </w:numPr>
        <w:jc w:val="both"/>
        <w:rPr>
          <w:color w:val="000000"/>
          <w:sz w:val="28"/>
          <w:szCs w:val="28"/>
        </w:rPr>
      </w:pPr>
      <w:r w:rsidRPr="001B458A">
        <w:rPr>
          <w:color w:val="000000"/>
          <w:sz w:val="28"/>
          <w:szCs w:val="28"/>
        </w:rPr>
        <w:t>доброзичливе та спокійне спілкування;</w:t>
      </w:r>
    </w:p>
    <w:p w:rsidR="004969F3" w:rsidRPr="001B458A" w:rsidRDefault="004969F3" w:rsidP="00913253">
      <w:pPr>
        <w:pStyle w:val="aa"/>
        <w:numPr>
          <w:ilvl w:val="0"/>
          <w:numId w:val="55"/>
        </w:numPr>
        <w:jc w:val="both"/>
        <w:rPr>
          <w:color w:val="000000"/>
          <w:sz w:val="28"/>
          <w:szCs w:val="28"/>
        </w:rPr>
      </w:pPr>
      <w:r w:rsidRPr="001B458A">
        <w:rPr>
          <w:color w:val="000000"/>
          <w:sz w:val="28"/>
          <w:szCs w:val="28"/>
        </w:rPr>
        <w:t>пояснення етапів лікування доступною мовою;</w:t>
      </w:r>
    </w:p>
    <w:p w:rsidR="004969F3" w:rsidRPr="001B458A" w:rsidRDefault="004969F3" w:rsidP="00913253">
      <w:pPr>
        <w:pStyle w:val="aa"/>
        <w:numPr>
          <w:ilvl w:val="0"/>
          <w:numId w:val="55"/>
        </w:numPr>
        <w:jc w:val="both"/>
        <w:rPr>
          <w:color w:val="000000"/>
          <w:sz w:val="28"/>
          <w:szCs w:val="28"/>
        </w:rPr>
      </w:pPr>
      <w:r w:rsidRPr="001B458A">
        <w:rPr>
          <w:color w:val="000000"/>
          <w:sz w:val="28"/>
          <w:szCs w:val="28"/>
        </w:rPr>
        <w:t>формування довіри до медичного персоналу;</w:t>
      </w:r>
    </w:p>
    <w:p w:rsidR="004969F3" w:rsidRPr="001B458A" w:rsidRDefault="004969F3" w:rsidP="00913253">
      <w:pPr>
        <w:pStyle w:val="aa"/>
        <w:numPr>
          <w:ilvl w:val="0"/>
          <w:numId w:val="55"/>
        </w:numPr>
        <w:jc w:val="both"/>
        <w:rPr>
          <w:color w:val="000000"/>
          <w:sz w:val="28"/>
          <w:szCs w:val="28"/>
        </w:rPr>
      </w:pPr>
      <w:r w:rsidRPr="001B458A">
        <w:rPr>
          <w:color w:val="000000"/>
          <w:sz w:val="28"/>
          <w:szCs w:val="28"/>
        </w:rPr>
        <w:t>уважне ставлення до скарг і переживань пацієнта;</w:t>
      </w:r>
    </w:p>
    <w:p w:rsidR="004969F3" w:rsidRPr="001B458A" w:rsidRDefault="004969F3" w:rsidP="00913253">
      <w:pPr>
        <w:pStyle w:val="aa"/>
        <w:numPr>
          <w:ilvl w:val="0"/>
          <w:numId w:val="55"/>
        </w:numPr>
        <w:jc w:val="both"/>
        <w:rPr>
          <w:color w:val="000000"/>
          <w:sz w:val="28"/>
          <w:szCs w:val="28"/>
        </w:rPr>
      </w:pPr>
      <w:r w:rsidRPr="001B458A">
        <w:rPr>
          <w:color w:val="000000"/>
          <w:sz w:val="28"/>
          <w:szCs w:val="28"/>
        </w:rPr>
        <w:t>використання заспокійливого тону, невербальної підтримки;</w:t>
      </w:r>
    </w:p>
    <w:p w:rsidR="004969F3" w:rsidRPr="001B458A" w:rsidRDefault="004969F3" w:rsidP="00913253">
      <w:pPr>
        <w:pStyle w:val="aa"/>
        <w:numPr>
          <w:ilvl w:val="0"/>
          <w:numId w:val="55"/>
        </w:numPr>
        <w:jc w:val="both"/>
        <w:rPr>
          <w:color w:val="000000"/>
          <w:sz w:val="28"/>
          <w:szCs w:val="28"/>
        </w:rPr>
      </w:pPr>
      <w:r w:rsidRPr="001B458A">
        <w:rPr>
          <w:color w:val="000000"/>
          <w:sz w:val="28"/>
          <w:szCs w:val="28"/>
        </w:rPr>
        <w:t>особливий підхід до дітей, осіб похилого віку та пацієнтів із підвищеною тривожністю.</w:t>
      </w:r>
    </w:p>
    <w:p w:rsidR="004969F3" w:rsidRPr="001B458A" w:rsidRDefault="004969F3" w:rsidP="00913253">
      <w:pPr>
        <w:pStyle w:val="aa"/>
        <w:jc w:val="both"/>
        <w:rPr>
          <w:color w:val="000000"/>
          <w:sz w:val="28"/>
          <w:szCs w:val="28"/>
        </w:rPr>
      </w:pPr>
      <w:r w:rsidRPr="001B458A">
        <w:rPr>
          <w:color w:val="000000"/>
          <w:sz w:val="28"/>
          <w:szCs w:val="28"/>
        </w:rPr>
        <w:t>Психологічна підтримка сприяє зменшенню страху, підвищує комплаєнс пацієнта та ефективність лікування.</w:t>
      </w:r>
    </w:p>
    <w:p w:rsidR="004969F3" w:rsidRPr="001B458A" w:rsidRDefault="004969F3"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Вимоги інфекційної безпеки під час догляду за пацієнтами</w:t>
      </w:r>
    </w:p>
    <w:p w:rsidR="004969F3" w:rsidRPr="001B458A" w:rsidRDefault="004969F3" w:rsidP="00913253">
      <w:pPr>
        <w:pStyle w:val="aa"/>
        <w:jc w:val="both"/>
        <w:rPr>
          <w:color w:val="000000"/>
          <w:sz w:val="28"/>
          <w:szCs w:val="28"/>
        </w:rPr>
      </w:pPr>
      <w:r w:rsidRPr="001B458A">
        <w:rPr>
          <w:color w:val="000000"/>
          <w:sz w:val="28"/>
          <w:szCs w:val="28"/>
        </w:rPr>
        <w:t>Інфекційна безпека під час догляду за стоматологічними хворими спрямована на запобігання внутрішньолікарняним інфекціям і включає:</w:t>
      </w:r>
    </w:p>
    <w:p w:rsidR="004969F3" w:rsidRPr="001B458A" w:rsidRDefault="004969F3" w:rsidP="00913253">
      <w:pPr>
        <w:pStyle w:val="aa"/>
        <w:numPr>
          <w:ilvl w:val="0"/>
          <w:numId w:val="56"/>
        </w:numPr>
        <w:jc w:val="both"/>
        <w:rPr>
          <w:color w:val="000000"/>
          <w:sz w:val="28"/>
          <w:szCs w:val="28"/>
        </w:rPr>
      </w:pPr>
      <w:r w:rsidRPr="001B458A">
        <w:rPr>
          <w:color w:val="000000"/>
          <w:sz w:val="28"/>
          <w:szCs w:val="28"/>
        </w:rPr>
        <w:t>суворе дотримання правил асептики та антисептики;</w:t>
      </w:r>
    </w:p>
    <w:p w:rsidR="004969F3" w:rsidRPr="001B458A" w:rsidRDefault="004969F3" w:rsidP="00913253">
      <w:pPr>
        <w:pStyle w:val="aa"/>
        <w:numPr>
          <w:ilvl w:val="0"/>
          <w:numId w:val="56"/>
        </w:numPr>
        <w:jc w:val="both"/>
        <w:rPr>
          <w:color w:val="000000"/>
          <w:sz w:val="28"/>
          <w:szCs w:val="28"/>
        </w:rPr>
      </w:pPr>
      <w:r w:rsidRPr="001B458A">
        <w:rPr>
          <w:color w:val="000000"/>
          <w:sz w:val="28"/>
          <w:szCs w:val="28"/>
        </w:rPr>
        <w:t>використання засобів індивідуального захисту (рукавички, маски, окуляри);</w:t>
      </w:r>
    </w:p>
    <w:p w:rsidR="004969F3" w:rsidRPr="001B458A" w:rsidRDefault="004969F3" w:rsidP="00913253">
      <w:pPr>
        <w:pStyle w:val="aa"/>
        <w:numPr>
          <w:ilvl w:val="0"/>
          <w:numId w:val="56"/>
        </w:numPr>
        <w:jc w:val="both"/>
        <w:rPr>
          <w:color w:val="000000"/>
          <w:sz w:val="28"/>
          <w:szCs w:val="28"/>
        </w:rPr>
      </w:pPr>
      <w:r w:rsidRPr="001B458A">
        <w:rPr>
          <w:color w:val="000000"/>
          <w:sz w:val="28"/>
          <w:szCs w:val="28"/>
        </w:rPr>
        <w:t>правильну обробку, дезінфекцію та стерилізацію інструментарію;</w:t>
      </w:r>
    </w:p>
    <w:p w:rsidR="004969F3" w:rsidRPr="001B458A" w:rsidRDefault="004969F3" w:rsidP="00913253">
      <w:pPr>
        <w:pStyle w:val="aa"/>
        <w:numPr>
          <w:ilvl w:val="0"/>
          <w:numId w:val="56"/>
        </w:numPr>
        <w:jc w:val="both"/>
        <w:rPr>
          <w:color w:val="000000"/>
          <w:sz w:val="28"/>
          <w:szCs w:val="28"/>
        </w:rPr>
      </w:pPr>
      <w:r w:rsidRPr="001B458A">
        <w:rPr>
          <w:color w:val="000000"/>
          <w:sz w:val="28"/>
          <w:szCs w:val="28"/>
        </w:rPr>
        <w:t>гігієну рук до і після контакту з пацієнтом;</w:t>
      </w:r>
    </w:p>
    <w:p w:rsidR="004969F3" w:rsidRPr="001B458A" w:rsidRDefault="004969F3" w:rsidP="00913253">
      <w:pPr>
        <w:pStyle w:val="aa"/>
        <w:numPr>
          <w:ilvl w:val="0"/>
          <w:numId w:val="56"/>
        </w:numPr>
        <w:jc w:val="both"/>
        <w:rPr>
          <w:color w:val="000000"/>
          <w:sz w:val="28"/>
          <w:szCs w:val="28"/>
        </w:rPr>
      </w:pPr>
      <w:r w:rsidRPr="001B458A">
        <w:rPr>
          <w:color w:val="000000"/>
          <w:sz w:val="28"/>
          <w:szCs w:val="28"/>
        </w:rPr>
        <w:t>безпечне поводження з гострими інструментами;</w:t>
      </w:r>
    </w:p>
    <w:p w:rsidR="004969F3" w:rsidRPr="001B458A" w:rsidRDefault="004969F3" w:rsidP="00913253">
      <w:pPr>
        <w:pStyle w:val="aa"/>
        <w:numPr>
          <w:ilvl w:val="0"/>
          <w:numId w:val="56"/>
        </w:numPr>
        <w:jc w:val="both"/>
        <w:rPr>
          <w:color w:val="000000"/>
          <w:sz w:val="28"/>
          <w:szCs w:val="28"/>
        </w:rPr>
      </w:pPr>
      <w:r w:rsidRPr="001B458A">
        <w:rPr>
          <w:color w:val="000000"/>
          <w:sz w:val="28"/>
          <w:szCs w:val="28"/>
        </w:rPr>
        <w:t>утилізацію медичних відходів відповідно до встановлених вимог;</w:t>
      </w:r>
    </w:p>
    <w:p w:rsidR="004969F3" w:rsidRPr="001B458A" w:rsidRDefault="004969F3" w:rsidP="00913253">
      <w:pPr>
        <w:pStyle w:val="aa"/>
        <w:numPr>
          <w:ilvl w:val="0"/>
          <w:numId w:val="56"/>
        </w:numPr>
        <w:jc w:val="both"/>
        <w:rPr>
          <w:color w:val="000000"/>
          <w:sz w:val="28"/>
          <w:szCs w:val="28"/>
        </w:rPr>
      </w:pPr>
      <w:r w:rsidRPr="001B458A">
        <w:rPr>
          <w:color w:val="000000"/>
          <w:sz w:val="28"/>
          <w:szCs w:val="28"/>
        </w:rPr>
        <w:t>контроль за санітарним станом робочого місця.</w:t>
      </w:r>
    </w:p>
    <w:p w:rsidR="004969F3" w:rsidRPr="001B458A" w:rsidRDefault="004969F3" w:rsidP="00913253">
      <w:pPr>
        <w:pStyle w:val="aa"/>
        <w:jc w:val="both"/>
        <w:rPr>
          <w:color w:val="000000"/>
          <w:sz w:val="28"/>
          <w:szCs w:val="28"/>
        </w:rPr>
      </w:pPr>
      <w:r w:rsidRPr="001B458A">
        <w:rPr>
          <w:color w:val="000000"/>
          <w:sz w:val="28"/>
          <w:szCs w:val="28"/>
        </w:rPr>
        <w:t>Дотримання вимог інфекційної безпеки є обов’язковою умовою безпечної та якісної стоматологічної допомоги.</w:t>
      </w:r>
    </w:p>
    <w:p w:rsidR="00B0090B" w:rsidRPr="001B458A" w:rsidRDefault="00B0090B"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2.3. Питання для перевірки знань</w:t>
      </w:r>
    </w:p>
    <w:p w:rsidR="00B0090B" w:rsidRPr="001B458A" w:rsidRDefault="00B0090B" w:rsidP="00913253">
      <w:pPr>
        <w:pStyle w:val="aa"/>
        <w:jc w:val="both"/>
        <w:rPr>
          <w:color w:val="000000"/>
          <w:sz w:val="28"/>
          <w:szCs w:val="28"/>
        </w:rPr>
      </w:pPr>
      <w:r w:rsidRPr="001B458A">
        <w:rPr>
          <w:rStyle w:val="a9"/>
          <w:color w:val="000000"/>
          <w:sz w:val="28"/>
          <w:szCs w:val="28"/>
        </w:rPr>
        <w:t>Теоретичні питання:</w:t>
      </w:r>
    </w:p>
    <w:p w:rsidR="00B0090B" w:rsidRPr="001B458A" w:rsidRDefault="00B0090B" w:rsidP="00913253">
      <w:pPr>
        <w:pStyle w:val="aa"/>
        <w:numPr>
          <w:ilvl w:val="0"/>
          <w:numId w:val="57"/>
        </w:numPr>
        <w:jc w:val="both"/>
        <w:rPr>
          <w:color w:val="000000"/>
          <w:sz w:val="28"/>
          <w:szCs w:val="28"/>
        </w:rPr>
      </w:pPr>
      <w:r w:rsidRPr="001B458A">
        <w:rPr>
          <w:color w:val="000000"/>
          <w:sz w:val="28"/>
          <w:szCs w:val="28"/>
        </w:rPr>
        <w:t>Поняття загального догляду за стоматологічними хворими.</w:t>
      </w:r>
    </w:p>
    <w:p w:rsidR="00B0090B" w:rsidRPr="001B458A" w:rsidRDefault="00B0090B" w:rsidP="00913253">
      <w:pPr>
        <w:pStyle w:val="aa"/>
        <w:numPr>
          <w:ilvl w:val="0"/>
          <w:numId w:val="57"/>
        </w:numPr>
        <w:jc w:val="both"/>
        <w:rPr>
          <w:color w:val="000000"/>
          <w:sz w:val="28"/>
          <w:szCs w:val="28"/>
        </w:rPr>
      </w:pPr>
      <w:r w:rsidRPr="001B458A">
        <w:rPr>
          <w:color w:val="000000"/>
          <w:sz w:val="28"/>
          <w:szCs w:val="28"/>
        </w:rPr>
        <w:lastRenderedPageBreak/>
        <w:t>Поняття спеціального догляду та його особливості в терапевтичній стоматології.</w:t>
      </w:r>
    </w:p>
    <w:p w:rsidR="00B0090B" w:rsidRPr="001B458A" w:rsidRDefault="00B0090B" w:rsidP="00913253">
      <w:pPr>
        <w:pStyle w:val="aa"/>
        <w:numPr>
          <w:ilvl w:val="0"/>
          <w:numId w:val="57"/>
        </w:numPr>
        <w:jc w:val="both"/>
        <w:rPr>
          <w:color w:val="000000"/>
          <w:sz w:val="28"/>
          <w:szCs w:val="28"/>
        </w:rPr>
      </w:pPr>
      <w:r w:rsidRPr="001B458A">
        <w:rPr>
          <w:color w:val="000000"/>
          <w:sz w:val="28"/>
          <w:szCs w:val="28"/>
        </w:rPr>
        <w:t>Основні принципи догляду за пацієнтами стоматологічного профілю.</w:t>
      </w:r>
    </w:p>
    <w:p w:rsidR="00B0090B" w:rsidRPr="001B458A" w:rsidRDefault="00B0090B" w:rsidP="00913253">
      <w:pPr>
        <w:pStyle w:val="aa"/>
        <w:numPr>
          <w:ilvl w:val="0"/>
          <w:numId w:val="57"/>
        </w:numPr>
        <w:jc w:val="both"/>
        <w:rPr>
          <w:color w:val="000000"/>
          <w:sz w:val="28"/>
          <w:szCs w:val="28"/>
        </w:rPr>
      </w:pPr>
      <w:r w:rsidRPr="001B458A">
        <w:rPr>
          <w:color w:val="000000"/>
          <w:sz w:val="28"/>
          <w:szCs w:val="28"/>
        </w:rPr>
        <w:t>Роль медичної сестри у здійсненні загального та спеціального догляду.</w:t>
      </w:r>
    </w:p>
    <w:p w:rsidR="00B0090B" w:rsidRPr="001B458A" w:rsidRDefault="00B0090B" w:rsidP="00913253">
      <w:pPr>
        <w:pStyle w:val="aa"/>
        <w:numPr>
          <w:ilvl w:val="0"/>
          <w:numId w:val="57"/>
        </w:numPr>
        <w:jc w:val="both"/>
        <w:rPr>
          <w:color w:val="000000"/>
          <w:sz w:val="28"/>
          <w:szCs w:val="28"/>
        </w:rPr>
      </w:pPr>
      <w:r w:rsidRPr="001B458A">
        <w:rPr>
          <w:color w:val="000000"/>
          <w:sz w:val="28"/>
          <w:szCs w:val="28"/>
        </w:rPr>
        <w:t>Особливості психологічної підтримки стоматологічного хворого.</w:t>
      </w:r>
    </w:p>
    <w:p w:rsidR="00B0090B" w:rsidRPr="001B458A" w:rsidRDefault="00B0090B" w:rsidP="00913253">
      <w:pPr>
        <w:pStyle w:val="aa"/>
        <w:numPr>
          <w:ilvl w:val="0"/>
          <w:numId w:val="57"/>
        </w:numPr>
        <w:jc w:val="both"/>
        <w:rPr>
          <w:color w:val="000000"/>
          <w:sz w:val="28"/>
          <w:szCs w:val="28"/>
        </w:rPr>
      </w:pPr>
      <w:r w:rsidRPr="001B458A">
        <w:rPr>
          <w:color w:val="000000"/>
          <w:sz w:val="28"/>
          <w:szCs w:val="28"/>
        </w:rPr>
        <w:t>Вимоги інфекційної безпеки під час догляду за пацієнтами.</w:t>
      </w:r>
    </w:p>
    <w:p w:rsidR="00B0090B" w:rsidRPr="001B458A" w:rsidRDefault="00B0090B"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Практичні роботи (завдання):</w:t>
      </w:r>
    </w:p>
    <w:p w:rsidR="00B0090B" w:rsidRPr="001B458A" w:rsidRDefault="00B0090B" w:rsidP="00913253">
      <w:pPr>
        <w:pStyle w:val="aa"/>
        <w:numPr>
          <w:ilvl w:val="0"/>
          <w:numId w:val="58"/>
        </w:numPr>
        <w:jc w:val="both"/>
        <w:rPr>
          <w:color w:val="000000"/>
          <w:sz w:val="28"/>
          <w:szCs w:val="28"/>
        </w:rPr>
      </w:pPr>
      <w:r w:rsidRPr="001B458A">
        <w:rPr>
          <w:color w:val="000000"/>
          <w:sz w:val="28"/>
          <w:szCs w:val="28"/>
        </w:rPr>
        <w:t>Охарактеризувати загальний догляд за стоматологічними хворими.</w:t>
      </w:r>
    </w:p>
    <w:p w:rsidR="00B0090B" w:rsidRPr="001B458A" w:rsidRDefault="00B0090B" w:rsidP="00913253">
      <w:pPr>
        <w:pStyle w:val="aa"/>
        <w:numPr>
          <w:ilvl w:val="0"/>
          <w:numId w:val="58"/>
        </w:numPr>
        <w:jc w:val="both"/>
        <w:rPr>
          <w:color w:val="000000"/>
          <w:sz w:val="28"/>
          <w:szCs w:val="28"/>
        </w:rPr>
      </w:pPr>
      <w:r w:rsidRPr="001B458A">
        <w:rPr>
          <w:color w:val="000000"/>
          <w:sz w:val="28"/>
          <w:szCs w:val="28"/>
        </w:rPr>
        <w:t>Перерахувати основні заходи спеціального догляду у стоматологічному кабінеті.</w:t>
      </w:r>
    </w:p>
    <w:p w:rsidR="00B0090B" w:rsidRPr="001B458A" w:rsidRDefault="00B0090B" w:rsidP="00913253">
      <w:pPr>
        <w:pStyle w:val="aa"/>
        <w:numPr>
          <w:ilvl w:val="0"/>
          <w:numId w:val="58"/>
        </w:numPr>
        <w:jc w:val="both"/>
        <w:rPr>
          <w:color w:val="000000"/>
          <w:sz w:val="28"/>
          <w:szCs w:val="28"/>
        </w:rPr>
      </w:pPr>
      <w:r w:rsidRPr="001B458A">
        <w:rPr>
          <w:color w:val="000000"/>
          <w:sz w:val="28"/>
          <w:szCs w:val="28"/>
        </w:rPr>
        <w:t>Скласти алгоритм догляду за порожниною рота до та після стоматологічного втручання.</w:t>
      </w:r>
    </w:p>
    <w:p w:rsidR="00B0090B" w:rsidRPr="001B458A" w:rsidRDefault="00B0090B" w:rsidP="00913253">
      <w:pPr>
        <w:pStyle w:val="aa"/>
        <w:numPr>
          <w:ilvl w:val="0"/>
          <w:numId w:val="58"/>
        </w:numPr>
        <w:jc w:val="both"/>
        <w:rPr>
          <w:color w:val="000000"/>
          <w:sz w:val="28"/>
          <w:szCs w:val="28"/>
        </w:rPr>
      </w:pPr>
      <w:r w:rsidRPr="001B458A">
        <w:rPr>
          <w:color w:val="000000"/>
          <w:sz w:val="28"/>
          <w:szCs w:val="28"/>
        </w:rPr>
        <w:t>Визначити роль медичної сестри у профілактиці ускладнень під час лікування.</w:t>
      </w:r>
    </w:p>
    <w:p w:rsidR="00B0090B" w:rsidRPr="001B458A" w:rsidRDefault="00B0090B" w:rsidP="00913253">
      <w:pPr>
        <w:pStyle w:val="aa"/>
        <w:numPr>
          <w:ilvl w:val="0"/>
          <w:numId w:val="58"/>
        </w:numPr>
        <w:jc w:val="both"/>
        <w:rPr>
          <w:color w:val="000000"/>
          <w:sz w:val="28"/>
          <w:szCs w:val="28"/>
        </w:rPr>
      </w:pPr>
      <w:r w:rsidRPr="001B458A">
        <w:rPr>
          <w:color w:val="000000"/>
          <w:sz w:val="28"/>
          <w:szCs w:val="28"/>
        </w:rPr>
        <w:t>Проаналізувати значення психологічного підходу до стоматологічного пацієнта.</w:t>
      </w:r>
    </w:p>
    <w:p w:rsidR="004969F3" w:rsidRPr="001B458A" w:rsidRDefault="004969F3" w:rsidP="00913253">
      <w:pPr>
        <w:pStyle w:val="2"/>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III. Формування професійних вмінь і навичок</w:t>
      </w:r>
    </w:p>
    <w:p w:rsidR="004969F3" w:rsidRPr="001B458A" w:rsidRDefault="00B0090B" w:rsidP="00913253">
      <w:pPr>
        <w:pStyle w:val="2"/>
        <w:spacing w:before="0"/>
        <w:ind w:firstLine="708"/>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Оволодіння навичками здійснення загального та спеціального догляду за стоматологічними хворими, організації комфортних і безпечних умов перебування пацієнта в стоматологічному кабінеті, дотримання правил асептики, антисептики та професійного спілкування.</w:t>
      </w:r>
    </w:p>
    <w:p w:rsidR="004969F3" w:rsidRPr="001B458A" w:rsidRDefault="004969F3" w:rsidP="00913253">
      <w:pPr>
        <w:pStyle w:val="2"/>
        <w:spacing w:before="0"/>
        <w:ind w:firstLine="708"/>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IV. Підведення підсумків</w:t>
      </w:r>
    </w:p>
    <w:p w:rsidR="004969F3" w:rsidRPr="001B458A" w:rsidRDefault="004969F3" w:rsidP="00913253">
      <w:pPr>
        <w:pStyle w:val="aa"/>
        <w:spacing w:before="0" w:beforeAutospacing="0"/>
        <w:ind w:firstLine="708"/>
        <w:jc w:val="both"/>
        <w:rPr>
          <w:color w:val="000000"/>
          <w:sz w:val="28"/>
          <w:szCs w:val="28"/>
        </w:rPr>
      </w:pPr>
      <w:r w:rsidRPr="001B458A">
        <w:rPr>
          <w:color w:val="000000"/>
          <w:sz w:val="28"/>
          <w:szCs w:val="28"/>
        </w:rPr>
        <w:t>Підсумки заняття підводяться наприкінці практичного заняття. Оцінювання рівня знань і практичних навичок здобувачів вищої освіти здійснюється за 4-х бальною шкалою з урахуванням теоретичної підготовки, активності та якості виконання практичних завдань. Підсумкова оцінка є середньоарифметичною і має ціле значення (5, 4, 3, 2).</w:t>
      </w:r>
    </w:p>
    <w:p w:rsidR="004969F3" w:rsidRPr="001B458A" w:rsidRDefault="004969F3"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V. ЛІТЕРАТУРА</w:t>
      </w:r>
    </w:p>
    <w:p w:rsidR="004969F3" w:rsidRPr="001B458A" w:rsidRDefault="004969F3" w:rsidP="00913253">
      <w:pPr>
        <w:pStyle w:val="aa"/>
        <w:jc w:val="both"/>
        <w:rPr>
          <w:color w:val="000000"/>
          <w:sz w:val="28"/>
          <w:szCs w:val="28"/>
        </w:rPr>
      </w:pPr>
      <w:r w:rsidRPr="001B458A">
        <w:rPr>
          <w:rStyle w:val="a9"/>
          <w:color w:val="000000"/>
          <w:sz w:val="28"/>
          <w:szCs w:val="28"/>
        </w:rPr>
        <w:t>Основна:</w:t>
      </w:r>
    </w:p>
    <w:p w:rsidR="004969F3" w:rsidRPr="001B458A" w:rsidRDefault="004969F3" w:rsidP="00913253">
      <w:pPr>
        <w:pStyle w:val="aa"/>
        <w:numPr>
          <w:ilvl w:val="0"/>
          <w:numId w:val="23"/>
        </w:numPr>
        <w:jc w:val="both"/>
        <w:rPr>
          <w:color w:val="000000"/>
          <w:sz w:val="28"/>
          <w:szCs w:val="28"/>
        </w:rPr>
      </w:pPr>
      <w:r w:rsidRPr="001B458A">
        <w:rPr>
          <w:color w:val="000000"/>
          <w:sz w:val="28"/>
          <w:szCs w:val="28"/>
        </w:rPr>
        <w:t>Мазур І.П., Щербак Л.О., Хлєбас С.В. та ін.</w:t>
      </w:r>
      <w:r w:rsidRPr="001B458A">
        <w:rPr>
          <w:rStyle w:val="apple-converted-space"/>
          <w:color w:val="000000"/>
          <w:sz w:val="28"/>
          <w:szCs w:val="28"/>
        </w:rPr>
        <w:t> </w:t>
      </w:r>
      <w:r w:rsidRPr="001B458A">
        <w:rPr>
          <w:rStyle w:val="ab"/>
          <w:color w:val="000000"/>
          <w:sz w:val="28"/>
          <w:szCs w:val="28"/>
        </w:rPr>
        <w:t>Медсестринство в стоматології</w:t>
      </w:r>
      <w:r w:rsidRPr="001B458A">
        <w:rPr>
          <w:color w:val="000000"/>
          <w:sz w:val="28"/>
          <w:szCs w:val="28"/>
        </w:rPr>
        <w:t>. – ВСВ «Медицина», 2017.</w:t>
      </w:r>
    </w:p>
    <w:p w:rsidR="004969F3" w:rsidRPr="001B458A" w:rsidRDefault="004969F3" w:rsidP="00913253">
      <w:pPr>
        <w:pStyle w:val="aa"/>
        <w:numPr>
          <w:ilvl w:val="0"/>
          <w:numId w:val="23"/>
        </w:numPr>
        <w:jc w:val="both"/>
        <w:rPr>
          <w:color w:val="000000"/>
          <w:sz w:val="28"/>
          <w:szCs w:val="28"/>
        </w:rPr>
      </w:pPr>
      <w:r w:rsidRPr="001B458A">
        <w:rPr>
          <w:color w:val="000000"/>
          <w:sz w:val="28"/>
          <w:szCs w:val="28"/>
        </w:rPr>
        <w:t>Капустник В., Лісовий В., Ольховська Л.</w:t>
      </w:r>
      <w:r w:rsidRPr="001B458A">
        <w:rPr>
          <w:rStyle w:val="apple-converted-space"/>
          <w:color w:val="000000"/>
          <w:sz w:val="28"/>
          <w:szCs w:val="28"/>
        </w:rPr>
        <w:t> </w:t>
      </w:r>
      <w:r w:rsidRPr="001B458A">
        <w:rPr>
          <w:rStyle w:val="ab"/>
          <w:color w:val="000000"/>
          <w:sz w:val="28"/>
          <w:szCs w:val="28"/>
        </w:rPr>
        <w:t>Основи медсестринства</w:t>
      </w:r>
      <w:r w:rsidRPr="001B458A">
        <w:rPr>
          <w:color w:val="000000"/>
          <w:sz w:val="28"/>
          <w:szCs w:val="28"/>
        </w:rPr>
        <w:t>. – Київ: Медицина, 2018.</w:t>
      </w:r>
    </w:p>
    <w:p w:rsidR="004969F3" w:rsidRPr="001B458A" w:rsidRDefault="004969F3" w:rsidP="00913253">
      <w:pPr>
        <w:pStyle w:val="aa"/>
        <w:jc w:val="both"/>
        <w:rPr>
          <w:color w:val="000000"/>
          <w:sz w:val="28"/>
          <w:szCs w:val="28"/>
        </w:rPr>
      </w:pPr>
      <w:r w:rsidRPr="001B458A">
        <w:rPr>
          <w:rStyle w:val="a9"/>
          <w:color w:val="000000"/>
          <w:sz w:val="28"/>
          <w:szCs w:val="28"/>
        </w:rPr>
        <w:t>Додаткова:</w:t>
      </w:r>
    </w:p>
    <w:p w:rsidR="004969F3" w:rsidRPr="001B458A" w:rsidRDefault="004969F3" w:rsidP="00913253">
      <w:pPr>
        <w:pStyle w:val="aa"/>
        <w:numPr>
          <w:ilvl w:val="0"/>
          <w:numId w:val="24"/>
        </w:numPr>
        <w:jc w:val="both"/>
        <w:rPr>
          <w:color w:val="000000"/>
          <w:sz w:val="28"/>
          <w:szCs w:val="28"/>
        </w:rPr>
      </w:pPr>
      <w:r w:rsidRPr="001B458A">
        <w:rPr>
          <w:color w:val="000000"/>
          <w:sz w:val="28"/>
          <w:szCs w:val="28"/>
        </w:rPr>
        <w:t>Ковальчук Л.М., Кононов О.В.</w:t>
      </w:r>
      <w:r w:rsidRPr="001B458A">
        <w:rPr>
          <w:rStyle w:val="apple-converted-space"/>
          <w:color w:val="000000"/>
          <w:sz w:val="28"/>
          <w:szCs w:val="28"/>
        </w:rPr>
        <w:t> </w:t>
      </w:r>
      <w:r w:rsidRPr="001B458A">
        <w:rPr>
          <w:rStyle w:val="ab"/>
          <w:color w:val="000000"/>
          <w:sz w:val="28"/>
          <w:szCs w:val="28"/>
        </w:rPr>
        <w:t>Догляд за хворими і медична маніпуляційна техніка</w:t>
      </w:r>
      <w:r w:rsidRPr="001B458A">
        <w:rPr>
          <w:color w:val="000000"/>
          <w:sz w:val="28"/>
          <w:szCs w:val="28"/>
        </w:rPr>
        <w:t>. – Київ: ВСВ «Медицина», 2017.</w:t>
      </w:r>
    </w:p>
    <w:p w:rsidR="0061202D" w:rsidRPr="001B458A" w:rsidRDefault="0061202D" w:rsidP="001B458A">
      <w:pPr>
        <w:jc w:val="center"/>
        <w:outlineLvl w:val="0"/>
        <w:rPr>
          <w:rFonts w:ascii="Times New Roman" w:eastAsia="Times New Roman" w:hAnsi="Times New Roman" w:cs="Times New Roman"/>
          <w:b/>
          <w:bCs/>
          <w:caps/>
          <w:sz w:val="28"/>
          <w:szCs w:val="28"/>
          <w:lang w:val="uk-UA"/>
        </w:rPr>
      </w:pPr>
      <w:r w:rsidRPr="001B458A">
        <w:rPr>
          <w:rFonts w:ascii="Times New Roman" w:eastAsia="Times New Roman" w:hAnsi="Times New Roman" w:cs="Times New Roman"/>
          <w:b/>
          <w:bCs/>
          <w:sz w:val="28"/>
          <w:szCs w:val="28"/>
        </w:rPr>
        <w:t xml:space="preserve">Практичне заняття </w:t>
      </w:r>
      <w:r w:rsidRPr="001B458A">
        <w:rPr>
          <w:rFonts w:ascii="Times New Roman" w:eastAsia="Times New Roman" w:hAnsi="Times New Roman" w:cs="Times New Roman"/>
          <w:b/>
          <w:bCs/>
          <w:caps/>
          <w:sz w:val="28"/>
          <w:szCs w:val="28"/>
        </w:rPr>
        <w:t xml:space="preserve">№ </w:t>
      </w:r>
      <w:r w:rsidRPr="001B458A">
        <w:rPr>
          <w:rFonts w:ascii="Times New Roman" w:eastAsia="Times New Roman" w:hAnsi="Times New Roman" w:cs="Times New Roman"/>
          <w:b/>
          <w:bCs/>
          <w:caps/>
          <w:sz w:val="28"/>
          <w:szCs w:val="28"/>
          <w:lang w:val="uk-UA"/>
        </w:rPr>
        <w:t>5</w:t>
      </w:r>
    </w:p>
    <w:p w:rsidR="00D741EF" w:rsidRPr="001B458A" w:rsidRDefault="0061202D"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rPr>
        <w:t xml:space="preserve">Тема: </w:t>
      </w:r>
      <w:r w:rsidR="00D741EF" w:rsidRPr="001B458A">
        <w:rPr>
          <w:rFonts w:ascii="Times New Roman" w:hAnsi="Times New Roman" w:cs="Times New Roman"/>
          <w:sz w:val="28"/>
          <w:szCs w:val="28"/>
        </w:rPr>
        <w:t>Медичні маніпуляції на стоматологічному прийомі у терапевтичному відділенні / стоматологічному кабінеті. Алгоритми виконання</w:t>
      </w:r>
    </w:p>
    <w:p w:rsidR="00D741EF" w:rsidRPr="001B458A" w:rsidRDefault="0061202D"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lastRenderedPageBreak/>
        <w:t xml:space="preserve">Мета: </w:t>
      </w:r>
      <w:r w:rsidR="00D741EF" w:rsidRPr="001B458A">
        <w:rPr>
          <w:rFonts w:ascii="Times New Roman" w:hAnsi="Times New Roman" w:cs="Times New Roman"/>
          <w:sz w:val="28"/>
          <w:szCs w:val="28"/>
        </w:rPr>
        <w:t>Метою викладання навчальної дисципліни є формування у здобувачів вищої освіти системних знань про основні медичні маніпуляції, що виконуються під час стоматологічного прийому у терапевтичному відділенні, усвідомлення ролі медичної сестри у підготовці, виконанні та забезпеченні безпечного проведення стоматологічних маніпуляцій, а також набуття практичних умінь і навичок дотримання алгоритмів виконання маніпуляцій з урахуванням вимог асептики, антисептики та санітарно-протиепідемічного режиму.</w:t>
      </w:r>
    </w:p>
    <w:p w:rsidR="00D741EF" w:rsidRPr="001B458A" w:rsidRDefault="0061202D"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Основні поняття: </w:t>
      </w:r>
      <w:r w:rsidR="00D741EF" w:rsidRPr="001B458A">
        <w:rPr>
          <w:rFonts w:ascii="Times New Roman" w:hAnsi="Times New Roman" w:cs="Times New Roman"/>
          <w:sz w:val="28"/>
          <w:szCs w:val="28"/>
        </w:rPr>
        <w:t>медичні маніпуляції, стоматологічний прийом, терапевтична стоматологія, алгоритм виконання маніпуляції, асептика, антисептика, інфекційна безпека, медсестринська допомога, підготовка пацієнта, післяпроцедурний догляд.</w:t>
      </w:r>
    </w:p>
    <w:p w:rsidR="0061202D" w:rsidRPr="001B458A" w:rsidRDefault="0061202D" w:rsidP="00913253">
      <w:pPr>
        <w:ind w:firstLine="708"/>
        <w:jc w:val="both"/>
        <w:rPr>
          <w:rFonts w:ascii="Times New Roman" w:eastAsia="Times New Roman" w:hAnsi="Times New Roman" w:cs="Times New Roman"/>
          <w:sz w:val="28"/>
          <w:szCs w:val="28"/>
        </w:rPr>
      </w:pPr>
      <w:r w:rsidRPr="001B458A">
        <w:rPr>
          <w:rFonts w:ascii="Times New Roman" w:eastAsia="Times New Roman" w:hAnsi="Times New Roman" w:cs="Times New Roman"/>
          <w:b/>
          <w:bCs/>
          <w:sz w:val="28"/>
          <w:szCs w:val="28"/>
        </w:rPr>
        <w:t xml:space="preserve">Обладнання: </w:t>
      </w:r>
      <w:r w:rsidRPr="001B458A">
        <w:rPr>
          <w:rFonts w:ascii="Times New Roman" w:hAnsi="Times New Roman" w:cs="Times New Roman"/>
          <w:sz w:val="28"/>
          <w:szCs w:val="28"/>
        </w:rPr>
        <w:t>мультимедійний проєктор, ноутбук, навчально-методичні матеріали, стоматологічне крісло, стоматологічний інструментарій, засоби індивідуального захисту, дезінфекційні засоби, журнали обліку, медична документація.</w:t>
      </w:r>
    </w:p>
    <w:p w:rsidR="0061202D" w:rsidRPr="001B458A" w:rsidRDefault="0061202D" w:rsidP="00913253">
      <w:pPr>
        <w:tabs>
          <w:tab w:val="left" w:pos="840"/>
        </w:tabs>
        <w:ind w:firstLine="709"/>
        <w:jc w:val="both"/>
        <w:rPr>
          <w:rFonts w:ascii="Times New Roman" w:eastAsia="Times New Roman" w:hAnsi="Times New Roman" w:cs="Times New Roman"/>
          <w:b/>
          <w:sz w:val="28"/>
          <w:szCs w:val="28"/>
        </w:rPr>
      </w:pPr>
      <w:r w:rsidRPr="001B458A">
        <w:rPr>
          <w:rFonts w:ascii="Times New Roman" w:eastAsia="Times New Roman" w:hAnsi="Times New Roman" w:cs="Times New Roman"/>
          <w:b/>
          <w:sz w:val="28"/>
          <w:szCs w:val="28"/>
        </w:rPr>
        <w:t>План:</w:t>
      </w:r>
    </w:p>
    <w:p w:rsidR="0061202D" w:rsidRPr="001B458A" w:rsidRDefault="0061202D"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 Організаційні заходи</w:t>
      </w:r>
    </w:p>
    <w:p w:rsidR="0061202D" w:rsidRPr="001B458A" w:rsidRDefault="0061202D" w:rsidP="00913253">
      <w:pPr>
        <w:pStyle w:val="aa"/>
        <w:numPr>
          <w:ilvl w:val="0"/>
          <w:numId w:val="8"/>
        </w:numPr>
        <w:jc w:val="both"/>
        <w:rPr>
          <w:color w:val="000000"/>
          <w:sz w:val="28"/>
          <w:szCs w:val="28"/>
        </w:rPr>
      </w:pPr>
      <w:r w:rsidRPr="001B458A">
        <w:rPr>
          <w:color w:val="000000"/>
          <w:sz w:val="28"/>
          <w:szCs w:val="28"/>
        </w:rPr>
        <w:t>привітання;</w:t>
      </w:r>
    </w:p>
    <w:p w:rsidR="0061202D" w:rsidRPr="001B458A" w:rsidRDefault="0061202D" w:rsidP="00913253">
      <w:pPr>
        <w:pStyle w:val="aa"/>
        <w:numPr>
          <w:ilvl w:val="0"/>
          <w:numId w:val="8"/>
        </w:numPr>
        <w:jc w:val="both"/>
        <w:rPr>
          <w:color w:val="000000"/>
          <w:sz w:val="28"/>
          <w:szCs w:val="28"/>
        </w:rPr>
      </w:pPr>
      <w:r w:rsidRPr="001B458A">
        <w:rPr>
          <w:color w:val="000000"/>
          <w:sz w:val="28"/>
          <w:szCs w:val="28"/>
        </w:rPr>
        <w:t>перевірка присутніх;</w:t>
      </w:r>
    </w:p>
    <w:p w:rsidR="0061202D" w:rsidRPr="001B458A" w:rsidRDefault="0061202D" w:rsidP="00913253">
      <w:pPr>
        <w:pStyle w:val="aa"/>
        <w:numPr>
          <w:ilvl w:val="0"/>
          <w:numId w:val="8"/>
        </w:numPr>
        <w:jc w:val="both"/>
        <w:rPr>
          <w:color w:val="000000"/>
          <w:sz w:val="28"/>
          <w:szCs w:val="28"/>
        </w:rPr>
      </w:pPr>
      <w:r w:rsidRPr="001B458A">
        <w:rPr>
          <w:color w:val="000000"/>
          <w:sz w:val="28"/>
          <w:szCs w:val="28"/>
        </w:rPr>
        <w:t>повідомлення теми, мети та завдань заняття;</w:t>
      </w:r>
    </w:p>
    <w:p w:rsidR="0061202D" w:rsidRPr="001B458A" w:rsidRDefault="0061202D" w:rsidP="00913253">
      <w:pPr>
        <w:pStyle w:val="aa"/>
        <w:numPr>
          <w:ilvl w:val="0"/>
          <w:numId w:val="8"/>
        </w:numPr>
        <w:jc w:val="both"/>
        <w:rPr>
          <w:color w:val="000000"/>
          <w:sz w:val="28"/>
          <w:szCs w:val="28"/>
        </w:rPr>
      </w:pPr>
      <w:r w:rsidRPr="001B458A">
        <w:rPr>
          <w:color w:val="000000"/>
          <w:sz w:val="28"/>
          <w:szCs w:val="28"/>
        </w:rPr>
        <w:t>мотивація навчальної діяльності, обґрунтування значення знань про функції та обов’язки медичного персоналу для майбутньої професійної діяльності.</w:t>
      </w:r>
    </w:p>
    <w:p w:rsidR="0061202D" w:rsidRPr="001B458A" w:rsidRDefault="0061202D"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 Контроль опорного рівня знань</w:t>
      </w:r>
    </w:p>
    <w:p w:rsidR="0061202D" w:rsidRPr="001B458A" w:rsidRDefault="0061202D"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2.1. Вимоги до теоретичної готовності здобувачів вищої освіти</w:t>
      </w:r>
    </w:p>
    <w:p w:rsidR="00D741EF" w:rsidRPr="001B458A" w:rsidRDefault="00D741EF" w:rsidP="00913253">
      <w:pPr>
        <w:pStyle w:val="aa"/>
        <w:jc w:val="both"/>
        <w:rPr>
          <w:color w:val="000000"/>
          <w:sz w:val="28"/>
          <w:szCs w:val="28"/>
        </w:rPr>
      </w:pPr>
      <w:r w:rsidRPr="001B458A">
        <w:rPr>
          <w:rStyle w:val="a9"/>
          <w:color w:val="000000"/>
          <w:sz w:val="28"/>
          <w:szCs w:val="28"/>
        </w:rPr>
        <w:t>Знати:</w:t>
      </w:r>
    </w:p>
    <w:p w:rsidR="00D741EF" w:rsidRPr="001B458A" w:rsidRDefault="00D741EF" w:rsidP="00913253">
      <w:pPr>
        <w:pStyle w:val="aa"/>
        <w:numPr>
          <w:ilvl w:val="0"/>
          <w:numId w:val="59"/>
        </w:numPr>
        <w:jc w:val="both"/>
        <w:rPr>
          <w:color w:val="000000"/>
          <w:sz w:val="28"/>
          <w:szCs w:val="28"/>
        </w:rPr>
      </w:pPr>
      <w:r w:rsidRPr="001B458A">
        <w:rPr>
          <w:color w:val="000000"/>
          <w:sz w:val="28"/>
          <w:szCs w:val="28"/>
        </w:rPr>
        <w:t>Поняття медичних маніпуляцій у стоматологічній практиці.</w:t>
      </w:r>
    </w:p>
    <w:p w:rsidR="00D741EF" w:rsidRPr="001B458A" w:rsidRDefault="00D741EF" w:rsidP="00913253">
      <w:pPr>
        <w:pStyle w:val="aa"/>
        <w:numPr>
          <w:ilvl w:val="0"/>
          <w:numId w:val="59"/>
        </w:numPr>
        <w:jc w:val="both"/>
        <w:rPr>
          <w:color w:val="000000"/>
          <w:sz w:val="28"/>
          <w:szCs w:val="28"/>
        </w:rPr>
      </w:pPr>
      <w:r w:rsidRPr="001B458A">
        <w:rPr>
          <w:color w:val="000000"/>
          <w:sz w:val="28"/>
          <w:szCs w:val="28"/>
        </w:rPr>
        <w:t>Роль медичної сестри у підготовці та виконанні стоматологічних маніпуляцій.</w:t>
      </w:r>
    </w:p>
    <w:p w:rsidR="00D741EF" w:rsidRPr="001B458A" w:rsidRDefault="00D741EF" w:rsidP="00913253">
      <w:pPr>
        <w:pStyle w:val="aa"/>
        <w:numPr>
          <w:ilvl w:val="0"/>
          <w:numId w:val="59"/>
        </w:numPr>
        <w:jc w:val="both"/>
        <w:rPr>
          <w:color w:val="000000"/>
          <w:sz w:val="28"/>
          <w:szCs w:val="28"/>
        </w:rPr>
      </w:pPr>
      <w:r w:rsidRPr="001B458A">
        <w:rPr>
          <w:color w:val="000000"/>
          <w:sz w:val="28"/>
          <w:szCs w:val="28"/>
        </w:rPr>
        <w:t>Основні види маніпуляцій у терапевтичній стоматології.</w:t>
      </w:r>
    </w:p>
    <w:p w:rsidR="00D741EF" w:rsidRPr="001B458A" w:rsidRDefault="00D741EF" w:rsidP="00913253">
      <w:pPr>
        <w:pStyle w:val="aa"/>
        <w:numPr>
          <w:ilvl w:val="0"/>
          <w:numId w:val="59"/>
        </w:numPr>
        <w:jc w:val="both"/>
        <w:rPr>
          <w:color w:val="000000"/>
          <w:sz w:val="28"/>
          <w:szCs w:val="28"/>
        </w:rPr>
      </w:pPr>
      <w:r w:rsidRPr="001B458A">
        <w:rPr>
          <w:color w:val="000000"/>
          <w:sz w:val="28"/>
          <w:szCs w:val="28"/>
        </w:rPr>
        <w:t>Принципи асептики та антисептики під час стоматологічного прийому.</w:t>
      </w:r>
    </w:p>
    <w:p w:rsidR="00D741EF" w:rsidRPr="001B458A" w:rsidRDefault="00D741EF" w:rsidP="00913253">
      <w:pPr>
        <w:pStyle w:val="aa"/>
        <w:numPr>
          <w:ilvl w:val="0"/>
          <w:numId w:val="59"/>
        </w:numPr>
        <w:jc w:val="both"/>
        <w:rPr>
          <w:color w:val="000000"/>
          <w:sz w:val="28"/>
          <w:szCs w:val="28"/>
        </w:rPr>
      </w:pPr>
      <w:r w:rsidRPr="001B458A">
        <w:rPr>
          <w:color w:val="000000"/>
          <w:sz w:val="28"/>
          <w:szCs w:val="28"/>
        </w:rPr>
        <w:t>Алгоритм підготовки робочого місця до стоматологічного прийому.</w:t>
      </w:r>
    </w:p>
    <w:p w:rsidR="00D741EF" w:rsidRPr="001B458A" w:rsidRDefault="00D741EF" w:rsidP="00913253">
      <w:pPr>
        <w:pStyle w:val="aa"/>
        <w:numPr>
          <w:ilvl w:val="0"/>
          <w:numId w:val="59"/>
        </w:numPr>
        <w:jc w:val="both"/>
        <w:rPr>
          <w:color w:val="000000"/>
          <w:sz w:val="28"/>
          <w:szCs w:val="28"/>
        </w:rPr>
      </w:pPr>
      <w:r w:rsidRPr="001B458A">
        <w:rPr>
          <w:color w:val="000000"/>
          <w:sz w:val="28"/>
          <w:szCs w:val="28"/>
        </w:rPr>
        <w:t>Алгоритми основних медичних маніпуляцій у стоматологічному кабінеті.</w:t>
      </w:r>
    </w:p>
    <w:p w:rsidR="00D741EF" w:rsidRPr="001B458A" w:rsidRDefault="00D741EF" w:rsidP="00913253">
      <w:pPr>
        <w:pStyle w:val="aa"/>
        <w:numPr>
          <w:ilvl w:val="0"/>
          <w:numId w:val="59"/>
        </w:numPr>
        <w:jc w:val="both"/>
        <w:rPr>
          <w:color w:val="000000"/>
          <w:sz w:val="28"/>
          <w:szCs w:val="28"/>
        </w:rPr>
      </w:pPr>
      <w:r w:rsidRPr="001B458A">
        <w:rPr>
          <w:color w:val="000000"/>
          <w:sz w:val="28"/>
          <w:szCs w:val="28"/>
        </w:rPr>
        <w:t>Вимоги інфекційної безпеки під час виконання маніпуляцій.</w:t>
      </w:r>
    </w:p>
    <w:p w:rsidR="00D741EF" w:rsidRPr="001B458A" w:rsidRDefault="00D741EF" w:rsidP="00913253">
      <w:pPr>
        <w:pStyle w:val="aa"/>
        <w:numPr>
          <w:ilvl w:val="0"/>
          <w:numId w:val="59"/>
        </w:numPr>
        <w:jc w:val="both"/>
        <w:rPr>
          <w:color w:val="000000"/>
          <w:sz w:val="28"/>
          <w:szCs w:val="28"/>
        </w:rPr>
      </w:pPr>
      <w:r w:rsidRPr="001B458A">
        <w:rPr>
          <w:color w:val="000000"/>
          <w:sz w:val="28"/>
          <w:szCs w:val="28"/>
        </w:rPr>
        <w:t>Особливості післяпроцедурного догляду за пацієнтом.</w:t>
      </w:r>
    </w:p>
    <w:p w:rsidR="0061202D" w:rsidRPr="001B458A" w:rsidRDefault="0061202D" w:rsidP="00913253">
      <w:pPr>
        <w:tabs>
          <w:tab w:val="left" w:pos="330"/>
          <w:tab w:val="left" w:pos="840"/>
        </w:tabs>
        <w:ind w:firstLine="709"/>
        <w:jc w:val="both"/>
        <w:rPr>
          <w:rFonts w:ascii="Times New Roman" w:eastAsia="Times New Roman" w:hAnsi="Times New Roman" w:cs="Times New Roman"/>
          <w:spacing w:val="-4"/>
          <w:sz w:val="28"/>
          <w:szCs w:val="28"/>
          <w:lang w:val="uk-UA"/>
        </w:rPr>
      </w:pPr>
      <w:r w:rsidRPr="001B458A">
        <w:rPr>
          <w:rFonts w:ascii="Times New Roman" w:eastAsia="Times New Roman" w:hAnsi="Times New Roman" w:cs="Times New Roman"/>
          <w:spacing w:val="-4"/>
          <w:sz w:val="28"/>
          <w:szCs w:val="28"/>
          <w:lang w:val="uk-UA"/>
        </w:rPr>
        <w:t>2.2.</w:t>
      </w:r>
      <w:r w:rsidRPr="001B458A">
        <w:rPr>
          <w:rFonts w:ascii="Times New Roman" w:eastAsia="Times New Roman" w:hAnsi="Times New Roman" w:cs="Times New Roman"/>
          <w:sz w:val="28"/>
          <w:szCs w:val="28"/>
          <w:lang w:val="uk-UA"/>
        </w:rPr>
        <w:t xml:space="preserve"> Зміст теми:</w:t>
      </w:r>
    </w:p>
    <w:p w:rsidR="00CE684E" w:rsidRPr="001B458A" w:rsidRDefault="00CE684E" w:rsidP="00913253">
      <w:pPr>
        <w:jc w:val="both"/>
        <w:rPr>
          <w:rFonts w:ascii="Times New Roman" w:hAnsi="Times New Roman" w:cs="Times New Roman"/>
          <w:b/>
          <w:bCs/>
          <w:sz w:val="28"/>
          <w:szCs w:val="28"/>
          <w:lang w:val="uk-UA"/>
        </w:rPr>
      </w:pPr>
      <w:r w:rsidRPr="001B458A">
        <w:rPr>
          <w:rFonts w:ascii="Times New Roman" w:hAnsi="Times New Roman" w:cs="Times New Roman"/>
          <w:b/>
          <w:bCs/>
          <w:sz w:val="28"/>
          <w:szCs w:val="28"/>
          <w:lang w:val="uk-UA"/>
        </w:rPr>
        <w:t>КПІ сестринська справа (алгоритми)</w:t>
      </w:r>
    </w:p>
    <w:p w:rsidR="00CE684E" w:rsidRPr="001B458A" w:rsidRDefault="00CE684E" w:rsidP="00913253">
      <w:pPr>
        <w:jc w:val="both"/>
        <w:rPr>
          <w:rFonts w:ascii="Times New Roman" w:hAnsi="Times New Roman" w:cs="Times New Roman"/>
          <w:sz w:val="28"/>
          <w:szCs w:val="28"/>
          <w:lang w:val="uk-UA"/>
        </w:rPr>
      </w:pP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Алгоритм проведення поточної дезінфекції лікарського предметного столика</w:t>
      </w:r>
    </w:p>
    <w:p w:rsidR="00CE684E" w:rsidRPr="001B458A" w:rsidRDefault="00CE684E" w:rsidP="00913253">
      <w:pPr>
        <w:jc w:val="both"/>
        <w:outlineLvl w:val="3"/>
        <w:rPr>
          <w:rFonts w:ascii="Times New Roman" w:hAnsi="Times New Roman" w:cs="Times New Roman"/>
          <w:b/>
          <w:bCs/>
          <w:sz w:val="28"/>
          <w:szCs w:val="28"/>
        </w:rPr>
      </w:pPr>
    </w:p>
    <w:p w:rsidR="00CE684E" w:rsidRPr="001B458A" w:rsidRDefault="00CE684E" w:rsidP="00913253">
      <w:pPr>
        <w:jc w:val="both"/>
        <w:outlineLvl w:val="3"/>
        <w:rPr>
          <w:rFonts w:ascii="Times New Roman" w:hAnsi="Times New Roman" w:cs="Times New Roman"/>
          <w:b/>
          <w:bCs/>
          <w:sz w:val="28"/>
          <w:szCs w:val="28"/>
        </w:rPr>
      </w:pPr>
      <w:r w:rsidRPr="001B458A">
        <w:rPr>
          <w:rFonts w:ascii="Times New Roman" w:hAnsi="Times New Roman" w:cs="Times New Roman"/>
          <w:b/>
          <w:bCs/>
          <w:sz w:val="28"/>
          <w:szCs w:val="28"/>
        </w:rPr>
        <w:lastRenderedPageBreak/>
        <w:t>Мета:</w:t>
      </w:r>
    </w:p>
    <w:p w:rsidR="00CE684E" w:rsidRPr="001B458A" w:rsidRDefault="00CE684E" w:rsidP="00913253">
      <w:pPr>
        <w:jc w:val="both"/>
        <w:rPr>
          <w:rFonts w:ascii="Times New Roman" w:hAnsi="Times New Roman" w:cs="Times New Roman"/>
          <w:sz w:val="28"/>
          <w:szCs w:val="28"/>
        </w:rPr>
      </w:pPr>
      <w:r w:rsidRPr="001B458A">
        <w:rPr>
          <w:rFonts w:ascii="Times New Roman" w:hAnsi="Times New Roman" w:cs="Times New Roman"/>
          <w:sz w:val="28"/>
          <w:szCs w:val="28"/>
        </w:rPr>
        <w:t>Знезараження поверхні столика після проведення маніпуляцій, щоб запобігти передачі інфекційних збудників.</w:t>
      </w:r>
    </w:p>
    <w:p w:rsidR="00CE684E" w:rsidRPr="001B458A" w:rsidRDefault="00CE684E" w:rsidP="00913253">
      <w:pPr>
        <w:widowControl/>
        <w:numPr>
          <w:ilvl w:val="0"/>
          <w:numId w:val="64"/>
        </w:numPr>
        <w:jc w:val="both"/>
        <w:rPr>
          <w:rFonts w:ascii="Times New Roman" w:hAnsi="Times New Roman" w:cs="Times New Roman"/>
          <w:sz w:val="28"/>
          <w:szCs w:val="28"/>
        </w:rPr>
      </w:pPr>
      <w:r w:rsidRPr="001B458A">
        <w:rPr>
          <w:rFonts w:ascii="Times New Roman" w:hAnsi="Times New Roman" w:cs="Times New Roman"/>
          <w:sz w:val="28"/>
          <w:szCs w:val="28"/>
        </w:rPr>
        <w:t>Поточна дезінфекція проводиться </w:t>
      </w:r>
      <w:r w:rsidRPr="001B458A">
        <w:rPr>
          <w:rFonts w:ascii="Times New Roman" w:hAnsi="Times New Roman" w:cs="Times New Roman"/>
          <w:b/>
          <w:bCs/>
          <w:sz w:val="28"/>
          <w:szCs w:val="28"/>
        </w:rPr>
        <w:t>після кожного пацієнта</w:t>
      </w:r>
      <w:r w:rsidRPr="001B458A">
        <w:rPr>
          <w:rFonts w:ascii="Times New Roman" w:hAnsi="Times New Roman" w:cs="Times New Roman"/>
          <w:sz w:val="28"/>
          <w:szCs w:val="28"/>
        </w:rPr>
        <w:t> або </w:t>
      </w:r>
      <w:r w:rsidRPr="001B458A">
        <w:rPr>
          <w:rFonts w:ascii="Times New Roman" w:hAnsi="Times New Roman" w:cs="Times New Roman"/>
          <w:b/>
          <w:bCs/>
          <w:sz w:val="28"/>
          <w:szCs w:val="28"/>
        </w:rPr>
        <w:t>по мірі забруднення</w:t>
      </w:r>
      <w:r w:rsidRPr="001B458A">
        <w:rPr>
          <w:rFonts w:ascii="Times New Roman" w:hAnsi="Times New Roman" w:cs="Times New Roman"/>
          <w:sz w:val="28"/>
          <w:szCs w:val="28"/>
        </w:rPr>
        <w:t>.</w:t>
      </w:r>
    </w:p>
    <w:p w:rsidR="00CE684E" w:rsidRPr="001B458A" w:rsidRDefault="00CE684E" w:rsidP="00913253">
      <w:pPr>
        <w:widowControl/>
        <w:numPr>
          <w:ilvl w:val="0"/>
          <w:numId w:val="64"/>
        </w:numPr>
        <w:jc w:val="both"/>
        <w:rPr>
          <w:rFonts w:ascii="Times New Roman" w:hAnsi="Times New Roman" w:cs="Times New Roman"/>
          <w:sz w:val="28"/>
          <w:szCs w:val="28"/>
        </w:rPr>
      </w:pPr>
      <w:r w:rsidRPr="001B458A">
        <w:rPr>
          <w:rFonts w:ascii="Times New Roman" w:hAnsi="Times New Roman" w:cs="Times New Roman"/>
          <w:sz w:val="28"/>
          <w:szCs w:val="28"/>
        </w:rPr>
        <w:t>Раз на зміну проводять </w:t>
      </w:r>
      <w:r w:rsidRPr="001B458A">
        <w:rPr>
          <w:rFonts w:ascii="Times New Roman" w:hAnsi="Times New Roman" w:cs="Times New Roman"/>
          <w:b/>
          <w:bCs/>
          <w:sz w:val="28"/>
          <w:szCs w:val="28"/>
        </w:rPr>
        <w:t>вологе прибирання з дезінфекцією всіх робочих поверхонь кабінету</w:t>
      </w:r>
      <w:r w:rsidRPr="001B458A">
        <w:rPr>
          <w:rFonts w:ascii="Times New Roman" w:hAnsi="Times New Roman" w:cs="Times New Roman"/>
          <w:sz w:val="28"/>
          <w:szCs w:val="28"/>
        </w:rPr>
        <w:t>.</w:t>
      </w:r>
    </w:p>
    <w:p w:rsidR="00CE684E" w:rsidRPr="001B458A" w:rsidRDefault="00CE684E" w:rsidP="00913253">
      <w:pPr>
        <w:jc w:val="both"/>
        <w:rPr>
          <w:rFonts w:ascii="Times New Roman" w:hAnsi="Times New Roman" w:cs="Times New Roman"/>
          <w:sz w:val="28"/>
          <w:szCs w:val="28"/>
        </w:rPr>
      </w:pPr>
      <w:r w:rsidRPr="001B458A">
        <w:rPr>
          <w:rFonts w:ascii="Times New Roman" w:hAnsi="Times New Roman" w:cs="Times New Roman"/>
          <w:b/>
          <w:bCs/>
          <w:sz w:val="28"/>
          <w:szCs w:val="28"/>
        </w:rPr>
        <w:t>1. Підготовчий етап</w:t>
      </w:r>
    </w:p>
    <w:p w:rsidR="00CE684E" w:rsidRPr="001B458A" w:rsidRDefault="00CE684E" w:rsidP="00913253">
      <w:pPr>
        <w:pStyle w:val="aa"/>
        <w:numPr>
          <w:ilvl w:val="0"/>
          <w:numId w:val="60"/>
        </w:numPr>
        <w:spacing w:before="0" w:beforeAutospacing="0" w:after="0" w:afterAutospacing="0"/>
        <w:jc w:val="both"/>
        <w:rPr>
          <w:color w:val="000000"/>
          <w:sz w:val="28"/>
          <w:szCs w:val="28"/>
        </w:rPr>
      </w:pPr>
      <w:r w:rsidRPr="001B458A">
        <w:rPr>
          <w:color w:val="000000"/>
          <w:sz w:val="28"/>
          <w:szCs w:val="28"/>
        </w:rPr>
        <w:t>Одягнути</w:t>
      </w:r>
      <w:r w:rsidRPr="001B458A">
        <w:rPr>
          <w:rStyle w:val="apple-converted-space"/>
          <w:rFonts w:eastAsiaTheme="majorEastAsia"/>
          <w:color w:val="000000"/>
          <w:sz w:val="28"/>
          <w:szCs w:val="28"/>
        </w:rPr>
        <w:t> </w:t>
      </w:r>
      <w:r w:rsidRPr="001B458A">
        <w:rPr>
          <w:rStyle w:val="a9"/>
          <w:color w:val="000000"/>
          <w:sz w:val="28"/>
          <w:szCs w:val="28"/>
        </w:rPr>
        <w:t>засоби індивідуального захисту</w:t>
      </w:r>
      <w:r w:rsidRPr="001B458A">
        <w:rPr>
          <w:color w:val="000000"/>
          <w:sz w:val="28"/>
          <w:szCs w:val="28"/>
        </w:rPr>
        <w:t>: халат, рукавички, маску, окуляри/щиток.</w:t>
      </w:r>
    </w:p>
    <w:p w:rsidR="00CE684E" w:rsidRPr="001B458A" w:rsidRDefault="00CE684E" w:rsidP="00913253">
      <w:pPr>
        <w:widowControl/>
        <w:numPr>
          <w:ilvl w:val="0"/>
          <w:numId w:val="60"/>
        </w:numPr>
        <w:jc w:val="both"/>
        <w:rPr>
          <w:rFonts w:ascii="Times New Roman" w:hAnsi="Times New Roman" w:cs="Times New Roman"/>
          <w:sz w:val="28"/>
          <w:szCs w:val="28"/>
        </w:rPr>
      </w:pPr>
      <w:r w:rsidRPr="001B458A">
        <w:rPr>
          <w:rFonts w:ascii="Times New Roman" w:hAnsi="Times New Roman" w:cs="Times New Roman"/>
          <w:sz w:val="28"/>
          <w:szCs w:val="28"/>
        </w:rPr>
        <w:t>Прибрати зі столика </w:t>
      </w:r>
      <w:r w:rsidRPr="001B458A">
        <w:rPr>
          <w:rFonts w:ascii="Times New Roman" w:hAnsi="Times New Roman" w:cs="Times New Roman"/>
          <w:b/>
          <w:bCs/>
          <w:sz w:val="28"/>
          <w:szCs w:val="28"/>
        </w:rPr>
        <w:t>використані інструменти, матеріали, відходи</w:t>
      </w:r>
      <w:r w:rsidRPr="001B458A">
        <w:rPr>
          <w:rFonts w:ascii="Times New Roman" w:hAnsi="Times New Roman" w:cs="Times New Roman"/>
          <w:sz w:val="28"/>
          <w:szCs w:val="28"/>
        </w:rPr>
        <w:t>, розмістивши їх у відповідні ємності для знезараження або утилізації.</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2. Проведення дезінфекції</w:t>
      </w:r>
    </w:p>
    <w:p w:rsidR="00CE684E" w:rsidRPr="001B458A" w:rsidRDefault="00CE684E" w:rsidP="00913253">
      <w:pPr>
        <w:widowControl/>
        <w:numPr>
          <w:ilvl w:val="0"/>
          <w:numId w:val="61"/>
        </w:numPr>
        <w:jc w:val="both"/>
        <w:rPr>
          <w:rFonts w:ascii="Times New Roman" w:hAnsi="Times New Roman" w:cs="Times New Roman"/>
          <w:sz w:val="28"/>
          <w:szCs w:val="28"/>
        </w:rPr>
      </w:pPr>
      <w:r w:rsidRPr="001B458A">
        <w:rPr>
          <w:rFonts w:ascii="Times New Roman" w:hAnsi="Times New Roman" w:cs="Times New Roman"/>
          <w:sz w:val="28"/>
          <w:szCs w:val="28"/>
        </w:rPr>
        <w:t>Змочити </w:t>
      </w:r>
      <w:r w:rsidRPr="001B458A">
        <w:rPr>
          <w:rFonts w:ascii="Times New Roman" w:hAnsi="Times New Roman" w:cs="Times New Roman"/>
          <w:b/>
          <w:bCs/>
          <w:sz w:val="28"/>
          <w:szCs w:val="28"/>
        </w:rPr>
        <w:t>серветку або ганчірку</w:t>
      </w:r>
      <w:r w:rsidRPr="001B458A">
        <w:rPr>
          <w:rFonts w:ascii="Times New Roman" w:hAnsi="Times New Roman" w:cs="Times New Roman"/>
          <w:sz w:val="28"/>
          <w:szCs w:val="28"/>
        </w:rPr>
        <w:t> дезінфекційним розчином.</w:t>
      </w:r>
    </w:p>
    <w:p w:rsidR="00CE684E" w:rsidRPr="001B458A" w:rsidRDefault="00CE684E" w:rsidP="00913253">
      <w:pPr>
        <w:widowControl/>
        <w:numPr>
          <w:ilvl w:val="0"/>
          <w:numId w:val="61"/>
        </w:numPr>
        <w:spacing w:before="100" w:beforeAutospacing="1" w:after="100" w:afterAutospacing="1"/>
        <w:jc w:val="both"/>
        <w:rPr>
          <w:rFonts w:ascii="Times New Roman" w:hAnsi="Times New Roman" w:cs="Times New Roman"/>
          <w:sz w:val="28"/>
          <w:szCs w:val="28"/>
        </w:rPr>
      </w:pPr>
      <w:r w:rsidRPr="001B458A">
        <w:rPr>
          <w:rFonts w:ascii="Times New Roman" w:hAnsi="Times New Roman" w:cs="Times New Roman"/>
          <w:sz w:val="28"/>
          <w:szCs w:val="28"/>
        </w:rPr>
        <w:t>Ретельно </w:t>
      </w:r>
      <w:r w:rsidRPr="001B458A">
        <w:rPr>
          <w:rFonts w:ascii="Times New Roman" w:hAnsi="Times New Roman" w:cs="Times New Roman"/>
          <w:b/>
          <w:bCs/>
          <w:sz w:val="28"/>
          <w:szCs w:val="28"/>
        </w:rPr>
        <w:t>протерти всі поверхні столика</w:t>
      </w:r>
      <w:r w:rsidRPr="001B458A">
        <w:rPr>
          <w:rFonts w:ascii="Times New Roman" w:hAnsi="Times New Roman" w:cs="Times New Roman"/>
          <w:sz w:val="28"/>
          <w:szCs w:val="28"/>
        </w:rPr>
        <w:t> (стільницю, краї, ніжки, ручки шухляд, бортики).</w:t>
      </w:r>
    </w:p>
    <w:p w:rsidR="00CE684E" w:rsidRPr="001B458A" w:rsidRDefault="00CE684E" w:rsidP="00913253">
      <w:pPr>
        <w:widowControl/>
        <w:numPr>
          <w:ilvl w:val="0"/>
          <w:numId w:val="61"/>
        </w:numPr>
        <w:jc w:val="both"/>
        <w:rPr>
          <w:rFonts w:ascii="Times New Roman" w:hAnsi="Times New Roman" w:cs="Times New Roman"/>
          <w:sz w:val="28"/>
          <w:szCs w:val="28"/>
        </w:rPr>
      </w:pPr>
      <w:r w:rsidRPr="001B458A">
        <w:rPr>
          <w:rFonts w:ascii="Times New Roman" w:hAnsi="Times New Roman" w:cs="Times New Roman"/>
          <w:sz w:val="28"/>
          <w:szCs w:val="28"/>
        </w:rPr>
        <w:t>Обробку виконують у напрямку </w:t>
      </w:r>
      <w:r w:rsidRPr="001B458A">
        <w:rPr>
          <w:rFonts w:ascii="Times New Roman" w:hAnsi="Times New Roman" w:cs="Times New Roman"/>
          <w:b/>
          <w:bCs/>
          <w:sz w:val="28"/>
          <w:szCs w:val="28"/>
        </w:rPr>
        <w:t>від чистої зони до потенційно забрудненої</w:t>
      </w:r>
      <w:r w:rsidRPr="001B458A">
        <w:rPr>
          <w:rFonts w:ascii="Times New Roman" w:hAnsi="Times New Roman" w:cs="Times New Roman"/>
          <w:sz w:val="28"/>
          <w:szCs w:val="28"/>
        </w:rPr>
        <w:t>, зверху вниз.</w:t>
      </w:r>
    </w:p>
    <w:p w:rsidR="00CE684E" w:rsidRPr="001B458A" w:rsidRDefault="00CE684E" w:rsidP="00913253">
      <w:pPr>
        <w:jc w:val="both"/>
        <w:rPr>
          <w:rFonts w:ascii="Times New Roman" w:hAnsi="Times New Roman" w:cs="Times New Roman"/>
          <w:sz w:val="28"/>
          <w:szCs w:val="28"/>
        </w:rPr>
      </w:pPr>
      <w:r w:rsidRPr="001B458A">
        <w:rPr>
          <w:rFonts w:ascii="Times New Roman" w:hAnsi="Times New Roman" w:cs="Times New Roman"/>
          <w:b/>
          <w:bCs/>
          <w:sz w:val="28"/>
          <w:szCs w:val="28"/>
        </w:rPr>
        <w:t>3. Експозиція</w:t>
      </w:r>
    </w:p>
    <w:p w:rsidR="00CE684E" w:rsidRPr="001B458A" w:rsidRDefault="00CE684E" w:rsidP="00913253">
      <w:pPr>
        <w:widowControl/>
        <w:numPr>
          <w:ilvl w:val="0"/>
          <w:numId w:val="62"/>
        </w:numPr>
        <w:jc w:val="both"/>
        <w:rPr>
          <w:rFonts w:ascii="Times New Roman" w:hAnsi="Times New Roman" w:cs="Times New Roman"/>
          <w:sz w:val="28"/>
          <w:szCs w:val="28"/>
        </w:rPr>
      </w:pPr>
      <w:r w:rsidRPr="001B458A">
        <w:rPr>
          <w:rFonts w:ascii="Times New Roman" w:hAnsi="Times New Roman" w:cs="Times New Roman"/>
          <w:sz w:val="28"/>
          <w:szCs w:val="28"/>
        </w:rPr>
        <w:t>Залишити поверхню </w:t>
      </w:r>
      <w:r w:rsidRPr="001B458A">
        <w:rPr>
          <w:rFonts w:ascii="Times New Roman" w:hAnsi="Times New Roman" w:cs="Times New Roman"/>
          <w:b/>
          <w:bCs/>
          <w:sz w:val="28"/>
          <w:szCs w:val="28"/>
        </w:rPr>
        <w:t>вологoю на час експозиції</w:t>
      </w:r>
      <w:r w:rsidRPr="001B458A">
        <w:rPr>
          <w:rFonts w:ascii="Times New Roman" w:hAnsi="Times New Roman" w:cs="Times New Roman"/>
          <w:sz w:val="28"/>
          <w:szCs w:val="28"/>
        </w:rPr>
        <w:t>, визначений інструкцією до деззасобу.</w:t>
      </w:r>
    </w:p>
    <w:p w:rsidR="00CE684E" w:rsidRPr="001B458A" w:rsidRDefault="00CE684E" w:rsidP="00913253">
      <w:pPr>
        <w:widowControl/>
        <w:numPr>
          <w:ilvl w:val="0"/>
          <w:numId w:val="62"/>
        </w:numPr>
        <w:jc w:val="both"/>
        <w:rPr>
          <w:rFonts w:ascii="Times New Roman" w:hAnsi="Times New Roman" w:cs="Times New Roman"/>
          <w:sz w:val="28"/>
          <w:szCs w:val="28"/>
        </w:rPr>
      </w:pPr>
      <w:r w:rsidRPr="001B458A">
        <w:rPr>
          <w:rFonts w:ascii="Times New Roman" w:hAnsi="Times New Roman" w:cs="Times New Roman"/>
          <w:sz w:val="28"/>
          <w:szCs w:val="28"/>
        </w:rPr>
        <w:t>Не витирати насухо до завершення часу дії.</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4. Завершення</w:t>
      </w:r>
    </w:p>
    <w:p w:rsidR="00CE684E" w:rsidRPr="001B458A" w:rsidRDefault="00CE684E" w:rsidP="00913253">
      <w:pPr>
        <w:widowControl/>
        <w:numPr>
          <w:ilvl w:val="0"/>
          <w:numId w:val="63"/>
        </w:numPr>
        <w:jc w:val="both"/>
        <w:rPr>
          <w:rFonts w:ascii="Times New Roman" w:hAnsi="Times New Roman" w:cs="Times New Roman"/>
          <w:sz w:val="28"/>
          <w:szCs w:val="28"/>
        </w:rPr>
      </w:pPr>
      <w:r w:rsidRPr="001B458A">
        <w:rPr>
          <w:rFonts w:ascii="Times New Roman" w:hAnsi="Times New Roman" w:cs="Times New Roman"/>
          <w:sz w:val="28"/>
          <w:szCs w:val="28"/>
        </w:rPr>
        <w:t>Після закінчення експозиції — </w:t>
      </w:r>
      <w:r w:rsidRPr="001B458A">
        <w:rPr>
          <w:rFonts w:ascii="Times New Roman" w:hAnsi="Times New Roman" w:cs="Times New Roman"/>
          <w:b/>
          <w:bCs/>
          <w:sz w:val="28"/>
          <w:szCs w:val="28"/>
        </w:rPr>
        <w:t>повторно протерти столик чистою серветкою</w:t>
      </w:r>
    </w:p>
    <w:p w:rsidR="00CE684E" w:rsidRPr="001B458A" w:rsidRDefault="00CE684E" w:rsidP="00913253">
      <w:pPr>
        <w:widowControl/>
        <w:numPr>
          <w:ilvl w:val="0"/>
          <w:numId w:val="63"/>
        </w:numPr>
        <w:jc w:val="both"/>
        <w:rPr>
          <w:rFonts w:ascii="Times New Roman" w:hAnsi="Times New Roman" w:cs="Times New Roman"/>
          <w:sz w:val="28"/>
          <w:szCs w:val="28"/>
        </w:rPr>
      </w:pPr>
      <w:r w:rsidRPr="001B458A">
        <w:rPr>
          <w:rFonts w:ascii="Times New Roman" w:hAnsi="Times New Roman" w:cs="Times New Roman"/>
          <w:sz w:val="28"/>
          <w:szCs w:val="28"/>
        </w:rPr>
        <w:t>Зняти рукавички, утилізувати їх у ємність для класу Б (забруднені відходи).</w:t>
      </w:r>
    </w:p>
    <w:p w:rsidR="00CE684E" w:rsidRPr="001B458A" w:rsidRDefault="00CE684E" w:rsidP="00913253">
      <w:pPr>
        <w:widowControl/>
        <w:numPr>
          <w:ilvl w:val="0"/>
          <w:numId w:val="63"/>
        </w:numPr>
        <w:jc w:val="both"/>
        <w:rPr>
          <w:rFonts w:ascii="Times New Roman" w:hAnsi="Times New Roman" w:cs="Times New Roman"/>
          <w:sz w:val="28"/>
          <w:szCs w:val="28"/>
        </w:rPr>
      </w:pPr>
      <w:r w:rsidRPr="001B458A">
        <w:rPr>
          <w:rFonts w:ascii="Times New Roman" w:hAnsi="Times New Roman" w:cs="Times New Roman"/>
          <w:sz w:val="28"/>
          <w:szCs w:val="28"/>
        </w:rPr>
        <w:t>Вимити руки з милом або обробити антисептиком.</w:t>
      </w:r>
    </w:p>
    <w:p w:rsidR="00CE684E" w:rsidRPr="001B458A" w:rsidRDefault="00CE684E" w:rsidP="00913253">
      <w:pPr>
        <w:widowControl/>
        <w:numPr>
          <w:ilvl w:val="0"/>
          <w:numId w:val="63"/>
        </w:numPr>
        <w:jc w:val="both"/>
        <w:rPr>
          <w:rFonts w:ascii="Times New Roman" w:hAnsi="Times New Roman" w:cs="Times New Roman"/>
          <w:sz w:val="28"/>
          <w:szCs w:val="28"/>
        </w:rPr>
      </w:pPr>
      <w:r w:rsidRPr="001B458A">
        <w:rPr>
          <w:rFonts w:ascii="Times New Roman" w:hAnsi="Times New Roman" w:cs="Times New Roman"/>
          <w:sz w:val="28"/>
          <w:szCs w:val="28"/>
        </w:rPr>
        <w:t>Зробити </w:t>
      </w:r>
      <w:r w:rsidRPr="001B458A">
        <w:rPr>
          <w:rFonts w:ascii="Times New Roman" w:hAnsi="Times New Roman" w:cs="Times New Roman"/>
          <w:b/>
          <w:bCs/>
          <w:sz w:val="28"/>
          <w:szCs w:val="28"/>
        </w:rPr>
        <w:t>відмітку у журналі прибирань/дезінфекції</w:t>
      </w:r>
      <w:r w:rsidRPr="001B458A">
        <w:rPr>
          <w:rFonts w:ascii="Times New Roman" w:hAnsi="Times New Roman" w:cs="Times New Roman"/>
          <w:sz w:val="28"/>
          <w:szCs w:val="28"/>
        </w:rPr>
        <w:t> (дата, час, П.І.Б. виконавця, назва розчину, концентрація).</w:t>
      </w:r>
    </w:p>
    <w:p w:rsidR="00CE684E" w:rsidRPr="001B458A" w:rsidRDefault="00CE684E" w:rsidP="00913253">
      <w:pPr>
        <w:jc w:val="both"/>
        <w:rPr>
          <w:rFonts w:ascii="Times New Roman" w:hAnsi="Times New Roman" w:cs="Times New Roman"/>
          <w:b/>
          <w:bCs/>
          <w:sz w:val="28"/>
          <w:szCs w:val="28"/>
          <w:lang w:val="uk-UA"/>
        </w:rPr>
      </w:pPr>
    </w:p>
    <w:p w:rsidR="00CE684E" w:rsidRPr="001B458A" w:rsidRDefault="00CE684E" w:rsidP="00913253">
      <w:pPr>
        <w:pStyle w:val="2"/>
        <w:jc w:val="both"/>
        <w:rPr>
          <w:rFonts w:ascii="Times New Roman" w:hAnsi="Times New Roman" w:cs="Times New Roman"/>
          <w:color w:val="000000"/>
          <w:sz w:val="28"/>
          <w:szCs w:val="28"/>
        </w:rPr>
      </w:pPr>
      <w:r w:rsidRPr="001B458A">
        <w:rPr>
          <w:rStyle w:val="a9"/>
          <w:rFonts w:ascii="Times New Roman" w:hAnsi="Times New Roman" w:cs="Times New Roman"/>
          <w:color w:val="000000"/>
          <w:sz w:val="28"/>
          <w:szCs w:val="28"/>
        </w:rPr>
        <w:t>Алгоритм дезінфекції стоматологічних наконечників</w:t>
      </w:r>
    </w:p>
    <w:p w:rsidR="00CE684E" w:rsidRPr="001B458A" w:rsidRDefault="00CE684E" w:rsidP="00913253">
      <w:pPr>
        <w:pStyle w:val="3"/>
        <w:spacing w:before="0"/>
        <w:jc w:val="both"/>
        <w:rPr>
          <w:rStyle w:val="a9"/>
          <w:rFonts w:ascii="Times New Roman" w:hAnsi="Times New Roman" w:cs="Times New Roman"/>
          <w:b w:val="0"/>
          <w:bCs w:val="0"/>
          <w:color w:val="000000"/>
          <w:sz w:val="28"/>
          <w:szCs w:val="28"/>
        </w:rPr>
      </w:pP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Мета:</w:t>
      </w:r>
    </w:p>
    <w:p w:rsidR="00CE684E" w:rsidRPr="001B458A" w:rsidRDefault="00CE684E" w:rsidP="00913253">
      <w:pPr>
        <w:pStyle w:val="aa"/>
        <w:spacing w:before="0" w:beforeAutospacing="0" w:after="0" w:afterAutospacing="0"/>
        <w:jc w:val="both"/>
        <w:rPr>
          <w:color w:val="000000"/>
          <w:sz w:val="28"/>
          <w:szCs w:val="28"/>
        </w:rPr>
      </w:pPr>
      <w:r w:rsidRPr="001B458A">
        <w:rPr>
          <w:color w:val="000000"/>
          <w:sz w:val="28"/>
          <w:szCs w:val="28"/>
        </w:rPr>
        <w:t>Знезараження зовнішніх і внутрішніх поверхонь наконечника після кожного пацієнта для запобігання перехресному інфікуванню.</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Важливо:</w:t>
      </w:r>
    </w:p>
    <w:p w:rsidR="00CE684E" w:rsidRPr="001B458A" w:rsidRDefault="00CE684E" w:rsidP="00913253">
      <w:pPr>
        <w:pStyle w:val="aa"/>
        <w:numPr>
          <w:ilvl w:val="0"/>
          <w:numId w:val="67"/>
        </w:numPr>
        <w:spacing w:before="0" w:beforeAutospacing="0" w:after="0" w:afterAutospacing="0"/>
        <w:jc w:val="both"/>
        <w:rPr>
          <w:color w:val="000000"/>
          <w:sz w:val="28"/>
          <w:szCs w:val="28"/>
        </w:rPr>
      </w:pPr>
      <w:r w:rsidRPr="001B458A">
        <w:rPr>
          <w:color w:val="000000"/>
          <w:sz w:val="28"/>
          <w:szCs w:val="28"/>
        </w:rPr>
        <w:t>Дезінфекція та стерилізація проводяться</w:t>
      </w:r>
      <w:r w:rsidRPr="001B458A">
        <w:rPr>
          <w:rStyle w:val="apple-converted-space"/>
          <w:rFonts w:eastAsiaTheme="majorEastAsia"/>
          <w:color w:val="000000"/>
          <w:sz w:val="28"/>
          <w:szCs w:val="28"/>
        </w:rPr>
        <w:t> </w:t>
      </w:r>
      <w:r w:rsidRPr="001B458A">
        <w:rPr>
          <w:rStyle w:val="a9"/>
          <w:color w:val="000000"/>
          <w:sz w:val="28"/>
          <w:szCs w:val="28"/>
        </w:rPr>
        <w:t>після кожного пацієнта!</w:t>
      </w:r>
    </w:p>
    <w:p w:rsidR="00CE684E" w:rsidRPr="001B458A" w:rsidRDefault="00CE684E" w:rsidP="00913253">
      <w:pPr>
        <w:pStyle w:val="aa"/>
        <w:numPr>
          <w:ilvl w:val="0"/>
          <w:numId w:val="67"/>
        </w:numPr>
        <w:spacing w:before="0" w:beforeAutospacing="0" w:after="0" w:afterAutospacing="0"/>
        <w:jc w:val="both"/>
        <w:rPr>
          <w:color w:val="000000"/>
          <w:sz w:val="28"/>
          <w:szCs w:val="28"/>
        </w:rPr>
      </w:pPr>
      <w:r w:rsidRPr="001B458A">
        <w:rPr>
          <w:color w:val="000000"/>
          <w:sz w:val="28"/>
          <w:szCs w:val="28"/>
        </w:rPr>
        <w:t>Не допускається</w:t>
      </w:r>
      <w:r w:rsidRPr="001B458A">
        <w:rPr>
          <w:rStyle w:val="apple-converted-space"/>
          <w:rFonts w:eastAsiaTheme="majorEastAsia"/>
          <w:color w:val="000000"/>
          <w:sz w:val="28"/>
          <w:szCs w:val="28"/>
        </w:rPr>
        <w:t> </w:t>
      </w:r>
      <w:r w:rsidRPr="001B458A">
        <w:rPr>
          <w:rStyle w:val="a9"/>
          <w:color w:val="000000"/>
          <w:sz w:val="28"/>
          <w:szCs w:val="28"/>
        </w:rPr>
        <w:t>занурення турбінних наконечників у дезрозчин</w:t>
      </w:r>
      <w:r w:rsidRPr="001B458A">
        <w:rPr>
          <w:color w:val="000000"/>
          <w:sz w:val="28"/>
          <w:szCs w:val="28"/>
        </w:rPr>
        <w:t>, якщо це не передбачено інструкцією.</w:t>
      </w:r>
    </w:p>
    <w:p w:rsidR="00CE684E" w:rsidRPr="001B458A" w:rsidRDefault="00CE684E" w:rsidP="00913253">
      <w:pPr>
        <w:pStyle w:val="aa"/>
        <w:numPr>
          <w:ilvl w:val="0"/>
          <w:numId w:val="67"/>
        </w:numPr>
        <w:spacing w:before="0" w:beforeAutospacing="0" w:after="0" w:afterAutospacing="0"/>
        <w:jc w:val="both"/>
        <w:rPr>
          <w:color w:val="000000"/>
          <w:sz w:val="28"/>
          <w:szCs w:val="28"/>
        </w:rPr>
      </w:pPr>
      <w:r w:rsidRPr="001B458A">
        <w:rPr>
          <w:color w:val="000000"/>
          <w:sz w:val="28"/>
          <w:szCs w:val="28"/>
        </w:rPr>
        <w:t>Використовуються</w:t>
      </w:r>
      <w:r w:rsidRPr="001B458A">
        <w:rPr>
          <w:rStyle w:val="apple-converted-space"/>
          <w:rFonts w:eastAsiaTheme="majorEastAsia"/>
          <w:color w:val="000000"/>
          <w:sz w:val="28"/>
          <w:szCs w:val="28"/>
        </w:rPr>
        <w:t> </w:t>
      </w:r>
      <w:r w:rsidRPr="001B458A">
        <w:rPr>
          <w:rStyle w:val="a9"/>
          <w:color w:val="000000"/>
          <w:sz w:val="28"/>
          <w:szCs w:val="28"/>
        </w:rPr>
        <w:t>деззасоби, дозволені МОЗ України</w:t>
      </w:r>
      <w:r w:rsidRPr="001B458A">
        <w:rPr>
          <w:rStyle w:val="apple-converted-space"/>
          <w:rFonts w:eastAsiaTheme="majorEastAsia"/>
          <w:color w:val="000000"/>
          <w:sz w:val="28"/>
          <w:szCs w:val="28"/>
        </w:rPr>
        <w:t> </w:t>
      </w:r>
      <w:r w:rsidRPr="001B458A">
        <w:rPr>
          <w:color w:val="000000"/>
          <w:sz w:val="28"/>
          <w:szCs w:val="28"/>
        </w:rPr>
        <w:t>та сумісні з матеріалом виробу.</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1. Підготовчий етап</w:t>
      </w:r>
    </w:p>
    <w:p w:rsidR="00CE684E" w:rsidRPr="001B458A" w:rsidRDefault="00CE684E" w:rsidP="00913253">
      <w:pPr>
        <w:pStyle w:val="aa"/>
        <w:numPr>
          <w:ilvl w:val="0"/>
          <w:numId w:val="65"/>
        </w:numPr>
        <w:spacing w:before="0" w:beforeAutospacing="0" w:after="0" w:afterAutospacing="0"/>
        <w:jc w:val="both"/>
        <w:rPr>
          <w:color w:val="000000"/>
          <w:sz w:val="28"/>
          <w:szCs w:val="28"/>
        </w:rPr>
      </w:pPr>
      <w:r w:rsidRPr="001B458A">
        <w:rPr>
          <w:color w:val="000000"/>
          <w:sz w:val="28"/>
          <w:szCs w:val="28"/>
        </w:rPr>
        <w:t>Одягнути</w:t>
      </w:r>
      <w:r w:rsidRPr="001B458A">
        <w:rPr>
          <w:rStyle w:val="apple-converted-space"/>
          <w:rFonts w:eastAsiaTheme="majorEastAsia"/>
          <w:color w:val="000000"/>
          <w:sz w:val="28"/>
          <w:szCs w:val="28"/>
        </w:rPr>
        <w:t> </w:t>
      </w:r>
      <w:r w:rsidRPr="001B458A">
        <w:rPr>
          <w:rStyle w:val="a9"/>
          <w:color w:val="000000"/>
          <w:sz w:val="28"/>
          <w:szCs w:val="28"/>
        </w:rPr>
        <w:t>засоби індивідуального захисту</w:t>
      </w:r>
      <w:r w:rsidRPr="001B458A">
        <w:rPr>
          <w:color w:val="000000"/>
          <w:sz w:val="28"/>
          <w:szCs w:val="28"/>
        </w:rPr>
        <w:t>: халат, рукавички, маску, окуляри/щиток.</w:t>
      </w:r>
    </w:p>
    <w:p w:rsidR="00CE684E" w:rsidRPr="001B458A" w:rsidRDefault="00CE684E" w:rsidP="00913253">
      <w:pPr>
        <w:pStyle w:val="aa"/>
        <w:numPr>
          <w:ilvl w:val="0"/>
          <w:numId w:val="65"/>
        </w:numPr>
        <w:spacing w:before="0" w:beforeAutospacing="0" w:after="0" w:afterAutospacing="0"/>
        <w:jc w:val="both"/>
        <w:rPr>
          <w:color w:val="000000"/>
          <w:sz w:val="28"/>
          <w:szCs w:val="28"/>
        </w:rPr>
      </w:pPr>
      <w:r w:rsidRPr="001B458A">
        <w:rPr>
          <w:rStyle w:val="a9"/>
          <w:color w:val="000000"/>
          <w:sz w:val="28"/>
          <w:szCs w:val="28"/>
        </w:rPr>
        <w:t>Від’єднати наконечник</w:t>
      </w:r>
      <w:r w:rsidRPr="001B458A">
        <w:rPr>
          <w:rStyle w:val="a9"/>
          <w:color w:val="000000"/>
          <w:sz w:val="28"/>
          <w:szCs w:val="28"/>
          <w:lang w:val="uk-UA"/>
        </w:rPr>
        <w:t>и</w:t>
      </w:r>
      <w:r w:rsidRPr="001B458A">
        <w:rPr>
          <w:rStyle w:val="apple-converted-space"/>
          <w:rFonts w:eastAsiaTheme="majorEastAsia"/>
          <w:color w:val="000000"/>
          <w:sz w:val="28"/>
          <w:szCs w:val="28"/>
        </w:rPr>
        <w:t> </w:t>
      </w:r>
      <w:r w:rsidRPr="001B458A">
        <w:rPr>
          <w:color w:val="000000"/>
          <w:sz w:val="28"/>
          <w:szCs w:val="28"/>
        </w:rPr>
        <w:t>від шланга після закінчення роботи з пацієнтом.</w:t>
      </w:r>
    </w:p>
    <w:p w:rsidR="00CE684E" w:rsidRPr="001B458A" w:rsidRDefault="00CE684E" w:rsidP="00913253">
      <w:pPr>
        <w:pStyle w:val="aa"/>
        <w:numPr>
          <w:ilvl w:val="0"/>
          <w:numId w:val="65"/>
        </w:numPr>
        <w:spacing w:before="0" w:beforeAutospacing="0" w:after="0" w:afterAutospacing="0"/>
        <w:jc w:val="both"/>
        <w:rPr>
          <w:color w:val="000000"/>
          <w:sz w:val="28"/>
          <w:szCs w:val="28"/>
        </w:rPr>
      </w:pPr>
      <w:r w:rsidRPr="001B458A">
        <w:rPr>
          <w:color w:val="000000"/>
          <w:sz w:val="28"/>
          <w:szCs w:val="28"/>
        </w:rPr>
        <w:lastRenderedPageBreak/>
        <w:t>Перевірити </w:t>
      </w:r>
      <w:r w:rsidRPr="001B458A">
        <w:rPr>
          <w:b/>
          <w:bCs/>
          <w:color w:val="000000"/>
          <w:sz w:val="28"/>
          <w:szCs w:val="28"/>
        </w:rPr>
        <w:t>термін придатності та концентрацію дезінфекційного розчину</w:t>
      </w:r>
    </w:p>
    <w:p w:rsidR="00CE684E" w:rsidRPr="001B458A" w:rsidRDefault="00CE684E" w:rsidP="00913253">
      <w:pPr>
        <w:pStyle w:val="aa"/>
        <w:spacing w:before="0" w:beforeAutospacing="0" w:after="0" w:afterAutospacing="0"/>
        <w:jc w:val="both"/>
        <w:rPr>
          <w:rStyle w:val="a9"/>
          <w:color w:val="000000"/>
          <w:sz w:val="28"/>
          <w:szCs w:val="28"/>
        </w:rPr>
      </w:pPr>
      <w:r w:rsidRPr="001B458A">
        <w:rPr>
          <w:rStyle w:val="a9"/>
          <w:color w:val="000000"/>
          <w:sz w:val="28"/>
          <w:szCs w:val="28"/>
        </w:rPr>
        <w:t>2. Попереднє очищення</w:t>
      </w:r>
    </w:p>
    <w:p w:rsidR="00CE684E" w:rsidRPr="001B458A" w:rsidRDefault="00CE684E" w:rsidP="00913253">
      <w:pPr>
        <w:pStyle w:val="aa"/>
        <w:numPr>
          <w:ilvl w:val="0"/>
          <w:numId w:val="65"/>
        </w:numPr>
        <w:spacing w:before="0" w:beforeAutospacing="0" w:after="0" w:afterAutospacing="0"/>
        <w:jc w:val="both"/>
        <w:rPr>
          <w:b/>
          <w:bCs/>
          <w:color w:val="000000"/>
          <w:sz w:val="28"/>
          <w:szCs w:val="28"/>
        </w:rPr>
      </w:pPr>
      <w:r w:rsidRPr="001B458A">
        <w:rPr>
          <w:rStyle w:val="a9"/>
          <w:color w:val="000000"/>
          <w:sz w:val="28"/>
          <w:szCs w:val="28"/>
          <w:lang w:val="uk-UA"/>
        </w:rPr>
        <w:t>Протерти наконечники</w:t>
      </w:r>
      <w:r w:rsidRPr="001B458A">
        <w:rPr>
          <w:rStyle w:val="apple-converted-space"/>
          <w:rFonts w:eastAsiaTheme="majorEastAsia"/>
          <w:color w:val="000000"/>
          <w:sz w:val="28"/>
          <w:szCs w:val="28"/>
        </w:rPr>
        <w:t> </w:t>
      </w:r>
      <w:r w:rsidRPr="001B458A">
        <w:rPr>
          <w:rStyle w:val="apple-converted-space"/>
          <w:rFonts w:eastAsiaTheme="majorEastAsia"/>
          <w:b/>
          <w:bCs/>
          <w:color w:val="000000"/>
          <w:sz w:val="28"/>
          <w:szCs w:val="28"/>
          <w:lang w:val="uk-UA"/>
        </w:rPr>
        <w:t xml:space="preserve">чистою, сухою </w:t>
      </w:r>
      <w:r w:rsidRPr="001B458A">
        <w:rPr>
          <w:b/>
          <w:bCs/>
          <w:color w:val="000000"/>
          <w:sz w:val="28"/>
          <w:szCs w:val="28"/>
        </w:rPr>
        <w:t>серветкою</w:t>
      </w:r>
      <w:r w:rsidRPr="001B458A">
        <w:rPr>
          <w:b/>
          <w:bCs/>
          <w:color w:val="000000"/>
          <w:sz w:val="28"/>
          <w:szCs w:val="28"/>
          <w:lang w:val="uk-UA"/>
        </w:rPr>
        <w:t>.</w:t>
      </w:r>
    </w:p>
    <w:p w:rsidR="00CE684E" w:rsidRPr="001B458A" w:rsidRDefault="00CE684E" w:rsidP="00913253">
      <w:pPr>
        <w:pStyle w:val="aa"/>
        <w:numPr>
          <w:ilvl w:val="0"/>
          <w:numId w:val="65"/>
        </w:numPr>
        <w:spacing w:before="0" w:beforeAutospacing="0" w:after="0" w:afterAutospacing="0"/>
        <w:jc w:val="both"/>
        <w:rPr>
          <w:color w:val="000000"/>
          <w:sz w:val="28"/>
          <w:szCs w:val="28"/>
        </w:rPr>
      </w:pPr>
      <w:r w:rsidRPr="001B458A">
        <w:rPr>
          <w:color w:val="000000"/>
          <w:sz w:val="28"/>
          <w:szCs w:val="28"/>
          <w:lang w:val="uk-UA"/>
        </w:rPr>
        <w:t xml:space="preserve">Протерти наконечники </w:t>
      </w:r>
      <w:r w:rsidRPr="001B458A">
        <w:rPr>
          <w:b/>
          <w:bCs/>
          <w:color w:val="000000"/>
          <w:sz w:val="28"/>
          <w:szCs w:val="28"/>
          <w:lang w:val="uk-UA"/>
        </w:rPr>
        <w:t xml:space="preserve">серветкою </w:t>
      </w:r>
      <w:r w:rsidRPr="001B458A">
        <w:rPr>
          <w:b/>
          <w:bCs/>
          <w:color w:val="000000"/>
          <w:sz w:val="28"/>
          <w:szCs w:val="28"/>
        </w:rPr>
        <w:t xml:space="preserve">змоченою </w:t>
      </w:r>
      <w:r w:rsidRPr="001B458A">
        <w:rPr>
          <w:b/>
          <w:bCs/>
          <w:color w:val="000000"/>
          <w:sz w:val="28"/>
          <w:szCs w:val="28"/>
          <w:lang w:val="uk-UA"/>
        </w:rPr>
        <w:t>перекисом водню</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3. Дезінфекція</w:t>
      </w:r>
    </w:p>
    <w:p w:rsidR="00CE684E" w:rsidRPr="001B458A" w:rsidRDefault="00CE684E" w:rsidP="00913253">
      <w:pPr>
        <w:pStyle w:val="aa"/>
        <w:numPr>
          <w:ilvl w:val="0"/>
          <w:numId w:val="66"/>
        </w:numPr>
        <w:spacing w:before="0" w:beforeAutospacing="0" w:after="0" w:afterAutospacing="0"/>
        <w:jc w:val="both"/>
        <w:rPr>
          <w:color w:val="000000"/>
          <w:sz w:val="28"/>
          <w:szCs w:val="28"/>
        </w:rPr>
      </w:pPr>
      <w:r w:rsidRPr="001B458A">
        <w:rPr>
          <w:color w:val="000000"/>
          <w:sz w:val="28"/>
          <w:szCs w:val="28"/>
        </w:rPr>
        <w:t>Виконати</w:t>
      </w:r>
      <w:r w:rsidRPr="001B458A">
        <w:rPr>
          <w:rStyle w:val="apple-converted-space"/>
          <w:rFonts w:eastAsiaTheme="majorEastAsia"/>
          <w:color w:val="000000"/>
          <w:sz w:val="28"/>
          <w:szCs w:val="28"/>
        </w:rPr>
        <w:t> </w:t>
      </w:r>
      <w:r w:rsidRPr="001B458A">
        <w:rPr>
          <w:rStyle w:val="a9"/>
          <w:color w:val="000000"/>
          <w:sz w:val="28"/>
          <w:szCs w:val="28"/>
        </w:rPr>
        <w:t>протирочну дезінфекцію</w:t>
      </w:r>
      <w:r w:rsidRPr="001B458A">
        <w:rPr>
          <w:rStyle w:val="apple-converted-space"/>
          <w:rFonts w:eastAsiaTheme="majorEastAsia"/>
          <w:color w:val="000000"/>
          <w:sz w:val="28"/>
          <w:szCs w:val="28"/>
        </w:rPr>
        <w:t> </w:t>
      </w:r>
      <w:r w:rsidRPr="001B458A">
        <w:rPr>
          <w:color w:val="000000"/>
          <w:sz w:val="28"/>
          <w:szCs w:val="28"/>
        </w:rPr>
        <w:t xml:space="preserve">усіх зовнішніх поверхонь наконечника серветкою, змоченою деззасобом широкого спектра дії </w:t>
      </w:r>
    </w:p>
    <w:p w:rsidR="00CE684E" w:rsidRPr="001B458A" w:rsidRDefault="00CE684E" w:rsidP="00913253">
      <w:pPr>
        <w:pStyle w:val="aa"/>
        <w:numPr>
          <w:ilvl w:val="0"/>
          <w:numId w:val="66"/>
        </w:numPr>
        <w:spacing w:before="0" w:beforeAutospacing="0" w:after="0" w:afterAutospacing="0"/>
        <w:jc w:val="both"/>
        <w:rPr>
          <w:color w:val="000000"/>
          <w:sz w:val="28"/>
          <w:szCs w:val="28"/>
        </w:rPr>
      </w:pPr>
      <w:r w:rsidRPr="001B458A">
        <w:rPr>
          <w:color w:val="000000"/>
          <w:sz w:val="28"/>
          <w:szCs w:val="28"/>
        </w:rPr>
        <w:t>Забезпечити</w:t>
      </w:r>
      <w:r w:rsidRPr="001B458A">
        <w:rPr>
          <w:rStyle w:val="apple-converted-space"/>
          <w:rFonts w:eastAsiaTheme="majorEastAsia"/>
          <w:color w:val="000000"/>
          <w:sz w:val="28"/>
          <w:szCs w:val="28"/>
        </w:rPr>
        <w:t> </w:t>
      </w:r>
      <w:r w:rsidRPr="001B458A">
        <w:rPr>
          <w:rStyle w:val="a9"/>
          <w:color w:val="000000"/>
          <w:sz w:val="28"/>
          <w:szCs w:val="28"/>
        </w:rPr>
        <w:t>повне змочування поверхні</w:t>
      </w:r>
      <w:r w:rsidRPr="001B458A">
        <w:rPr>
          <w:rStyle w:val="a9"/>
          <w:color w:val="000000"/>
          <w:sz w:val="28"/>
          <w:szCs w:val="28"/>
          <w:lang w:val="uk-UA"/>
        </w:rPr>
        <w:t xml:space="preserve"> (завернути у серветку)</w:t>
      </w:r>
      <w:r w:rsidRPr="001B458A">
        <w:rPr>
          <w:color w:val="000000"/>
          <w:sz w:val="28"/>
          <w:szCs w:val="28"/>
        </w:rPr>
        <w:t>, уникаючи потрапляння рідини всередину механізму.</w:t>
      </w:r>
    </w:p>
    <w:p w:rsidR="00CE684E" w:rsidRPr="001B458A" w:rsidRDefault="00CE684E" w:rsidP="00913253">
      <w:pPr>
        <w:pStyle w:val="aa"/>
        <w:numPr>
          <w:ilvl w:val="0"/>
          <w:numId w:val="66"/>
        </w:numPr>
        <w:spacing w:before="0" w:beforeAutospacing="0" w:after="0" w:afterAutospacing="0"/>
        <w:jc w:val="both"/>
        <w:rPr>
          <w:color w:val="000000"/>
          <w:sz w:val="28"/>
          <w:szCs w:val="28"/>
        </w:rPr>
      </w:pPr>
      <w:r w:rsidRPr="001B458A">
        <w:rPr>
          <w:rStyle w:val="a9"/>
          <w:color w:val="000000"/>
          <w:sz w:val="28"/>
          <w:szCs w:val="28"/>
        </w:rPr>
        <w:t>Час експозиції</w:t>
      </w:r>
      <w:r w:rsidRPr="001B458A">
        <w:rPr>
          <w:rStyle w:val="apple-converted-space"/>
          <w:rFonts w:eastAsiaTheme="majorEastAsia"/>
          <w:color w:val="000000"/>
          <w:sz w:val="28"/>
          <w:szCs w:val="28"/>
        </w:rPr>
        <w:t> </w:t>
      </w:r>
      <w:r w:rsidRPr="001B458A">
        <w:rPr>
          <w:color w:val="000000"/>
          <w:sz w:val="28"/>
          <w:szCs w:val="28"/>
        </w:rPr>
        <w:t>– згідно з інструкцією до препарату (зазвичай 15хвилин).</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lang w:val="uk-UA"/>
        </w:rPr>
        <w:t>4</w:t>
      </w:r>
      <w:r w:rsidRPr="001B458A">
        <w:rPr>
          <w:rStyle w:val="a9"/>
          <w:rFonts w:ascii="Times New Roman" w:hAnsi="Times New Roman" w:cs="Times New Roman"/>
          <w:b w:val="0"/>
          <w:bCs w:val="0"/>
          <w:color w:val="000000"/>
          <w:sz w:val="28"/>
          <w:szCs w:val="28"/>
        </w:rPr>
        <w:t>. Завершення</w:t>
      </w:r>
    </w:p>
    <w:p w:rsidR="00CE684E" w:rsidRPr="001B458A" w:rsidRDefault="00CE684E" w:rsidP="00913253">
      <w:pPr>
        <w:widowControl/>
        <w:numPr>
          <w:ilvl w:val="0"/>
          <w:numId w:val="63"/>
        </w:numPr>
        <w:jc w:val="both"/>
        <w:rPr>
          <w:rFonts w:ascii="Times New Roman" w:hAnsi="Times New Roman" w:cs="Times New Roman"/>
          <w:sz w:val="28"/>
          <w:szCs w:val="28"/>
        </w:rPr>
      </w:pPr>
      <w:r w:rsidRPr="001B458A">
        <w:rPr>
          <w:rFonts w:ascii="Times New Roman" w:hAnsi="Times New Roman" w:cs="Times New Roman"/>
          <w:sz w:val="28"/>
          <w:szCs w:val="28"/>
        </w:rPr>
        <w:t>Зняти рукавички, утилізувати їх у ємність для класу Б (забруднені відходи).</w:t>
      </w:r>
    </w:p>
    <w:p w:rsidR="00CE684E" w:rsidRPr="001B458A" w:rsidRDefault="00CE684E" w:rsidP="00913253">
      <w:pPr>
        <w:widowControl/>
        <w:numPr>
          <w:ilvl w:val="0"/>
          <w:numId w:val="63"/>
        </w:numPr>
        <w:jc w:val="both"/>
        <w:rPr>
          <w:rFonts w:ascii="Times New Roman" w:hAnsi="Times New Roman" w:cs="Times New Roman"/>
          <w:sz w:val="28"/>
          <w:szCs w:val="28"/>
        </w:rPr>
      </w:pPr>
      <w:r w:rsidRPr="001B458A">
        <w:rPr>
          <w:rFonts w:ascii="Times New Roman" w:hAnsi="Times New Roman" w:cs="Times New Roman"/>
          <w:sz w:val="28"/>
          <w:szCs w:val="28"/>
        </w:rPr>
        <w:t>Вимити руки з милом або обробити антисептиком.</w:t>
      </w:r>
    </w:p>
    <w:p w:rsidR="00CE684E" w:rsidRPr="001B458A" w:rsidRDefault="00CE684E" w:rsidP="00913253">
      <w:pPr>
        <w:jc w:val="both"/>
        <w:rPr>
          <w:rFonts w:ascii="Times New Roman" w:hAnsi="Times New Roman" w:cs="Times New Roman"/>
          <w:sz w:val="28"/>
          <w:szCs w:val="28"/>
        </w:rPr>
      </w:pPr>
    </w:p>
    <w:p w:rsidR="00CE684E" w:rsidRPr="001B458A" w:rsidRDefault="00CE684E" w:rsidP="00913253">
      <w:pPr>
        <w:jc w:val="both"/>
        <w:rPr>
          <w:rFonts w:ascii="Times New Roman" w:hAnsi="Times New Roman" w:cs="Times New Roman"/>
          <w:b/>
          <w:bCs/>
          <w:sz w:val="28"/>
          <w:szCs w:val="28"/>
          <w:lang w:val="uk-UA"/>
        </w:rPr>
      </w:pPr>
      <w:r w:rsidRPr="001B458A">
        <w:rPr>
          <w:rFonts w:ascii="Times New Roman" w:hAnsi="Times New Roman" w:cs="Times New Roman"/>
          <w:b/>
          <w:bCs/>
          <w:sz w:val="28"/>
          <w:szCs w:val="28"/>
        </w:rPr>
        <w:t>Алгоритм проведення поточної дезінфекції</w:t>
      </w:r>
      <w:r w:rsidRPr="001B458A">
        <w:rPr>
          <w:rFonts w:ascii="Times New Roman" w:hAnsi="Times New Roman" w:cs="Times New Roman"/>
          <w:b/>
          <w:bCs/>
          <w:sz w:val="28"/>
          <w:szCs w:val="28"/>
          <w:lang w:val="uk-UA"/>
        </w:rPr>
        <w:t xml:space="preserve"> стоматологічного крісла та робочого міста лікаря.</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Мета:</w:t>
      </w:r>
    </w:p>
    <w:p w:rsidR="00CE684E" w:rsidRPr="001B458A" w:rsidRDefault="00CE684E" w:rsidP="00913253">
      <w:pPr>
        <w:pStyle w:val="aa"/>
        <w:spacing w:before="0" w:beforeAutospacing="0" w:after="0" w:afterAutospacing="0"/>
        <w:jc w:val="both"/>
        <w:rPr>
          <w:color w:val="000000"/>
          <w:sz w:val="28"/>
          <w:szCs w:val="28"/>
        </w:rPr>
      </w:pPr>
      <w:r w:rsidRPr="001B458A">
        <w:rPr>
          <w:color w:val="000000"/>
          <w:sz w:val="28"/>
          <w:szCs w:val="28"/>
        </w:rPr>
        <w:t>Знезараження поверхонь, елементів та системи водопостачання стоматологічної установки після прийому кожного пацієнта для запобігання перехресному інфікуванню.</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Важливо:</w:t>
      </w:r>
    </w:p>
    <w:p w:rsidR="00CE684E" w:rsidRPr="001B458A" w:rsidRDefault="00CE684E" w:rsidP="00913253">
      <w:pPr>
        <w:pStyle w:val="aa"/>
        <w:numPr>
          <w:ilvl w:val="0"/>
          <w:numId w:val="73"/>
        </w:numPr>
        <w:spacing w:before="0" w:beforeAutospacing="0" w:after="0" w:afterAutospacing="0"/>
        <w:jc w:val="both"/>
        <w:rPr>
          <w:color w:val="000000"/>
          <w:sz w:val="28"/>
          <w:szCs w:val="28"/>
        </w:rPr>
      </w:pPr>
      <w:r w:rsidRPr="001B458A">
        <w:rPr>
          <w:color w:val="000000"/>
          <w:sz w:val="28"/>
          <w:szCs w:val="28"/>
        </w:rPr>
        <w:t>Використовувати</w:t>
      </w:r>
      <w:r w:rsidRPr="001B458A">
        <w:rPr>
          <w:rStyle w:val="apple-converted-space"/>
          <w:rFonts w:eastAsiaTheme="majorEastAsia"/>
          <w:color w:val="000000"/>
          <w:sz w:val="28"/>
          <w:szCs w:val="28"/>
        </w:rPr>
        <w:t> </w:t>
      </w:r>
      <w:r w:rsidRPr="001B458A">
        <w:rPr>
          <w:rStyle w:val="a9"/>
          <w:color w:val="000000"/>
          <w:sz w:val="28"/>
          <w:szCs w:val="28"/>
        </w:rPr>
        <w:t>деззасоби, дозволені МОЗ України</w:t>
      </w:r>
      <w:r w:rsidRPr="001B458A">
        <w:rPr>
          <w:color w:val="000000"/>
          <w:sz w:val="28"/>
          <w:szCs w:val="28"/>
        </w:rPr>
        <w:t>, які не пошкоджують пластикові, металеві та гумові елементи установки.</w:t>
      </w:r>
    </w:p>
    <w:p w:rsidR="00CE684E" w:rsidRPr="001B458A" w:rsidRDefault="00CE684E" w:rsidP="00913253">
      <w:pPr>
        <w:pStyle w:val="aa"/>
        <w:numPr>
          <w:ilvl w:val="0"/>
          <w:numId w:val="73"/>
        </w:numPr>
        <w:spacing w:before="0" w:beforeAutospacing="0" w:after="0" w:afterAutospacing="0"/>
        <w:jc w:val="both"/>
        <w:rPr>
          <w:color w:val="000000"/>
          <w:sz w:val="28"/>
          <w:szCs w:val="28"/>
        </w:rPr>
      </w:pPr>
      <w:r w:rsidRPr="001B458A">
        <w:rPr>
          <w:color w:val="000000"/>
          <w:sz w:val="28"/>
          <w:szCs w:val="28"/>
        </w:rPr>
        <w:t>Не допускається</w:t>
      </w:r>
      <w:r w:rsidRPr="001B458A">
        <w:rPr>
          <w:rStyle w:val="apple-converted-space"/>
          <w:rFonts w:eastAsiaTheme="majorEastAsia"/>
          <w:color w:val="000000"/>
          <w:sz w:val="28"/>
          <w:szCs w:val="28"/>
        </w:rPr>
        <w:t> </w:t>
      </w:r>
      <w:r w:rsidRPr="001B458A">
        <w:rPr>
          <w:rStyle w:val="a9"/>
          <w:color w:val="000000"/>
          <w:sz w:val="28"/>
          <w:szCs w:val="28"/>
        </w:rPr>
        <w:t>розпилення дезрозчину на електронні елементи</w:t>
      </w:r>
      <w:r w:rsidRPr="001B458A">
        <w:rPr>
          <w:rStyle w:val="apple-converted-space"/>
          <w:rFonts w:eastAsiaTheme="majorEastAsia"/>
          <w:color w:val="000000"/>
          <w:sz w:val="28"/>
          <w:szCs w:val="28"/>
        </w:rPr>
        <w:t> </w:t>
      </w:r>
      <w:r w:rsidRPr="001B458A">
        <w:rPr>
          <w:color w:val="000000"/>
          <w:sz w:val="28"/>
          <w:szCs w:val="28"/>
        </w:rPr>
        <w:t>(панель керування, педаль).</w:t>
      </w:r>
    </w:p>
    <w:p w:rsidR="00CE684E" w:rsidRPr="001B458A" w:rsidRDefault="00CE684E" w:rsidP="00913253">
      <w:pPr>
        <w:pStyle w:val="aa"/>
        <w:numPr>
          <w:ilvl w:val="0"/>
          <w:numId w:val="73"/>
        </w:numPr>
        <w:spacing w:before="0" w:beforeAutospacing="0" w:after="0" w:afterAutospacing="0"/>
        <w:jc w:val="both"/>
        <w:rPr>
          <w:color w:val="000000"/>
          <w:sz w:val="28"/>
          <w:szCs w:val="28"/>
        </w:rPr>
      </w:pPr>
      <w:r w:rsidRPr="001B458A">
        <w:rPr>
          <w:color w:val="000000"/>
          <w:sz w:val="28"/>
          <w:szCs w:val="28"/>
        </w:rPr>
        <w:t>Поточна дезінфекція проводиться</w:t>
      </w:r>
      <w:r w:rsidRPr="001B458A">
        <w:rPr>
          <w:rStyle w:val="apple-converted-space"/>
          <w:rFonts w:eastAsiaTheme="majorEastAsia"/>
          <w:color w:val="000000"/>
          <w:sz w:val="28"/>
          <w:szCs w:val="28"/>
        </w:rPr>
        <w:t> </w:t>
      </w:r>
      <w:r w:rsidRPr="001B458A">
        <w:rPr>
          <w:rStyle w:val="a9"/>
          <w:color w:val="000000"/>
          <w:sz w:val="28"/>
          <w:szCs w:val="28"/>
        </w:rPr>
        <w:t>після кожного пацієнта</w:t>
      </w:r>
      <w:r w:rsidRPr="001B458A">
        <w:rPr>
          <w:color w:val="000000"/>
          <w:sz w:val="28"/>
          <w:szCs w:val="28"/>
        </w:rPr>
        <w:t>.</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1. Підготовчий етап</w:t>
      </w:r>
    </w:p>
    <w:p w:rsidR="00CE684E" w:rsidRPr="001B458A" w:rsidRDefault="00CE684E" w:rsidP="00913253">
      <w:pPr>
        <w:pStyle w:val="aa"/>
        <w:numPr>
          <w:ilvl w:val="0"/>
          <w:numId w:val="68"/>
        </w:numPr>
        <w:spacing w:before="0" w:beforeAutospacing="0" w:after="0" w:afterAutospacing="0"/>
        <w:jc w:val="both"/>
        <w:rPr>
          <w:color w:val="000000"/>
          <w:sz w:val="28"/>
          <w:szCs w:val="28"/>
        </w:rPr>
      </w:pPr>
      <w:r w:rsidRPr="001B458A">
        <w:rPr>
          <w:color w:val="000000"/>
          <w:sz w:val="28"/>
          <w:szCs w:val="28"/>
        </w:rPr>
        <w:t>Одягнути</w:t>
      </w:r>
      <w:r w:rsidRPr="001B458A">
        <w:rPr>
          <w:rStyle w:val="apple-converted-space"/>
          <w:rFonts w:eastAsiaTheme="majorEastAsia"/>
          <w:color w:val="000000"/>
          <w:sz w:val="28"/>
          <w:szCs w:val="28"/>
        </w:rPr>
        <w:t> </w:t>
      </w:r>
      <w:r w:rsidRPr="001B458A">
        <w:rPr>
          <w:rStyle w:val="a9"/>
          <w:color w:val="000000"/>
          <w:sz w:val="28"/>
          <w:szCs w:val="28"/>
        </w:rPr>
        <w:t>засоби індивідуального захисту</w:t>
      </w:r>
      <w:r w:rsidRPr="001B458A">
        <w:rPr>
          <w:color w:val="000000"/>
          <w:sz w:val="28"/>
          <w:szCs w:val="28"/>
        </w:rPr>
        <w:t>: халат, рукавички, маску, окуляри/щиток.</w:t>
      </w:r>
    </w:p>
    <w:p w:rsidR="00CE684E" w:rsidRPr="001B458A" w:rsidRDefault="00CE684E" w:rsidP="00913253">
      <w:pPr>
        <w:pStyle w:val="aa"/>
        <w:numPr>
          <w:ilvl w:val="0"/>
          <w:numId w:val="68"/>
        </w:numPr>
        <w:spacing w:before="0" w:beforeAutospacing="0" w:after="0" w:afterAutospacing="0"/>
        <w:jc w:val="both"/>
        <w:rPr>
          <w:color w:val="000000"/>
          <w:sz w:val="28"/>
          <w:szCs w:val="28"/>
        </w:rPr>
      </w:pPr>
      <w:r w:rsidRPr="001B458A">
        <w:rPr>
          <w:rStyle w:val="a9"/>
          <w:color w:val="000000"/>
          <w:sz w:val="28"/>
          <w:szCs w:val="28"/>
        </w:rPr>
        <w:t>Видалити використані матеріали, інструменти, слиновідсмоктувачі,</w:t>
      </w:r>
      <w:r w:rsidRPr="001B458A">
        <w:rPr>
          <w:rStyle w:val="a9"/>
          <w:color w:val="000000"/>
          <w:sz w:val="28"/>
          <w:szCs w:val="28"/>
          <w:lang w:val="uk-UA"/>
        </w:rPr>
        <w:t xml:space="preserve"> </w:t>
      </w:r>
      <w:r w:rsidRPr="001B458A">
        <w:rPr>
          <w:rStyle w:val="a9"/>
          <w:color w:val="000000"/>
          <w:sz w:val="28"/>
          <w:szCs w:val="28"/>
        </w:rPr>
        <w:t>стаканчики</w:t>
      </w:r>
      <w:r w:rsidRPr="001B458A">
        <w:rPr>
          <w:color w:val="000000"/>
          <w:sz w:val="28"/>
          <w:szCs w:val="28"/>
        </w:rPr>
        <w:t>, помістити їх у ємності для знезараження або утилізації.</w:t>
      </w:r>
    </w:p>
    <w:p w:rsidR="00CE684E" w:rsidRPr="001B458A" w:rsidRDefault="00CE684E" w:rsidP="00913253">
      <w:pPr>
        <w:widowControl/>
        <w:numPr>
          <w:ilvl w:val="0"/>
          <w:numId w:val="68"/>
        </w:numPr>
        <w:jc w:val="both"/>
        <w:rPr>
          <w:rFonts w:ascii="Times New Roman" w:hAnsi="Times New Roman" w:cs="Times New Roman"/>
          <w:sz w:val="28"/>
          <w:szCs w:val="28"/>
        </w:rPr>
      </w:pPr>
      <w:r w:rsidRPr="001B458A">
        <w:rPr>
          <w:rFonts w:ascii="Times New Roman" w:hAnsi="Times New Roman" w:cs="Times New Roman"/>
          <w:sz w:val="28"/>
          <w:szCs w:val="28"/>
        </w:rPr>
        <w:t>Перевірити </w:t>
      </w:r>
      <w:r w:rsidRPr="001B458A">
        <w:rPr>
          <w:rFonts w:ascii="Times New Roman" w:hAnsi="Times New Roman" w:cs="Times New Roman"/>
          <w:b/>
          <w:bCs/>
          <w:sz w:val="28"/>
          <w:szCs w:val="28"/>
        </w:rPr>
        <w:t>термін придатності та концентрацію дезінфекційного розчину</w:t>
      </w:r>
      <w:r w:rsidRPr="001B458A">
        <w:rPr>
          <w:rFonts w:ascii="Times New Roman" w:hAnsi="Times New Roman" w:cs="Times New Roman"/>
          <w:sz w:val="28"/>
          <w:szCs w:val="28"/>
        </w:rPr>
        <w:t>.</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2. Обробка поверхонь установки</w:t>
      </w:r>
    </w:p>
    <w:p w:rsidR="00CE684E" w:rsidRPr="001B458A" w:rsidRDefault="00CE684E" w:rsidP="00913253">
      <w:pPr>
        <w:pStyle w:val="aa"/>
        <w:numPr>
          <w:ilvl w:val="0"/>
          <w:numId w:val="69"/>
        </w:numPr>
        <w:spacing w:before="0" w:beforeAutospacing="0" w:after="0" w:afterAutospacing="0"/>
        <w:jc w:val="both"/>
        <w:rPr>
          <w:color w:val="000000"/>
          <w:sz w:val="28"/>
          <w:szCs w:val="28"/>
        </w:rPr>
      </w:pPr>
      <w:r w:rsidRPr="001B458A">
        <w:rPr>
          <w:color w:val="000000"/>
          <w:sz w:val="28"/>
          <w:szCs w:val="28"/>
        </w:rPr>
        <w:t>Усі</w:t>
      </w:r>
      <w:r w:rsidRPr="001B458A">
        <w:rPr>
          <w:rStyle w:val="apple-converted-space"/>
          <w:rFonts w:eastAsiaTheme="majorEastAsia"/>
          <w:color w:val="000000"/>
          <w:sz w:val="28"/>
          <w:szCs w:val="28"/>
        </w:rPr>
        <w:t> </w:t>
      </w:r>
      <w:r w:rsidRPr="001B458A">
        <w:rPr>
          <w:rStyle w:val="a9"/>
          <w:color w:val="000000"/>
          <w:sz w:val="28"/>
          <w:szCs w:val="28"/>
        </w:rPr>
        <w:t>контактні поверхні</w:t>
      </w:r>
      <w:r w:rsidRPr="001B458A">
        <w:rPr>
          <w:rStyle w:val="apple-converted-space"/>
          <w:rFonts w:eastAsiaTheme="majorEastAsia"/>
          <w:color w:val="000000"/>
          <w:sz w:val="28"/>
          <w:szCs w:val="28"/>
        </w:rPr>
        <w:t> </w:t>
      </w:r>
      <w:r w:rsidRPr="001B458A">
        <w:rPr>
          <w:color w:val="000000"/>
          <w:sz w:val="28"/>
          <w:szCs w:val="28"/>
        </w:rPr>
        <w:t>(підлокітники крісла, спинка, підголівник, панель керування, лампа, ручки, пульт, шланги, стільниця)</w:t>
      </w:r>
      <w:r w:rsidRPr="001B458A">
        <w:rPr>
          <w:rStyle w:val="apple-converted-space"/>
          <w:rFonts w:eastAsiaTheme="majorEastAsia"/>
          <w:color w:val="000000"/>
          <w:sz w:val="28"/>
          <w:szCs w:val="28"/>
        </w:rPr>
        <w:t> </w:t>
      </w:r>
      <w:r w:rsidRPr="001B458A">
        <w:rPr>
          <w:rStyle w:val="a9"/>
          <w:color w:val="000000"/>
          <w:sz w:val="28"/>
          <w:szCs w:val="28"/>
        </w:rPr>
        <w:t>протерти серветками, змоченими дезрозчином</w:t>
      </w:r>
      <w:r w:rsidRPr="001B458A">
        <w:rPr>
          <w:color w:val="000000"/>
          <w:sz w:val="28"/>
          <w:szCs w:val="28"/>
        </w:rPr>
        <w:t>.</w:t>
      </w:r>
    </w:p>
    <w:p w:rsidR="00CE684E" w:rsidRPr="001B458A" w:rsidRDefault="00CE684E" w:rsidP="00913253">
      <w:pPr>
        <w:pStyle w:val="aa"/>
        <w:numPr>
          <w:ilvl w:val="0"/>
          <w:numId w:val="69"/>
        </w:numPr>
        <w:spacing w:before="0" w:beforeAutospacing="0" w:after="0" w:afterAutospacing="0"/>
        <w:jc w:val="both"/>
        <w:rPr>
          <w:color w:val="000000"/>
          <w:sz w:val="28"/>
          <w:szCs w:val="28"/>
        </w:rPr>
      </w:pPr>
      <w:r w:rsidRPr="001B458A">
        <w:rPr>
          <w:color w:val="000000"/>
          <w:sz w:val="28"/>
          <w:szCs w:val="28"/>
        </w:rPr>
        <w:t>Обробку проводити у напрямку</w:t>
      </w:r>
      <w:r w:rsidRPr="001B458A">
        <w:rPr>
          <w:rStyle w:val="apple-converted-space"/>
          <w:rFonts w:eastAsiaTheme="majorEastAsia"/>
          <w:color w:val="000000"/>
          <w:sz w:val="28"/>
          <w:szCs w:val="28"/>
        </w:rPr>
        <w:t> </w:t>
      </w:r>
      <w:r w:rsidRPr="001B458A">
        <w:rPr>
          <w:rStyle w:val="a9"/>
          <w:color w:val="000000"/>
          <w:sz w:val="28"/>
          <w:szCs w:val="28"/>
        </w:rPr>
        <w:t>від чистої зони до забрудненої</w:t>
      </w:r>
      <w:r w:rsidRPr="001B458A">
        <w:rPr>
          <w:color w:val="000000"/>
          <w:sz w:val="28"/>
          <w:szCs w:val="28"/>
        </w:rPr>
        <w:t>, зверху вниз.</w:t>
      </w:r>
    </w:p>
    <w:p w:rsidR="00CE684E" w:rsidRPr="001B458A" w:rsidRDefault="00CE684E" w:rsidP="00913253">
      <w:pPr>
        <w:pStyle w:val="aa"/>
        <w:numPr>
          <w:ilvl w:val="0"/>
          <w:numId w:val="69"/>
        </w:numPr>
        <w:spacing w:before="0" w:beforeAutospacing="0" w:after="0" w:afterAutospacing="0"/>
        <w:jc w:val="both"/>
        <w:rPr>
          <w:color w:val="000000"/>
          <w:sz w:val="28"/>
          <w:szCs w:val="28"/>
        </w:rPr>
      </w:pPr>
      <w:r w:rsidRPr="001B458A">
        <w:rPr>
          <w:color w:val="000000"/>
          <w:sz w:val="28"/>
          <w:szCs w:val="28"/>
        </w:rPr>
        <w:t>Особливу увагу приділити місцям дотику рук лікаря та асистента.</w:t>
      </w:r>
    </w:p>
    <w:p w:rsidR="00CE684E" w:rsidRPr="001B458A" w:rsidRDefault="00CE684E" w:rsidP="00913253">
      <w:pPr>
        <w:pStyle w:val="aa"/>
        <w:numPr>
          <w:ilvl w:val="0"/>
          <w:numId w:val="69"/>
        </w:numPr>
        <w:spacing w:before="0" w:beforeAutospacing="0" w:after="0" w:afterAutospacing="0"/>
        <w:jc w:val="both"/>
        <w:rPr>
          <w:color w:val="000000"/>
          <w:sz w:val="28"/>
          <w:szCs w:val="28"/>
        </w:rPr>
      </w:pPr>
      <w:r w:rsidRPr="001B458A">
        <w:rPr>
          <w:color w:val="000000"/>
          <w:sz w:val="28"/>
          <w:szCs w:val="28"/>
          <w:lang w:val="uk-UA"/>
        </w:rPr>
        <w:t>Протерти стілець лікаря, особливо ручку керування висоти</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3. Обробка систем водопостачання</w:t>
      </w:r>
    </w:p>
    <w:p w:rsidR="00CE684E" w:rsidRPr="001B458A" w:rsidRDefault="00CE684E" w:rsidP="00913253">
      <w:pPr>
        <w:pStyle w:val="aa"/>
        <w:numPr>
          <w:ilvl w:val="0"/>
          <w:numId w:val="70"/>
        </w:numPr>
        <w:spacing w:before="0" w:beforeAutospacing="0" w:after="0" w:afterAutospacing="0"/>
        <w:jc w:val="both"/>
        <w:rPr>
          <w:color w:val="000000"/>
          <w:sz w:val="28"/>
          <w:szCs w:val="28"/>
        </w:rPr>
      </w:pPr>
      <w:r w:rsidRPr="001B458A">
        <w:rPr>
          <w:rStyle w:val="a9"/>
          <w:color w:val="000000"/>
          <w:sz w:val="28"/>
          <w:szCs w:val="28"/>
        </w:rPr>
        <w:t>Видалити наконечники</w:t>
      </w:r>
      <w:r w:rsidRPr="001B458A">
        <w:rPr>
          <w:rStyle w:val="apple-converted-space"/>
          <w:rFonts w:eastAsiaTheme="majorEastAsia"/>
          <w:color w:val="000000"/>
          <w:sz w:val="28"/>
          <w:szCs w:val="28"/>
        </w:rPr>
        <w:t> </w:t>
      </w:r>
      <w:r w:rsidRPr="001B458A">
        <w:rPr>
          <w:color w:val="000000"/>
          <w:sz w:val="28"/>
          <w:szCs w:val="28"/>
        </w:rPr>
        <w:t>(турбінні, мікромоторні, пістолет «повітря-вода»).</w:t>
      </w:r>
    </w:p>
    <w:p w:rsidR="00CE684E" w:rsidRPr="001B458A" w:rsidRDefault="00CE684E" w:rsidP="00913253">
      <w:pPr>
        <w:pStyle w:val="aa"/>
        <w:numPr>
          <w:ilvl w:val="0"/>
          <w:numId w:val="70"/>
        </w:numPr>
        <w:spacing w:before="0" w:beforeAutospacing="0" w:after="0" w:afterAutospacing="0"/>
        <w:jc w:val="both"/>
        <w:rPr>
          <w:color w:val="000000"/>
          <w:sz w:val="28"/>
          <w:szCs w:val="28"/>
        </w:rPr>
      </w:pPr>
      <w:r w:rsidRPr="001B458A">
        <w:rPr>
          <w:color w:val="000000"/>
          <w:sz w:val="28"/>
          <w:szCs w:val="28"/>
        </w:rPr>
        <w:lastRenderedPageBreak/>
        <w:t>Увімкнути</w:t>
      </w:r>
      <w:r w:rsidRPr="001B458A">
        <w:rPr>
          <w:rStyle w:val="apple-converted-space"/>
          <w:rFonts w:eastAsiaTheme="majorEastAsia"/>
          <w:color w:val="000000"/>
          <w:sz w:val="28"/>
          <w:szCs w:val="28"/>
        </w:rPr>
        <w:t> </w:t>
      </w:r>
      <w:r w:rsidRPr="001B458A">
        <w:rPr>
          <w:rStyle w:val="a9"/>
          <w:color w:val="000000"/>
          <w:sz w:val="28"/>
          <w:szCs w:val="28"/>
        </w:rPr>
        <w:t>режим продування/промивання шлангів</w:t>
      </w:r>
      <w:r w:rsidRPr="001B458A">
        <w:rPr>
          <w:rStyle w:val="apple-converted-space"/>
          <w:rFonts w:eastAsiaTheme="majorEastAsia"/>
          <w:color w:val="000000"/>
          <w:sz w:val="28"/>
          <w:szCs w:val="28"/>
        </w:rPr>
        <w:t> </w:t>
      </w:r>
      <w:r w:rsidRPr="001B458A">
        <w:rPr>
          <w:color w:val="000000"/>
          <w:sz w:val="28"/>
          <w:szCs w:val="28"/>
        </w:rPr>
        <w:t>протягом 20–30 секунд для видалення залишків рідини та біоплівки.</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4. Експозиція</w:t>
      </w:r>
    </w:p>
    <w:p w:rsidR="00CE684E" w:rsidRPr="001B458A" w:rsidRDefault="00CE684E" w:rsidP="00913253">
      <w:pPr>
        <w:pStyle w:val="aa"/>
        <w:numPr>
          <w:ilvl w:val="0"/>
          <w:numId w:val="71"/>
        </w:numPr>
        <w:spacing w:before="0" w:beforeAutospacing="0" w:after="0" w:afterAutospacing="0"/>
        <w:jc w:val="both"/>
        <w:rPr>
          <w:color w:val="000000"/>
          <w:sz w:val="28"/>
          <w:szCs w:val="28"/>
        </w:rPr>
      </w:pPr>
      <w:r w:rsidRPr="001B458A">
        <w:rPr>
          <w:color w:val="000000"/>
          <w:sz w:val="28"/>
          <w:szCs w:val="28"/>
        </w:rPr>
        <w:t>Залишити поверхні</w:t>
      </w:r>
      <w:r w:rsidRPr="001B458A">
        <w:rPr>
          <w:rStyle w:val="apple-converted-space"/>
          <w:rFonts w:eastAsiaTheme="majorEastAsia"/>
          <w:color w:val="000000"/>
          <w:sz w:val="28"/>
          <w:szCs w:val="28"/>
        </w:rPr>
        <w:t> </w:t>
      </w:r>
      <w:r w:rsidRPr="001B458A">
        <w:rPr>
          <w:rStyle w:val="a9"/>
          <w:color w:val="000000"/>
          <w:sz w:val="28"/>
          <w:szCs w:val="28"/>
        </w:rPr>
        <w:t>вологими на час експозиції</w:t>
      </w:r>
      <w:r w:rsidRPr="001B458A">
        <w:rPr>
          <w:color w:val="000000"/>
          <w:sz w:val="28"/>
          <w:szCs w:val="28"/>
        </w:rPr>
        <w:t>, зазначений у інструкції до деззасобу (зазвичай 15хв).</w:t>
      </w:r>
    </w:p>
    <w:p w:rsidR="00CE684E" w:rsidRPr="001B458A" w:rsidRDefault="00CE684E" w:rsidP="00913253">
      <w:pPr>
        <w:pStyle w:val="aa"/>
        <w:numPr>
          <w:ilvl w:val="0"/>
          <w:numId w:val="71"/>
        </w:numPr>
        <w:spacing w:before="0" w:beforeAutospacing="0" w:after="0" w:afterAutospacing="0"/>
        <w:jc w:val="both"/>
        <w:rPr>
          <w:color w:val="000000"/>
          <w:sz w:val="28"/>
          <w:szCs w:val="28"/>
        </w:rPr>
      </w:pPr>
      <w:r w:rsidRPr="001B458A">
        <w:rPr>
          <w:color w:val="000000"/>
          <w:sz w:val="28"/>
          <w:szCs w:val="28"/>
        </w:rPr>
        <w:t>Не витирати насухо до завершення дії препарату.</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lang w:val="uk-UA"/>
        </w:rPr>
        <w:t>5</w:t>
      </w:r>
      <w:r w:rsidRPr="001B458A">
        <w:rPr>
          <w:rStyle w:val="a9"/>
          <w:rFonts w:ascii="Times New Roman" w:hAnsi="Times New Roman" w:cs="Times New Roman"/>
          <w:b w:val="0"/>
          <w:bCs w:val="0"/>
          <w:color w:val="000000"/>
          <w:sz w:val="28"/>
          <w:szCs w:val="28"/>
        </w:rPr>
        <w:t>. Завершальний етап</w:t>
      </w:r>
    </w:p>
    <w:p w:rsidR="00CE684E" w:rsidRPr="001B458A" w:rsidRDefault="00CE684E" w:rsidP="00913253">
      <w:pPr>
        <w:pStyle w:val="aa"/>
        <w:numPr>
          <w:ilvl w:val="0"/>
          <w:numId w:val="72"/>
        </w:numPr>
        <w:spacing w:before="0" w:beforeAutospacing="0" w:after="0" w:afterAutospacing="0"/>
        <w:jc w:val="both"/>
        <w:rPr>
          <w:rStyle w:val="a9"/>
          <w:b w:val="0"/>
          <w:bCs w:val="0"/>
          <w:color w:val="000000"/>
          <w:sz w:val="28"/>
          <w:szCs w:val="28"/>
        </w:rPr>
      </w:pPr>
      <w:r w:rsidRPr="001B458A">
        <w:rPr>
          <w:color w:val="000000"/>
          <w:sz w:val="28"/>
          <w:szCs w:val="28"/>
        </w:rPr>
        <w:t>Після експозиції</w:t>
      </w:r>
      <w:r w:rsidRPr="001B458A">
        <w:rPr>
          <w:rStyle w:val="apple-converted-space"/>
          <w:rFonts w:eastAsiaTheme="majorEastAsia"/>
          <w:color w:val="000000"/>
          <w:sz w:val="28"/>
          <w:szCs w:val="28"/>
        </w:rPr>
        <w:t> </w:t>
      </w:r>
      <w:r w:rsidRPr="001B458A">
        <w:rPr>
          <w:rStyle w:val="a9"/>
          <w:color w:val="000000"/>
          <w:sz w:val="28"/>
          <w:szCs w:val="28"/>
        </w:rPr>
        <w:t>протерти поверхні чистою серветкою</w:t>
      </w:r>
    </w:p>
    <w:p w:rsidR="00CE684E" w:rsidRPr="001B458A" w:rsidRDefault="00CE684E" w:rsidP="00913253">
      <w:pPr>
        <w:widowControl/>
        <w:numPr>
          <w:ilvl w:val="0"/>
          <w:numId w:val="72"/>
        </w:numPr>
        <w:jc w:val="both"/>
        <w:rPr>
          <w:rFonts w:ascii="Times New Roman" w:hAnsi="Times New Roman" w:cs="Times New Roman"/>
          <w:sz w:val="28"/>
          <w:szCs w:val="28"/>
        </w:rPr>
      </w:pPr>
      <w:r w:rsidRPr="001B458A">
        <w:rPr>
          <w:rFonts w:ascii="Times New Roman" w:hAnsi="Times New Roman" w:cs="Times New Roman"/>
          <w:sz w:val="28"/>
          <w:szCs w:val="28"/>
        </w:rPr>
        <w:t>Зняти рукавички, утилізувати їх у ємність для класу Б (забруднені відходи).</w:t>
      </w:r>
    </w:p>
    <w:p w:rsidR="00CE684E" w:rsidRPr="001B458A" w:rsidRDefault="00CE684E" w:rsidP="00913253">
      <w:pPr>
        <w:widowControl/>
        <w:numPr>
          <w:ilvl w:val="0"/>
          <w:numId w:val="72"/>
        </w:numPr>
        <w:jc w:val="both"/>
        <w:rPr>
          <w:rFonts w:ascii="Times New Roman" w:hAnsi="Times New Roman" w:cs="Times New Roman"/>
          <w:sz w:val="28"/>
          <w:szCs w:val="28"/>
        </w:rPr>
      </w:pPr>
      <w:r w:rsidRPr="001B458A">
        <w:rPr>
          <w:rFonts w:ascii="Times New Roman" w:hAnsi="Times New Roman" w:cs="Times New Roman"/>
          <w:sz w:val="28"/>
          <w:szCs w:val="28"/>
        </w:rPr>
        <w:t>Вимити руки з милом або обробити антисептиком.</w:t>
      </w:r>
    </w:p>
    <w:p w:rsidR="00CE684E" w:rsidRPr="001B458A" w:rsidRDefault="00CE684E" w:rsidP="00913253">
      <w:pPr>
        <w:jc w:val="both"/>
        <w:rPr>
          <w:rFonts w:ascii="Times New Roman" w:hAnsi="Times New Roman" w:cs="Times New Roman"/>
          <w:sz w:val="28"/>
          <w:szCs w:val="28"/>
        </w:rPr>
      </w:pPr>
    </w:p>
    <w:p w:rsidR="00CE684E" w:rsidRPr="001B458A" w:rsidRDefault="00CE684E" w:rsidP="00913253">
      <w:pPr>
        <w:jc w:val="both"/>
        <w:outlineLvl w:val="1"/>
        <w:rPr>
          <w:rFonts w:ascii="Times New Roman" w:hAnsi="Times New Roman" w:cs="Times New Roman"/>
          <w:b/>
          <w:bCs/>
          <w:sz w:val="28"/>
          <w:szCs w:val="28"/>
        </w:rPr>
      </w:pPr>
      <w:r w:rsidRPr="001B458A">
        <w:rPr>
          <w:rFonts w:ascii="Times New Roman" w:hAnsi="Times New Roman" w:cs="Times New Roman"/>
          <w:b/>
          <w:bCs/>
          <w:sz w:val="28"/>
          <w:szCs w:val="28"/>
        </w:rPr>
        <w:t>Алгоритм проведення поточної дезінфекції слиновідсмоктувача.</w:t>
      </w:r>
    </w:p>
    <w:p w:rsidR="00CE684E" w:rsidRPr="001B458A" w:rsidRDefault="00CE684E" w:rsidP="00913253">
      <w:pPr>
        <w:jc w:val="both"/>
        <w:outlineLvl w:val="2"/>
        <w:rPr>
          <w:rFonts w:ascii="Times New Roman" w:hAnsi="Times New Roman" w:cs="Times New Roman"/>
          <w:b/>
          <w:bCs/>
          <w:sz w:val="28"/>
          <w:szCs w:val="28"/>
        </w:rPr>
      </w:pP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Мета:</w:t>
      </w:r>
    </w:p>
    <w:p w:rsidR="00CE684E" w:rsidRPr="001B458A" w:rsidRDefault="00CE684E" w:rsidP="00913253">
      <w:pPr>
        <w:jc w:val="both"/>
        <w:rPr>
          <w:rFonts w:ascii="Times New Roman" w:hAnsi="Times New Roman" w:cs="Times New Roman"/>
          <w:sz w:val="28"/>
          <w:szCs w:val="28"/>
        </w:rPr>
      </w:pPr>
      <w:r w:rsidRPr="001B458A">
        <w:rPr>
          <w:rFonts w:ascii="Times New Roman" w:hAnsi="Times New Roman" w:cs="Times New Roman"/>
          <w:sz w:val="28"/>
          <w:szCs w:val="28"/>
        </w:rPr>
        <w:t>Знезараження внутрішніх каналів і поверхонь системи відсмоктування після прийому кожного пацієнта для запобігання накопиченню біоплівок і перехресному інфікуванню.</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Важливо:</w:t>
      </w:r>
    </w:p>
    <w:p w:rsidR="00CE684E" w:rsidRPr="001B458A" w:rsidRDefault="00CE684E" w:rsidP="00913253">
      <w:pPr>
        <w:widowControl/>
        <w:numPr>
          <w:ilvl w:val="0"/>
          <w:numId w:val="79"/>
        </w:numPr>
        <w:jc w:val="both"/>
        <w:rPr>
          <w:rFonts w:ascii="Times New Roman" w:hAnsi="Times New Roman" w:cs="Times New Roman"/>
          <w:sz w:val="28"/>
          <w:szCs w:val="28"/>
        </w:rPr>
      </w:pPr>
      <w:r w:rsidRPr="001B458A">
        <w:rPr>
          <w:rFonts w:ascii="Times New Roman" w:hAnsi="Times New Roman" w:cs="Times New Roman"/>
          <w:sz w:val="28"/>
          <w:szCs w:val="28"/>
        </w:rPr>
        <w:t>Поточна дезінфекція слиновідсмоктувача проводиться </w:t>
      </w:r>
      <w:r w:rsidRPr="001B458A">
        <w:rPr>
          <w:rFonts w:ascii="Times New Roman" w:hAnsi="Times New Roman" w:cs="Times New Roman"/>
          <w:b/>
          <w:bCs/>
          <w:sz w:val="28"/>
          <w:szCs w:val="28"/>
        </w:rPr>
        <w:t>після кожного пацієнта</w:t>
      </w:r>
      <w:r w:rsidRPr="001B458A">
        <w:rPr>
          <w:rFonts w:ascii="Times New Roman" w:hAnsi="Times New Roman" w:cs="Times New Roman"/>
          <w:sz w:val="28"/>
          <w:szCs w:val="28"/>
        </w:rPr>
        <w:t>.</w:t>
      </w:r>
    </w:p>
    <w:p w:rsidR="00CE684E" w:rsidRPr="001B458A" w:rsidRDefault="00CE684E" w:rsidP="00913253">
      <w:pPr>
        <w:widowControl/>
        <w:numPr>
          <w:ilvl w:val="0"/>
          <w:numId w:val="79"/>
        </w:numPr>
        <w:jc w:val="both"/>
        <w:rPr>
          <w:rFonts w:ascii="Times New Roman" w:hAnsi="Times New Roman" w:cs="Times New Roman"/>
          <w:sz w:val="28"/>
          <w:szCs w:val="28"/>
        </w:rPr>
      </w:pPr>
      <w:r w:rsidRPr="001B458A">
        <w:rPr>
          <w:rFonts w:ascii="Times New Roman" w:hAnsi="Times New Roman" w:cs="Times New Roman"/>
          <w:sz w:val="28"/>
          <w:szCs w:val="28"/>
        </w:rPr>
        <w:t>Наприкінці робочого дня виконується </w:t>
      </w:r>
      <w:r w:rsidRPr="001B458A">
        <w:rPr>
          <w:rFonts w:ascii="Times New Roman" w:hAnsi="Times New Roman" w:cs="Times New Roman"/>
          <w:b/>
          <w:bCs/>
          <w:sz w:val="28"/>
          <w:szCs w:val="28"/>
        </w:rPr>
        <w:t>заключна дезінфекція</w:t>
      </w:r>
      <w:r w:rsidRPr="001B458A">
        <w:rPr>
          <w:rFonts w:ascii="Times New Roman" w:hAnsi="Times New Roman" w:cs="Times New Roman"/>
          <w:sz w:val="28"/>
          <w:szCs w:val="28"/>
        </w:rPr>
        <w:t> із застосуванням більш тривалої експозиції або спеціальних систем очищення (за інструкцією виробника установки).</w:t>
      </w:r>
    </w:p>
    <w:p w:rsidR="00CE684E" w:rsidRPr="001B458A" w:rsidRDefault="00CE684E" w:rsidP="00913253">
      <w:pPr>
        <w:widowControl/>
        <w:numPr>
          <w:ilvl w:val="0"/>
          <w:numId w:val="79"/>
        </w:numPr>
        <w:jc w:val="both"/>
        <w:rPr>
          <w:rFonts w:ascii="Times New Roman" w:hAnsi="Times New Roman" w:cs="Times New Roman"/>
          <w:sz w:val="28"/>
          <w:szCs w:val="28"/>
        </w:rPr>
      </w:pPr>
      <w:r w:rsidRPr="001B458A">
        <w:rPr>
          <w:rFonts w:ascii="Times New Roman" w:hAnsi="Times New Roman" w:cs="Times New Roman"/>
          <w:sz w:val="28"/>
          <w:szCs w:val="28"/>
        </w:rPr>
        <w:t>Використовувати лише </w:t>
      </w:r>
      <w:r w:rsidRPr="001B458A">
        <w:rPr>
          <w:rFonts w:ascii="Times New Roman" w:hAnsi="Times New Roman" w:cs="Times New Roman"/>
          <w:b/>
          <w:bCs/>
          <w:sz w:val="28"/>
          <w:szCs w:val="28"/>
        </w:rPr>
        <w:t>засоби, дозволені МОЗ України</w:t>
      </w:r>
      <w:r w:rsidRPr="001B458A">
        <w:rPr>
          <w:rFonts w:ascii="Times New Roman" w:hAnsi="Times New Roman" w:cs="Times New Roman"/>
          <w:sz w:val="28"/>
          <w:szCs w:val="28"/>
        </w:rPr>
        <w:t> і сумісні з матеріалом шлангів (без хлорвмісних компонентів, якщо це заборонено виробником).</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1. Підготовчий етап</w:t>
      </w:r>
    </w:p>
    <w:p w:rsidR="00CE684E" w:rsidRPr="001B458A" w:rsidRDefault="00CE684E" w:rsidP="00913253">
      <w:pPr>
        <w:pStyle w:val="aa"/>
        <w:numPr>
          <w:ilvl w:val="0"/>
          <w:numId w:val="74"/>
        </w:numPr>
        <w:spacing w:before="0" w:beforeAutospacing="0" w:after="0" w:afterAutospacing="0"/>
        <w:jc w:val="both"/>
        <w:rPr>
          <w:color w:val="000000"/>
          <w:sz w:val="28"/>
          <w:szCs w:val="28"/>
        </w:rPr>
      </w:pPr>
      <w:r w:rsidRPr="001B458A">
        <w:rPr>
          <w:color w:val="000000"/>
          <w:sz w:val="28"/>
          <w:szCs w:val="28"/>
        </w:rPr>
        <w:t>Одягнути</w:t>
      </w:r>
      <w:r w:rsidRPr="001B458A">
        <w:rPr>
          <w:rStyle w:val="apple-converted-space"/>
          <w:rFonts w:eastAsiaTheme="majorEastAsia"/>
          <w:color w:val="000000"/>
          <w:sz w:val="28"/>
          <w:szCs w:val="28"/>
        </w:rPr>
        <w:t> </w:t>
      </w:r>
      <w:r w:rsidRPr="001B458A">
        <w:rPr>
          <w:rStyle w:val="a9"/>
          <w:color w:val="000000"/>
          <w:sz w:val="28"/>
          <w:szCs w:val="28"/>
        </w:rPr>
        <w:t>засоби індивідуального захисту</w:t>
      </w:r>
      <w:r w:rsidRPr="001B458A">
        <w:rPr>
          <w:color w:val="000000"/>
          <w:sz w:val="28"/>
          <w:szCs w:val="28"/>
        </w:rPr>
        <w:t>: халат, рукавички, маску, окуляри/щиток.</w:t>
      </w:r>
    </w:p>
    <w:p w:rsidR="00CE684E" w:rsidRPr="001B458A" w:rsidRDefault="00CE684E" w:rsidP="00913253">
      <w:pPr>
        <w:pStyle w:val="aa"/>
        <w:numPr>
          <w:ilvl w:val="0"/>
          <w:numId w:val="74"/>
        </w:numPr>
        <w:spacing w:before="0" w:beforeAutospacing="0" w:after="0" w:afterAutospacing="0"/>
        <w:jc w:val="both"/>
        <w:rPr>
          <w:color w:val="000000"/>
          <w:sz w:val="28"/>
          <w:szCs w:val="28"/>
        </w:rPr>
      </w:pPr>
      <w:r w:rsidRPr="001B458A">
        <w:rPr>
          <w:b/>
          <w:bCs/>
          <w:color w:val="000000"/>
          <w:sz w:val="28"/>
          <w:szCs w:val="28"/>
        </w:rPr>
        <w:t>Вимкнути установку</w:t>
      </w:r>
    </w:p>
    <w:p w:rsidR="00CE684E" w:rsidRPr="001B458A" w:rsidRDefault="00CE684E" w:rsidP="00913253">
      <w:pPr>
        <w:widowControl/>
        <w:numPr>
          <w:ilvl w:val="0"/>
          <w:numId w:val="74"/>
        </w:numPr>
        <w:jc w:val="both"/>
        <w:rPr>
          <w:rFonts w:ascii="Times New Roman" w:hAnsi="Times New Roman" w:cs="Times New Roman"/>
          <w:sz w:val="28"/>
          <w:szCs w:val="28"/>
        </w:rPr>
      </w:pPr>
      <w:r w:rsidRPr="001B458A">
        <w:rPr>
          <w:rFonts w:ascii="Times New Roman" w:hAnsi="Times New Roman" w:cs="Times New Roman"/>
          <w:b/>
          <w:bCs/>
          <w:sz w:val="28"/>
          <w:szCs w:val="28"/>
        </w:rPr>
        <w:t>Зняти та утилізувати одноразові наконечники або слиновідсмоктувачі</w:t>
      </w:r>
      <w:r w:rsidRPr="001B458A">
        <w:rPr>
          <w:rFonts w:ascii="Times New Roman" w:hAnsi="Times New Roman" w:cs="Times New Roman"/>
          <w:sz w:val="28"/>
          <w:szCs w:val="28"/>
        </w:rPr>
        <w:t> у контейнер для відходів класу Б.</w:t>
      </w:r>
    </w:p>
    <w:p w:rsidR="00CE684E" w:rsidRPr="001B458A" w:rsidRDefault="00CE684E" w:rsidP="00913253">
      <w:pPr>
        <w:widowControl/>
        <w:numPr>
          <w:ilvl w:val="0"/>
          <w:numId w:val="74"/>
        </w:numPr>
        <w:jc w:val="both"/>
        <w:rPr>
          <w:rFonts w:ascii="Times New Roman" w:hAnsi="Times New Roman" w:cs="Times New Roman"/>
          <w:sz w:val="28"/>
          <w:szCs w:val="28"/>
        </w:rPr>
      </w:pPr>
      <w:r w:rsidRPr="001B458A">
        <w:rPr>
          <w:rFonts w:ascii="Times New Roman" w:hAnsi="Times New Roman" w:cs="Times New Roman"/>
          <w:sz w:val="28"/>
          <w:szCs w:val="28"/>
        </w:rPr>
        <w:t>Перевірити </w:t>
      </w:r>
      <w:r w:rsidRPr="001B458A">
        <w:rPr>
          <w:rFonts w:ascii="Times New Roman" w:hAnsi="Times New Roman" w:cs="Times New Roman"/>
          <w:b/>
          <w:bCs/>
          <w:sz w:val="28"/>
          <w:szCs w:val="28"/>
        </w:rPr>
        <w:t>термін придатності та концентрацію дезінфекційного розчину</w:t>
      </w:r>
      <w:r w:rsidRPr="001B458A">
        <w:rPr>
          <w:rFonts w:ascii="Times New Roman" w:hAnsi="Times New Roman" w:cs="Times New Roman"/>
          <w:sz w:val="28"/>
          <w:szCs w:val="28"/>
        </w:rPr>
        <w:t>.</w:t>
      </w:r>
    </w:p>
    <w:p w:rsidR="00CE684E" w:rsidRPr="001B458A" w:rsidRDefault="00CE684E" w:rsidP="00913253">
      <w:pPr>
        <w:jc w:val="both"/>
        <w:rPr>
          <w:rFonts w:ascii="Times New Roman" w:hAnsi="Times New Roman" w:cs="Times New Roman"/>
          <w:sz w:val="28"/>
          <w:szCs w:val="28"/>
        </w:rPr>
      </w:pPr>
      <w:r w:rsidRPr="001B458A">
        <w:rPr>
          <w:rFonts w:ascii="Times New Roman" w:hAnsi="Times New Roman" w:cs="Times New Roman"/>
          <w:b/>
          <w:bCs/>
          <w:sz w:val="28"/>
          <w:szCs w:val="28"/>
        </w:rPr>
        <w:t>2. Попереднє очищення</w:t>
      </w:r>
    </w:p>
    <w:p w:rsidR="00CE684E" w:rsidRPr="001B458A" w:rsidRDefault="00CE684E" w:rsidP="00913253">
      <w:pPr>
        <w:widowControl/>
        <w:numPr>
          <w:ilvl w:val="0"/>
          <w:numId w:val="75"/>
        </w:numPr>
        <w:jc w:val="both"/>
        <w:rPr>
          <w:rFonts w:ascii="Times New Roman" w:hAnsi="Times New Roman" w:cs="Times New Roman"/>
          <w:sz w:val="28"/>
          <w:szCs w:val="28"/>
        </w:rPr>
      </w:pPr>
      <w:r w:rsidRPr="001B458A">
        <w:rPr>
          <w:rFonts w:ascii="Times New Roman" w:hAnsi="Times New Roman" w:cs="Times New Roman"/>
          <w:b/>
          <w:bCs/>
          <w:sz w:val="28"/>
          <w:szCs w:val="28"/>
        </w:rPr>
        <w:t>Пропустити через систему 100–200 мл чистої води</w:t>
      </w:r>
      <w:r w:rsidRPr="001B458A">
        <w:rPr>
          <w:rFonts w:ascii="Times New Roman" w:hAnsi="Times New Roman" w:cs="Times New Roman"/>
          <w:sz w:val="28"/>
          <w:szCs w:val="28"/>
        </w:rPr>
        <w:t>, щоб видалити залишки слини, крові, стоматологічних матеріалів.</w:t>
      </w:r>
    </w:p>
    <w:p w:rsidR="00CE684E" w:rsidRPr="001B458A" w:rsidRDefault="00CE684E" w:rsidP="00913253">
      <w:pPr>
        <w:widowControl/>
        <w:numPr>
          <w:ilvl w:val="0"/>
          <w:numId w:val="75"/>
        </w:numPr>
        <w:jc w:val="both"/>
        <w:rPr>
          <w:rFonts w:ascii="Times New Roman" w:hAnsi="Times New Roman" w:cs="Times New Roman"/>
          <w:sz w:val="28"/>
          <w:szCs w:val="28"/>
        </w:rPr>
      </w:pPr>
      <w:r w:rsidRPr="001B458A">
        <w:rPr>
          <w:rFonts w:ascii="Times New Roman" w:hAnsi="Times New Roman" w:cs="Times New Roman"/>
          <w:sz w:val="28"/>
          <w:szCs w:val="28"/>
        </w:rPr>
        <w:t>Можна використати пластикову ємність або стакан з водою, прикладаючи наконечник слиновідсмоктувача до рідини, створюючи відсмоктування.</w:t>
      </w:r>
    </w:p>
    <w:p w:rsidR="00CE684E" w:rsidRPr="001B458A" w:rsidRDefault="00CE684E" w:rsidP="00913253">
      <w:pPr>
        <w:jc w:val="both"/>
        <w:rPr>
          <w:rFonts w:ascii="Times New Roman" w:hAnsi="Times New Roman" w:cs="Times New Roman"/>
          <w:sz w:val="28"/>
          <w:szCs w:val="28"/>
        </w:rPr>
      </w:pPr>
      <w:r w:rsidRPr="001B458A">
        <w:rPr>
          <w:rFonts w:ascii="Times New Roman" w:hAnsi="Times New Roman" w:cs="Times New Roman"/>
          <w:b/>
          <w:bCs/>
          <w:sz w:val="28"/>
          <w:szCs w:val="28"/>
        </w:rPr>
        <w:t>3. Дезінфекція</w:t>
      </w:r>
    </w:p>
    <w:p w:rsidR="00CE684E" w:rsidRPr="001B458A" w:rsidRDefault="00CE684E" w:rsidP="00913253">
      <w:pPr>
        <w:widowControl/>
        <w:numPr>
          <w:ilvl w:val="0"/>
          <w:numId w:val="76"/>
        </w:numPr>
        <w:jc w:val="both"/>
        <w:rPr>
          <w:rFonts w:ascii="Times New Roman" w:hAnsi="Times New Roman" w:cs="Times New Roman"/>
          <w:sz w:val="28"/>
          <w:szCs w:val="28"/>
        </w:rPr>
      </w:pPr>
      <w:r w:rsidRPr="001B458A">
        <w:rPr>
          <w:rFonts w:ascii="Times New Roman" w:hAnsi="Times New Roman" w:cs="Times New Roman"/>
          <w:sz w:val="28"/>
          <w:szCs w:val="28"/>
        </w:rPr>
        <w:t>Приготувати </w:t>
      </w:r>
      <w:r w:rsidRPr="001B458A">
        <w:rPr>
          <w:rFonts w:ascii="Times New Roman" w:hAnsi="Times New Roman" w:cs="Times New Roman"/>
          <w:b/>
          <w:bCs/>
          <w:sz w:val="28"/>
          <w:szCs w:val="28"/>
        </w:rPr>
        <w:t>200–250 мл робочого дезрозчину</w:t>
      </w:r>
      <w:r w:rsidRPr="001B458A">
        <w:rPr>
          <w:rFonts w:ascii="Times New Roman" w:hAnsi="Times New Roman" w:cs="Times New Roman"/>
          <w:sz w:val="28"/>
          <w:szCs w:val="28"/>
        </w:rPr>
        <w:t> (згідно з інструкцією виробника препарату, що має бактерицидну, віруліцидну, фунгіцидну дію).</w:t>
      </w:r>
    </w:p>
    <w:p w:rsidR="00CE684E" w:rsidRPr="001B458A" w:rsidRDefault="00CE684E" w:rsidP="00913253">
      <w:pPr>
        <w:widowControl/>
        <w:numPr>
          <w:ilvl w:val="0"/>
          <w:numId w:val="76"/>
        </w:numPr>
        <w:jc w:val="both"/>
        <w:rPr>
          <w:rFonts w:ascii="Times New Roman" w:hAnsi="Times New Roman" w:cs="Times New Roman"/>
          <w:sz w:val="28"/>
          <w:szCs w:val="28"/>
        </w:rPr>
      </w:pPr>
      <w:r w:rsidRPr="001B458A">
        <w:rPr>
          <w:rFonts w:ascii="Times New Roman" w:hAnsi="Times New Roman" w:cs="Times New Roman"/>
          <w:sz w:val="28"/>
          <w:szCs w:val="28"/>
        </w:rPr>
        <w:t>Втягнути цей об’єм дезрозчину через шланг слиновідсмоктувача (зануривши наконечник у ємність із розчином).</w:t>
      </w:r>
    </w:p>
    <w:p w:rsidR="00CE684E" w:rsidRPr="001B458A" w:rsidRDefault="00CE684E" w:rsidP="00913253">
      <w:pPr>
        <w:widowControl/>
        <w:numPr>
          <w:ilvl w:val="0"/>
          <w:numId w:val="76"/>
        </w:numPr>
        <w:jc w:val="both"/>
        <w:rPr>
          <w:rFonts w:ascii="Times New Roman" w:hAnsi="Times New Roman" w:cs="Times New Roman"/>
          <w:sz w:val="28"/>
          <w:szCs w:val="28"/>
        </w:rPr>
      </w:pPr>
      <w:r w:rsidRPr="001B458A">
        <w:rPr>
          <w:rFonts w:ascii="Times New Roman" w:hAnsi="Times New Roman" w:cs="Times New Roman"/>
          <w:sz w:val="28"/>
          <w:szCs w:val="28"/>
        </w:rPr>
        <w:t>Залишити розчин </w:t>
      </w:r>
      <w:r w:rsidRPr="001B458A">
        <w:rPr>
          <w:rFonts w:ascii="Times New Roman" w:hAnsi="Times New Roman" w:cs="Times New Roman"/>
          <w:b/>
          <w:bCs/>
          <w:sz w:val="28"/>
          <w:szCs w:val="28"/>
        </w:rPr>
        <w:t>усередині системи на час експозиції — 10–15 хвилин</w:t>
      </w:r>
      <w:r w:rsidRPr="001B458A">
        <w:rPr>
          <w:rFonts w:ascii="Times New Roman" w:hAnsi="Times New Roman" w:cs="Times New Roman"/>
          <w:sz w:val="28"/>
          <w:szCs w:val="28"/>
        </w:rPr>
        <w:t>.</w:t>
      </w:r>
    </w:p>
    <w:p w:rsidR="00CE684E" w:rsidRPr="001B458A" w:rsidRDefault="00CE684E" w:rsidP="00913253">
      <w:pPr>
        <w:widowControl/>
        <w:numPr>
          <w:ilvl w:val="0"/>
          <w:numId w:val="76"/>
        </w:numPr>
        <w:jc w:val="both"/>
        <w:rPr>
          <w:rFonts w:ascii="Times New Roman" w:hAnsi="Times New Roman" w:cs="Times New Roman"/>
          <w:sz w:val="28"/>
          <w:szCs w:val="28"/>
        </w:rPr>
      </w:pPr>
      <w:r w:rsidRPr="001B458A">
        <w:rPr>
          <w:rFonts w:ascii="Times New Roman" w:hAnsi="Times New Roman" w:cs="Times New Roman"/>
          <w:sz w:val="28"/>
          <w:szCs w:val="28"/>
        </w:rPr>
        <w:lastRenderedPageBreak/>
        <w:t>Під час експозиції не використовувати установку.</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4. Промивання</w:t>
      </w:r>
    </w:p>
    <w:p w:rsidR="00CE684E" w:rsidRPr="001B458A" w:rsidRDefault="00CE684E" w:rsidP="00913253">
      <w:pPr>
        <w:widowControl/>
        <w:numPr>
          <w:ilvl w:val="0"/>
          <w:numId w:val="77"/>
        </w:numPr>
        <w:jc w:val="both"/>
        <w:rPr>
          <w:rFonts w:ascii="Times New Roman" w:hAnsi="Times New Roman" w:cs="Times New Roman"/>
          <w:sz w:val="28"/>
          <w:szCs w:val="28"/>
        </w:rPr>
      </w:pPr>
      <w:r w:rsidRPr="001B458A">
        <w:rPr>
          <w:rFonts w:ascii="Times New Roman" w:hAnsi="Times New Roman" w:cs="Times New Roman"/>
          <w:sz w:val="28"/>
          <w:szCs w:val="28"/>
        </w:rPr>
        <w:t>Після завершення експозиції </w:t>
      </w:r>
      <w:r w:rsidRPr="001B458A">
        <w:rPr>
          <w:rFonts w:ascii="Times New Roman" w:hAnsi="Times New Roman" w:cs="Times New Roman"/>
          <w:b/>
          <w:bCs/>
          <w:sz w:val="28"/>
          <w:szCs w:val="28"/>
        </w:rPr>
        <w:t>пропустити через систему 200 мл чистої води</w:t>
      </w:r>
      <w:r w:rsidRPr="001B458A">
        <w:rPr>
          <w:rFonts w:ascii="Times New Roman" w:hAnsi="Times New Roman" w:cs="Times New Roman"/>
          <w:sz w:val="28"/>
          <w:szCs w:val="28"/>
        </w:rPr>
        <w:t> для видалення залишків дезінфектанту.</w:t>
      </w:r>
    </w:p>
    <w:p w:rsidR="00CE684E" w:rsidRPr="001B458A" w:rsidRDefault="00CE684E" w:rsidP="00913253">
      <w:pPr>
        <w:widowControl/>
        <w:numPr>
          <w:ilvl w:val="0"/>
          <w:numId w:val="77"/>
        </w:numPr>
        <w:jc w:val="both"/>
        <w:rPr>
          <w:rFonts w:ascii="Times New Roman" w:hAnsi="Times New Roman" w:cs="Times New Roman"/>
          <w:sz w:val="28"/>
          <w:szCs w:val="28"/>
        </w:rPr>
      </w:pPr>
      <w:r w:rsidRPr="001B458A">
        <w:rPr>
          <w:rFonts w:ascii="Times New Roman" w:hAnsi="Times New Roman" w:cs="Times New Roman"/>
          <w:sz w:val="28"/>
          <w:szCs w:val="28"/>
        </w:rPr>
        <w:t>Установку можна використовувати для наступного пацієнта.</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5. Завершальний етап</w:t>
      </w:r>
    </w:p>
    <w:p w:rsidR="00CE684E" w:rsidRPr="001B458A" w:rsidRDefault="00CE684E" w:rsidP="00913253">
      <w:pPr>
        <w:widowControl/>
        <w:numPr>
          <w:ilvl w:val="0"/>
          <w:numId w:val="78"/>
        </w:numPr>
        <w:jc w:val="both"/>
        <w:rPr>
          <w:rFonts w:ascii="Times New Roman" w:hAnsi="Times New Roman" w:cs="Times New Roman"/>
          <w:sz w:val="28"/>
          <w:szCs w:val="28"/>
        </w:rPr>
      </w:pPr>
      <w:r w:rsidRPr="001B458A">
        <w:rPr>
          <w:rFonts w:ascii="Times New Roman" w:hAnsi="Times New Roman" w:cs="Times New Roman"/>
          <w:sz w:val="28"/>
          <w:szCs w:val="28"/>
        </w:rPr>
        <w:t>Зовнішні поверхні шлангів і тримача наконечників </w:t>
      </w:r>
      <w:r w:rsidRPr="001B458A">
        <w:rPr>
          <w:rFonts w:ascii="Times New Roman" w:hAnsi="Times New Roman" w:cs="Times New Roman"/>
          <w:b/>
          <w:bCs/>
          <w:sz w:val="28"/>
          <w:szCs w:val="28"/>
        </w:rPr>
        <w:t>протерти серветками, змоченими дезрозчином</w:t>
      </w:r>
      <w:r w:rsidRPr="001B458A">
        <w:rPr>
          <w:rFonts w:ascii="Times New Roman" w:hAnsi="Times New Roman" w:cs="Times New Roman"/>
          <w:sz w:val="28"/>
          <w:szCs w:val="28"/>
        </w:rPr>
        <w:t>.</w:t>
      </w:r>
    </w:p>
    <w:p w:rsidR="00CE684E" w:rsidRPr="001B458A" w:rsidRDefault="00CE684E" w:rsidP="00913253">
      <w:pPr>
        <w:widowControl/>
        <w:numPr>
          <w:ilvl w:val="0"/>
          <w:numId w:val="78"/>
        </w:numPr>
        <w:jc w:val="both"/>
        <w:rPr>
          <w:rFonts w:ascii="Times New Roman" w:hAnsi="Times New Roman" w:cs="Times New Roman"/>
          <w:sz w:val="28"/>
          <w:szCs w:val="28"/>
        </w:rPr>
      </w:pPr>
      <w:r w:rsidRPr="001B458A">
        <w:rPr>
          <w:rFonts w:ascii="Times New Roman" w:hAnsi="Times New Roman" w:cs="Times New Roman"/>
          <w:sz w:val="28"/>
          <w:szCs w:val="28"/>
        </w:rPr>
        <w:t>Зняти рукавички, утилізувати їх у ємність для класу Б (забруднені відходи).</w:t>
      </w:r>
    </w:p>
    <w:p w:rsidR="00CE684E" w:rsidRPr="001B458A" w:rsidRDefault="00CE684E" w:rsidP="00913253">
      <w:pPr>
        <w:widowControl/>
        <w:numPr>
          <w:ilvl w:val="0"/>
          <w:numId w:val="78"/>
        </w:numPr>
        <w:jc w:val="both"/>
        <w:rPr>
          <w:rFonts w:ascii="Times New Roman" w:hAnsi="Times New Roman" w:cs="Times New Roman"/>
          <w:sz w:val="28"/>
          <w:szCs w:val="28"/>
        </w:rPr>
      </w:pPr>
      <w:r w:rsidRPr="001B458A">
        <w:rPr>
          <w:rFonts w:ascii="Times New Roman" w:hAnsi="Times New Roman" w:cs="Times New Roman"/>
          <w:sz w:val="28"/>
          <w:szCs w:val="28"/>
        </w:rPr>
        <w:t>Вимити руки з милом або обробити антисептиком.</w:t>
      </w:r>
    </w:p>
    <w:p w:rsidR="00CE684E" w:rsidRPr="001B458A" w:rsidRDefault="00CE684E" w:rsidP="00913253">
      <w:pPr>
        <w:jc w:val="both"/>
        <w:rPr>
          <w:rFonts w:ascii="Times New Roman" w:hAnsi="Times New Roman" w:cs="Times New Roman"/>
          <w:sz w:val="28"/>
          <w:szCs w:val="28"/>
        </w:rPr>
      </w:pPr>
    </w:p>
    <w:p w:rsidR="00CE684E" w:rsidRPr="001B458A" w:rsidRDefault="00CE684E" w:rsidP="00913253">
      <w:pPr>
        <w:jc w:val="both"/>
        <w:outlineLvl w:val="1"/>
        <w:rPr>
          <w:rFonts w:ascii="Times New Roman" w:hAnsi="Times New Roman" w:cs="Times New Roman"/>
          <w:b/>
          <w:bCs/>
          <w:sz w:val="28"/>
          <w:szCs w:val="28"/>
          <w:lang w:val="uk-UA"/>
        </w:rPr>
      </w:pPr>
      <w:r w:rsidRPr="001B458A">
        <w:rPr>
          <w:rFonts w:ascii="Times New Roman" w:hAnsi="Times New Roman" w:cs="Times New Roman"/>
          <w:b/>
          <w:bCs/>
          <w:sz w:val="28"/>
          <w:szCs w:val="28"/>
        </w:rPr>
        <w:t>Алгоритм змащування стоматологічних наконечників за допомогою ол</w:t>
      </w:r>
      <w:r w:rsidRPr="001B458A">
        <w:rPr>
          <w:rFonts w:ascii="Times New Roman" w:hAnsi="Times New Roman" w:cs="Times New Roman"/>
          <w:b/>
          <w:bCs/>
          <w:sz w:val="28"/>
          <w:szCs w:val="28"/>
          <w:lang w:val="uk-UA"/>
        </w:rPr>
        <w:t>ії</w:t>
      </w:r>
    </w:p>
    <w:p w:rsidR="00CE684E" w:rsidRPr="001B458A" w:rsidRDefault="00CE684E" w:rsidP="00913253">
      <w:pPr>
        <w:jc w:val="both"/>
        <w:outlineLvl w:val="1"/>
        <w:rPr>
          <w:rFonts w:ascii="Times New Roman" w:hAnsi="Times New Roman" w:cs="Times New Roman"/>
          <w:b/>
          <w:bCs/>
          <w:sz w:val="28"/>
          <w:szCs w:val="28"/>
        </w:rPr>
      </w:pPr>
    </w:p>
    <w:p w:rsidR="00CE684E" w:rsidRPr="001B458A" w:rsidRDefault="00CE684E" w:rsidP="00913253">
      <w:pPr>
        <w:jc w:val="both"/>
        <w:outlineLvl w:val="1"/>
        <w:rPr>
          <w:rFonts w:ascii="Times New Roman" w:hAnsi="Times New Roman" w:cs="Times New Roman"/>
          <w:b/>
          <w:bCs/>
          <w:sz w:val="28"/>
          <w:szCs w:val="28"/>
          <w:lang w:val="uk-UA"/>
        </w:rPr>
      </w:pPr>
      <w:r w:rsidRPr="001B458A">
        <w:rPr>
          <w:rFonts w:ascii="Times New Roman" w:hAnsi="Times New Roman" w:cs="Times New Roman"/>
          <w:b/>
          <w:bCs/>
          <w:sz w:val="28"/>
          <w:szCs w:val="28"/>
        </w:rPr>
        <w:t>Мета:</w:t>
      </w:r>
    </w:p>
    <w:p w:rsidR="00CE684E" w:rsidRPr="001B458A" w:rsidRDefault="00CE684E" w:rsidP="00913253">
      <w:pPr>
        <w:jc w:val="both"/>
        <w:rPr>
          <w:rFonts w:ascii="Times New Roman" w:hAnsi="Times New Roman" w:cs="Times New Roman"/>
          <w:sz w:val="28"/>
          <w:szCs w:val="28"/>
        </w:rPr>
      </w:pPr>
      <w:r w:rsidRPr="001B458A">
        <w:rPr>
          <w:rFonts w:ascii="Times New Roman" w:hAnsi="Times New Roman" w:cs="Times New Roman"/>
          <w:sz w:val="28"/>
          <w:szCs w:val="28"/>
        </w:rPr>
        <w:t>Забезпечити належне змащування внутрішніх механізмів стоматологічного наконечника для зниження зношування, перегрівання та продовження строку служби інструменту.</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Важливо:</w:t>
      </w:r>
    </w:p>
    <w:p w:rsidR="00CE684E" w:rsidRPr="001B458A" w:rsidRDefault="00CE684E" w:rsidP="00913253">
      <w:pPr>
        <w:widowControl/>
        <w:numPr>
          <w:ilvl w:val="0"/>
          <w:numId w:val="84"/>
        </w:numPr>
        <w:jc w:val="both"/>
        <w:rPr>
          <w:rFonts w:ascii="Times New Roman" w:hAnsi="Times New Roman" w:cs="Times New Roman"/>
          <w:sz w:val="28"/>
          <w:szCs w:val="28"/>
        </w:rPr>
      </w:pPr>
      <w:r w:rsidRPr="001B458A">
        <w:rPr>
          <w:rFonts w:ascii="Times New Roman" w:hAnsi="Times New Roman" w:cs="Times New Roman"/>
          <w:sz w:val="28"/>
          <w:szCs w:val="28"/>
        </w:rPr>
        <w:t>Змащування проводиться:</w:t>
      </w:r>
    </w:p>
    <w:p w:rsidR="00CE684E" w:rsidRPr="001B458A" w:rsidRDefault="00CE684E" w:rsidP="00913253">
      <w:pPr>
        <w:widowControl/>
        <w:numPr>
          <w:ilvl w:val="1"/>
          <w:numId w:val="84"/>
        </w:numPr>
        <w:jc w:val="both"/>
        <w:rPr>
          <w:rFonts w:ascii="Times New Roman" w:hAnsi="Times New Roman" w:cs="Times New Roman"/>
          <w:sz w:val="28"/>
          <w:szCs w:val="28"/>
        </w:rPr>
      </w:pPr>
      <w:r w:rsidRPr="001B458A">
        <w:rPr>
          <w:rFonts w:ascii="Times New Roman" w:hAnsi="Times New Roman" w:cs="Times New Roman"/>
          <w:b/>
          <w:bCs/>
          <w:sz w:val="28"/>
          <w:szCs w:val="28"/>
        </w:rPr>
        <w:t>після кожного пацієнта</w:t>
      </w:r>
      <w:r w:rsidRPr="001B458A">
        <w:rPr>
          <w:rFonts w:ascii="Times New Roman" w:hAnsi="Times New Roman" w:cs="Times New Roman"/>
          <w:sz w:val="28"/>
          <w:szCs w:val="28"/>
        </w:rPr>
        <w:t> </w:t>
      </w:r>
    </w:p>
    <w:p w:rsidR="00CE684E" w:rsidRPr="001B458A" w:rsidRDefault="00CE684E" w:rsidP="00913253">
      <w:pPr>
        <w:widowControl/>
        <w:numPr>
          <w:ilvl w:val="1"/>
          <w:numId w:val="84"/>
        </w:numPr>
        <w:jc w:val="both"/>
        <w:rPr>
          <w:rFonts w:ascii="Times New Roman" w:hAnsi="Times New Roman" w:cs="Times New Roman"/>
          <w:sz w:val="28"/>
          <w:szCs w:val="28"/>
        </w:rPr>
      </w:pPr>
      <w:r w:rsidRPr="001B458A">
        <w:rPr>
          <w:rFonts w:ascii="Times New Roman" w:hAnsi="Times New Roman" w:cs="Times New Roman"/>
          <w:b/>
          <w:bCs/>
          <w:sz w:val="28"/>
          <w:szCs w:val="28"/>
        </w:rPr>
        <w:t>перед початком роботи</w:t>
      </w:r>
      <w:r w:rsidRPr="001B458A">
        <w:rPr>
          <w:rFonts w:ascii="Times New Roman" w:hAnsi="Times New Roman" w:cs="Times New Roman"/>
          <w:sz w:val="28"/>
          <w:szCs w:val="28"/>
        </w:rPr>
        <w:t> — якщо наконечник довго не використовувався.</w:t>
      </w:r>
    </w:p>
    <w:p w:rsidR="00CE684E" w:rsidRPr="001B458A" w:rsidRDefault="00CE684E" w:rsidP="00913253">
      <w:pPr>
        <w:widowControl/>
        <w:numPr>
          <w:ilvl w:val="0"/>
          <w:numId w:val="84"/>
        </w:numPr>
        <w:jc w:val="both"/>
        <w:rPr>
          <w:rFonts w:ascii="Times New Roman" w:hAnsi="Times New Roman" w:cs="Times New Roman"/>
          <w:sz w:val="28"/>
          <w:szCs w:val="28"/>
        </w:rPr>
      </w:pPr>
      <w:r w:rsidRPr="001B458A">
        <w:rPr>
          <w:rFonts w:ascii="Times New Roman" w:hAnsi="Times New Roman" w:cs="Times New Roman"/>
          <w:sz w:val="28"/>
          <w:szCs w:val="28"/>
        </w:rPr>
        <w:t>Використовуйте </w:t>
      </w:r>
      <w:r w:rsidRPr="001B458A">
        <w:rPr>
          <w:rFonts w:ascii="Times New Roman" w:hAnsi="Times New Roman" w:cs="Times New Roman"/>
          <w:b/>
          <w:bCs/>
          <w:sz w:val="28"/>
          <w:szCs w:val="28"/>
        </w:rPr>
        <w:t>тільки масло, рекомендоване виробником наконечника.</w:t>
      </w:r>
    </w:p>
    <w:p w:rsidR="00CE684E" w:rsidRPr="001B458A" w:rsidRDefault="00CE684E" w:rsidP="00913253">
      <w:pPr>
        <w:widowControl/>
        <w:numPr>
          <w:ilvl w:val="0"/>
          <w:numId w:val="84"/>
        </w:numPr>
        <w:jc w:val="both"/>
        <w:rPr>
          <w:rFonts w:ascii="Times New Roman" w:hAnsi="Times New Roman" w:cs="Times New Roman"/>
          <w:sz w:val="28"/>
          <w:szCs w:val="28"/>
        </w:rPr>
      </w:pPr>
      <w:r w:rsidRPr="001B458A">
        <w:rPr>
          <w:rFonts w:ascii="Times New Roman" w:hAnsi="Times New Roman" w:cs="Times New Roman"/>
          <w:sz w:val="28"/>
          <w:szCs w:val="28"/>
        </w:rPr>
        <w:t>Не перевищуйте кількість розпилів — </w:t>
      </w:r>
      <w:r w:rsidRPr="001B458A">
        <w:rPr>
          <w:rFonts w:ascii="Times New Roman" w:hAnsi="Times New Roman" w:cs="Times New Roman"/>
          <w:b/>
          <w:bCs/>
          <w:sz w:val="28"/>
          <w:szCs w:val="28"/>
        </w:rPr>
        <w:t>надлишок мастила може знизити швидкість обертання</w:t>
      </w:r>
      <w:r w:rsidRPr="001B458A">
        <w:rPr>
          <w:rFonts w:ascii="Times New Roman" w:hAnsi="Times New Roman" w:cs="Times New Roman"/>
          <w:sz w:val="28"/>
          <w:szCs w:val="28"/>
        </w:rPr>
        <w:t>.</w:t>
      </w:r>
    </w:p>
    <w:p w:rsidR="00CE684E" w:rsidRPr="001B458A" w:rsidRDefault="00CE684E" w:rsidP="00913253">
      <w:pPr>
        <w:widowControl/>
        <w:numPr>
          <w:ilvl w:val="0"/>
          <w:numId w:val="84"/>
        </w:numPr>
        <w:jc w:val="both"/>
        <w:rPr>
          <w:rFonts w:ascii="Times New Roman" w:hAnsi="Times New Roman" w:cs="Times New Roman"/>
          <w:sz w:val="28"/>
          <w:szCs w:val="28"/>
        </w:rPr>
      </w:pPr>
      <w:r w:rsidRPr="001B458A">
        <w:rPr>
          <w:rFonts w:ascii="Times New Roman" w:hAnsi="Times New Roman" w:cs="Times New Roman"/>
          <w:sz w:val="28"/>
          <w:szCs w:val="28"/>
        </w:rPr>
        <w:t>Не використовуйте </w:t>
      </w:r>
      <w:r w:rsidRPr="001B458A">
        <w:rPr>
          <w:rFonts w:ascii="Times New Roman" w:hAnsi="Times New Roman" w:cs="Times New Roman"/>
          <w:b/>
          <w:bCs/>
          <w:sz w:val="28"/>
          <w:szCs w:val="28"/>
        </w:rPr>
        <w:t>силіконові або нестерильні олії.</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 1. Підготовчий етап</w:t>
      </w:r>
    </w:p>
    <w:p w:rsidR="00CE684E" w:rsidRPr="001B458A" w:rsidRDefault="00CE684E" w:rsidP="00913253">
      <w:pPr>
        <w:pStyle w:val="aa"/>
        <w:numPr>
          <w:ilvl w:val="0"/>
          <w:numId w:val="80"/>
        </w:numPr>
        <w:spacing w:before="0" w:beforeAutospacing="0" w:after="0" w:afterAutospacing="0"/>
        <w:jc w:val="both"/>
        <w:rPr>
          <w:color w:val="000000"/>
          <w:sz w:val="28"/>
          <w:szCs w:val="28"/>
        </w:rPr>
      </w:pPr>
      <w:r w:rsidRPr="001B458A">
        <w:rPr>
          <w:color w:val="000000"/>
          <w:sz w:val="28"/>
          <w:szCs w:val="28"/>
        </w:rPr>
        <w:t>Одягнути</w:t>
      </w:r>
      <w:r w:rsidRPr="001B458A">
        <w:rPr>
          <w:rStyle w:val="apple-converted-space"/>
          <w:rFonts w:eastAsiaTheme="majorEastAsia"/>
          <w:color w:val="000000"/>
          <w:sz w:val="28"/>
          <w:szCs w:val="28"/>
        </w:rPr>
        <w:t> </w:t>
      </w:r>
      <w:r w:rsidRPr="001B458A">
        <w:rPr>
          <w:rStyle w:val="a9"/>
          <w:color w:val="000000"/>
          <w:sz w:val="28"/>
          <w:szCs w:val="28"/>
        </w:rPr>
        <w:t>засоби індивідуального захисту</w:t>
      </w:r>
      <w:r w:rsidRPr="001B458A">
        <w:rPr>
          <w:color w:val="000000"/>
          <w:sz w:val="28"/>
          <w:szCs w:val="28"/>
        </w:rPr>
        <w:t>: халат, рукавички, маску, окуляри/щиток.</w:t>
      </w:r>
    </w:p>
    <w:p w:rsidR="00CE684E" w:rsidRPr="001B458A" w:rsidRDefault="00CE684E" w:rsidP="00913253">
      <w:pPr>
        <w:widowControl/>
        <w:numPr>
          <w:ilvl w:val="0"/>
          <w:numId w:val="80"/>
        </w:numPr>
        <w:jc w:val="both"/>
        <w:rPr>
          <w:rFonts w:ascii="Times New Roman" w:hAnsi="Times New Roman" w:cs="Times New Roman"/>
          <w:sz w:val="28"/>
          <w:szCs w:val="28"/>
        </w:rPr>
      </w:pPr>
      <w:r w:rsidRPr="001B458A">
        <w:rPr>
          <w:rFonts w:ascii="Times New Roman" w:hAnsi="Times New Roman" w:cs="Times New Roman"/>
          <w:b/>
          <w:bCs/>
          <w:sz w:val="28"/>
          <w:szCs w:val="28"/>
        </w:rPr>
        <w:t>Від’єднати наконечник</w:t>
      </w:r>
      <w:r w:rsidRPr="001B458A">
        <w:rPr>
          <w:rFonts w:ascii="Times New Roman" w:hAnsi="Times New Roman" w:cs="Times New Roman"/>
          <w:sz w:val="28"/>
          <w:szCs w:val="28"/>
        </w:rPr>
        <w:t> від шланга стоматологічної установки.</w:t>
      </w:r>
    </w:p>
    <w:p w:rsidR="00CE684E" w:rsidRPr="001B458A" w:rsidRDefault="00CE684E" w:rsidP="00913253">
      <w:pPr>
        <w:widowControl/>
        <w:numPr>
          <w:ilvl w:val="0"/>
          <w:numId w:val="80"/>
        </w:numPr>
        <w:jc w:val="both"/>
        <w:rPr>
          <w:rFonts w:ascii="Times New Roman" w:hAnsi="Times New Roman" w:cs="Times New Roman"/>
          <w:sz w:val="28"/>
          <w:szCs w:val="28"/>
        </w:rPr>
      </w:pPr>
      <w:r w:rsidRPr="001B458A">
        <w:rPr>
          <w:rFonts w:ascii="Times New Roman" w:hAnsi="Times New Roman" w:cs="Times New Roman"/>
          <w:sz w:val="28"/>
          <w:szCs w:val="28"/>
        </w:rPr>
        <w:t>Підготувати </w:t>
      </w:r>
      <w:r w:rsidRPr="001B458A">
        <w:rPr>
          <w:rFonts w:ascii="Times New Roman" w:hAnsi="Times New Roman" w:cs="Times New Roman"/>
          <w:b/>
          <w:bCs/>
          <w:sz w:val="28"/>
          <w:szCs w:val="28"/>
        </w:rPr>
        <w:t>фірмове масло-аерозоль</w:t>
      </w:r>
      <w:r w:rsidRPr="001B458A">
        <w:rPr>
          <w:rFonts w:ascii="Times New Roman" w:hAnsi="Times New Roman" w:cs="Times New Roman"/>
          <w:sz w:val="28"/>
          <w:szCs w:val="28"/>
        </w:rPr>
        <w:t> та </w:t>
      </w:r>
      <w:r w:rsidRPr="001B458A">
        <w:rPr>
          <w:rFonts w:ascii="Times New Roman" w:hAnsi="Times New Roman" w:cs="Times New Roman"/>
          <w:b/>
          <w:bCs/>
          <w:sz w:val="28"/>
          <w:szCs w:val="28"/>
        </w:rPr>
        <w:t>відповідний адаптер</w:t>
      </w:r>
      <w:r w:rsidRPr="001B458A">
        <w:rPr>
          <w:rFonts w:ascii="Times New Roman" w:hAnsi="Times New Roman" w:cs="Times New Roman"/>
          <w:sz w:val="28"/>
          <w:szCs w:val="28"/>
        </w:rPr>
        <w:t> (перехідник) для конкретного типу наконечника:</w:t>
      </w:r>
    </w:p>
    <w:p w:rsidR="00CE684E" w:rsidRPr="001B458A" w:rsidRDefault="00CE684E" w:rsidP="00913253">
      <w:pPr>
        <w:widowControl/>
        <w:numPr>
          <w:ilvl w:val="1"/>
          <w:numId w:val="80"/>
        </w:numPr>
        <w:jc w:val="both"/>
        <w:rPr>
          <w:rFonts w:ascii="Times New Roman" w:hAnsi="Times New Roman" w:cs="Times New Roman"/>
          <w:sz w:val="28"/>
          <w:szCs w:val="28"/>
        </w:rPr>
      </w:pPr>
      <w:r w:rsidRPr="001B458A">
        <w:rPr>
          <w:rFonts w:ascii="Times New Roman" w:hAnsi="Times New Roman" w:cs="Times New Roman"/>
          <w:sz w:val="28"/>
          <w:szCs w:val="28"/>
        </w:rPr>
        <w:t>турбінний,</w:t>
      </w:r>
    </w:p>
    <w:p w:rsidR="00CE684E" w:rsidRPr="001B458A" w:rsidRDefault="00CE684E" w:rsidP="00913253">
      <w:pPr>
        <w:widowControl/>
        <w:numPr>
          <w:ilvl w:val="1"/>
          <w:numId w:val="80"/>
        </w:numPr>
        <w:jc w:val="both"/>
        <w:rPr>
          <w:rFonts w:ascii="Times New Roman" w:hAnsi="Times New Roman" w:cs="Times New Roman"/>
          <w:sz w:val="28"/>
          <w:szCs w:val="28"/>
        </w:rPr>
      </w:pPr>
      <w:r w:rsidRPr="001B458A">
        <w:rPr>
          <w:rFonts w:ascii="Times New Roman" w:hAnsi="Times New Roman" w:cs="Times New Roman"/>
          <w:sz w:val="28"/>
          <w:szCs w:val="28"/>
        </w:rPr>
        <w:t>кутовий,</w:t>
      </w:r>
    </w:p>
    <w:p w:rsidR="00CE684E" w:rsidRPr="001B458A" w:rsidRDefault="00CE684E" w:rsidP="00913253">
      <w:pPr>
        <w:widowControl/>
        <w:numPr>
          <w:ilvl w:val="1"/>
          <w:numId w:val="80"/>
        </w:numPr>
        <w:jc w:val="both"/>
        <w:rPr>
          <w:rFonts w:ascii="Times New Roman" w:hAnsi="Times New Roman" w:cs="Times New Roman"/>
          <w:sz w:val="28"/>
          <w:szCs w:val="28"/>
        </w:rPr>
      </w:pPr>
      <w:r w:rsidRPr="001B458A">
        <w:rPr>
          <w:rFonts w:ascii="Times New Roman" w:hAnsi="Times New Roman" w:cs="Times New Roman"/>
          <w:sz w:val="28"/>
          <w:szCs w:val="28"/>
        </w:rPr>
        <w:t>мікромоторний.</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2. Перевірка масла та адаптера</w:t>
      </w:r>
    </w:p>
    <w:p w:rsidR="00CE684E" w:rsidRPr="001B458A" w:rsidRDefault="00CE684E" w:rsidP="00913253">
      <w:pPr>
        <w:widowControl/>
        <w:numPr>
          <w:ilvl w:val="0"/>
          <w:numId w:val="81"/>
        </w:numPr>
        <w:jc w:val="both"/>
        <w:rPr>
          <w:rFonts w:ascii="Times New Roman" w:hAnsi="Times New Roman" w:cs="Times New Roman"/>
          <w:sz w:val="28"/>
          <w:szCs w:val="28"/>
        </w:rPr>
      </w:pPr>
      <w:r w:rsidRPr="001B458A">
        <w:rPr>
          <w:rFonts w:ascii="Times New Roman" w:hAnsi="Times New Roman" w:cs="Times New Roman"/>
          <w:sz w:val="28"/>
          <w:szCs w:val="28"/>
        </w:rPr>
        <w:t>Переконатися, що балон з маслом </w:t>
      </w:r>
      <w:r w:rsidRPr="001B458A">
        <w:rPr>
          <w:rFonts w:ascii="Times New Roman" w:hAnsi="Times New Roman" w:cs="Times New Roman"/>
          <w:b/>
          <w:bCs/>
          <w:sz w:val="28"/>
          <w:szCs w:val="28"/>
        </w:rPr>
        <w:t>справний і не прострочений</w:t>
      </w:r>
      <w:r w:rsidRPr="001B458A">
        <w:rPr>
          <w:rFonts w:ascii="Times New Roman" w:hAnsi="Times New Roman" w:cs="Times New Roman"/>
          <w:sz w:val="28"/>
          <w:szCs w:val="28"/>
        </w:rPr>
        <w:t>.</w:t>
      </w:r>
    </w:p>
    <w:p w:rsidR="00CE684E" w:rsidRPr="001B458A" w:rsidRDefault="00CE684E" w:rsidP="00913253">
      <w:pPr>
        <w:widowControl/>
        <w:numPr>
          <w:ilvl w:val="0"/>
          <w:numId w:val="81"/>
        </w:numPr>
        <w:jc w:val="both"/>
        <w:rPr>
          <w:rFonts w:ascii="Times New Roman" w:hAnsi="Times New Roman" w:cs="Times New Roman"/>
          <w:sz w:val="28"/>
          <w:szCs w:val="28"/>
        </w:rPr>
      </w:pPr>
      <w:r w:rsidRPr="001B458A">
        <w:rPr>
          <w:rFonts w:ascii="Times New Roman" w:hAnsi="Times New Roman" w:cs="Times New Roman"/>
          <w:sz w:val="28"/>
          <w:szCs w:val="28"/>
        </w:rPr>
        <w:t>Добре </w:t>
      </w:r>
      <w:r w:rsidRPr="001B458A">
        <w:rPr>
          <w:rFonts w:ascii="Times New Roman" w:hAnsi="Times New Roman" w:cs="Times New Roman"/>
          <w:b/>
          <w:bCs/>
          <w:sz w:val="28"/>
          <w:szCs w:val="28"/>
        </w:rPr>
        <w:t>струснути балон протягом 3–5 секунд</w:t>
      </w:r>
      <w:r w:rsidRPr="001B458A">
        <w:rPr>
          <w:rFonts w:ascii="Times New Roman" w:hAnsi="Times New Roman" w:cs="Times New Roman"/>
          <w:sz w:val="28"/>
          <w:szCs w:val="28"/>
        </w:rPr>
        <w:t> перед використанням.</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3. Змащування</w:t>
      </w:r>
    </w:p>
    <w:p w:rsidR="00CE684E" w:rsidRPr="001B458A" w:rsidRDefault="00CE684E" w:rsidP="00913253">
      <w:pPr>
        <w:widowControl/>
        <w:numPr>
          <w:ilvl w:val="0"/>
          <w:numId w:val="82"/>
        </w:numPr>
        <w:jc w:val="both"/>
        <w:rPr>
          <w:rFonts w:ascii="Times New Roman" w:hAnsi="Times New Roman" w:cs="Times New Roman"/>
          <w:sz w:val="28"/>
          <w:szCs w:val="28"/>
        </w:rPr>
      </w:pPr>
      <w:r w:rsidRPr="001B458A">
        <w:rPr>
          <w:rFonts w:ascii="Times New Roman" w:hAnsi="Times New Roman" w:cs="Times New Roman"/>
          <w:b/>
          <w:bCs/>
          <w:sz w:val="28"/>
          <w:szCs w:val="28"/>
        </w:rPr>
        <w:t>Приєднати наконечник до адаптера</w:t>
      </w:r>
      <w:r w:rsidRPr="001B458A">
        <w:rPr>
          <w:rFonts w:ascii="Times New Roman" w:hAnsi="Times New Roman" w:cs="Times New Roman"/>
          <w:sz w:val="28"/>
          <w:szCs w:val="28"/>
        </w:rPr>
        <w:t> балона з маслом.</w:t>
      </w:r>
    </w:p>
    <w:p w:rsidR="00CE684E" w:rsidRPr="001B458A" w:rsidRDefault="00CE684E" w:rsidP="00913253">
      <w:pPr>
        <w:widowControl/>
        <w:numPr>
          <w:ilvl w:val="0"/>
          <w:numId w:val="82"/>
        </w:numPr>
        <w:jc w:val="both"/>
        <w:rPr>
          <w:rFonts w:ascii="Times New Roman" w:hAnsi="Times New Roman" w:cs="Times New Roman"/>
          <w:sz w:val="28"/>
          <w:szCs w:val="28"/>
        </w:rPr>
      </w:pPr>
      <w:r w:rsidRPr="001B458A">
        <w:rPr>
          <w:rFonts w:ascii="Times New Roman" w:hAnsi="Times New Roman" w:cs="Times New Roman"/>
          <w:sz w:val="28"/>
          <w:szCs w:val="28"/>
        </w:rPr>
        <w:t>Утримувати балон </w:t>
      </w:r>
      <w:r w:rsidRPr="001B458A">
        <w:rPr>
          <w:rFonts w:ascii="Times New Roman" w:hAnsi="Times New Roman" w:cs="Times New Roman"/>
          <w:b/>
          <w:bCs/>
          <w:sz w:val="28"/>
          <w:szCs w:val="28"/>
        </w:rPr>
        <w:t>у вертикальному положенні (розпилювачем догори)</w:t>
      </w:r>
      <w:r w:rsidRPr="001B458A">
        <w:rPr>
          <w:rFonts w:ascii="Times New Roman" w:hAnsi="Times New Roman" w:cs="Times New Roman"/>
          <w:sz w:val="28"/>
          <w:szCs w:val="28"/>
        </w:rPr>
        <w:t>.</w:t>
      </w:r>
    </w:p>
    <w:p w:rsidR="00CE684E" w:rsidRPr="001B458A" w:rsidRDefault="00CE684E" w:rsidP="00913253">
      <w:pPr>
        <w:widowControl/>
        <w:numPr>
          <w:ilvl w:val="0"/>
          <w:numId w:val="82"/>
        </w:numPr>
        <w:jc w:val="both"/>
        <w:rPr>
          <w:rFonts w:ascii="Times New Roman" w:hAnsi="Times New Roman" w:cs="Times New Roman"/>
          <w:sz w:val="28"/>
          <w:szCs w:val="28"/>
        </w:rPr>
      </w:pPr>
      <w:r w:rsidRPr="001B458A">
        <w:rPr>
          <w:rFonts w:ascii="Times New Roman" w:hAnsi="Times New Roman" w:cs="Times New Roman"/>
          <w:sz w:val="28"/>
          <w:szCs w:val="28"/>
        </w:rPr>
        <w:t>Натиснути на клапан і </w:t>
      </w:r>
      <w:r w:rsidRPr="001B458A">
        <w:rPr>
          <w:rFonts w:ascii="Times New Roman" w:hAnsi="Times New Roman" w:cs="Times New Roman"/>
          <w:b/>
          <w:bCs/>
          <w:sz w:val="28"/>
          <w:szCs w:val="28"/>
        </w:rPr>
        <w:t>розпилювати масло 1–2 секунди</w:t>
      </w:r>
      <w:r w:rsidRPr="001B458A">
        <w:rPr>
          <w:rFonts w:ascii="Times New Roman" w:hAnsi="Times New Roman" w:cs="Times New Roman"/>
          <w:sz w:val="28"/>
          <w:szCs w:val="28"/>
        </w:rPr>
        <w:t> (для турбінних) або </w:t>
      </w:r>
      <w:r w:rsidRPr="001B458A">
        <w:rPr>
          <w:rFonts w:ascii="Times New Roman" w:hAnsi="Times New Roman" w:cs="Times New Roman"/>
          <w:b/>
          <w:bCs/>
          <w:sz w:val="28"/>
          <w:szCs w:val="28"/>
        </w:rPr>
        <w:t>2–3 секунди</w:t>
      </w:r>
      <w:r w:rsidRPr="001B458A">
        <w:rPr>
          <w:rFonts w:ascii="Times New Roman" w:hAnsi="Times New Roman" w:cs="Times New Roman"/>
          <w:sz w:val="28"/>
          <w:szCs w:val="28"/>
        </w:rPr>
        <w:t xml:space="preserve"> (для кутових і </w:t>
      </w:r>
      <w:r w:rsidRPr="001B458A">
        <w:rPr>
          <w:rFonts w:ascii="Times New Roman" w:hAnsi="Times New Roman" w:cs="Times New Roman"/>
          <w:sz w:val="28"/>
          <w:szCs w:val="28"/>
          <w:lang w:val="uk-UA"/>
        </w:rPr>
        <w:t>мікромоторів</w:t>
      </w:r>
      <w:r w:rsidRPr="001B458A">
        <w:rPr>
          <w:rFonts w:ascii="Times New Roman" w:hAnsi="Times New Roman" w:cs="Times New Roman"/>
          <w:sz w:val="28"/>
          <w:szCs w:val="28"/>
        </w:rPr>
        <w:t>).</w:t>
      </w:r>
    </w:p>
    <w:p w:rsidR="00CE684E" w:rsidRPr="001B458A" w:rsidRDefault="00CE684E" w:rsidP="00913253">
      <w:pPr>
        <w:widowControl/>
        <w:numPr>
          <w:ilvl w:val="0"/>
          <w:numId w:val="82"/>
        </w:numPr>
        <w:jc w:val="both"/>
        <w:rPr>
          <w:rFonts w:ascii="Times New Roman" w:hAnsi="Times New Roman" w:cs="Times New Roman"/>
          <w:sz w:val="28"/>
          <w:szCs w:val="28"/>
        </w:rPr>
      </w:pPr>
      <w:r w:rsidRPr="001B458A">
        <w:rPr>
          <w:rFonts w:ascii="Times New Roman" w:hAnsi="Times New Roman" w:cs="Times New Roman"/>
          <w:sz w:val="28"/>
          <w:szCs w:val="28"/>
        </w:rPr>
        <w:lastRenderedPageBreak/>
        <w:t>Спостерігати, щоб із головки наконечника або отвору виходив </w:t>
      </w:r>
      <w:r w:rsidRPr="001B458A">
        <w:rPr>
          <w:rFonts w:ascii="Times New Roman" w:hAnsi="Times New Roman" w:cs="Times New Roman"/>
          <w:b/>
          <w:bCs/>
          <w:sz w:val="28"/>
          <w:szCs w:val="28"/>
        </w:rPr>
        <w:t>чистий струмінь мастила</w:t>
      </w:r>
      <w:r w:rsidRPr="001B458A">
        <w:rPr>
          <w:rFonts w:ascii="Times New Roman" w:hAnsi="Times New Roman" w:cs="Times New Roman"/>
          <w:sz w:val="28"/>
          <w:szCs w:val="28"/>
        </w:rPr>
        <w:t> без домішок бруду — це ознака достатнього очищення й змащення.</w:t>
      </w:r>
    </w:p>
    <w:p w:rsidR="00CE684E" w:rsidRPr="001B458A" w:rsidRDefault="00CE684E" w:rsidP="00913253">
      <w:pPr>
        <w:widowControl/>
        <w:numPr>
          <w:ilvl w:val="0"/>
          <w:numId w:val="82"/>
        </w:numPr>
        <w:jc w:val="both"/>
        <w:rPr>
          <w:rFonts w:ascii="Times New Roman" w:hAnsi="Times New Roman" w:cs="Times New Roman"/>
          <w:sz w:val="28"/>
          <w:szCs w:val="28"/>
        </w:rPr>
      </w:pPr>
      <w:r w:rsidRPr="001B458A">
        <w:rPr>
          <w:rFonts w:ascii="Times New Roman" w:hAnsi="Times New Roman" w:cs="Times New Roman"/>
          <w:sz w:val="28"/>
          <w:szCs w:val="28"/>
        </w:rPr>
        <w:t>Якщо масло виходить із забрудненням — </w:t>
      </w:r>
      <w:r w:rsidRPr="001B458A">
        <w:rPr>
          <w:rFonts w:ascii="Times New Roman" w:hAnsi="Times New Roman" w:cs="Times New Roman"/>
          <w:b/>
          <w:bCs/>
          <w:sz w:val="28"/>
          <w:szCs w:val="28"/>
        </w:rPr>
        <w:t>повторити процедуру ще раз</w:t>
      </w:r>
      <w:r w:rsidRPr="001B458A">
        <w:rPr>
          <w:rFonts w:ascii="Times New Roman" w:hAnsi="Times New Roman" w:cs="Times New Roman"/>
          <w:sz w:val="28"/>
          <w:szCs w:val="28"/>
        </w:rPr>
        <w:t>.</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lang w:val="uk-UA"/>
        </w:rPr>
        <w:t>4</w:t>
      </w:r>
      <w:r w:rsidRPr="001B458A">
        <w:rPr>
          <w:rFonts w:ascii="Times New Roman" w:hAnsi="Times New Roman" w:cs="Times New Roman"/>
          <w:b/>
          <w:bCs/>
          <w:sz w:val="28"/>
          <w:szCs w:val="28"/>
        </w:rPr>
        <w:t>. Завершальний етап</w:t>
      </w:r>
    </w:p>
    <w:p w:rsidR="00CE684E" w:rsidRPr="001B458A" w:rsidRDefault="00CE684E" w:rsidP="00913253">
      <w:pPr>
        <w:widowControl/>
        <w:numPr>
          <w:ilvl w:val="0"/>
          <w:numId w:val="83"/>
        </w:numPr>
        <w:jc w:val="both"/>
        <w:rPr>
          <w:rFonts w:ascii="Times New Roman" w:hAnsi="Times New Roman" w:cs="Times New Roman"/>
          <w:sz w:val="28"/>
          <w:szCs w:val="28"/>
        </w:rPr>
      </w:pPr>
      <w:r w:rsidRPr="001B458A">
        <w:rPr>
          <w:rFonts w:ascii="Times New Roman" w:hAnsi="Times New Roman" w:cs="Times New Roman"/>
          <w:sz w:val="28"/>
          <w:szCs w:val="28"/>
        </w:rPr>
        <w:t>Очистити робочу зону від залишків масла, утилізувати використані серветки.</w:t>
      </w:r>
    </w:p>
    <w:p w:rsidR="00CE684E" w:rsidRPr="001B458A" w:rsidRDefault="00CE684E" w:rsidP="00913253">
      <w:pPr>
        <w:widowControl/>
        <w:numPr>
          <w:ilvl w:val="0"/>
          <w:numId w:val="83"/>
        </w:numPr>
        <w:jc w:val="both"/>
        <w:rPr>
          <w:rFonts w:ascii="Times New Roman" w:hAnsi="Times New Roman" w:cs="Times New Roman"/>
          <w:sz w:val="28"/>
          <w:szCs w:val="28"/>
        </w:rPr>
      </w:pPr>
      <w:r w:rsidRPr="001B458A">
        <w:rPr>
          <w:rFonts w:ascii="Times New Roman" w:hAnsi="Times New Roman" w:cs="Times New Roman"/>
          <w:sz w:val="28"/>
          <w:szCs w:val="28"/>
        </w:rPr>
        <w:t>Зняти рукавички, утилізувати їх у ємність для класу Б (забруднені відходи).</w:t>
      </w:r>
    </w:p>
    <w:p w:rsidR="00CE684E" w:rsidRPr="001B458A" w:rsidRDefault="00CE684E" w:rsidP="00913253">
      <w:pPr>
        <w:widowControl/>
        <w:numPr>
          <w:ilvl w:val="0"/>
          <w:numId w:val="83"/>
        </w:numPr>
        <w:jc w:val="both"/>
        <w:rPr>
          <w:rFonts w:ascii="Times New Roman" w:hAnsi="Times New Roman" w:cs="Times New Roman"/>
          <w:sz w:val="28"/>
          <w:szCs w:val="28"/>
        </w:rPr>
      </w:pPr>
      <w:r w:rsidRPr="001B458A">
        <w:rPr>
          <w:rFonts w:ascii="Times New Roman" w:hAnsi="Times New Roman" w:cs="Times New Roman"/>
          <w:sz w:val="28"/>
          <w:szCs w:val="28"/>
        </w:rPr>
        <w:t>Вимити руки з милом або обробити антисептиком.</w:t>
      </w:r>
    </w:p>
    <w:p w:rsidR="00CE684E" w:rsidRPr="001B458A" w:rsidRDefault="00CE684E" w:rsidP="00913253">
      <w:pPr>
        <w:jc w:val="both"/>
        <w:rPr>
          <w:rFonts w:ascii="Times New Roman" w:hAnsi="Times New Roman" w:cs="Times New Roman"/>
          <w:sz w:val="28"/>
          <w:szCs w:val="28"/>
        </w:rPr>
      </w:pPr>
    </w:p>
    <w:p w:rsidR="00CE684E" w:rsidRPr="001B458A" w:rsidRDefault="00CE684E" w:rsidP="00913253">
      <w:pPr>
        <w:jc w:val="both"/>
        <w:rPr>
          <w:rStyle w:val="a9"/>
          <w:rFonts w:ascii="Times New Roman" w:hAnsi="Times New Roman" w:cs="Times New Roman"/>
          <w:sz w:val="28"/>
          <w:szCs w:val="28"/>
          <w:lang w:val="uk-UA"/>
        </w:rPr>
      </w:pPr>
      <w:r w:rsidRPr="001B458A">
        <w:rPr>
          <w:rStyle w:val="a9"/>
          <w:rFonts w:ascii="Times New Roman" w:hAnsi="Times New Roman" w:cs="Times New Roman"/>
          <w:sz w:val="28"/>
          <w:szCs w:val="28"/>
        </w:rPr>
        <w:t>Алгоритм видалення надлишку масла із стоматологічних наконечників</w:t>
      </w:r>
      <w:r w:rsidRPr="001B458A">
        <w:rPr>
          <w:rStyle w:val="a9"/>
          <w:rFonts w:ascii="Times New Roman" w:hAnsi="Times New Roman" w:cs="Times New Roman"/>
          <w:sz w:val="28"/>
          <w:szCs w:val="28"/>
          <w:lang w:val="uk-UA"/>
        </w:rPr>
        <w:t>.</w:t>
      </w:r>
    </w:p>
    <w:p w:rsidR="00CE684E" w:rsidRPr="001B458A" w:rsidRDefault="00CE684E" w:rsidP="00913253">
      <w:pPr>
        <w:pStyle w:val="3"/>
        <w:spacing w:before="0"/>
        <w:jc w:val="both"/>
        <w:rPr>
          <w:rStyle w:val="a9"/>
          <w:rFonts w:ascii="Times New Roman" w:hAnsi="Times New Roman" w:cs="Times New Roman"/>
          <w:b w:val="0"/>
          <w:bCs w:val="0"/>
          <w:color w:val="000000"/>
          <w:sz w:val="28"/>
          <w:szCs w:val="28"/>
        </w:rPr>
      </w:pP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Мета:</w:t>
      </w:r>
    </w:p>
    <w:p w:rsidR="00CE684E" w:rsidRPr="001B458A" w:rsidRDefault="00CE684E" w:rsidP="00913253">
      <w:pPr>
        <w:pStyle w:val="aa"/>
        <w:spacing w:before="0" w:beforeAutospacing="0" w:after="0" w:afterAutospacing="0"/>
        <w:jc w:val="both"/>
        <w:rPr>
          <w:color w:val="000000"/>
          <w:sz w:val="28"/>
          <w:szCs w:val="28"/>
        </w:rPr>
      </w:pPr>
      <w:r w:rsidRPr="001B458A">
        <w:rPr>
          <w:color w:val="000000"/>
          <w:sz w:val="28"/>
          <w:szCs w:val="28"/>
        </w:rPr>
        <w:t>Видалити залишки мастила після змащування, щоб запобігти потраплянню олії у ротову порожнину пацієнта, засміченню каналів і погіршенню роботи наконечника під час стерилізації.</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Важливо:</w:t>
      </w:r>
    </w:p>
    <w:p w:rsidR="00CE684E" w:rsidRPr="001B458A" w:rsidRDefault="00CE684E" w:rsidP="00913253">
      <w:pPr>
        <w:pStyle w:val="aa"/>
        <w:numPr>
          <w:ilvl w:val="0"/>
          <w:numId w:val="89"/>
        </w:numPr>
        <w:spacing w:before="0" w:beforeAutospacing="0" w:after="0" w:afterAutospacing="0"/>
        <w:jc w:val="both"/>
        <w:rPr>
          <w:color w:val="000000"/>
          <w:sz w:val="28"/>
          <w:szCs w:val="28"/>
        </w:rPr>
      </w:pPr>
      <w:r w:rsidRPr="001B458A">
        <w:rPr>
          <w:color w:val="000000"/>
          <w:sz w:val="28"/>
          <w:szCs w:val="28"/>
        </w:rPr>
        <w:t>Видалення надлишку масла</w:t>
      </w:r>
      <w:r w:rsidRPr="001B458A">
        <w:rPr>
          <w:rStyle w:val="apple-converted-space"/>
          <w:color w:val="000000"/>
          <w:sz w:val="28"/>
          <w:szCs w:val="28"/>
        </w:rPr>
        <w:t> </w:t>
      </w:r>
      <w:r w:rsidRPr="001B458A">
        <w:rPr>
          <w:rStyle w:val="a9"/>
          <w:color w:val="000000"/>
          <w:sz w:val="28"/>
          <w:szCs w:val="28"/>
        </w:rPr>
        <w:t>обов’язкове перед стерилізацією</w:t>
      </w:r>
      <w:r w:rsidRPr="001B458A">
        <w:rPr>
          <w:color w:val="000000"/>
          <w:sz w:val="28"/>
          <w:szCs w:val="28"/>
        </w:rPr>
        <w:t>, щоб уникнути:</w:t>
      </w:r>
    </w:p>
    <w:p w:rsidR="00CE684E" w:rsidRPr="001B458A" w:rsidRDefault="00CE684E" w:rsidP="00913253">
      <w:pPr>
        <w:pStyle w:val="aa"/>
        <w:numPr>
          <w:ilvl w:val="1"/>
          <w:numId w:val="89"/>
        </w:numPr>
        <w:jc w:val="both"/>
        <w:rPr>
          <w:color w:val="000000"/>
          <w:sz w:val="28"/>
          <w:szCs w:val="28"/>
        </w:rPr>
      </w:pPr>
      <w:r w:rsidRPr="001B458A">
        <w:rPr>
          <w:color w:val="000000"/>
          <w:sz w:val="28"/>
          <w:szCs w:val="28"/>
        </w:rPr>
        <w:t>перегрівання підшипників;</w:t>
      </w:r>
    </w:p>
    <w:p w:rsidR="00CE684E" w:rsidRPr="001B458A" w:rsidRDefault="00CE684E" w:rsidP="00913253">
      <w:pPr>
        <w:pStyle w:val="aa"/>
        <w:numPr>
          <w:ilvl w:val="1"/>
          <w:numId w:val="89"/>
        </w:numPr>
        <w:jc w:val="both"/>
        <w:rPr>
          <w:color w:val="000000"/>
          <w:sz w:val="28"/>
          <w:szCs w:val="28"/>
        </w:rPr>
      </w:pPr>
      <w:r w:rsidRPr="001B458A">
        <w:rPr>
          <w:color w:val="000000"/>
          <w:sz w:val="28"/>
          <w:szCs w:val="28"/>
        </w:rPr>
        <w:t>утворення нагару в автоклаві;</w:t>
      </w:r>
    </w:p>
    <w:p w:rsidR="00CE684E" w:rsidRPr="001B458A" w:rsidRDefault="00CE684E" w:rsidP="00913253">
      <w:pPr>
        <w:pStyle w:val="aa"/>
        <w:numPr>
          <w:ilvl w:val="1"/>
          <w:numId w:val="89"/>
        </w:numPr>
        <w:jc w:val="both"/>
        <w:rPr>
          <w:color w:val="000000"/>
          <w:sz w:val="28"/>
          <w:szCs w:val="28"/>
        </w:rPr>
      </w:pPr>
      <w:r w:rsidRPr="001B458A">
        <w:rPr>
          <w:color w:val="000000"/>
          <w:sz w:val="28"/>
          <w:szCs w:val="28"/>
        </w:rPr>
        <w:t>потрапляння мастила на стерильний інструментарій.</w:t>
      </w:r>
    </w:p>
    <w:p w:rsidR="00CE684E" w:rsidRPr="001B458A" w:rsidRDefault="00CE684E" w:rsidP="00913253">
      <w:pPr>
        <w:pStyle w:val="aa"/>
        <w:numPr>
          <w:ilvl w:val="0"/>
          <w:numId w:val="89"/>
        </w:numPr>
        <w:spacing w:before="0" w:beforeAutospacing="0" w:after="0" w:afterAutospacing="0"/>
        <w:jc w:val="both"/>
        <w:rPr>
          <w:color w:val="000000"/>
          <w:sz w:val="28"/>
          <w:szCs w:val="28"/>
        </w:rPr>
      </w:pPr>
      <w:r w:rsidRPr="001B458A">
        <w:rPr>
          <w:color w:val="000000"/>
          <w:sz w:val="28"/>
          <w:szCs w:val="28"/>
        </w:rPr>
        <w:t>Не використовувати продування</w:t>
      </w:r>
      <w:r w:rsidRPr="001B458A">
        <w:rPr>
          <w:rStyle w:val="apple-converted-space"/>
          <w:color w:val="000000"/>
          <w:sz w:val="28"/>
          <w:szCs w:val="28"/>
        </w:rPr>
        <w:t> </w:t>
      </w:r>
      <w:r w:rsidRPr="001B458A">
        <w:rPr>
          <w:rStyle w:val="a9"/>
          <w:color w:val="000000"/>
          <w:sz w:val="28"/>
          <w:szCs w:val="28"/>
        </w:rPr>
        <w:t>без змащення</w:t>
      </w:r>
      <w:r w:rsidRPr="001B458A">
        <w:rPr>
          <w:rStyle w:val="apple-converted-space"/>
          <w:color w:val="000000"/>
          <w:sz w:val="28"/>
          <w:szCs w:val="28"/>
        </w:rPr>
        <w:t> </w:t>
      </w:r>
      <w:r w:rsidRPr="001B458A">
        <w:rPr>
          <w:color w:val="000000"/>
          <w:sz w:val="28"/>
          <w:szCs w:val="28"/>
        </w:rPr>
        <w:t>— це може призвести до пересушування механізму.</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1. Підготовчий етап</w:t>
      </w:r>
    </w:p>
    <w:p w:rsidR="00CE684E" w:rsidRPr="001B458A" w:rsidRDefault="00CE684E" w:rsidP="00913253">
      <w:pPr>
        <w:pStyle w:val="aa"/>
        <w:numPr>
          <w:ilvl w:val="0"/>
          <w:numId w:val="85"/>
        </w:numPr>
        <w:spacing w:before="0" w:beforeAutospacing="0" w:after="0" w:afterAutospacing="0"/>
        <w:jc w:val="both"/>
        <w:rPr>
          <w:color w:val="000000"/>
          <w:sz w:val="28"/>
          <w:szCs w:val="28"/>
        </w:rPr>
      </w:pPr>
      <w:r w:rsidRPr="001B458A">
        <w:rPr>
          <w:color w:val="000000"/>
          <w:sz w:val="28"/>
          <w:szCs w:val="28"/>
        </w:rPr>
        <w:t>Одягнути</w:t>
      </w:r>
      <w:r w:rsidRPr="001B458A">
        <w:rPr>
          <w:rStyle w:val="apple-converted-space"/>
          <w:rFonts w:eastAsiaTheme="majorEastAsia"/>
          <w:color w:val="000000"/>
          <w:sz w:val="28"/>
          <w:szCs w:val="28"/>
        </w:rPr>
        <w:t> </w:t>
      </w:r>
      <w:r w:rsidRPr="001B458A">
        <w:rPr>
          <w:rStyle w:val="a9"/>
          <w:color w:val="000000"/>
          <w:sz w:val="28"/>
          <w:szCs w:val="28"/>
        </w:rPr>
        <w:t>засоби індивідуального захисту</w:t>
      </w:r>
      <w:r w:rsidRPr="001B458A">
        <w:rPr>
          <w:color w:val="000000"/>
          <w:sz w:val="28"/>
          <w:szCs w:val="28"/>
        </w:rPr>
        <w:t>: халат, рукавички, маску, окуляри/щиток.</w:t>
      </w:r>
    </w:p>
    <w:p w:rsidR="00CE684E" w:rsidRPr="001B458A" w:rsidRDefault="00CE684E" w:rsidP="00913253">
      <w:pPr>
        <w:pStyle w:val="aa"/>
        <w:numPr>
          <w:ilvl w:val="0"/>
          <w:numId w:val="85"/>
        </w:numPr>
        <w:spacing w:before="0" w:beforeAutospacing="0" w:after="0" w:afterAutospacing="0"/>
        <w:jc w:val="both"/>
        <w:rPr>
          <w:color w:val="000000"/>
          <w:sz w:val="28"/>
          <w:szCs w:val="28"/>
        </w:rPr>
      </w:pPr>
      <w:r w:rsidRPr="001B458A">
        <w:rPr>
          <w:color w:val="000000"/>
          <w:sz w:val="28"/>
          <w:szCs w:val="28"/>
        </w:rPr>
        <w:t>Переконатися, що</w:t>
      </w:r>
      <w:r w:rsidRPr="001B458A">
        <w:rPr>
          <w:rStyle w:val="apple-converted-space"/>
          <w:color w:val="000000"/>
          <w:sz w:val="28"/>
          <w:szCs w:val="28"/>
        </w:rPr>
        <w:t> </w:t>
      </w:r>
      <w:r w:rsidRPr="001B458A">
        <w:rPr>
          <w:rStyle w:val="a9"/>
          <w:color w:val="000000"/>
          <w:sz w:val="28"/>
          <w:szCs w:val="28"/>
        </w:rPr>
        <w:t>наконечник уже змащений</w:t>
      </w:r>
      <w:r w:rsidRPr="001B458A">
        <w:rPr>
          <w:rStyle w:val="apple-converted-space"/>
          <w:color w:val="000000"/>
          <w:sz w:val="28"/>
          <w:szCs w:val="28"/>
        </w:rPr>
        <w:t> </w:t>
      </w:r>
      <w:r w:rsidRPr="001B458A">
        <w:rPr>
          <w:color w:val="000000"/>
          <w:sz w:val="28"/>
          <w:szCs w:val="28"/>
        </w:rPr>
        <w:t>відповідно до інструкції аерозолем.</w:t>
      </w:r>
    </w:p>
    <w:p w:rsidR="00CE684E" w:rsidRPr="001B458A" w:rsidRDefault="00CE684E" w:rsidP="00913253">
      <w:pPr>
        <w:pStyle w:val="aa"/>
        <w:numPr>
          <w:ilvl w:val="0"/>
          <w:numId w:val="85"/>
        </w:numPr>
        <w:spacing w:before="0" w:beforeAutospacing="0" w:after="0" w:afterAutospacing="0"/>
        <w:jc w:val="both"/>
        <w:rPr>
          <w:color w:val="000000"/>
          <w:sz w:val="28"/>
          <w:szCs w:val="28"/>
        </w:rPr>
      </w:pPr>
      <w:r w:rsidRPr="001B458A">
        <w:rPr>
          <w:color w:val="000000"/>
          <w:sz w:val="28"/>
          <w:szCs w:val="28"/>
        </w:rPr>
        <w:t>Підготувати</w:t>
      </w:r>
      <w:r w:rsidRPr="001B458A">
        <w:rPr>
          <w:rStyle w:val="apple-converted-space"/>
          <w:color w:val="000000"/>
          <w:sz w:val="28"/>
          <w:szCs w:val="28"/>
        </w:rPr>
        <w:t> </w:t>
      </w:r>
      <w:r w:rsidRPr="001B458A">
        <w:rPr>
          <w:rStyle w:val="a9"/>
          <w:color w:val="000000"/>
          <w:sz w:val="28"/>
          <w:szCs w:val="28"/>
        </w:rPr>
        <w:t xml:space="preserve"> установку</w:t>
      </w:r>
      <w:r w:rsidRPr="001B458A">
        <w:rPr>
          <w:rStyle w:val="apple-converted-space"/>
          <w:color w:val="000000"/>
          <w:sz w:val="28"/>
          <w:szCs w:val="28"/>
        </w:rPr>
        <w:t> </w:t>
      </w:r>
      <w:r w:rsidRPr="001B458A">
        <w:rPr>
          <w:color w:val="000000"/>
          <w:sz w:val="28"/>
          <w:szCs w:val="28"/>
        </w:rPr>
        <w:t>для короткочасного продування.</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2. Під’єднання наконечника</w:t>
      </w:r>
    </w:p>
    <w:p w:rsidR="00CE684E" w:rsidRPr="001B458A" w:rsidRDefault="00CE684E" w:rsidP="00913253">
      <w:pPr>
        <w:pStyle w:val="aa"/>
        <w:numPr>
          <w:ilvl w:val="0"/>
          <w:numId w:val="86"/>
        </w:numPr>
        <w:spacing w:before="0" w:beforeAutospacing="0" w:after="0" w:afterAutospacing="0"/>
        <w:jc w:val="both"/>
        <w:rPr>
          <w:color w:val="000000"/>
          <w:sz w:val="28"/>
          <w:szCs w:val="28"/>
        </w:rPr>
      </w:pPr>
      <w:r w:rsidRPr="001B458A">
        <w:rPr>
          <w:color w:val="000000"/>
          <w:sz w:val="28"/>
          <w:szCs w:val="28"/>
        </w:rPr>
        <w:t>Під’єднати наконечник до шланга стоматологічної установки</w:t>
      </w:r>
      <w:r w:rsidRPr="001B458A">
        <w:rPr>
          <w:color w:val="000000"/>
          <w:sz w:val="28"/>
          <w:szCs w:val="28"/>
          <w:lang w:val="uk-UA"/>
        </w:rPr>
        <w:t>.</w:t>
      </w:r>
    </w:p>
    <w:p w:rsidR="00CE684E" w:rsidRPr="001B458A" w:rsidRDefault="00CE684E" w:rsidP="00913253">
      <w:pPr>
        <w:pStyle w:val="aa"/>
        <w:numPr>
          <w:ilvl w:val="0"/>
          <w:numId w:val="86"/>
        </w:numPr>
        <w:spacing w:before="0" w:beforeAutospacing="0" w:after="0" w:afterAutospacing="0"/>
        <w:jc w:val="both"/>
        <w:rPr>
          <w:color w:val="000000"/>
          <w:sz w:val="28"/>
          <w:szCs w:val="28"/>
        </w:rPr>
      </w:pPr>
      <w:r w:rsidRPr="001B458A">
        <w:rPr>
          <w:color w:val="000000"/>
          <w:sz w:val="28"/>
          <w:szCs w:val="28"/>
        </w:rPr>
        <w:t>Переконатися, що</w:t>
      </w:r>
      <w:r w:rsidRPr="001B458A">
        <w:rPr>
          <w:rStyle w:val="apple-converted-space"/>
          <w:color w:val="000000"/>
          <w:sz w:val="28"/>
          <w:szCs w:val="28"/>
        </w:rPr>
        <w:t> </w:t>
      </w:r>
      <w:r w:rsidRPr="001B458A">
        <w:rPr>
          <w:rStyle w:val="a9"/>
          <w:color w:val="000000"/>
          <w:sz w:val="28"/>
          <w:szCs w:val="28"/>
        </w:rPr>
        <w:t>система води вимкнена</w:t>
      </w:r>
      <w:r w:rsidRPr="001B458A">
        <w:rPr>
          <w:rStyle w:val="apple-converted-space"/>
          <w:color w:val="000000"/>
          <w:sz w:val="28"/>
          <w:szCs w:val="28"/>
        </w:rPr>
        <w:t> </w:t>
      </w:r>
      <w:r w:rsidRPr="001B458A">
        <w:rPr>
          <w:color w:val="000000"/>
          <w:sz w:val="28"/>
          <w:szCs w:val="28"/>
        </w:rPr>
        <w:t>(щоб уникнути розбризкування).</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3. Видалення надлишку масла</w:t>
      </w:r>
    </w:p>
    <w:p w:rsidR="00CE684E" w:rsidRPr="001B458A" w:rsidRDefault="00CE684E" w:rsidP="00913253">
      <w:pPr>
        <w:pStyle w:val="aa"/>
        <w:numPr>
          <w:ilvl w:val="0"/>
          <w:numId w:val="87"/>
        </w:numPr>
        <w:spacing w:before="0" w:beforeAutospacing="0" w:after="0" w:afterAutospacing="0"/>
        <w:jc w:val="both"/>
        <w:rPr>
          <w:color w:val="000000"/>
          <w:sz w:val="28"/>
          <w:szCs w:val="28"/>
        </w:rPr>
      </w:pPr>
      <w:r w:rsidRPr="001B458A">
        <w:rPr>
          <w:rStyle w:val="a9"/>
          <w:color w:val="000000"/>
          <w:sz w:val="28"/>
          <w:szCs w:val="28"/>
        </w:rPr>
        <w:t>Увімкнути наконечник</w:t>
      </w:r>
      <w:r w:rsidRPr="001B458A">
        <w:rPr>
          <w:rStyle w:val="apple-converted-space"/>
          <w:color w:val="000000"/>
          <w:sz w:val="28"/>
          <w:szCs w:val="28"/>
        </w:rPr>
        <w:t> </w:t>
      </w:r>
      <w:r w:rsidRPr="001B458A">
        <w:rPr>
          <w:color w:val="000000"/>
          <w:sz w:val="28"/>
          <w:szCs w:val="28"/>
        </w:rPr>
        <w:t>і дати йому</w:t>
      </w:r>
      <w:r w:rsidRPr="001B458A">
        <w:rPr>
          <w:rStyle w:val="apple-converted-space"/>
          <w:color w:val="000000"/>
          <w:sz w:val="28"/>
          <w:szCs w:val="28"/>
        </w:rPr>
        <w:t> </w:t>
      </w:r>
      <w:r w:rsidRPr="001B458A">
        <w:rPr>
          <w:rStyle w:val="a9"/>
          <w:color w:val="000000"/>
          <w:sz w:val="28"/>
          <w:szCs w:val="28"/>
        </w:rPr>
        <w:t>попрацювати на холостих обертах 10–20 секунд</w:t>
      </w:r>
      <w:r w:rsidRPr="001B458A">
        <w:rPr>
          <w:color w:val="000000"/>
          <w:sz w:val="28"/>
          <w:szCs w:val="28"/>
        </w:rPr>
        <w:t>.</w:t>
      </w:r>
    </w:p>
    <w:p w:rsidR="00CE684E" w:rsidRPr="001B458A" w:rsidRDefault="00CE684E" w:rsidP="00913253">
      <w:pPr>
        <w:pStyle w:val="aa"/>
        <w:numPr>
          <w:ilvl w:val="0"/>
          <w:numId w:val="87"/>
        </w:numPr>
        <w:spacing w:before="0" w:beforeAutospacing="0" w:after="0" w:afterAutospacing="0"/>
        <w:jc w:val="both"/>
        <w:rPr>
          <w:color w:val="000000"/>
          <w:sz w:val="28"/>
          <w:szCs w:val="28"/>
        </w:rPr>
      </w:pPr>
      <w:r w:rsidRPr="001B458A">
        <w:rPr>
          <w:color w:val="000000"/>
          <w:sz w:val="28"/>
          <w:szCs w:val="28"/>
        </w:rPr>
        <w:t>При цьому з внутрішніх каналів вийдуть залишки мастила.</w:t>
      </w:r>
    </w:p>
    <w:p w:rsidR="00CE684E" w:rsidRPr="001B458A" w:rsidRDefault="00CE684E" w:rsidP="00913253">
      <w:pPr>
        <w:pStyle w:val="aa"/>
        <w:numPr>
          <w:ilvl w:val="0"/>
          <w:numId w:val="87"/>
        </w:numPr>
        <w:spacing w:before="0" w:beforeAutospacing="0" w:after="0" w:afterAutospacing="0"/>
        <w:jc w:val="both"/>
        <w:rPr>
          <w:color w:val="000000"/>
          <w:sz w:val="28"/>
          <w:szCs w:val="28"/>
        </w:rPr>
      </w:pPr>
      <w:r w:rsidRPr="001B458A">
        <w:rPr>
          <w:color w:val="000000"/>
          <w:sz w:val="28"/>
          <w:szCs w:val="28"/>
        </w:rPr>
        <w:t>Спрямовувати наконечник у</w:t>
      </w:r>
      <w:r w:rsidRPr="001B458A">
        <w:rPr>
          <w:rStyle w:val="apple-converted-space"/>
          <w:color w:val="000000"/>
          <w:sz w:val="28"/>
          <w:szCs w:val="28"/>
        </w:rPr>
        <w:t> </w:t>
      </w:r>
      <w:r w:rsidRPr="001B458A">
        <w:rPr>
          <w:rStyle w:val="a9"/>
          <w:color w:val="000000"/>
          <w:sz w:val="28"/>
          <w:szCs w:val="28"/>
        </w:rPr>
        <w:t>паперову або серветкову ємність</w:t>
      </w:r>
      <w:r w:rsidRPr="001B458A">
        <w:rPr>
          <w:color w:val="000000"/>
          <w:sz w:val="28"/>
          <w:szCs w:val="28"/>
        </w:rPr>
        <w:t>, щоб уникнути забруднення навколишнього середовища.</w:t>
      </w:r>
    </w:p>
    <w:p w:rsidR="00CE684E" w:rsidRPr="001B458A" w:rsidRDefault="00CE684E" w:rsidP="00913253">
      <w:pPr>
        <w:pStyle w:val="aa"/>
        <w:numPr>
          <w:ilvl w:val="0"/>
          <w:numId w:val="87"/>
        </w:numPr>
        <w:spacing w:before="0" w:beforeAutospacing="0" w:after="0" w:afterAutospacing="0"/>
        <w:jc w:val="both"/>
        <w:rPr>
          <w:color w:val="000000"/>
          <w:sz w:val="28"/>
          <w:szCs w:val="28"/>
        </w:rPr>
      </w:pPr>
      <w:r w:rsidRPr="001B458A">
        <w:rPr>
          <w:color w:val="000000"/>
          <w:sz w:val="28"/>
          <w:szCs w:val="28"/>
        </w:rPr>
        <w:t>Для кутових і прямих наконечників — можна повторити обертання ще 5–10 секунд.</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4. Перевірка чистоти</w:t>
      </w:r>
    </w:p>
    <w:p w:rsidR="00CE684E" w:rsidRPr="001B458A" w:rsidRDefault="00CE684E" w:rsidP="00913253">
      <w:pPr>
        <w:pStyle w:val="aa"/>
        <w:numPr>
          <w:ilvl w:val="0"/>
          <w:numId w:val="88"/>
        </w:numPr>
        <w:spacing w:before="0" w:beforeAutospacing="0" w:after="0" w:afterAutospacing="0"/>
        <w:jc w:val="both"/>
        <w:rPr>
          <w:color w:val="000000"/>
          <w:sz w:val="28"/>
          <w:szCs w:val="28"/>
        </w:rPr>
      </w:pPr>
      <w:r w:rsidRPr="001B458A">
        <w:rPr>
          <w:color w:val="000000"/>
          <w:sz w:val="28"/>
          <w:szCs w:val="28"/>
        </w:rPr>
        <w:t>Протерти зовнішню поверхню наконечника</w:t>
      </w:r>
      <w:r w:rsidRPr="001B458A">
        <w:rPr>
          <w:rStyle w:val="apple-converted-space"/>
          <w:color w:val="000000"/>
          <w:sz w:val="28"/>
          <w:szCs w:val="28"/>
        </w:rPr>
        <w:t> </w:t>
      </w:r>
      <w:r w:rsidRPr="001B458A">
        <w:rPr>
          <w:rStyle w:val="a9"/>
          <w:color w:val="000000"/>
          <w:sz w:val="28"/>
          <w:szCs w:val="28"/>
        </w:rPr>
        <w:t>стерильною серветкою</w:t>
      </w:r>
      <w:r w:rsidRPr="001B458A">
        <w:rPr>
          <w:color w:val="000000"/>
          <w:sz w:val="28"/>
          <w:szCs w:val="28"/>
        </w:rPr>
        <w:t>.</w:t>
      </w:r>
    </w:p>
    <w:p w:rsidR="00CE684E" w:rsidRPr="001B458A" w:rsidRDefault="00CE684E" w:rsidP="00913253">
      <w:pPr>
        <w:pStyle w:val="aa"/>
        <w:numPr>
          <w:ilvl w:val="0"/>
          <w:numId w:val="88"/>
        </w:numPr>
        <w:spacing w:before="0" w:beforeAutospacing="0" w:after="0" w:afterAutospacing="0"/>
        <w:jc w:val="both"/>
        <w:rPr>
          <w:color w:val="000000"/>
          <w:sz w:val="28"/>
          <w:szCs w:val="28"/>
        </w:rPr>
      </w:pPr>
      <w:r w:rsidRPr="001B458A">
        <w:rPr>
          <w:color w:val="000000"/>
          <w:sz w:val="28"/>
          <w:szCs w:val="28"/>
        </w:rPr>
        <w:t>Оглянути вихід мастила:</w:t>
      </w:r>
    </w:p>
    <w:p w:rsidR="00CE684E" w:rsidRPr="001B458A" w:rsidRDefault="00CE684E" w:rsidP="00913253">
      <w:pPr>
        <w:pStyle w:val="aa"/>
        <w:numPr>
          <w:ilvl w:val="1"/>
          <w:numId w:val="88"/>
        </w:numPr>
        <w:spacing w:before="0" w:beforeAutospacing="0" w:after="0" w:afterAutospacing="0"/>
        <w:jc w:val="both"/>
        <w:rPr>
          <w:color w:val="000000"/>
          <w:sz w:val="28"/>
          <w:szCs w:val="28"/>
        </w:rPr>
      </w:pPr>
      <w:r w:rsidRPr="001B458A">
        <w:rPr>
          <w:color w:val="000000"/>
          <w:sz w:val="28"/>
          <w:szCs w:val="28"/>
        </w:rPr>
        <w:t>якщо серветка залишається</w:t>
      </w:r>
      <w:r w:rsidRPr="001B458A">
        <w:rPr>
          <w:rStyle w:val="apple-converted-space"/>
          <w:color w:val="000000"/>
          <w:sz w:val="28"/>
          <w:szCs w:val="28"/>
        </w:rPr>
        <w:t> </w:t>
      </w:r>
      <w:r w:rsidRPr="001B458A">
        <w:rPr>
          <w:rStyle w:val="a9"/>
          <w:color w:val="000000"/>
          <w:sz w:val="28"/>
          <w:szCs w:val="28"/>
        </w:rPr>
        <w:t>чистою</w:t>
      </w:r>
      <w:r w:rsidRPr="001B458A">
        <w:rPr>
          <w:rStyle w:val="apple-converted-space"/>
          <w:color w:val="000000"/>
          <w:sz w:val="28"/>
          <w:szCs w:val="28"/>
        </w:rPr>
        <w:t> </w:t>
      </w:r>
      <w:r w:rsidRPr="001B458A">
        <w:rPr>
          <w:color w:val="000000"/>
          <w:sz w:val="28"/>
          <w:szCs w:val="28"/>
        </w:rPr>
        <w:t>— надлишок видалено;</w:t>
      </w:r>
    </w:p>
    <w:p w:rsidR="00CE684E" w:rsidRPr="001B458A" w:rsidRDefault="00CE684E" w:rsidP="00913253">
      <w:pPr>
        <w:pStyle w:val="aa"/>
        <w:numPr>
          <w:ilvl w:val="1"/>
          <w:numId w:val="88"/>
        </w:numPr>
        <w:spacing w:before="0" w:beforeAutospacing="0" w:after="0" w:afterAutospacing="0"/>
        <w:jc w:val="both"/>
        <w:rPr>
          <w:color w:val="000000"/>
          <w:sz w:val="28"/>
          <w:szCs w:val="28"/>
        </w:rPr>
      </w:pPr>
      <w:r w:rsidRPr="001B458A">
        <w:rPr>
          <w:color w:val="000000"/>
          <w:sz w:val="28"/>
          <w:szCs w:val="28"/>
        </w:rPr>
        <w:lastRenderedPageBreak/>
        <w:t>якщо видно</w:t>
      </w:r>
      <w:r w:rsidRPr="001B458A">
        <w:rPr>
          <w:rStyle w:val="apple-converted-space"/>
          <w:color w:val="000000"/>
          <w:sz w:val="28"/>
          <w:szCs w:val="28"/>
        </w:rPr>
        <w:t> </w:t>
      </w:r>
      <w:r w:rsidRPr="001B458A">
        <w:rPr>
          <w:rStyle w:val="a9"/>
          <w:color w:val="000000"/>
          <w:sz w:val="28"/>
          <w:szCs w:val="28"/>
        </w:rPr>
        <w:t>плями олії</w:t>
      </w:r>
      <w:r w:rsidRPr="001B458A">
        <w:rPr>
          <w:rStyle w:val="apple-converted-space"/>
          <w:color w:val="000000"/>
          <w:sz w:val="28"/>
          <w:szCs w:val="28"/>
        </w:rPr>
        <w:t> </w:t>
      </w:r>
      <w:r w:rsidRPr="001B458A">
        <w:rPr>
          <w:color w:val="000000"/>
          <w:sz w:val="28"/>
          <w:szCs w:val="28"/>
        </w:rPr>
        <w:t>—</w:t>
      </w:r>
      <w:r w:rsidRPr="001B458A">
        <w:rPr>
          <w:rStyle w:val="apple-converted-space"/>
          <w:color w:val="000000"/>
          <w:sz w:val="28"/>
          <w:szCs w:val="28"/>
        </w:rPr>
        <w:t> </w:t>
      </w:r>
      <w:r w:rsidRPr="001B458A">
        <w:rPr>
          <w:rStyle w:val="a9"/>
          <w:color w:val="000000"/>
          <w:sz w:val="28"/>
          <w:szCs w:val="28"/>
        </w:rPr>
        <w:t>повторити продування</w:t>
      </w:r>
      <w:r w:rsidRPr="001B458A">
        <w:rPr>
          <w:rStyle w:val="apple-converted-space"/>
          <w:color w:val="000000"/>
          <w:sz w:val="28"/>
          <w:szCs w:val="28"/>
        </w:rPr>
        <w:t> </w:t>
      </w:r>
      <w:r w:rsidRPr="001B458A">
        <w:rPr>
          <w:color w:val="000000"/>
          <w:sz w:val="28"/>
          <w:szCs w:val="28"/>
        </w:rPr>
        <w:t>ще 10 секунд.</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 xml:space="preserve">5. Завершальний </w:t>
      </w:r>
      <w:r w:rsidRPr="001B458A">
        <w:rPr>
          <w:rStyle w:val="a9"/>
          <w:rFonts w:ascii="Times New Roman" w:hAnsi="Times New Roman" w:cs="Times New Roman"/>
          <w:b w:val="0"/>
          <w:bCs w:val="0"/>
          <w:color w:val="000000"/>
          <w:sz w:val="28"/>
          <w:szCs w:val="28"/>
          <w:lang w:val="uk-UA"/>
        </w:rPr>
        <w:t>етап</w:t>
      </w:r>
    </w:p>
    <w:p w:rsidR="00CE684E" w:rsidRPr="001B458A" w:rsidRDefault="00CE684E" w:rsidP="00913253">
      <w:pPr>
        <w:widowControl/>
        <w:numPr>
          <w:ilvl w:val="0"/>
          <w:numId w:val="83"/>
        </w:numPr>
        <w:jc w:val="both"/>
        <w:rPr>
          <w:rFonts w:ascii="Times New Roman" w:hAnsi="Times New Roman" w:cs="Times New Roman"/>
          <w:sz w:val="28"/>
          <w:szCs w:val="28"/>
        </w:rPr>
      </w:pPr>
      <w:r w:rsidRPr="001B458A">
        <w:rPr>
          <w:rFonts w:ascii="Times New Roman" w:hAnsi="Times New Roman" w:cs="Times New Roman"/>
          <w:sz w:val="28"/>
          <w:szCs w:val="28"/>
        </w:rPr>
        <w:t>Зняти рукавички, утилізувати їх у ємність для класу Б (забруднені відходи).</w:t>
      </w:r>
    </w:p>
    <w:p w:rsidR="00CE684E" w:rsidRPr="001B458A" w:rsidRDefault="00CE684E" w:rsidP="00913253">
      <w:pPr>
        <w:widowControl/>
        <w:numPr>
          <w:ilvl w:val="0"/>
          <w:numId w:val="83"/>
        </w:numPr>
        <w:jc w:val="both"/>
        <w:rPr>
          <w:rFonts w:ascii="Times New Roman" w:hAnsi="Times New Roman" w:cs="Times New Roman"/>
          <w:sz w:val="28"/>
          <w:szCs w:val="28"/>
        </w:rPr>
      </w:pPr>
      <w:r w:rsidRPr="001B458A">
        <w:rPr>
          <w:rFonts w:ascii="Times New Roman" w:hAnsi="Times New Roman" w:cs="Times New Roman"/>
          <w:sz w:val="28"/>
          <w:szCs w:val="28"/>
        </w:rPr>
        <w:t>Вимити руки з милом або обробити антисептиком.</w:t>
      </w:r>
    </w:p>
    <w:p w:rsidR="00CE684E" w:rsidRPr="001B458A" w:rsidRDefault="00CE684E" w:rsidP="00913253">
      <w:pPr>
        <w:jc w:val="both"/>
        <w:rPr>
          <w:rFonts w:ascii="Times New Roman" w:hAnsi="Times New Roman" w:cs="Times New Roman"/>
          <w:sz w:val="28"/>
          <w:szCs w:val="28"/>
        </w:rPr>
      </w:pP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color w:val="000000"/>
          <w:sz w:val="28"/>
          <w:szCs w:val="28"/>
        </w:rPr>
        <w:t>Алгоритм проведення сортування для утилізації стоматологічного інструментарію та витратних матеріалів</w:t>
      </w:r>
    </w:p>
    <w:p w:rsidR="00CE684E" w:rsidRPr="001B458A" w:rsidRDefault="00CE684E" w:rsidP="00913253">
      <w:pPr>
        <w:pStyle w:val="3"/>
        <w:spacing w:before="0"/>
        <w:jc w:val="both"/>
        <w:rPr>
          <w:rStyle w:val="a9"/>
          <w:rFonts w:ascii="Times New Roman" w:hAnsi="Times New Roman" w:cs="Times New Roman"/>
          <w:b w:val="0"/>
          <w:bCs w:val="0"/>
          <w:color w:val="000000"/>
          <w:sz w:val="28"/>
          <w:szCs w:val="28"/>
        </w:rPr>
      </w:pP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color w:val="000000"/>
          <w:sz w:val="28"/>
          <w:szCs w:val="28"/>
        </w:rPr>
        <w:t>Мета</w:t>
      </w:r>
    </w:p>
    <w:p w:rsidR="00CE684E" w:rsidRPr="001B458A" w:rsidRDefault="00CE684E" w:rsidP="00913253">
      <w:pPr>
        <w:pStyle w:val="aa"/>
        <w:spacing w:before="0" w:beforeAutospacing="0" w:after="0" w:afterAutospacing="0"/>
        <w:jc w:val="both"/>
        <w:rPr>
          <w:color w:val="000000"/>
          <w:sz w:val="28"/>
          <w:szCs w:val="28"/>
        </w:rPr>
      </w:pPr>
      <w:r w:rsidRPr="001B458A">
        <w:rPr>
          <w:color w:val="000000"/>
          <w:sz w:val="28"/>
          <w:szCs w:val="28"/>
        </w:rPr>
        <w:t>Забезпечити безпечне та правильне поводження з використаними стоматологічними інструментами і матеріалами для запобігання інфікуванню персоналу, пацієнтів і довкілля.</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color w:val="000000"/>
          <w:sz w:val="28"/>
          <w:szCs w:val="28"/>
          <w:lang w:val="uk-UA"/>
        </w:rPr>
        <w:t>Важливо</w:t>
      </w:r>
      <w:r w:rsidRPr="001B458A">
        <w:rPr>
          <w:rStyle w:val="a9"/>
          <w:rFonts w:ascii="Times New Roman" w:hAnsi="Times New Roman" w:cs="Times New Roman"/>
          <w:color w:val="000000"/>
          <w:sz w:val="28"/>
          <w:szCs w:val="28"/>
        </w:rPr>
        <w:t>:</w:t>
      </w:r>
    </w:p>
    <w:p w:rsidR="00CE684E" w:rsidRPr="001B458A" w:rsidRDefault="00CE684E" w:rsidP="00913253">
      <w:pPr>
        <w:pStyle w:val="aa"/>
        <w:numPr>
          <w:ilvl w:val="0"/>
          <w:numId w:val="94"/>
        </w:numPr>
        <w:spacing w:before="0" w:beforeAutospacing="0" w:after="0" w:afterAutospacing="0"/>
        <w:jc w:val="both"/>
        <w:rPr>
          <w:b/>
          <w:bCs/>
          <w:color w:val="000000"/>
          <w:sz w:val="28"/>
          <w:szCs w:val="28"/>
        </w:rPr>
      </w:pPr>
      <w:r w:rsidRPr="001B458A">
        <w:rPr>
          <w:b/>
          <w:bCs/>
          <w:color w:val="000000"/>
          <w:sz w:val="28"/>
          <w:szCs w:val="28"/>
        </w:rPr>
        <w:t>Заборонено:</w:t>
      </w:r>
    </w:p>
    <w:p w:rsidR="00CE684E" w:rsidRPr="001B458A" w:rsidRDefault="00CE684E" w:rsidP="00913253">
      <w:pPr>
        <w:pStyle w:val="aa"/>
        <w:numPr>
          <w:ilvl w:val="1"/>
          <w:numId w:val="94"/>
        </w:numPr>
        <w:spacing w:before="0" w:beforeAutospacing="0" w:after="0" w:afterAutospacing="0"/>
        <w:jc w:val="both"/>
        <w:rPr>
          <w:color w:val="000000"/>
          <w:sz w:val="28"/>
          <w:szCs w:val="28"/>
        </w:rPr>
      </w:pPr>
      <w:r w:rsidRPr="001B458A">
        <w:rPr>
          <w:color w:val="000000"/>
          <w:sz w:val="28"/>
          <w:szCs w:val="28"/>
        </w:rPr>
        <w:t>відкривати або ущільнювати пакети вручну;</w:t>
      </w:r>
    </w:p>
    <w:p w:rsidR="00CE684E" w:rsidRPr="001B458A" w:rsidRDefault="00CE684E" w:rsidP="00913253">
      <w:pPr>
        <w:pStyle w:val="aa"/>
        <w:numPr>
          <w:ilvl w:val="1"/>
          <w:numId w:val="94"/>
        </w:numPr>
        <w:spacing w:before="0" w:beforeAutospacing="0" w:after="0" w:afterAutospacing="0"/>
        <w:jc w:val="both"/>
        <w:rPr>
          <w:color w:val="000000"/>
          <w:sz w:val="28"/>
          <w:szCs w:val="28"/>
        </w:rPr>
      </w:pPr>
      <w:r w:rsidRPr="001B458A">
        <w:rPr>
          <w:color w:val="000000"/>
          <w:sz w:val="28"/>
          <w:szCs w:val="28"/>
        </w:rPr>
        <w:t>пересипати відходи з одного контейнера в інший;</w:t>
      </w:r>
    </w:p>
    <w:p w:rsidR="00CE684E" w:rsidRPr="001B458A" w:rsidRDefault="00CE684E" w:rsidP="00913253">
      <w:pPr>
        <w:pStyle w:val="aa"/>
        <w:numPr>
          <w:ilvl w:val="1"/>
          <w:numId w:val="94"/>
        </w:numPr>
        <w:spacing w:before="0" w:beforeAutospacing="0" w:after="0" w:afterAutospacing="0"/>
        <w:jc w:val="both"/>
        <w:rPr>
          <w:color w:val="000000"/>
          <w:sz w:val="28"/>
          <w:szCs w:val="28"/>
        </w:rPr>
      </w:pPr>
      <w:r w:rsidRPr="001B458A">
        <w:rPr>
          <w:color w:val="000000"/>
          <w:sz w:val="28"/>
          <w:szCs w:val="28"/>
        </w:rPr>
        <w:t>зберігати відходи понад встановлений час.</w:t>
      </w:r>
    </w:p>
    <w:p w:rsidR="00CE684E" w:rsidRPr="001B458A" w:rsidRDefault="00CE684E" w:rsidP="00913253">
      <w:pPr>
        <w:pStyle w:val="aa"/>
        <w:numPr>
          <w:ilvl w:val="0"/>
          <w:numId w:val="94"/>
        </w:numPr>
        <w:spacing w:before="0" w:beforeAutospacing="0" w:after="0" w:afterAutospacing="0"/>
        <w:jc w:val="both"/>
        <w:rPr>
          <w:color w:val="000000"/>
          <w:sz w:val="28"/>
          <w:szCs w:val="28"/>
        </w:rPr>
      </w:pPr>
      <w:r w:rsidRPr="001B458A">
        <w:rPr>
          <w:color w:val="000000"/>
          <w:sz w:val="28"/>
          <w:szCs w:val="28"/>
        </w:rPr>
        <w:t>Для навчальних закладів медичного профілю алгоритм є</w:t>
      </w:r>
      <w:r w:rsidRPr="001B458A">
        <w:rPr>
          <w:rStyle w:val="apple-converted-space"/>
          <w:color w:val="000000"/>
          <w:sz w:val="28"/>
          <w:szCs w:val="28"/>
        </w:rPr>
        <w:t> </w:t>
      </w:r>
      <w:r w:rsidRPr="001B458A">
        <w:rPr>
          <w:rStyle w:val="a9"/>
          <w:color w:val="000000"/>
          <w:sz w:val="28"/>
          <w:szCs w:val="28"/>
        </w:rPr>
        <w:t>обов’язковим елементом інфекційного контролю</w:t>
      </w:r>
      <w:r w:rsidRPr="001B458A">
        <w:rPr>
          <w:color w:val="000000"/>
          <w:sz w:val="28"/>
          <w:szCs w:val="28"/>
        </w:rPr>
        <w:t>.</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color w:val="000000"/>
          <w:sz w:val="28"/>
          <w:szCs w:val="28"/>
        </w:rPr>
        <w:t>Примітки</w:t>
      </w:r>
    </w:p>
    <w:p w:rsidR="00CE684E" w:rsidRPr="001B458A" w:rsidRDefault="00CE684E" w:rsidP="00913253">
      <w:pPr>
        <w:pStyle w:val="aa"/>
        <w:numPr>
          <w:ilvl w:val="0"/>
          <w:numId w:val="90"/>
        </w:numPr>
        <w:spacing w:before="0" w:beforeAutospacing="0" w:after="0" w:afterAutospacing="0"/>
        <w:jc w:val="both"/>
        <w:rPr>
          <w:color w:val="000000"/>
          <w:sz w:val="28"/>
          <w:szCs w:val="28"/>
        </w:rPr>
      </w:pPr>
      <w:r w:rsidRPr="001B458A">
        <w:rPr>
          <w:color w:val="000000"/>
          <w:sz w:val="28"/>
          <w:szCs w:val="28"/>
        </w:rPr>
        <w:t>Класифікація відходів:</w:t>
      </w:r>
    </w:p>
    <w:p w:rsidR="00CE684E" w:rsidRPr="001B458A" w:rsidRDefault="00CE684E" w:rsidP="00913253">
      <w:pPr>
        <w:pStyle w:val="aa"/>
        <w:numPr>
          <w:ilvl w:val="1"/>
          <w:numId w:val="90"/>
        </w:numPr>
        <w:spacing w:before="0" w:beforeAutospacing="0" w:after="0" w:afterAutospacing="0"/>
        <w:jc w:val="both"/>
        <w:rPr>
          <w:color w:val="000000"/>
          <w:sz w:val="28"/>
          <w:szCs w:val="28"/>
        </w:rPr>
      </w:pPr>
      <w:r w:rsidRPr="001B458A">
        <w:rPr>
          <w:rStyle w:val="a9"/>
          <w:color w:val="000000"/>
          <w:sz w:val="28"/>
          <w:szCs w:val="28"/>
        </w:rPr>
        <w:t>Клас А</w:t>
      </w:r>
      <w:r w:rsidRPr="001B458A">
        <w:rPr>
          <w:rStyle w:val="apple-converted-space"/>
          <w:color w:val="000000"/>
          <w:sz w:val="28"/>
          <w:szCs w:val="28"/>
        </w:rPr>
        <w:t> </w:t>
      </w:r>
      <w:r w:rsidRPr="001B458A">
        <w:rPr>
          <w:color w:val="000000"/>
          <w:sz w:val="28"/>
          <w:szCs w:val="28"/>
        </w:rPr>
        <w:t>– неінфекційні (чисті) відходи.</w:t>
      </w:r>
    </w:p>
    <w:p w:rsidR="00CE684E" w:rsidRPr="001B458A" w:rsidRDefault="00CE684E" w:rsidP="00913253">
      <w:pPr>
        <w:pStyle w:val="aa"/>
        <w:numPr>
          <w:ilvl w:val="1"/>
          <w:numId w:val="90"/>
        </w:numPr>
        <w:spacing w:before="0" w:beforeAutospacing="0" w:after="0" w:afterAutospacing="0"/>
        <w:jc w:val="both"/>
        <w:rPr>
          <w:color w:val="000000"/>
          <w:sz w:val="28"/>
          <w:szCs w:val="28"/>
        </w:rPr>
      </w:pPr>
      <w:r w:rsidRPr="001B458A">
        <w:rPr>
          <w:rStyle w:val="a9"/>
          <w:color w:val="000000"/>
          <w:sz w:val="28"/>
          <w:szCs w:val="28"/>
        </w:rPr>
        <w:t>Клас Б</w:t>
      </w:r>
      <w:r w:rsidRPr="001B458A">
        <w:rPr>
          <w:rStyle w:val="apple-converted-space"/>
          <w:color w:val="000000"/>
          <w:sz w:val="28"/>
          <w:szCs w:val="28"/>
        </w:rPr>
        <w:t> </w:t>
      </w:r>
      <w:r w:rsidRPr="001B458A">
        <w:rPr>
          <w:color w:val="000000"/>
          <w:sz w:val="28"/>
          <w:szCs w:val="28"/>
        </w:rPr>
        <w:t>– потенційно інфекційні.</w:t>
      </w:r>
    </w:p>
    <w:p w:rsidR="00CE684E" w:rsidRPr="001B458A" w:rsidRDefault="00CE684E" w:rsidP="00913253">
      <w:pPr>
        <w:pStyle w:val="aa"/>
        <w:numPr>
          <w:ilvl w:val="1"/>
          <w:numId w:val="90"/>
        </w:numPr>
        <w:spacing w:before="0" w:beforeAutospacing="0" w:after="0" w:afterAutospacing="0"/>
        <w:jc w:val="both"/>
        <w:rPr>
          <w:color w:val="000000"/>
          <w:sz w:val="28"/>
          <w:szCs w:val="28"/>
        </w:rPr>
      </w:pPr>
      <w:r w:rsidRPr="001B458A">
        <w:rPr>
          <w:rStyle w:val="a9"/>
          <w:color w:val="000000"/>
          <w:sz w:val="28"/>
          <w:szCs w:val="28"/>
        </w:rPr>
        <w:t>Клас В</w:t>
      </w:r>
      <w:r w:rsidRPr="001B458A">
        <w:rPr>
          <w:rStyle w:val="apple-converted-space"/>
          <w:color w:val="000000"/>
          <w:sz w:val="28"/>
          <w:szCs w:val="28"/>
        </w:rPr>
        <w:t> </w:t>
      </w:r>
      <w:r w:rsidRPr="001B458A">
        <w:rPr>
          <w:color w:val="000000"/>
          <w:sz w:val="28"/>
          <w:szCs w:val="28"/>
        </w:rPr>
        <w:t>– особливо небезпечні (контакт з кров’ю, гноєм тощо).</w:t>
      </w:r>
    </w:p>
    <w:p w:rsidR="00CE684E" w:rsidRPr="001B458A" w:rsidRDefault="00CE684E" w:rsidP="00913253">
      <w:pPr>
        <w:pStyle w:val="aa"/>
        <w:numPr>
          <w:ilvl w:val="1"/>
          <w:numId w:val="90"/>
        </w:numPr>
        <w:spacing w:before="0" w:beforeAutospacing="0" w:after="0" w:afterAutospacing="0"/>
        <w:jc w:val="both"/>
        <w:rPr>
          <w:color w:val="000000"/>
          <w:sz w:val="28"/>
          <w:szCs w:val="28"/>
        </w:rPr>
      </w:pPr>
      <w:r w:rsidRPr="001B458A">
        <w:rPr>
          <w:rStyle w:val="a9"/>
          <w:color w:val="000000"/>
          <w:sz w:val="28"/>
          <w:szCs w:val="28"/>
        </w:rPr>
        <w:t>Клас Г</w:t>
      </w:r>
      <w:r w:rsidRPr="001B458A">
        <w:rPr>
          <w:rStyle w:val="apple-converted-space"/>
          <w:color w:val="000000"/>
          <w:sz w:val="28"/>
          <w:szCs w:val="28"/>
        </w:rPr>
        <w:t> </w:t>
      </w:r>
      <w:r w:rsidRPr="001B458A">
        <w:rPr>
          <w:color w:val="000000"/>
          <w:sz w:val="28"/>
          <w:szCs w:val="28"/>
        </w:rPr>
        <w:t>– токсикологічні (ртутні термометри, амальгама).</w:t>
      </w:r>
    </w:p>
    <w:p w:rsidR="00CE684E" w:rsidRPr="001B458A" w:rsidRDefault="00CE684E" w:rsidP="00913253">
      <w:pPr>
        <w:pStyle w:val="aa"/>
        <w:numPr>
          <w:ilvl w:val="1"/>
          <w:numId w:val="90"/>
        </w:numPr>
        <w:spacing w:before="0" w:beforeAutospacing="0" w:after="0" w:afterAutospacing="0"/>
        <w:jc w:val="both"/>
        <w:rPr>
          <w:color w:val="000000"/>
          <w:sz w:val="28"/>
          <w:szCs w:val="28"/>
        </w:rPr>
      </w:pPr>
      <w:r w:rsidRPr="001B458A">
        <w:rPr>
          <w:rStyle w:val="a9"/>
          <w:color w:val="000000"/>
          <w:sz w:val="28"/>
          <w:szCs w:val="28"/>
        </w:rPr>
        <w:t>Клас Д</w:t>
      </w:r>
      <w:r w:rsidRPr="001B458A">
        <w:rPr>
          <w:rStyle w:val="apple-converted-space"/>
          <w:color w:val="000000"/>
          <w:sz w:val="28"/>
          <w:szCs w:val="28"/>
        </w:rPr>
        <w:t> </w:t>
      </w:r>
      <w:r w:rsidRPr="001B458A">
        <w:rPr>
          <w:color w:val="000000"/>
          <w:sz w:val="28"/>
          <w:szCs w:val="28"/>
        </w:rPr>
        <w:t>– радіоактивні (в стоматології</w:t>
      </w:r>
      <w:r w:rsidRPr="001B458A">
        <w:rPr>
          <w:color w:val="000000"/>
          <w:sz w:val="28"/>
          <w:szCs w:val="28"/>
          <w:lang w:val="uk-UA"/>
        </w:rPr>
        <w:t xml:space="preserve"> не використовується)</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pple-converted-space"/>
          <w:rFonts w:ascii="Times New Roman" w:hAnsi="Times New Roman" w:cs="Times New Roman"/>
          <w:color w:val="000000"/>
          <w:sz w:val="28"/>
          <w:szCs w:val="28"/>
        </w:rPr>
        <w:t> </w:t>
      </w:r>
      <w:r w:rsidRPr="001B458A">
        <w:rPr>
          <w:rStyle w:val="a9"/>
          <w:rFonts w:ascii="Times New Roman" w:hAnsi="Times New Roman" w:cs="Times New Roman"/>
          <w:color w:val="000000"/>
          <w:sz w:val="28"/>
          <w:szCs w:val="28"/>
        </w:rPr>
        <w:t>Засоби та обладнання</w:t>
      </w:r>
    </w:p>
    <w:p w:rsidR="00CE684E" w:rsidRPr="001B458A" w:rsidRDefault="00CE684E" w:rsidP="00913253">
      <w:pPr>
        <w:pStyle w:val="aa"/>
        <w:numPr>
          <w:ilvl w:val="0"/>
          <w:numId w:val="91"/>
        </w:numPr>
        <w:spacing w:before="0" w:beforeAutospacing="0" w:after="0" w:afterAutospacing="0"/>
        <w:jc w:val="both"/>
        <w:rPr>
          <w:color w:val="000000"/>
          <w:sz w:val="28"/>
          <w:szCs w:val="28"/>
        </w:rPr>
      </w:pPr>
      <w:r w:rsidRPr="001B458A">
        <w:rPr>
          <w:color w:val="000000"/>
          <w:sz w:val="28"/>
          <w:szCs w:val="28"/>
        </w:rPr>
        <w:t>Контейнери або пакети</w:t>
      </w:r>
      <w:r w:rsidRPr="001B458A">
        <w:rPr>
          <w:rStyle w:val="apple-converted-space"/>
          <w:color w:val="000000"/>
          <w:sz w:val="28"/>
          <w:szCs w:val="28"/>
        </w:rPr>
        <w:t> </w:t>
      </w:r>
      <w:r w:rsidRPr="001B458A">
        <w:rPr>
          <w:rStyle w:val="a9"/>
          <w:color w:val="000000"/>
          <w:sz w:val="28"/>
          <w:szCs w:val="28"/>
        </w:rPr>
        <w:t>відповідного кольору</w:t>
      </w:r>
      <w:r w:rsidRPr="001B458A">
        <w:rPr>
          <w:color w:val="000000"/>
          <w:sz w:val="28"/>
          <w:szCs w:val="28"/>
        </w:rPr>
        <w:t>:</w:t>
      </w:r>
    </w:p>
    <w:p w:rsidR="00CE684E" w:rsidRPr="001B458A" w:rsidRDefault="00CE684E" w:rsidP="00913253">
      <w:pPr>
        <w:pStyle w:val="aa"/>
        <w:numPr>
          <w:ilvl w:val="1"/>
          <w:numId w:val="91"/>
        </w:numPr>
        <w:spacing w:before="0" w:beforeAutospacing="0" w:after="0" w:afterAutospacing="0"/>
        <w:jc w:val="both"/>
        <w:rPr>
          <w:color w:val="000000"/>
          <w:sz w:val="28"/>
          <w:szCs w:val="28"/>
        </w:rPr>
      </w:pPr>
      <w:r w:rsidRPr="001B458A">
        <w:rPr>
          <w:color w:val="000000"/>
          <w:sz w:val="28"/>
          <w:szCs w:val="28"/>
        </w:rPr>
        <w:t>🟡</w:t>
      </w:r>
      <w:r w:rsidRPr="001B458A">
        <w:rPr>
          <w:rStyle w:val="apple-converted-space"/>
          <w:color w:val="000000"/>
          <w:sz w:val="28"/>
          <w:szCs w:val="28"/>
        </w:rPr>
        <w:t> </w:t>
      </w:r>
      <w:r w:rsidRPr="001B458A">
        <w:rPr>
          <w:rStyle w:val="a9"/>
          <w:color w:val="000000"/>
          <w:sz w:val="28"/>
          <w:szCs w:val="28"/>
        </w:rPr>
        <w:t>Жовтий</w:t>
      </w:r>
      <w:r w:rsidRPr="001B458A">
        <w:rPr>
          <w:rStyle w:val="apple-converted-space"/>
          <w:color w:val="000000"/>
          <w:sz w:val="28"/>
          <w:szCs w:val="28"/>
        </w:rPr>
        <w:t> </w:t>
      </w:r>
      <w:r w:rsidRPr="001B458A">
        <w:rPr>
          <w:color w:val="000000"/>
          <w:sz w:val="28"/>
          <w:szCs w:val="28"/>
        </w:rPr>
        <w:t>– для</w:t>
      </w:r>
      <w:r w:rsidRPr="001B458A">
        <w:rPr>
          <w:rStyle w:val="apple-converted-space"/>
          <w:color w:val="000000"/>
          <w:sz w:val="28"/>
          <w:szCs w:val="28"/>
        </w:rPr>
        <w:t> </w:t>
      </w:r>
      <w:r w:rsidRPr="001B458A">
        <w:rPr>
          <w:rStyle w:val="a9"/>
          <w:color w:val="000000"/>
          <w:sz w:val="28"/>
          <w:szCs w:val="28"/>
        </w:rPr>
        <w:t>інфекційних відходів</w:t>
      </w:r>
      <w:r w:rsidRPr="001B458A">
        <w:rPr>
          <w:rStyle w:val="apple-converted-space"/>
          <w:color w:val="000000"/>
          <w:sz w:val="28"/>
          <w:szCs w:val="28"/>
        </w:rPr>
        <w:t> </w:t>
      </w:r>
      <w:r w:rsidRPr="001B458A">
        <w:rPr>
          <w:color w:val="000000"/>
          <w:sz w:val="28"/>
          <w:szCs w:val="28"/>
        </w:rPr>
        <w:t>(забруднені кров’ю, слиною, біоматеріалом).</w:t>
      </w:r>
    </w:p>
    <w:p w:rsidR="00CE684E" w:rsidRPr="001B458A" w:rsidRDefault="00CE684E" w:rsidP="00913253">
      <w:pPr>
        <w:pStyle w:val="aa"/>
        <w:numPr>
          <w:ilvl w:val="1"/>
          <w:numId w:val="91"/>
        </w:numPr>
        <w:spacing w:before="0" w:beforeAutospacing="0" w:after="0" w:afterAutospacing="0"/>
        <w:jc w:val="both"/>
        <w:rPr>
          <w:color w:val="000000"/>
          <w:sz w:val="28"/>
          <w:szCs w:val="28"/>
        </w:rPr>
      </w:pPr>
      <w:r w:rsidRPr="001B458A">
        <w:rPr>
          <w:rFonts w:ascii="Segoe UI Symbol" w:hAnsi="Segoe UI Symbol" w:cs="Segoe UI Symbol"/>
          <w:color w:val="000000"/>
          <w:sz w:val="28"/>
          <w:szCs w:val="28"/>
        </w:rPr>
        <w:t>⚫</w:t>
      </w:r>
      <w:r w:rsidRPr="001B458A">
        <w:rPr>
          <w:rStyle w:val="apple-converted-space"/>
          <w:color w:val="000000"/>
          <w:sz w:val="28"/>
          <w:szCs w:val="28"/>
        </w:rPr>
        <w:t> </w:t>
      </w:r>
      <w:r w:rsidRPr="001B458A">
        <w:rPr>
          <w:rStyle w:val="a9"/>
          <w:color w:val="000000"/>
          <w:sz w:val="28"/>
          <w:szCs w:val="28"/>
        </w:rPr>
        <w:t>Чорний</w:t>
      </w:r>
      <w:r w:rsidRPr="001B458A">
        <w:rPr>
          <w:rStyle w:val="apple-converted-space"/>
          <w:color w:val="000000"/>
          <w:sz w:val="28"/>
          <w:szCs w:val="28"/>
        </w:rPr>
        <w:t> </w:t>
      </w:r>
      <w:r w:rsidRPr="001B458A">
        <w:rPr>
          <w:color w:val="000000"/>
          <w:sz w:val="28"/>
          <w:szCs w:val="28"/>
        </w:rPr>
        <w:t>– для</w:t>
      </w:r>
      <w:r w:rsidRPr="001B458A">
        <w:rPr>
          <w:rStyle w:val="apple-converted-space"/>
          <w:color w:val="000000"/>
          <w:sz w:val="28"/>
          <w:szCs w:val="28"/>
        </w:rPr>
        <w:t> </w:t>
      </w:r>
      <w:r w:rsidRPr="001B458A">
        <w:rPr>
          <w:rStyle w:val="a9"/>
          <w:color w:val="000000"/>
          <w:sz w:val="28"/>
          <w:szCs w:val="28"/>
        </w:rPr>
        <w:t>небезпечних неінфекційних відходів</w:t>
      </w:r>
      <w:r w:rsidRPr="001B458A">
        <w:rPr>
          <w:rStyle w:val="apple-converted-space"/>
          <w:color w:val="000000"/>
          <w:sz w:val="28"/>
          <w:szCs w:val="28"/>
        </w:rPr>
        <w:t> </w:t>
      </w:r>
      <w:r w:rsidRPr="001B458A">
        <w:rPr>
          <w:color w:val="000000"/>
          <w:sz w:val="28"/>
          <w:szCs w:val="28"/>
        </w:rPr>
        <w:t>(лампи, батарейки, електроніка).</w:t>
      </w:r>
    </w:p>
    <w:p w:rsidR="00CE684E" w:rsidRPr="001B458A" w:rsidRDefault="00CE684E" w:rsidP="00913253">
      <w:pPr>
        <w:pStyle w:val="aa"/>
        <w:numPr>
          <w:ilvl w:val="1"/>
          <w:numId w:val="91"/>
        </w:numPr>
        <w:spacing w:before="0" w:beforeAutospacing="0" w:after="0" w:afterAutospacing="0"/>
        <w:jc w:val="both"/>
        <w:rPr>
          <w:color w:val="000000"/>
          <w:sz w:val="28"/>
          <w:szCs w:val="28"/>
        </w:rPr>
      </w:pPr>
      <w:r w:rsidRPr="001B458A">
        <w:rPr>
          <w:rFonts w:ascii="Segoe UI Symbol" w:hAnsi="Segoe UI Symbol" w:cs="Segoe UI Symbol"/>
          <w:color w:val="000000"/>
          <w:sz w:val="28"/>
          <w:szCs w:val="28"/>
        </w:rPr>
        <w:t>⚪</w:t>
      </w:r>
      <w:r w:rsidRPr="001B458A">
        <w:rPr>
          <w:rStyle w:val="apple-converted-space"/>
          <w:color w:val="000000"/>
          <w:sz w:val="28"/>
          <w:szCs w:val="28"/>
        </w:rPr>
        <w:t> </w:t>
      </w:r>
      <w:r w:rsidRPr="001B458A">
        <w:rPr>
          <w:rStyle w:val="a9"/>
          <w:color w:val="000000"/>
          <w:sz w:val="28"/>
          <w:szCs w:val="28"/>
        </w:rPr>
        <w:t>Білий / прозорий</w:t>
      </w:r>
      <w:r w:rsidRPr="001B458A">
        <w:rPr>
          <w:rStyle w:val="apple-converted-space"/>
          <w:color w:val="000000"/>
          <w:sz w:val="28"/>
          <w:szCs w:val="28"/>
        </w:rPr>
        <w:t> </w:t>
      </w:r>
      <w:r w:rsidRPr="001B458A">
        <w:rPr>
          <w:color w:val="000000"/>
          <w:sz w:val="28"/>
          <w:szCs w:val="28"/>
        </w:rPr>
        <w:t>– для</w:t>
      </w:r>
      <w:r w:rsidRPr="001B458A">
        <w:rPr>
          <w:rStyle w:val="apple-converted-space"/>
          <w:color w:val="000000"/>
          <w:sz w:val="28"/>
          <w:szCs w:val="28"/>
        </w:rPr>
        <w:t> </w:t>
      </w:r>
      <w:r w:rsidRPr="001B458A">
        <w:rPr>
          <w:rStyle w:val="a9"/>
          <w:color w:val="000000"/>
          <w:sz w:val="28"/>
          <w:szCs w:val="28"/>
        </w:rPr>
        <w:t>побутових (небезпечних) відходів</w:t>
      </w:r>
      <w:r w:rsidRPr="001B458A">
        <w:rPr>
          <w:color w:val="000000"/>
          <w:sz w:val="28"/>
          <w:szCs w:val="28"/>
        </w:rPr>
        <w:t>.</w:t>
      </w:r>
    </w:p>
    <w:p w:rsidR="00CE684E" w:rsidRPr="001B458A" w:rsidRDefault="00CE684E" w:rsidP="00913253">
      <w:pPr>
        <w:pStyle w:val="aa"/>
        <w:numPr>
          <w:ilvl w:val="1"/>
          <w:numId w:val="91"/>
        </w:numPr>
        <w:spacing w:before="0" w:beforeAutospacing="0" w:after="0" w:afterAutospacing="0"/>
        <w:jc w:val="both"/>
        <w:rPr>
          <w:color w:val="000000"/>
          <w:sz w:val="28"/>
          <w:szCs w:val="28"/>
        </w:rPr>
      </w:pPr>
      <w:r w:rsidRPr="001B458A">
        <w:rPr>
          <w:rFonts w:ascii="Segoe UI Symbol" w:hAnsi="Segoe UI Symbol" w:cs="Segoe UI Symbol"/>
          <w:color w:val="000000"/>
          <w:sz w:val="28"/>
          <w:szCs w:val="28"/>
        </w:rPr>
        <w:t>🔴</w:t>
      </w:r>
      <w:r w:rsidRPr="001B458A">
        <w:rPr>
          <w:rStyle w:val="apple-converted-space"/>
          <w:color w:val="000000"/>
          <w:sz w:val="28"/>
          <w:szCs w:val="28"/>
        </w:rPr>
        <w:t> </w:t>
      </w:r>
      <w:r w:rsidRPr="001B458A">
        <w:rPr>
          <w:rStyle w:val="a9"/>
          <w:color w:val="000000"/>
          <w:sz w:val="28"/>
          <w:szCs w:val="28"/>
        </w:rPr>
        <w:t>Червоний контейнер</w:t>
      </w:r>
      <w:r w:rsidRPr="001B458A">
        <w:rPr>
          <w:rStyle w:val="apple-converted-space"/>
          <w:color w:val="000000"/>
          <w:sz w:val="28"/>
          <w:szCs w:val="28"/>
        </w:rPr>
        <w:t> </w:t>
      </w:r>
      <w:r w:rsidRPr="001B458A">
        <w:rPr>
          <w:color w:val="000000"/>
          <w:sz w:val="28"/>
          <w:szCs w:val="28"/>
        </w:rPr>
        <w:t>– для</w:t>
      </w:r>
      <w:r w:rsidRPr="001B458A">
        <w:rPr>
          <w:rStyle w:val="apple-converted-space"/>
          <w:color w:val="000000"/>
          <w:sz w:val="28"/>
          <w:szCs w:val="28"/>
        </w:rPr>
        <w:t> </w:t>
      </w:r>
      <w:r w:rsidRPr="001B458A">
        <w:rPr>
          <w:rStyle w:val="a9"/>
          <w:color w:val="000000"/>
          <w:sz w:val="28"/>
          <w:szCs w:val="28"/>
        </w:rPr>
        <w:t>колючих і ріжучих предметів</w:t>
      </w:r>
      <w:r w:rsidRPr="001B458A">
        <w:rPr>
          <w:color w:val="000000"/>
          <w:sz w:val="28"/>
          <w:szCs w:val="28"/>
        </w:rPr>
        <w:t>.</w:t>
      </w:r>
    </w:p>
    <w:p w:rsidR="00CE684E" w:rsidRPr="001B458A" w:rsidRDefault="00CE684E" w:rsidP="00913253">
      <w:pPr>
        <w:pStyle w:val="aa"/>
        <w:numPr>
          <w:ilvl w:val="0"/>
          <w:numId w:val="91"/>
        </w:numPr>
        <w:spacing w:before="0" w:beforeAutospacing="0" w:after="0" w:afterAutospacing="0"/>
        <w:jc w:val="both"/>
        <w:rPr>
          <w:sz w:val="28"/>
          <w:szCs w:val="28"/>
        </w:rPr>
      </w:pPr>
      <w:r w:rsidRPr="001B458A">
        <w:rPr>
          <w:color w:val="000000"/>
          <w:sz w:val="28"/>
          <w:szCs w:val="28"/>
        </w:rPr>
        <w:t>Жорсткі</w:t>
      </w:r>
      <w:r w:rsidRPr="001B458A">
        <w:rPr>
          <w:rStyle w:val="apple-converted-space"/>
          <w:color w:val="000000"/>
          <w:sz w:val="28"/>
          <w:szCs w:val="28"/>
        </w:rPr>
        <w:t> </w:t>
      </w:r>
      <w:r w:rsidRPr="001B458A">
        <w:rPr>
          <w:rStyle w:val="a9"/>
          <w:color w:val="000000"/>
          <w:sz w:val="28"/>
          <w:szCs w:val="28"/>
        </w:rPr>
        <w:t>контейнери з кришкою</w:t>
      </w:r>
      <w:r w:rsidRPr="001B458A">
        <w:rPr>
          <w:rStyle w:val="apple-converted-space"/>
          <w:color w:val="000000"/>
          <w:sz w:val="28"/>
          <w:szCs w:val="28"/>
        </w:rPr>
        <w:t> </w:t>
      </w:r>
      <w:r w:rsidRPr="001B458A">
        <w:rPr>
          <w:color w:val="000000"/>
          <w:sz w:val="28"/>
          <w:szCs w:val="28"/>
        </w:rPr>
        <w:t>для голок, лез</w:t>
      </w:r>
      <w:r w:rsidRPr="001B458A">
        <w:rPr>
          <w:color w:val="000000"/>
          <w:sz w:val="28"/>
          <w:szCs w:val="28"/>
          <w:lang w:val="uk-UA"/>
        </w:rPr>
        <w:t>.</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Вивіз і утилізація</w:t>
      </w:r>
    </w:p>
    <w:p w:rsidR="00CE684E" w:rsidRPr="001B458A" w:rsidRDefault="00CE684E" w:rsidP="00913253">
      <w:pPr>
        <w:pStyle w:val="aa"/>
        <w:numPr>
          <w:ilvl w:val="0"/>
          <w:numId w:val="93"/>
        </w:numPr>
        <w:spacing w:before="0" w:beforeAutospacing="0" w:after="0" w:afterAutospacing="0"/>
        <w:jc w:val="both"/>
        <w:rPr>
          <w:color w:val="000000"/>
          <w:sz w:val="28"/>
          <w:szCs w:val="28"/>
        </w:rPr>
      </w:pPr>
      <w:r w:rsidRPr="001B458A">
        <w:rPr>
          <w:color w:val="000000"/>
          <w:sz w:val="28"/>
          <w:szCs w:val="28"/>
        </w:rPr>
        <w:t>Відходи передаються</w:t>
      </w:r>
      <w:r w:rsidRPr="001B458A">
        <w:rPr>
          <w:rStyle w:val="apple-converted-space"/>
          <w:color w:val="000000"/>
          <w:sz w:val="28"/>
          <w:szCs w:val="28"/>
        </w:rPr>
        <w:t> </w:t>
      </w:r>
      <w:r w:rsidRPr="001B458A">
        <w:rPr>
          <w:rStyle w:val="a9"/>
          <w:color w:val="000000"/>
          <w:sz w:val="28"/>
          <w:szCs w:val="28"/>
        </w:rPr>
        <w:t>відповідальній особі</w:t>
      </w:r>
      <w:r w:rsidRPr="001B458A">
        <w:rPr>
          <w:rStyle w:val="apple-converted-space"/>
          <w:color w:val="000000"/>
          <w:sz w:val="28"/>
          <w:szCs w:val="28"/>
        </w:rPr>
        <w:t> </w:t>
      </w:r>
      <w:r w:rsidRPr="001B458A">
        <w:rPr>
          <w:color w:val="000000"/>
          <w:sz w:val="28"/>
          <w:szCs w:val="28"/>
        </w:rPr>
        <w:t>для передачі до</w:t>
      </w:r>
      <w:r w:rsidRPr="001B458A">
        <w:rPr>
          <w:rStyle w:val="apple-converted-space"/>
          <w:color w:val="000000"/>
          <w:sz w:val="28"/>
          <w:szCs w:val="28"/>
        </w:rPr>
        <w:t> </w:t>
      </w:r>
      <w:r w:rsidRPr="001B458A">
        <w:rPr>
          <w:rStyle w:val="a9"/>
          <w:color w:val="000000"/>
          <w:sz w:val="28"/>
          <w:szCs w:val="28"/>
        </w:rPr>
        <w:t>спеціалізованої організації</w:t>
      </w:r>
      <w:r w:rsidRPr="001B458A">
        <w:rPr>
          <w:color w:val="000000"/>
          <w:sz w:val="28"/>
          <w:szCs w:val="28"/>
        </w:rPr>
        <w:t>, що має ліцензію на утилізацію.</w:t>
      </w:r>
    </w:p>
    <w:p w:rsidR="00CE684E" w:rsidRPr="001B458A" w:rsidRDefault="00CE684E" w:rsidP="00913253">
      <w:pPr>
        <w:pStyle w:val="aa"/>
        <w:numPr>
          <w:ilvl w:val="0"/>
          <w:numId w:val="93"/>
        </w:numPr>
        <w:spacing w:before="0" w:beforeAutospacing="0" w:after="0" w:afterAutospacing="0"/>
        <w:jc w:val="both"/>
        <w:rPr>
          <w:color w:val="000000"/>
          <w:sz w:val="28"/>
          <w:szCs w:val="28"/>
        </w:rPr>
      </w:pPr>
      <w:r w:rsidRPr="001B458A">
        <w:rPr>
          <w:color w:val="000000"/>
          <w:sz w:val="28"/>
          <w:szCs w:val="28"/>
        </w:rPr>
        <w:t>Оформляється</w:t>
      </w:r>
      <w:r w:rsidRPr="001B458A">
        <w:rPr>
          <w:rStyle w:val="apple-converted-space"/>
          <w:color w:val="000000"/>
          <w:sz w:val="28"/>
          <w:szCs w:val="28"/>
        </w:rPr>
        <w:t> </w:t>
      </w:r>
      <w:r w:rsidRPr="001B458A">
        <w:rPr>
          <w:rStyle w:val="a9"/>
          <w:color w:val="000000"/>
          <w:sz w:val="28"/>
          <w:szCs w:val="28"/>
        </w:rPr>
        <w:t>акт передачі медичних відходів</w:t>
      </w:r>
      <w:r w:rsidRPr="001B458A">
        <w:rPr>
          <w:color w:val="000000"/>
          <w:sz w:val="28"/>
          <w:szCs w:val="28"/>
        </w:rPr>
        <w:t>.</w:t>
      </w:r>
    </w:p>
    <w:p w:rsidR="00CE684E" w:rsidRPr="001B458A" w:rsidRDefault="00CE684E" w:rsidP="00913253">
      <w:pPr>
        <w:pStyle w:val="aa"/>
        <w:numPr>
          <w:ilvl w:val="0"/>
          <w:numId w:val="93"/>
        </w:numPr>
        <w:spacing w:before="0" w:beforeAutospacing="0" w:after="0" w:afterAutospacing="0"/>
        <w:jc w:val="both"/>
        <w:rPr>
          <w:color w:val="000000"/>
          <w:sz w:val="28"/>
          <w:szCs w:val="28"/>
        </w:rPr>
      </w:pPr>
      <w:r w:rsidRPr="001B458A">
        <w:rPr>
          <w:color w:val="000000"/>
          <w:sz w:val="28"/>
          <w:szCs w:val="28"/>
        </w:rPr>
        <w:t>Після спорожнення контейнери та візки</w:t>
      </w:r>
      <w:r w:rsidRPr="001B458A">
        <w:rPr>
          <w:rStyle w:val="apple-converted-space"/>
          <w:color w:val="000000"/>
          <w:sz w:val="28"/>
          <w:szCs w:val="28"/>
        </w:rPr>
        <w:t> </w:t>
      </w:r>
      <w:r w:rsidRPr="001B458A">
        <w:rPr>
          <w:rStyle w:val="a9"/>
          <w:color w:val="000000"/>
          <w:sz w:val="28"/>
          <w:szCs w:val="28"/>
        </w:rPr>
        <w:t>дезінфікуються</w:t>
      </w:r>
      <w:r w:rsidRPr="001B458A">
        <w:rPr>
          <w:rStyle w:val="apple-converted-space"/>
          <w:color w:val="000000"/>
          <w:sz w:val="28"/>
          <w:szCs w:val="28"/>
        </w:rPr>
        <w:t> </w:t>
      </w:r>
      <w:r w:rsidRPr="001B458A">
        <w:rPr>
          <w:color w:val="000000"/>
          <w:sz w:val="28"/>
          <w:szCs w:val="28"/>
        </w:rPr>
        <w:t>відповідно до графіка.</w:t>
      </w:r>
    </w:p>
    <w:p w:rsidR="00CE684E" w:rsidRPr="001B458A" w:rsidRDefault="00CE684E" w:rsidP="00913253">
      <w:pPr>
        <w:pStyle w:val="3"/>
        <w:spacing w:before="0"/>
        <w:jc w:val="both"/>
        <w:rPr>
          <w:rFonts w:ascii="Times New Roman" w:hAnsi="Times New Roman" w:cs="Times New Roman"/>
          <w:color w:val="000000"/>
          <w:sz w:val="28"/>
          <w:szCs w:val="28"/>
          <w:lang w:val="uk-UA"/>
        </w:rPr>
      </w:pPr>
      <w:r w:rsidRPr="001B458A">
        <w:rPr>
          <w:rStyle w:val="a9"/>
          <w:rFonts w:ascii="Times New Roman" w:hAnsi="Times New Roman" w:cs="Times New Roman"/>
          <w:b w:val="0"/>
          <w:bCs w:val="0"/>
          <w:color w:val="000000"/>
          <w:sz w:val="28"/>
          <w:szCs w:val="28"/>
          <w:lang w:val="uk-UA"/>
        </w:rPr>
        <w:t>1</w:t>
      </w:r>
      <w:r w:rsidRPr="001B458A">
        <w:rPr>
          <w:rStyle w:val="a9"/>
          <w:rFonts w:ascii="Times New Roman" w:hAnsi="Times New Roman" w:cs="Times New Roman"/>
          <w:b w:val="0"/>
          <w:bCs w:val="0"/>
          <w:color w:val="000000"/>
          <w:sz w:val="28"/>
          <w:szCs w:val="28"/>
        </w:rPr>
        <w:t xml:space="preserve">. </w:t>
      </w:r>
      <w:r w:rsidRPr="001B458A">
        <w:rPr>
          <w:rStyle w:val="a9"/>
          <w:rFonts w:ascii="Times New Roman" w:hAnsi="Times New Roman" w:cs="Times New Roman"/>
          <w:b w:val="0"/>
          <w:bCs w:val="0"/>
          <w:color w:val="000000"/>
          <w:sz w:val="28"/>
          <w:szCs w:val="28"/>
          <w:lang w:val="uk-UA"/>
        </w:rPr>
        <w:t>Підготовчій етап</w:t>
      </w:r>
    </w:p>
    <w:p w:rsidR="00CE684E" w:rsidRPr="001B458A" w:rsidRDefault="00CE684E" w:rsidP="00913253">
      <w:pPr>
        <w:pStyle w:val="aa"/>
        <w:numPr>
          <w:ilvl w:val="0"/>
          <w:numId w:val="92"/>
        </w:numPr>
        <w:spacing w:before="0" w:beforeAutospacing="0" w:after="0" w:afterAutospacing="0"/>
        <w:jc w:val="both"/>
        <w:rPr>
          <w:color w:val="000000"/>
          <w:sz w:val="28"/>
          <w:szCs w:val="28"/>
        </w:rPr>
      </w:pPr>
      <w:r w:rsidRPr="001B458A">
        <w:rPr>
          <w:color w:val="000000"/>
          <w:sz w:val="28"/>
          <w:szCs w:val="28"/>
        </w:rPr>
        <w:t>Одягнути</w:t>
      </w:r>
      <w:r w:rsidRPr="001B458A">
        <w:rPr>
          <w:rStyle w:val="apple-converted-space"/>
          <w:rFonts w:eastAsiaTheme="majorEastAsia"/>
          <w:color w:val="000000"/>
          <w:sz w:val="28"/>
          <w:szCs w:val="28"/>
        </w:rPr>
        <w:t> </w:t>
      </w:r>
      <w:r w:rsidRPr="001B458A">
        <w:rPr>
          <w:rStyle w:val="a9"/>
          <w:color w:val="000000"/>
          <w:sz w:val="28"/>
          <w:szCs w:val="28"/>
        </w:rPr>
        <w:t>засоби індивідуального захисту</w:t>
      </w:r>
      <w:r w:rsidRPr="001B458A">
        <w:rPr>
          <w:color w:val="000000"/>
          <w:sz w:val="28"/>
          <w:szCs w:val="28"/>
        </w:rPr>
        <w:t>: халат, рукавички, маску, окуляри/щиток.</w:t>
      </w:r>
    </w:p>
    <w:p w:rsidR="00CE684E" w:rsidRPr="001B458A" w:rsidRDefault="00CE684E" w:rsidP="00913253">
      <w:pPr>
        <w:pStyle w:val="aa"/>
        <w:numPr>
          <w:ilvl w:val="0"/>
          <w:numId w:val="92"/>
        </w:numPr>
        <w:spacing w:before="0" w:beforeAutospacing="0" w:after="0" w:afterAutospacing="0"/>
        <w:jc w:val="both"/>
        <w:rPr>
          <w:color w:val="000000"/>
          <w:sz w:val="28"/>
          <w:szCs w:val="28"/>
        </w:rPr>
      </w:pPr>
      <w:r w:rsidRPr="001B458A">
        <w:rPr>
          <w:color w:val="000000"/>
          <w:sz w:val="28"/>
          <w:szCs w:val="28"/>
        </w:rPr>
        <w:lastRenderedPageBreak/>
        <w:t>Переконатися, що контейнери та пакети розміщені</w:t>
      </w:r>
      <w:r w:rsidRPr="001B458A">
        <w:rPr>
          <w:rStyle w:val="apple-converted-space"/>
          <w:color w:val="000000"/>
          <w:sz w:val="28"/>
          <w:szCs w:val="28"/>
        </w:rPr>
        <w:t> </w:t>
      </w:r>
      <w:r w:rsidRPr="001B458A">
        <w:rPr>
          <w:rStyle w:val="a9"/>
          <w:color w:val="000000"/>
          <w:sz w:val="28"/>
          <w:szCs w:val="28"/>
        </w:rPr>
        <w:t>у безпосередній близькості до робочого місця</w:t>
      </w:r>
      <w:r w:rsidRPr="001B458A">
        <w:rPr>
          <w:color w:val="000000"/>
          <w:sz w:val="28"/>
          <w:szCs w:val="28"/>
        </w:rPr>
        <w:t>.</w:t>
      </w:r>
    </w:p>
    <w:p w:rsidR="00CE684E" w:rsidRPr="001B458A" w:rsidRDefault="00CE684E" w:rsidP="00913253">
      <w:pPr>
        <w:pStyle w:val="aa"/>
        <w:numPr>
          <w:ilvl w:val="0"/>
          <w:numId w:val="92"/>
        </w:numPr>
        <w:spacing w:before="0" w:beforeAutospacing="0" w:after="0" w:afterAutospacing="0"/>
        <w:jc w:val="both"/>
        <w:rPr>
          <w:color w:val="000000"/>
          <w:sz w:val="28"/>
          <w:szCs w:val="28"/>
        </w:rPr>
      </w:pPr>
      <w:r w:rsidRPr="001B458A">
        <w:rPr>
          <w:color w:val="000000"/>
          <w:sz w:val="28"/>
          <w:szCs w:val="28"/>
        </w:rPr>
        <w:t>Кожен пакет має бути</w:t>
      </w:r>
      <w:r w:rsidRPr="001B458A">
        <w:rPr>
          <w:rStyle w:val="apple-converted-space"/>
          <w:color w:val="000000"/>
          <w:sz w:val="28"/>
          <w:szCs w:val="28"/>
        </w:rPr>
        <w:t> </w:t>
      </w:r>
      <w:r w:rsidRPr="001B458A">
        <w:rPr>
          <w:rStyle w:val="a9"/>
          <w:color w:val="000000"/>
          <w:sz w:val="28"/>
          <w:szCs w:val="28"/>
        </w:rPr>
        <w:t>промаркований і не переповнений (до ¾ об’єму)</w:t>
      </w:r>
      <w:r w:rsidRPr="001B458A">
        <w:rPr>
          <w:color w:val="000000"/>
          <w:sz w:val="28"/>
          <w:szCs w:val="28"/>
        </w:rPr>
        <w:t>.</w:t>
      </w:r>
    </w:p>
    <w:p w:rsidR="00CE684E" w:rsidRPr="001B458A" w:rsidRDefault="00CE684E" w:rsidP="00913253">
      <w:pPr>
        <w:pStyle w:val="aa"/>
        <w:spacing w:before="0" w:beforeAutospacing="0" w:after="0" w:afterAutospacing="0"/>
        <w:jc w:val="both"/>
        <w:rPr>
          <w:color w:val="000000"/>
          <w:sz w:val="28"/>
          <w:szCs w:val="28"/>
        </w:rPr>
      </w:pPr>
      <w:r w:rsidRPr="001B458A">
        <w:rPr>
          <w:rStyle w:val="apple-converted-space"/>
          <w:b/>
          <w:bCs/>
          <w:color w:val="000000"/>
          <w:sz w:val="28"/>
          <w:szCs w:val="28"/>
          <w:lang w:val="uk-UA"/>
        </w:rPr>
        <w:t>2</w:t>
      </w:r>
      <w:r w:rsidRPr="001B458A">
        <w:rPr>
          <w:rStyle w:val="apple-converted-space"/>
          <w:b/>
          <w:bCs/>
          <w:color w:val="000000"/>
          <w:sz w:val="28"/>
          <w:szCs w:val="28"/>
        </w:rPr>
        <w:t xml:space="preserve">. </w:t>
      </w:r>
      <w:r w:rsidRPr="001B458A">
        <w:rPr>
          <w:rStyle w:val="a9"/>
          <w:color w:val="000000"/>
          <w:sz w:val="28"/>
          <w:szCs w:val="28"/>
        </w:rPr>
        <w:t>Первинне сортування</w:t>
      </w:r>
    </w:p>
    <w:p w:rsidR="00CE684E" w:rsidRPr="001B458A" w:rsidRDefault="00CE684E" w:rsidP="00913253">
      <w:pPr>
        <w:pStyle w:val="aa"/>
        <w:numPr>
          <w:ilvl w:val="0"/>
          <w:numId w:val="95"/>
        </w:numPr>
        <w:spacing w:before="0" w:beforeAutospacing="0" w:after="0" w:afterAutospacing="0"/>
        <w:jc w:val="both"/>
        <w:rPr>
          <w:color w:val="000000"/>
          <w:sz w:val="28"/>
          <w:szCs w:val="28"/>
        </w:rPr>
      </w:pPr>
      <w:r w:rsidRPr="001B458A">
        <w:rPr>
          <w:color w:val="000000"/>
          <w:sz w:val="28"/>
          <w:szCs w:val="28"/>
        </w:rPr>
        <w:t>Після завершення стоматологічного втручання</w:t>
      </w:r>
      <w:r w:rsidRPr="001B458A">
        <w:rPr>
          <w:rStyle w:val="apple-converted-space"/>
          <w:color w:val="000000"/>
          <w:sz w:val="28"/>
          <w:szCs w:val="28"/>
        </w:rPr>
        <w:t> </w:t>
      </w:r>
      <w:r w:rsidRPr="001B458A">
        <w:rPr>
          <w:rStyle w:val="a9"/>
          <w:color w:val="000000"/>
          <w:sz w:val="28"/>
          <w:szCs w:val="28"/>
        </w:rPr>
        <w:t>зняти використані інструменти зі столика</w:t>
      </w:r>
      <w:r w:rsidRPr="001B458A">
        <w:rPr>
          <w:color w:val="000000"/>
          <w:sz w:val="28"/>
          <w:szCs w:val="28"/>
        </w:rPr>
        <w:t>.</w:t>
      </w:r>
    </w:p>
    <w:p w:rsidR="00CE684E" w:rsidRPr="001B458A" w:rsidRDefault="00CE684E" w:rsidP="00913253">
      <w:pPr>
        <w:pStyle w:val="aa"/>
        <w:numPr>
          <w:ilvl w:val="0"/>
          <w:numId w:val="95"/>
        </w:numPr>
        <w:spacing w:before="0" w:beforeAutospacing="0" w:after="0" w:afterAutospacing="0"/>
        <w:jc w:val="both"/>
        <w:rPr>
          <w:color w:val="000000"/>
          <w:sz w:val="28"/>
          <w:szCs w:val="28"/>
        </w:rPr>
      </w:pPr>
      <w:r w:rsidRPr="001B458A">
        <w:rPr>
          <w:color w:val="000000"/>
          <w:sz w:val="28"/>
          <w:szCs w:val="28"/>
        </w:rPr>
        <w:t>Розділити їх на групи:</w:t>
      </w:r>
    </w:p>
    <w:p w:rsidR="00CE684E" w:rsidRPr="001B458A" w:rsidRDefault="00CE684E" w:rsidP="00913253">
      <w:pPr>
        <w:pStyle w:val="aa"/>
        <w:numPr>
          <w:ilvl w:val="1"/>
          <w:numId w:val="95"/>
        </w:numPr>
        <w:spacing w:before="0" w:beforeAutospacing="0" w:after="0" w:afterAutospacing="0"/>
        <w:jc w:val="both"/>
        <w:rPr>
          <w:color w:val="000000"/>
          <w:sz w:val="28"/>
          <w:szCs w:val="28"/>
        </w:rPr>
      </w:pPr>
      <w:r w:rsidRPr="001B458A">
        <w:rPr>
          <w:rStyle w:val="a9"/>
          <w:color w:val="000000"/>
          <w:sz w:val="28"/>
          <w:szCs w:val="28"/>
        </w:rPr>
        <w:t>Багаторазові інструменти</w:t>
      </w:r>
      <w:r w:rsidRPr="001B458A">
        <w:rPr>
          <w:rStyle w:val="apple-converted-space"/>
          <w:color w:val="000000"/>
          <w:sz w:val="28"/>
          <w:szCs w:val="28"/>
        </w:rPr>
        <w:t> </w:t>
      </w:r>
      <w:r w:rsidRPr="001B458A">
        <w:rPr>
          <w:color w:val="000000"/>
          <w:sz w:val="28"/>
          <w:szCs w:val="28"/>
        </w:rPr>
        <w:t>(дзеркала, пінцети, зонд, екскаватори, шпателі</w:t>
      </w:r>
      <w:r w:rsidRPr="001B458A">
        <w:rPr>
          <w:color w:val="000000"/>
          <w:sz w:val="28"/>
          <w:szCs w:val="28"/>
          <w:lang w:val="uk-UA"/>
        </w:rPr>
        <w:t>, бори, ендодонтичний інструментарій</w:t>
      </w:r>
      <w:r w:rsidRPr="001B458A">
        <w:rPr>
          <w:color w:val="000000"/>
          <w:sz w:val="28"/>
          <w:szCs w:val="28"/>
        </w:rPr>
        <w:t xml:space="preserve"> тощо).</w:t>
      </w:r>
    </w:p>
    <w:p w:rsidR="00CE684E" w:rsidRPr="001B458A" w:rsidRDefault="00CE684E" w:rsidP="00913253">
      <w:pPr>
        <w:pStyle w:val="aa"/>
        <w:numPr>
          <w:ilvl w:val="1"/>
          <w:numId w:val="95"/>
        </w:numPr>
        <w:spacing w:before="0" w:beforeAutospacing="0" w:after="0" w:afterAutospacing="0"/>
        <w:jc w:val="both"/>
        <w:rPr>
          <w:color w:val="000000"/>
          <w:sz w:val="28"/>
          <w:szCs w:val="28"/>
        </w:rPr>
      </w:pPr>
      <w:r w:rsidRPr="001B458A">
        <w:rPr>
          <w:rStyle w:val="a9"/>
          <w:color w:val="000000"/>
          <w:sz w:val="28"/>
          <w:szCs w:val="28"/>
        </w:rPr>
        <w:t>Одноразові інструменти та витратні матеріали</w:t>
      </w:r>
      <w:r w:rsidRPr="001B458A">
        <w:rPr>
          <w:rStyle w:val="apple-converted-space"/>
          <w:color w:val="000000"/>
          <w:sz w:val="28"/>
          <w:szCs w:val="28"/>
        </w:rPr>
        <w:t> </w:t>
      </w:r>
      <w:r w:rsidRPr="001B458A">
        <w:rPr>
          <w:color w:val="000000"/>
          <w:sz w:val="28"/>
          <w:szCs w:val="28"/>
        </w:rPr>
        <w:t>(голки, насадки, слиновідсмоктувачі, серветки, шприци, вати, тампони).</w:t>
      </w:r>
    </w:p>
    <w:p w:rsidR="00CE684E" w:rsidRPr="001B458A" w:rsidRDefault="00CE684E" w:rsidP="00913253">
      <w:pPr>
        <w:pStyle w:val="aa"/>
        <w:numPr>
          <w:ilvl w:val="1"/>
          <w:numId w:val="95"/>
        </w:numPr>
        <w:spacing w:before="0" w:beforeAutospacing="0" w:after="0" w:afterAutospacing="0"/>
        <w:jc w:val="both"/>
        <w:rPr>
          <w:color w:val="000000"/>
          <w:sz w:val="28"/>
          <w:szCs w:val="28"/>
        </w:rPr>
      </w:pPr>
      <w:r w:rsidRPr="001B458A">
        <w:rPr>
          <w:rStyle w:val="a9"/>
          <w:color w:val="000000"/>
          <w:sz w:val="28"/>
          <w:szCs w:val="28"/>
        </w:rPr>
        <w:t>Гострі та травмонебезпечні вироби</w:t>
      </w:r>
      <w:r w:rsidRPr="001B458A">
        <w:rPr>
          <w:rStyle w:val="apple-converted-space"/>
          <w:color w:val="000000"/>
          <w:sz w:val="28"/>
          <w:szCs w:val="28"/>
        </w:rPr>
        <w:t> </w:t>
      </w:r>
      <w:r w:rsidRPr="001B458A">
        <w:rPr>
          <w:color w:val="000000"/>
          <w:sz w:val="28"/>
          <w:szCs w:val="28"/>
        </w:rPr>
        <w:t>(голки, ендоінструменти, скальпелі, уламки ампул).</w:t>
      </w:r>
    </w:p>
    <w:p w:rsidR="00CE684E" w:rsidRPr="001B458A" w:rsidRDefault="00CE684E" w:rsidP="00913253">
      <w:pPr>
        <w:pStyle w:val="aa"/>
        <w:spacing w:before="0" w:beforeAutospacing="0" w:after="0" w:afterAutospacing="0"/>
        <w:jc w:val="both"/>
        <w:rPr>
          <w:sz w:val="28"/>
          <w:szCs w:val="28"/>
        </w:rPr>
      </w:pPr>
      <w:r w:rsidRPr="001B458A">
        <w:rPr>
          <w:b/>
          <w:bCs/>
          <w:sz w:val="28"/>
          <w:szCs w:val="28"/>
          <w:lang w:val="uk-UA"/>
        </w:rPr>
        <w:t>3.</w:t>
      </w:r>
      <w:r w:rsidRPr="001B458A">
        <w:rPr>
          <w:sz w:val="28"/>
          <w:szCs w:val="28"/>
          <w:lang w:val="uk-UA"/>
        </w:rPr>
        <w:t xml:space="preserve"> </w:t>
      </w:r>
      <w:r w:rsidRPr="001B458A">
        <w:rPr>
          <w:rStyle w:val="a9"/>
          <w:sz w:val="28"/>
          <w:szCs w:val="28"/>
        </w:rPr>
        <w:t>Дії з одноразовими виробами</w:t>
      </w:r>
    </w:p>
    <w:p w:rsidR="00CE684E" w:rsidRPr="001B458A" w:rsidRDefault="00CE684E" w:rsidP="00913253">
      <w:pPr>
        <w:pStyle w:val="aa"/>
        <w:numPr>
          <w:ilvl w:val="0"/>
          <w:numId w:val="96"/>
        </w:numPr>
        <w:spacing w:before="0" w:beforeAutospacing="0" w:after="0" w:afterAutospacing="0"/>
        <w:jc w:val="both"/>
        <w:rPr>
          <w:sz w:val="28"/>
          <w:szCs w:val="28"/>
        </w:rPr>
      </w:pPr>
      <w:r w:rsidRPr="001B458A">
        <w:rPr>
          <w:sz w:val="28"/>
          <w:szCs w:val="28"/>
        </w:rPr>
        <w:t>Помістити</w:t>
      </w:r>
      <w:r w:rsidRPr="001B458A">
        <w:rPr>
          <w:rStyle w:val="apple-converted-space"/>
          <w:sz w:val="28"/>
          <w:szCs w:val="28"/>
        </w:rPr>
        <w:t> </w:t>
      </w:r>
      <w:r w:rsidRPr="001B458A">
        <w:rPr>
          <w:rStyle w:val="a9"/>
          <w:sz w:val="28"/>
          <w:szCs w:val="28"/>
        </w:rPr>
        <w:t>одноразові матеріали</w:t>
      </w:r>
      <w:r w:rsidRPr="001B458A">
        <w:rPr>
          <w:rStyle w:val="apple-converted-space"/>
          <w:sz w:val="28"/>
          <w:szCs w:val="28"/>
        </w:rPr>
        <w:t> </w:t>
      </w:r>
      <w:r w:rsidRPr="001B458A">
        <w:rPr>
          <w:sz w:val="28"/>
          <w:szCs w:val="28"/>
        </w:rPr>
        <w:t>до пакету або контейнера</w:t>
      </w:r>
      <w:r w:rsidRPr="001B458A">
        <w:rPr>
          <w:rStyle w:val="apple-converted-space"/>
          <w:sz w:val="28"/>
          <w:szCs w:val="28"/>
        </w:rPr>
        <w:t> </w:t>
      </w:r>
      <w:r w:rsidRPr="001B458A">
        <w:rPr>
          <w:rStyle w:val="a9"/>
          <w:sz w:val="28"/>
          <w:szCs w:val="28"/>
        </w:rPr>
        <w:t>жовтого кольору (клас Б)</w:t>
      </w:r>
      <w:r w:rsidRPr="001B458A">
        <w:rPr>
          <w:sz w:val="28"/>
          <w:szCs w:val="28"/>
        </w:rPr>
        <w:t>.</w:t>
      </w:r>
    </w:p>
    <w:p w:rsidR="00CE684E" w:rsidRPr="001B458A" w:rsidRDefault="00CE684E" w:rsidP="00913253">
      <w:pPr>
        <w:pStyle w:val="aa"/>
        <w:numPr>
          <w:ilvl w:val="0"/>
          <w:numId w:val="96"/>
        </w:numPr>
        <w:spacing w:before="0" w:beforeAutospacing="0" w:after="0" w:afterAutospacing="0"/>
        <w:jc w:val="both"/>
        <w:rPr>
          <w:sz w:val="28"/>
          <w:szCs w:val="28"/>
        </w:rPr>
      </w:pPr>
      <w:r w:rsidRPr="001B458A">
        <w:rPr>
          <w:sz w:val="28"/>
          <w:szCs w:val="28"/>
        </w:rPr>
        <w:t>Відходи, забруднені кров’ю або біологічними рідинами — у контейнер</w:t>
      </w:r>
      <w:r w:rsidRPr="001B458A">
        <w:rPr>
          <w:rStyle w:val="apple-converted-space"/>
          <w:sz w:val="28"/>
          <w:szCs w:val="28"/>
        </w:rPr>
        <w:t> </w:t>
      </w:r>
      <w:r w:rsidRPr="001B458A">
        <w:rPr>
          <w:rStyle w:val="a9"/>
          <w:sz w:val="28"/>
          <w:szCs w:val="28"/>
        </w:rPr>
        <w:t>червоного кольору (клас В)</w:t>
      </w:r>
      <w:r w:rsidRPr="001B458A">
        <w:rPr>
          <w:sz w:val="28"/>
          <w:szCs w:val="28"/>
        </w:rPr>
        <w:t>.</w:t>
      </w:r>
    </w:p>
    <w:p w:rsidR="00CE684E" w:rsidRPr="001B458A" w:rsidRDefault="00CE684E" w:rsidP="00913253">
      <w:pPr>
        <w:pStyle w:val="aa"/>
        <w:numPr>
          <w:ilvl w:val="0"/>
          <w:numId w:val="96"/>
        </w:numPr>
        <w:spacing w:before="0" w:beforeAutospacing="0" w:after="0" w:afterAutospacing="0"/>
        <w:jc w:val="both"/>
        <w:rPr>
          <w:sz w:val="28"/>
          <w:szCs w:val="28"/>
        </w:rPr>
      </w:pPr>
      <w:r w:rsidRPr="001B458A">
        <w:rPr>
          <w:sz w:val="28"/>
          <w:szCs w:val="28"/>
        </w:rPr>
        <w:t>Гострі предмети (ендодонтичні інструменти, голки) —</w:t>
      </w:r>
      <w:r w:rsidRPr="001B458A">
        <w:rPr>
          <w:rStyle w:val="apple-converted-space"/>
          <w:sz w:val="28"/>
          <w:szCs w:val="28"/>
        </w:rPr>
        <w:t> </w:t>
      </w:r>
      <w:r w:rsidRPr="001B458A">
        <w:rPr>
          <w:rStyle w:val="a9"/>
          <w:sz w:val="28"/>
          <w:szCs w:val="28"/>
        </w:rPr>
        <w:t>у тверді пункційностійкі контейнери</w:t>
      </w:r>
      <w:r w:rsidRPr="001B458A">
        <w:rPr>
          <w:sz w:val="28"/>
          <w:szCs w:val="28"/>
        </w:rPr>
        <w:t>.</w:t>
      </w:r>
    </w:p>
    <w:p w:rsidR="00CE684E" w:rsidRPr="001B458A" w:rsidRDefault="00CE684E" w:rsidP="00913253">
      <w:pPr>
        <w:pStyle w:val="aa"/>
        <w:spacing w:before="0" w:beforeAutospacing="0" w:after="0" w:afterAutospacing="0"/>
        <w:jc w:val="both"/>
        <w:rPr>
          <w:sz w:val="28"/>
          <w:szCs w:val="28"/>
        </w:rPr>
      </w:pPr>
      <w:r w:rsidRPr="001B458A">
        <w:rPr>
          <w:rStyle w:val="a9"/>
          <w:sz w:val="28"/>
          <w:szCs w:val="28"/>
          <w:lang w:val="uk-UA"/>
        </w:rPr>
        <w:t>4.</w:t>
      </w:r>
      <w:r w:rsidRPr="001B458A">
        <w:rPr>
          <w:rStyle w:val="a9"/>
          <w:sz w:val="28"/>
          <w:szCs w:val="28"/>
        </w:rPr>
        <w:t>Дії з багаторазовим інструментарієм</w:t>
      </w:r>
    </w:p>
    <w:p w:rsidR="00CE684E" w:rsidRPr="001B458A" w:rsidRDefault="00CE684E" w:rsidP="00913253">
      <w:pPr>
        <w:pStyle w:val="aa"/>
        <w:numPr>
          <w:ilvl w:val="0"/>
          <w:numId w:val="97"/>
        </w:numPr>
        <w:spacing w:before="0" w:beforeAutospacing="0" w:after="0" w:afterAutospacing="0"/>
        <w:jc w:val="both"/>
        <w:rPr>
          <w:sz w:val="28"/>
          <w:szCs w:val="28"/>
        </w:rPr>
      </w:pPr>
      <w:r w:rsidRPr="001B458A">
        <w:rPr>
          <w:sz w:val="28"/>
          <w:szCs w:val="28"/>
        </w:rPr>
        <w:t>Не розділяючи комплект,</w:t>
      </w:r>
      <w:r w:rsidRPr="001B458A">
        <w:rPr>
          <w:rStyle w:val="apple-converted-space"/>
          <w:sz w:val="28"/>
          <w:szCs w:val="28"/>
        </w:rPr>
        <w:t> </w:t>
      </w:r>
      <w:r w:rsidRPr="001B458A">
        <w:rPr>
          <w:rStyle w:val="a9"/>
          <w:sz w:val="28"/>
          <w:szCs w:val="28"/>
        </w:rPr>
        <w:t>занурити інструменти у дезінфекційний розчин</w:t>
      </w:r>
      <w:r w:rsidRPr="001B458A">
        <w:rPr>
          <w:rStyle w:val="apple-converted-space"/>
          <w:sz w:val="28"/>
          <w:szCs w:val="28"/>
        </w:rPr>
        <w:t> </w:t>
      </w:r>
      <w:r w:rsidRPr="001B458A">
        <w:rPr>
          <w:rStyle w:val="apple-converted-space"/>
          <w:sz w:val="28"/>
          <w:szCs w:val="28"/>
          <w:lang w:val="uk-UA"/>
        </w:rPr>
        <w:t xml:space="preserve">великий контейнер </w:t>
      </w:r>
      <w:r w:rsidRPr="001B458A">
        <w:rPr>
          <w:sz w:val="28"/>
          <w:szCs w:val="28"/>
        </w:rPr>
        <w:t>(повністю покрити рідиною).</w:t>
      </w:r>
    </w:p>
    <w:p w:rsidR="00CE684E" w:rsidRPr="001B458A" w:rsidRDefault="00CE684E" w:rsidP="00913253">
      <w:pPr>
        <w:pStyle w:val="aa"/>
        <w:numPr>
          <w:ilvl w:val="0"/>
          <w:numId w:val="97"/>
        </w:numPr>
        <w:spacing w:before="0" w:beforeAutospacing="0" w:after="0" w:afterAutospacing="0"/>
        <w:jc w:val="both"/>
        <w:rPr>
          <w:sz w:val="28"/>
          <w:szCs w:val="28"/>
        </w:rPr>
      </w:pPr>
      <w:r w:rsidRPr="001B458A">
        <w:rPr>
          <w:sz w:val="28"/>
          <w:szCs w:val="28"/>
          <w:lang w:val="uk-UA"/>
        </w:rPr>
        <w:t xml:space="preserve">Багаторазові бори чи ендодонтичний інструментарій </w:t>
      </w:r>
      <w:r w:rsidRPr="001B458A">
        <w:rPr>
          <w:rStyle w:val="a9"/>
          <w:sz w:val="28"/>
          <w:szCs w:val="28"/>
        </w:rPr>
        <w:t>занурити у дезінфекційний розчин</w:t>
      </w:r>
      <w:r w:rsidRPr="001B458A">
        <w:rPr>
          <w:rStyle w:val="a9"/>
          <w:sz w:val="28"/>
          <w:szCs w:val="28"/>
          <w:lang w:val="uk-UA"/>
        </w:rPr>
        <w:t xml:space="preserve"> малий контейнер</w:t>
      </w:r>
      <w:r w:rsidRPr="001B458A">
        <w:rPr>
          <w:rStyle w:val="apple-converted-space"/>
          <w:sz w:val="28"/>
          <w:szCs w:val="28"/>
        </w:rPr>
        <w:t> </w:t>
      </w:r>
      <w:r w:rsidRPr="001B458A">
        <w:rPr>
          <w:sz w:val="28"/>
          <w:szCs w:val="28"/>
        </w:rPr>
        <w:t>(повністю покрити рідиною).</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lang w:val="uk-UA"/>
        </w:rPr>
        <w:t>5</w:t>
      </w:r>
      <w:r w:rsidRPr="001B458A">
        <w:rPr>
          <w:rStyle w:val="a9"/>
          <w:rFonts w:ascii="Times New Roman" w:hAnsi="Times New Roman" w:cs="Times New Roman"/>
          <w:b w:val="0"/>
          <w:bCs w:val="0"/>
          <w:color w:val="000000"/>
          <w:sz w:val="28"/>
          <w:szCs w:val="28"/>
        </w:rPr>
        <w:t>. Завершальний етап</w:t>
      </w:r>
    </w:p>
    <w:p w:rsidR="00CE684E" w:rsidRPr="001B458A" w:rsidRDefault="00CE684E" w:rsidP="00913253">
      <w:pPr>
        <w:widowControl/>
        <w:numPr>
          <w:ilvl w:val="0"/>
          <w:numId w:val="83"/>
        </w:numPr>
        <w:jc w:val="both"/>
        <w:rPr>
          <w:rFonts w:ascii="Times New Roman" w:hAnsi="Times New Roman" w:cs="Times New Roman"/>
          <w:sz w:val="28"/>
          <w:szCs w:val="28"/>
        </w:rPr>
      </w:pPr>
      <w:r w:rsidRPr="001B458A">
        <w:rPr>
          <w:rFonts w:ascii="Times New Roman" w:hAnsi="Times New Roman" w:cs="Times New Roman"/>
          <w:sz w:val="28"/>
          <w:szCs w:val="28"/>
        </w:rPr>
        <w:t>Зняти рукавички, утилізувати їх у ємність для класу Б (забруднені відходи).</w:t>
      </w:r>
    </w:p>
    <w:p w:rsidR="00CE684E" w:rsidRPr="001B458A" w:rsidRDefault="00CE684E" w:rsidP="00913253">
      <w:pPr>
        <w:widowControl/>
        <w:numPr>
          <w:ilvl w:val="0"/>
          <w:numId w:val="83"/>
        </w:numPr>
        <w:jc w:val="both"/>
        <w:rPr>
          <w:rFonts w:ascii="Times New Roman" w:hAnsi="Times New Roman" w:cs="Times New Roman"/>
          <w:sz w:val="28"/>
          <w:szCs w:val="28"/>
        </w:rPr>
      </w:pPr>
      <w:r w:rsidRPr="001B458A">
        <w:rPr>
          <w:rFonts w:ascii="Times New Roman" w:hAnsi="Times New Roman" w:cs="Times New Roman"/>
          <w:sz w:val="28"/>
          <w:szCs w:val="28"/>
        </w:rPr>
        <w:t>Вимити руки з милом або обробити антисептиком.</w:t>
      </w:r>
    </w:p>
    <w:p w:rsidR="00CE684E" w:rsidRPr="001B458A" w:rsidRDefault="00CE684E" w:rsidP="00913253">
      <w:pPr>
        <w:spacing w:before="100" w:beforeAutospacing="1" w:after="100" w:afterAutospacing="1"/>
        <w:jc w:val="both"/>
        <w:outlineLvl w:val="2"/>
        <w:rPr>
          <w:rFonts w:ascii="Times New Roman" w:hAnsi="Times New Roman" w:cs="Times New Roman"/>
          <w:b/>
          <w:bCs/>
          <w:sz w:val="28"/>
          <w:szCs w:val="28"/>
          <w:lang w:val="uk-UA"/>
        </w:rPr>
      </w:pPr>
      <w:r w:rsidRPr="001B458A">
        <w:rPr>
          <w:rFonts w:ascii="Times New Roman" w:hAnsi="Times New Roman" w:cs="Times New Roman"/>
          <w:b/>
          <w:bCs/>
          <w:sz w:val="28"/>
          <w:szCs w:val="28"/>
        </w:rPr>
        <w:t xml:space="preserve">Алгоритм </w:t>
      </w:r>
      <w:r w:rsidRPr="001B458A">
        <w:rPr>
          <w:rFonts w:ascii="Times New Roman" w:hAnsi="Times New Roman" w:cs="Times New Roman"/>
          <w:b/>
          <w:bCs/>
          <w:sz w:val="28"/>
          <w:szCs w:val="28"/>
          <w:lang w:val="uk-UA"/>
        </w:rPr>
        <w:t>п</w:t>
      </w:r>
      <w:r w:rsidRPr="001B458A">
        <w:rPr>
          <w:rFonts w:ascii="Times New Roman" w:hAnsi="Times New Roman" w:cs="Times New Roman"/>
          <w:b/>
          <w:bCs/>
          <w:sz w:val="28"/>
          <w:szCs w:val="28"/>
        </w:rPr>
        <w:t>ідготовк</w:t>
      </w:r>
      <w:r w:rsidRPr="001B458A">
        <w:rPr>
          <w:rFonts w:ascii="Times New Roman" w:hAnsi="Times New Roman" w:cs="Times New Roman"/>
          <w:b/>
          <w:bCs/>
          <w:sz w:val="28"/>
          <w:szCs w:val="28"/>
          <w:lang w:val="uk-UA"/>
        </w:rPr>
        <w:t>и</w:t>
      </w:r>
      <w:r w:rsidRPr="001B458A">
        <w:rPr>
          <w:rFonts w:ascii="Times New Roman" w:hAnsi="Times New Roman" w:cs="Times New Roman"/>
          <w:b/>
          <w:bCs/>
          <w:sz w:val="28"/>
          <w:szCs w:val="28"/>
        </w:rPr>
        <w:t xml:space="preserve"> амбулаторної картки стоматологічного хворого до прийому лікаря</w:t>
      </w:r>
      <w:r w:rsidRPr="001B458A">
        <w:rPr>
          <w:rFonts w:ascii="Times New Roman" w:hAnsi="Times New Roman" w:cs="Times New Roman"/>
          <w:b/>
          <w:bCs/>
          <w:sz w:val="28"/>
          <w:szCs w:val="28"/>
          <w:lang w:val="uk-UA"/>
        </w:rPr>
        <w:t xml:space="preserve"> (</w:t>
      </w:r>
      <w:r w:rsidRPr="001B458A">
        <w:rPr>
          <w:rFonts w:ascii="Times New Roman" w:hAnsi="Times New Roman" w:cs="Times New Roman"/>
          <w:b/>
          <w:bCs/>
          <w:sz w:val="28"/>
          <w:szCs w:val="28"/>
        </w:rPr>
        <w:t>проведення асистентом</w:t>
      </w:r>
      <w:r w:rsidRPr="001B458A">
        <w:rPr>
          <w:rFonts w:ascii="Times New Roman" w:hAnsi="Times New Roman" w:cs="Times New Roman"/>
          <w:b/>
          <w:bCs/>
          <w:sz w:val="28"/>
          <w:szCs w:val="28"/>
          <w:lang w:val="uk-UA"/>
        </w:rPr>
        <w:t>)</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Мета:</w:t>
      </w:r>
    </w:p>
    <w:p w:rsidR="00CE684E" w:rsidRPr="001B458A" w:rsidRDefault="00CE684E" w:rsidP="00913253">
      <w:pPr>
        <w:pStyle w:val="aa"/>
        <w:spacing w:before="0" w:beforeAutospacing="0" w:after="0" w:afterAutospacing="0"/>
        <w:jc w:val="both"/>
        <w:rPr>
          <w:color w:val="000000"/>
          <w:sz w:val="28"/>
          <w:szCs w:val="28"/>
        </w:rPr>
      </w:pPr>
      <w:r w:rsidRPr="001B458A">
        <w:rPr>
          <w:color w:val="000000"/>
          <w:sz w:val="28"/>
          <w:szCs w:val="28"/>
        </w:rPr>
        <w:t>Забезпечити точність і повноту картки пацієнта, створити готову до роботи лікаря документацію та підвищити безпеку та ефективність прийому.</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Примітки</w:t>
      </w:r>
    </w:p>
    <w:p w:rsidR="00CE684E" w:rsidRPr="001B458A" w:rsidRDefault="00CE684E" w:rsidP="00913253">
      <w:pPr>
        <w:widowControl/>
        <w:numPr>
          <w:ilvl w:val="0"/>
          <w:numId w:val="99"/>
        </w:numPr>
        <w:jc w:val="both"/>
        <w:rPr>
          <w:rFonts w:ascii="Times New Roman" w:hAnsi="Times New Roman" w:cs="Times New Roman"/>
          <w:sz w:val="28"/>
          <w:szCs w:val="28"/>
        </w:rPr>
      </w:pPr>
      <w:r w:rsidRPr="001B458A">
        <w:rPr>
          <w:rFonts w:ascii="Times New Roman" w:hAnsi="Times New Roman" w:cs="Times New Roman"/>
          <w:sz w:val="28"/>
          <w:szCs w:val="28"/>
        </w:rPr>
        <w:t>Всі записи асистента повинні бути </w:t>
      </w:r>
      <w:r w:rsidRPr="001B458A">
        <w:rPr>
          <w:rFonts w:ascii="Times New Roman" w:hAnsi="Times New Roman" w:cs="Times New Roman"/>
          <w:b/>
          <w:bCs/>
          <w:sz w:val="28"/>
          <w:szCs w:val="28"/>
        </w:rPr>
        <w:t>чіткими та акуратними</w:t>
      </w:r>
      <w:r w:rsidRPr="001B458A">
        <w:rPr>
          <w:rFonts w:ascii="Times New Roman" w:hAnsi="Times New Roman" w:cs="Times New Roman"/>
          <w:sz w:val="28"/>
          <w:szCs w:val="28"/>
        </w:rPr>
        <w:t>.</w:t>
      </w:r>
    </w:p>
    <w:p w:rsidR="00CE684E" w:rsidRPr="001B458A" w:rsidRDefault="00CE684E" w:rsidP="00913253">
      <w:pPr>
        <w:widowControl/>
        <w:numPr>
          <w:ilvl w:val="0"/>
          <w:numId w:val="99"/>
        </w:numPr>
        <w:jc w:val="both"/>
        <w:rPr>
          <w:rFonts w:ascii="Times New Roman" w:hAnsi="Times New Roman" w:cs="Times New Roman"/>
          <w:sz w:val="28"/>
          <w:szCs w:val="28"/>
        </w:rPr>
      </w:pPr>
      <w:r w:rsidRPr="001B458A">
        <w:rPr>
          <w:rFonts w:ascii="Times New Roman" w:hAnsi="Times New Roman" w:cs="Times New Roman"/>
          <w:sz w:val="28"/>
          <w:szCs w:val="28"/>
        </w:rPr>
        <w:t>Асистент готує картку </w:t>
      </w:r>
      <w:r w:rsidRPr="001B458A">
        <w:rPr>
          <w:rFonts w:ascii="Times New Roman" w:hAnsi="Times New Roman" w:cs="Times New Roman"/>
          <w:b/>
          <w:bCs/>
          <w:sz w:val="28"/>
          <w:szCs w:val="28"/>
        </w:rPr>
        <w:t>до початку прийому</w:t>
      </w:r>
      <w:r w:rsidRPr="001B458A">
        <w:rPr>
          <w:rFonts w:ascii="Times New Roman" w:hAnsi="Times New Roman" w:cs="Times New Roman"/>
          <w:sz w:val="28"/>
          <w:szCs w:val="28"/>
        </w:rPr>
        <w:t>, щоб лікар міг ефективно працювати та вносити додаткові дані.</w:t>
      </w:r>
    </w:p>
    <w:p w:rsidR="00CE684E" w:rsidRPr="001B458A" w:rsidRDefault="00CE684E" w:rsidP="00913253">
      <w:pPr>
        <w:widowControl/>
        <w:numPr>
          <w:ilvl w:val="0"/>
          <w:numId w:val="99"/>
        </w:numPr>
        <w:jc w:val="both"/>
        <w:rPr>
          <w:rFonts w:ascii="Times New Roman" w:hAnsi="Times New Roman" w:cs="Times New Roman"/>
          <w:sz w:val="28"/>
          <w:szCs w:val="28"/>
        </w:rPr>
      </w:pPr>
      <w:r w:rsidRPr="001B458A">
        <w:rPr>
          <w:rFonts w:ascii="Times New Roman" w:hAnsi="Times New Roman" w:cs="Times New Roman"/>
          <w:sz w:val="28"/>
          <w:szCs w:val="28"/>
        </w:rPr>
        <w:t>Усі документи зберігаються </w:t>
      </w:r>
      <w:r w:rsidRPr="001B458A">
        <w:rPr>
          <w:rFonts w:ascii="Times New Roman" w:hAnsi="Times New Roman" w:cs="Times New Roman"/>
          <w:b/>
          <w:bCs/>
          <w:sz w:val="28"/>
          <w:szCs w:val="28"/>
        </w:rPr>
        <w:t>з дотриманням правил медичної конфіденційності та інфекційного контролю</w:t>
      </w:r>
      <w:r w:rsidRPr="001B458A">
        <w:rPr>
          <w:rFonts w:ascii="Times New Roman" w:hAnsi="Times New Roman" w:cs="Times New Roman"/>
          <w:sz w:val="28"/>
          <w:szCs w:val="28"/>
        </w:rPr>
        <w:t>.</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1. Підготовчий етап</w:t>
      </w:r>
    </w:p>
    <w:p w:rsidR="00CE684E" w:rsidRPr="001B458A" w:rsidRDefault="00CE684E" w:rsidP="00913253">
      <w:pPr>
        <w:widowControl/>
        <w:numPr>
          <w:ilvl w:val="0"/>
          <w:numId w:val="98"/>
        </w:numPr>
        <w:jc w:val="both"/>
        <w:rPr>
          <w:rFonts w:ascii="Times New Roman" w:hAnsi="Times New Roman" w:cs="Times New Roman"/>
          <w:sz w:val="28"/>
          <w:szCs w:val="28"/>
        </w:rPr>
      </w:pPr>
      <w:r w:rsidRPr="001B458A">
        <w:rPr>
          <w:rFonts w:ascii="Times New Roman" w:hAnsi="Times New Roman" w:cs="Times New Roman"/>
          <w:sz w:val="28"/>
          <w:szCs w:val="28"/>
        </w:rPr>
        <w:t>Одягнути </w:t>
      </w:r>
      <w:r w:rsidRPr="001B458A">
        <w:rPr>
          <w:rFonts w:ascii="Times New Roman" w:hAnsi="Times New Roman" w:cs="Times New Roman"/>
          <w:b/>
          <w:bCs/>
          <w:sz w:val="28"/>
          <w:szCs w:val="28"/>
        </w:rPr>
        <w:t>засоби індивідуального захисту</w:t>
      </w:r>
      <w:r w:rsidRPr="001B458A">
        <w:rPr>
          <w:rFonts w:ascii="Times New Roman" w:hAnsi="Times New Roman" w:cs="Times New Roman"/>
          <w:sz w:val="28"/>
          <w:szCs w:val="28"/>
        </w:rPr>
        <w:t>: халат, рукавички, маску.</w:t>
      </w:r>
    </w:p>
    <w:p w:rsidR="00CE684E" w:rsidRPr="001B458A" w:rsidRDefault="00CE684E" w:rsidP="00913253">
      <w:pPr>
        <w:widowControl/>
        <w:numPr>
          <w:ilvl w:val="0"/>
          <w:numId w:val="98"/>
        </w:numPr>
        <w:jc w:val="both"/>
        <w:rPr>
          <w:rFonts w:ascii="Times New Roman" w:hAnsi="Times New Roman" w:cs="Times New Roman"/>
          <w:sz w:val="28"/>
          <w:szCs w:val="28"/>
        </w:rPr>
      </w:pPr>
      <w:r w:rsidRPr="001B458A">
        <w:rPr>
          <w:rFonts w:ascii="Times New Roman" w:hAnsi="Times New Roman" w:cs="Times New Roman"/>
          <w:sz w:val="28"/>
          <w:szCs w:val="28"/>
        </w:rPr>
        <w:t>Переконатися, що </w:t>
      </w:r>
      <w:r w:rsidRPr="001B458A">
        <w:rPr>
          <w:rFonts w:ascii="Times New Roman" w:hAnsi="Times New Roman" w:cs="Times New Roman"/>
          <w:b/>
          <w:bCs/>
          <w:sz w:val="28"/>
          <w:szCs w:val="28"/>
        </w:rPr>
        <w:t>робоче місце чисте і організоване</w:t>
      </w:r>
      <w:r w:rsidRPr="001B458A">
        <w:rPr>
          <w:rFonts w:ascii="Times New Roman" w:hAnsi="Times New Roman" w:cs="Times New Roman"/>
          <w:sz w:val="28"/>
          <w:szCs w:val="28"/>
        </w:rPr>
        <w:t>, підготовлені канцелярські засоби.</w:t>
      </w:r>
    </w:p>
    <w:p w:rsidR="00CE684E" w:rsidRPr="001B458A" w:rsidRDefault="00CE684E" w:rsidP="00913253">
      <w:pPr>
        <w:widowControl/>
        <w:numPr>
          <w:ilvl w:val="0"/>
          <w:numId w:val="98"/>
        </w:numPr>
        <w:jc w:val="both"/>
        <w:outlineLvl w:val="2"/>
        <w:rPr>
          <w:rFonts w:ascii="Times New Roman" w:hAnsi="Times New Roman" w:cs="Times New Roman"/>
          <w:b/>
          <w:bCs/>
          <w:sz w:val="28"/>
          <w:szCs w:val="28"/>
        </w:rPr>
      </w:pPr>
      <w:r w:rsidRPr="001B458A">
        <w:rPr>
          <w:rFonts w:ascii="Times New Roman" w:hAnsi="Times New Roman" w:cs="Times New Roman"/>
          <w:sz w:val="28"/>
          <w:szCs w:val="28"/>
        </w:rPr>
        <w:t>Взяти </w:t>
      </w:r>
      <w:r w:rsidRPr="001B458A">
        <w:rPr>
          <w:rFonts w:ascii="Times New Roman" w:hAnsi="Times New Roman" w:cs="Times New Roman"/>
          <w:b/>
          <w:bCs/>
          <w:sz w:val="28"/>
          <w:szCs w:val="28"/>
        </w:rPr>
        <w:t>чисту амбулаторну картку пацієнта</w:t>
      </w:r>
      <w:r w:rsidRPr="001B458A">
        <w:rPr>
          <w:rFonts w:ascii="Times New Roman" w:hAnsi="Times New Roman" w:cs="Times New Roman"/>
          <w:sz w:val="28"/>
          <w:szCs w:val="28"/>
        </w:rPr>
        <w:t> </w:t>
      </w:r>
    </w:p>
    <w:p w:rsidR="00CE684E" w:rsidRPr="001B458A" w:rsidRDefault="00CE684E" w:rsidP="00913253">
      <w:pPr>
        <w:pStyle w:val="aa"/>
        <w:spacing w:before="0" w:beforeAutospacing="0" w:after="0" w:afterAutospacing="0"/>
        <w:jc w:val="both"/>
        <w:rPr>
          <w:color w:val="000000"/>
          <w:sz w:val="28"/>
          <w:szCs w:val="28"/>
        </w:rPr>
      </w:pPr>
      <w:r w:rsidRPr="001B458A">
        <w:rPr>
          <w:rStyle w:val="a9"/>
          <w:color w:val="000000"/>
          <w:sz w:val="28"/>
          <w:szCs w:val="28"/>
          <w:lang w:val="uk-UA"/>
        </w:rPr>
        <w:lastRenderedPageBreak/>
        <w:t xml:space="preserve">2. </w:t>
      </w:r>
      <w:r w:rsidRPr="001B458A">
        <w:rPr>
          <w:rStyle w:val="a9"/>
          <w:color w:val="000000"/>
          <w:sz w:val="28"/>
          <w:szCs w:val="28"/>
        </w:rPr>
        <w:t>Створення титульного листа нової картки</w:t>
      </w:r>
    </w:p>
    <w:p w:rsidR="00CE684E" w:rsidRPr="001B458A" w:rsidRDefault="00CE684E" w:rsidP="00913253">
      <w:pPr>
        <w:pStyle w:val="aa"/>
        <w:numPr>
          <w:ilvl w:val="0"/>
          <w:numId w:val="100"/>
        </w:numPr>
        <w:spacing w:before="0" w:beforeAutospacing="0" w:after="0" w:afterAutospacing="0"/>
        <w:jc w:val="both"/>
        <w:rPr>
          <w:color w:val="000000"/>
          <w:sz w:val="28"/>
          <w:szCs w:val="28"/>
        </w:rPr>
      </w:pPr>
      <w:r w:rsidRPr="001B458A">
        <w:rPr>
          <w:color w:val="000000"/>
          <w:sz w:val="28"/>
          <w:szCs w:val="28"/>
        </w:rPr>
        <w:t>Внести дані пацієнта:</w:t>
      </w:r>
    </w:p>
    <w:p w:rsidR="00CE684E" w:rsidRPr="001B458A" w:rsidRDefault="00CE684E" w:rsidP="00913253">
      <w:pPr>
        <w:pStyle w:val="aa"/>
        <w:numPr>
          <w:ilvl w:val="1"/>
          <w:numId w:val="100"/>
        </w:numPr>
        <w:spacing w:before="0" w:beforeAutospacing="0" w:after="0" w:afterAutospacing="0"/>
        <w:jc w:val="both"/>
        <w:rPr>
          <w:color w:val="000000"/>
          <w:sz w:val="28"/>
          <w:szCs w:val="28"/>
        </w:rPr>
      </w:pPr>
      <w:r w:rsidRPr="001B458A">
        <w:rPr>
          <w:color w:val="000000"/>
          <w:sz w:val="28"/>
          <w:szCs w:val="28"/>
        </w:rPr>
        <w:t>Прізвище, ім’я, по батькові</w:t>
      </w:r>
    </w:p>
    <w:p w:rsidR="00CE684E" w:rsidRPr="001B458A" w:rsidRDefault="00CE684E" w:rsidP="00913253">
      <w:pPr>
        <w:pStyle w:val="aa"/>
        <w:numPr>
          <w:ilvl w:val="1"/>
          <w:numId w:val="100"/>
        </w:numPr>
        <w:spacing w:before="0" w:beforeAutospacing="0" w:after="0" w:afterAutospacing="0"/>
        <w:jc w:val="both"/>
        <w:rPr>
          <w:color w:val="000000"/>
          <w:sz w:val="28"/>
          <w:szCs w:val="28"/>
        </w:rPr>
      </w:pPr>
      <w:r w:rsidRPr="001B458A">
        <w:rPr>
          <w:color w:val="000000"/>
          <w:sz w:val="28"/>
          <w:szCs w:val="28"/>
        </w:rPr>
        <w:t>Дата народження</w:t>
      </w:r>
    </w:p>
    <w:p w:rsidR="00CE684E" w:rsidRPr="001B458A" w:rsidRDefault="00CE684E" w:rsidP="00913253">
      <w:pPr>
        <w:pStyle w:val="aa"/>
        <w:numPr>
          <w:ilvl w:val="1"/>
          <w:numId w:val="100"/>
        </w:numPr>
        <w:spacing w:before="0" w:beforeAutospacing="0" w:after="0" w:afterAutospacing="0"/>
        <w:jc w:val="both"/>
        <w:rPr>
          <w:color w:val="000000"/>
          <w:sz w:val="28"/>
          <w:szCs w:val="28"/>
        </w:rPr>
      </w:pPr>
      <w:r w:rsidRPr="001B458A">
        <w:rPr>
          <w:color w:val="000000"/>
          <w:sz w:val="28"/>
          <w:szCs w:val="28"/>
        </w:rPr>
        <w:t>Адреса та контактний телефон</w:t>
      </w:r>
    </w:p>
    <w:p w:rsidR="00CE684E" w:rsidRPr="001B458A" w:rsidRDefault="00CE684E" w:rsidP="00913253">
      <w:pPr>
        <w:pStyle w:val="aa"/>
        <w:numPr>
          <w:ilvl w:val="1"/>
          <w:numId w:val="100"/>
        </w:numPr>
        <w:spacing w:before="0" w:beforeAutospacing="0" w:after="0" w:afterAutospacing="0"/>
        <w:jc w:val="both"/>
        <w:rPr>
          <w:color w:val="000000"/>
          <w:sz w:val="28"/>
          <w:szCs w:val="28"/>
        </w:rPr>
      </w:pPr>
      <w:r w:rsidRPr="001B458A">
        <w:rPr>
          <w:color w:val="000000"/>
          <w:sz w:val="28"/>
          <w:szCs w:val="28"/>
        </w:rPr>
        <w:t>Стать</w:t>
      </w:r>
    </w:p>
    <w:p w:rsidR="00CE684E" w:rsidRPr="001B458A" w:rsidRDefault="00CE684E" w:rsidP="00913253">
      <w:pPr>
        <w:pStyle w:val="aa"/>
        <w:numPr>
          <w:ilvl w:val="1"/>
          <w:numId w:val="100"/>
        </w:numPr>
        <w:spacing w:before="0" w:beforeAutospacing="0" w:after="0" w:afterAutospacing="0"/>
        <w:jc w:val="both"/>
        <w:rPr>
          <w:color w:val="000000"/>
          <w:sz w:val="28"/>
          <w:szCs w:val="28"/>
        </w:rPr>
      </w:pPr>
      <w:r w:rsidRPr="001B458A">
        <w:rPr>
          <w:color w:val="000000"/>
          <w:sz w:val="28"/>
          <w:szCs w:val="28"/>
        </w:rPr>
        <w:t>Номер картки</w:t>
      </w:r>
    </w:p>
    <w:p w:rsidR="00CE684E" w:rsidRPr="001B458A" w:rsidRDefault="00CE684E" w:rsidP="00913253">
      <w:pPr>
        <w:pStyle w:val="aa"/>
        <w:numPr>
          <w:ilvl w:val="1"/>
          <w:numId w:val="100"/>
        </w:numPr>
        <w:spacing w:before="0" w:beforeAutospacing="0" w:after="0" w:afterAutospacing="0"/>
        <w:jc w:val="both"/>
        <w:rPr>
          <w:color w:val="000000"/>
          <w:sz w:val="28"/>
          <w:szCs w:val="28"/>
        </w:rPr>
      </w:pPr>
      <w:r w:rsidRPr="001B458A">
        <w:rPr>
          <w:color w:val="000000"/>
          <w:sz w:val="28"/>
          <w:szCs w:val="28"/>
          <w:lang w:val="uk-UA"/>
        </w:rPr>
        <w:t xml:space="preserve">Підготувати </w:t>
      </w:r>
      <w:r w:rsidRPr="001B458A">
        <w:rPr>
          <w:rStyle w:val="a9"/>
          <w:color w:val="000000"/>
          <w:sz w:val="28"/>
          <w:szCs w:val="28"/>
        </w:rPr>
        <w:t>інформован</w:t>
      </w:r>
      <w:r w:rsidRPr="001B458A">
        <w:rPr>
          <w:rStyle w:val="a9"/>
          <w:color w:val="000000"/>
          <w:sz w:val="28"/>
          <w:szCs w:val="28"/>
          <w:lang w:val="uk-UA"/>
        </w:rPr>
        <w:t xml:space="preserve">у </w:t>
      </w:r>
      <w:r w:rsidRPr="001B458A">
        <w:rPr>
          <w:rStyle w:val="a9"/>
          <w:color w:val="000000"/>
          <w:sz w:val="28"/>
          <w:szCs w:val="28"/>
        </w:rPr>
        <w:t>згод</w:t>
      </w:r>
      <w:r w:rsidRPr="001B458A">
        <w:rPr>
          <w:rStyle w:val="a9"/>
          <w:color w:val="000000"/>
          <w:sz w:val="28"/>
          <w:szCs w:val="28"/>
          <w:lang w:val="uk-UA"/>
        </w:rPr>
        <w:t>у</w:t>
      </w:r>
      <w:r w:rsidRPr="001B458A">
        <w:rPr>
          <w:rStyle w:val="a9"/>
          <w:color w:val="000000"/>
          <w:sz w:val="28"/>
          <w:szCs w:val="28"/>
        </w:rPr>
        <w:t xml:space="preserve"> на лікування</w:t>
      </w:r>
      <w:r w:rsidRPr="001B458A">
        <w:rPr>
          <w:color w:val="000000"/>
          <w:sz w:val="28"/>
          <w:szCs w:val="28"/>
        </w:rPr>
        <w:t>.</w:t>
      </w:r>
    </w:p>
    <w:p w:rsidR="00CE684E" w:rsidRPr="001B458A" w:rsidRDefault="00CE684E" w:rsidP="00913253">
      <w:pPr>
        <w:pStyle w:val="aa"/>
        <w:spacing w:before="0" w:beforeAutospacing="0" w:after="0" w:afterAutospacing="0"/>
        <w:jc w:val="both"/>
        <w:rPr>
          <w:color w:val="000000"/>
          <w:sz w:val="28"/>
          <w:szCs w:val="28"/>
        </w:rPr>
      </w:pPr>
      <w:r w:rsidRPr="001B458A">
        <w:rPr>
          <w:rStyle w:val="a9"/>
          <w:color w:val="000000"/>
          <w:sz w:val="28"/>
          <w:szCs w:val="28"/>
          <w:lang w:val="uk-UA"/>
        </w:rPr>
        <w:t xml:space="preserve">3. </w:t>
      </w:r>
      <w:r w:rsidRPr="001B458A">
        <w:rPr>
          <w:rStyle w:val="a9"/>
          <w:color w:val="000000"/>
          <w:sz w:val="28"/>
          <w:szCs w:val="28"/>
        </w:rPr>
        <w:t>Заповнення анкетних даних та медичного анамнезу</w:t>
      </w:r>
    </w:p>
    <w:p w:rsidR="00CE684E" w:rsidRPr="001B458A" w:rsidRDefault="00CE684E" w:rsidP="00913253">
      <w:pPr>
        <w:pStyle w:val="aa"/>
        <w:numPr>
          <w:ilvl w:val="0"/>
          <w:numId w:val="101"/>
        </w:numPr>
        <w:spacing w:before="0" w:beforeAutospacing="0" w:after="0" w:afterAutospacing="0"/>
        <w:jc w:val="both"/>
        <w:rPr>
          <w:color w:val="000000"/>
          <w:sz w:val="28"/>
          <w:szCs w:val="28"/>
        </w:rPr>
      </w:pPr>
      <w:r w:rsidRPr="001B458A">
        <w:rPr>
          <w:color w:val="000000"/>
          <w:sz w:val="28"/>
          <w:szCs w:val="28"/>
          <w:lang w:val="uk-UA"/>
        </w:rPr>
        <w:t>В</w:t>
      </w:r>
      <w:r w:rsidRPr="001B458A">
        <w:rPr>
          <w:color w:val="000000"/>
          <w:sz w:val="28"/>
          <w:szCs w:val="28"/>
        </w:rPr>
        <w:t>нести інформацію про:</w:t>
      </w:r>
    </w:p>
    <w:p w:rsidR="00CE684E" w:rsidRPr="001B458A" w:rsidRDefault="00CE684E" w:rsidP="00913253">
      <w:pPr>
        <w:pStyle w:val="aa"/>
        <w:numPr>
          <w:ilvl w:val="1"/>
          <w:numId w:val="101"/>
        </w:numPr>
        <w:spacing w:before="0" w:beforeAutospacing="0" w:after="0" w:afterAutospacing="0"/>
        <w:jc w:val="both"/>
        <w:rPr>
          <w:color w:val="000000"/>
          <w:sz w:val="28"/>
          <w:szCs w:val="28"/>
        </w:rPr>
      </w:pPr>
      <w:r w:rsidRPr="001B458A">
        <w:rPr>
          <w:color w:val="000000"/>
          <w:sz w:val="28"/>
          <w:szCs w:val="28"/>
        </w:rPr>
        <w:t>основні скарги;</w:t>
      </w:r>
    </w:p>
    <w:p w:rsidR="00CE684E" w:rsidRPr="001B458A" w:rsidRDefault="00CE684E" w:rsidP="00913253">
      <w:pPr>
        <w:pStyle w:val="aa"/>
        <w:numPr>
          <w:ilvl w:val="1"/>
          <w:numId w:val="101"/>
        </w:numPr>
        <w:spacing w:before="0" w:beforeAutospacing="0" w:after="0" w:afterAutospacing="0"/>
        <w:jc w:val="both"/>
        <w:rPr>
          <w:color w:val="000000"/>
          <w:sz w:val="28"/>
          <w:szCs w:val="28"/>
        </w:rPr>
      </w:pPr>
      <w:r w:rsidRPr="001B458A">
        <w:rPr>
          <w:color w:val="000000"/>
          <w:sz w:val="28"/>
          <w:szCs w:val="28"/>
        </w:rPr>
        <w:t>супутні хронічні захворювання;</w:t>
      </w:r>
    </w:p>
    <w:p w:rsidR="00CE684E" w:rsidRPr="001B458A" w:rsidRDefault="00CE684E" w:rsidP="00913253">
      <w:pPr>
        <w:pStyle w:val="aa"/>
        <w:numPr>
          <w:ilvl w:val="1"/>
          <w:numId w:val="101"/>
        </w:numPr>
        <w:spacing w:before="0" w:beforeAutospacing="0" w:after="0" w:afterAutospacing="0"/>
        <w:jc w:val="both"/>
        <w:rPr>
          <w:color w:val="000000"/>
          <w:sz w:val="28"/>
          <w:szCs w:val="28"/>
        </w:rPr>
      </w:pPr>
      <w:r w:rsidRPr="001B458A">
        <w:rPr>
          <w:color w:val="000000"/>
          <w:sz w:val="28"/>
          <w:szCs w:val="28"/>
        </w:rPr>
        <w:t>алергії та обмеження щодо медичних процедур.</w:t>
      </w:r>
    </w:p>
    <w:p w:rsidR="00CE684E" w:rsidRPr="001B458A" w:rsidRDefault="00CE684E" w:rsidP="00913253">
      <w:pPr>
        <w:pStyle w:val="aa"/>
        <w:spacing w:before="0" w:beforeAutospacing="0" w:after="0" w:afterAutospacing="0"/>
        <w:jc w:val="both"/>
        <w:rPr>
          <w:color w:val="000000"/>
          <w:sz w:val="28"/>
          <w:szCs w:val="28"/>
        </w:rPr>
      </w:pPr>
      <w:r w:rsidRPr="001B458A">
        <w:rPr>
          <w:rStyle w:val="a9"/>
          <w:color w:val="000000"/>
          <w:sz w:val="28"/>
          <w:szCs w:val="28"/>
          <w:lang w:val="uk-UA"/>
        </w:rPr>
        <w:t xml:space="preserve">4. </w:t>
      </w:r>
      <w:r w:rsidRPr="001B458A">
        <w:rPr>
          <w:rStyle w:val="a9"/>
          <w:color w:val="000000"/>
          <w:sz w:val="28"/>
          <w:szCs w:val="28"/>
        </w:rPr>
        <w:t>Перевірка та маркування</w:t>
      </w:r>
    </w:p>
    <w:p w:rsidR="00CE684E" w:rsidRPr="001B458A" w:rsidRDefault="00CE684E" w:rsidP="00913253">
      <w:pPr>
        <w:pStyle w:val="aa"/>
        <w:numPr>
          <w:ilvl w:val="0"/>
          <w:numId w:val="102"/>
        </w:numPr>
        <w:spacing w:before="0" w:beforeAutospacing="0" w:after="0" w:afterAutospacing="0"/>
        <w:jc w:val="both"/>
        <w:rPr>
          <w:color w:val="000000"/>
          <w:sz w:val="28"/>
          <w:szCs w:val="28"/>
        </w:rPr>
      </w:pPr>
      <w:r w:rsidRPr="001B458A">
        <w:rPr>
          <w:color w:val="000000"/>
          <w:sz w:val="28"/>
          <w:szCs w:val="28"/>
        </w:rPr>
        <w:t>Переконатися, що картка оформлена</w:t>
      </w:r>
      <w:r w:rsidRPr="001B458A">
        <w:rPr>
          <w:rStyle w:val="apple-converted-space"/>
          <w:color w:val="000000"/>
          <w:sz w:val="28"/>
          <w:szCs w:val="28"/>
        </w:rPr>
        <w:t> </w:t>
      </w:r>
      <w:r w:rsidRPr="001B458A">
        <w:rPr>
          <w:rStyle w:val="a9"/>
          <w:color w:val="000000"/>
          <w:sz w:val="28"/>
          <w:szCs w:val="28"/>
        </w:rPr>
        <w:t>повністю і без помилок</w:t>
      </w:r>
      <w:r w:rsidRPr="001B458A">
        <w:rPr>
          <w:color w:val="000000"/>
          <w:sz w:val="28"/>
          <w:szCs w:val="28"/>
        </w:rPr>
        <w:t>.</w:t>
      </w:r>
    </w:p>
    <w:p w:rsidR="00CE684E" w:rsidRPr="001B458A" w:rsidRDefault="00CE684E" w:rsidP="00913253">
      <w:pPr>
        <w:pStyle w:val="aa"/>
        <w:numPr>
          <w:ilvl w:val="0"/>
          <w:numId w:val="102"/>
        </w:numPr>
        <w:spacing w:before="0" w:beforeAutospacing="0" w:after="0" w:afterAutospacing="0"/>
        <w:jc w:val="both"/>
        <w:rPr>
          <w:color w:val="000000"/>
          <w:sz w:val="28"/>
          <w:szCs w:val="28"/>
        </w:rPr>
      </w:pPr>
      <w:r w:rsidRPr="001B458A">
        <w:rPr>
          <w:color w:val="000000"/>
          <w:sz w:val="28"/>
          <w:szCs w:val="28"/>
        </w:rPr>
        <w:t>Проставити дату створення картки та підпис асистента, який її підготував.</w:t>
      </w:r>
    </w:p>
    <w:p w:rsidR="00CE684E" w:rsidRPr="001B458A" w:rsidRDefault="00CE684E" w:rsidP="00913253">
      <w:pPr>
        <w:pStyle w:val="aa"/>
        <w:numPr>
          <w:ilvl w:val="0"/>
          <w:numId w:val="102"/>
        </w:numPr>
        <w:spacing w:before="0" w:beforeAutospacing="0" w:after="0" w:afterAutospacing="0"/>
        <w:jc w:val="both"/>
        <w:rPr>
          <w:rStyle w:val="a9"/>
          <w:b w:val="0"/>
          <w:bCs w:val="0"/>
          <w:color w:val="000000"/>
          <w:sz w:val="28"/>
          <w:szCs w:val="28"/>
        </w:rPr>
      </w:pPr>
      <w:r w:rsidRPr="001B458A">
        <w:rPr>
          <w:color w:val="000000"/>
          <w:sz w:val="28"/>
          <w:szCs w:val="28"/>
        </w:rPr>
        <w:t>Помістити картку</w:t>
      </w:r>
      <w:r w:rsidRPr="001B458A">
        <w:rPr>
          <w:color w:val="000000"/>
          <w:sz w:val="28"/>
          <w:szCs w:val="28"/>
          <w:lang w:val="uk-UA"/>
        </w:rPr>
        <w:t xml:space="preserve"> на робочій стол лікаря</w:t>
      </w:r>
      <w:r w:rsidRPr="001B458A">
        <w:rPr>
          <w:color w:val="000000"/>
          <w:sz w:val="28"/>
          <w:szCs w:val="28"/>
        </w:rPr>
        <w:t>.</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lang w:val="uk-UA"/>
        </w:rPr>
        <w:t xml:space="preserve">5. </w:t>
      </w:r>
      <w:r w:rsidRPr="001B458A">
        <w:rPr>
          <w:rStyle w:val="a9"/>
          <w:rFonts w:ascii="Times New Roman" w:hAnsi="Times New Roman" w:cs="Times New Roman"/>
          <w:b w:val="0"/>
          <w:bCs w:val="0"/>
          <w:color w:val="000000"/>
          <w:sz w:val="28"/>
          <w:szCs w:val="28"/>
        </w:rPr>
        <w:t>Завершальний етап</w:t>
      </w:r>
    </w:p>
    <w:p w:rsidR="00CE684E" w:rsidRPr="001B458A" w:rsidRDefault="00CE684E" w:rsidP="00913253">
      <w:pPr>
        <w:widowControl/>
        <w:numPr>
          <w:ilvl w:val="0"/>
          <w:numId w:val="83"/>
        </w:numPr>
        <w:jc w:val="both"/>
        <w:rPr>
          <w:rFonts w:ascii="Times New Roman" w:hAnsi="Times New Roman" w:cs="Times New Roman"/>
          <w:sz w:val="28"/>
          <w:szCs w:val="28"/>
        </w:rPr>
      </w:pPr>
      <w:r w:rsidRPr="001B458A">
        <w:rPr>
          <w:rFonts w:ascii="Times New Roman" w:hAnsi="Times New Roman" w:cs="Times New Roman"/>
          <w:sz w:val="28"/>
          <w:szCs w:val="28"/>
        </w:rPr>
        <w:t>Зняти рукавички, утилізувати їх у ємність для класу Б (забруднені відходи).</w:t>
      </w:r>
    </w:p>
    <w:p w:rsidR="00CE684E" w:rsidRPr="001B458A" w:rsidRDefault="00CE684E" w:rsidP="00913253">
      <w:pPr>
        <w:widowControl/>
        <w:numPr>
          <w:ilvl w:val="0"/>
          <w:numId w:val="83"/>
        </w:numPr>
        <w:jc w:val="both"/>
        <w:rPr>
          <w:rFonts w:ascii="Times New Roman" w:hAnsi="Times New Roman" w:cs="Times New Roman"/>
          <w:sz w:val="28"/>
          <w:szCs w:val="28"/>
        </w:rPr>
      </w:pPr>
      <w:r w:rsidRPr="001B458A">
        <w:rPr>
          <w:rFonts w:ascii="Times New Roman" w:hAnsi="Times New Roman" w:cs="Times New Roman"/>
          <w:sz w:val="28"/>
          <w:szCs w:val="28"/>
        </w:rPr>
        <w:t>Вимити руки з милом або обробити антисептиком.</w:t>
      </w:r>
    </w:p>
    <w:p w:rsidR="00CE684E" w:rsidRPr="001B458A" w:rsidRDefault="00CE684E" w:rsidP="00913253">
      <w:pPr>
        <w:pStyle w:val="3"/>
        <w:jc w:val="both"/>
        <w:rPr>
          <w:rFonts w:ascii="Times New Roman" w:hAnsi="Times New Roman" w:cs="Times New Roman"/>
          <w:color w:val="000000"/>
          <w:sz w:val="28"/>
          <w:szCs w:val="28"/>
        </w:rPr>
      </w:pPr>
    </w:p>
    <w:p w:rsidR="00CC3672" w:rsidRPr="001B458A" w:rsidRDefault="00CC3672" w:rsidP="00913253">
      <w:pPr>
        <w:jc w:val="both"/>
        <w:rPr>
          <w:rStyle w:val="a9"/>
          <w:rFonts w:ascii="Times New Roman" w:hAnsi="Times New Roman" w:cs="Times New Roman"/>
          <w:sz w:val="28"/>
          <w:szCs w:val="28"/>
          <w:lang w:val="uk-UA"/>
        </w:rPr>
      </w:pPr>
    </w:p>
    <w:p w:rsidR="00CC3672" w:rsidRPr="001B458A" w:rsidRDefault="00CC3672" w:rsidP="00913253">
      <w:pPr>
        <w:jc w:val="both"/>
        <w:rPr>
          <w:rStyle w:val="a9"/>
          <w:rFonts w:ascii="Times New Roman" w:hAnsi="Times New Roman" w:cs="Times New Roman"/>
          <w:sz w:val="28"/>
          <w:szCs w:val="28"/>
          <w:lang w:val="uk-UA"/>
        </w:rPr>
      </w:pPr>
    </w:p>
    <w:p w:rsidR="00CC3672" w:rsidRPr="001B458A" w:rsidRDefault="00CC3672" w:rsidP="00913253">
      <w:pPr>
        <w:jc w:val="both"/>
        <w:rPr>
          <w:rStyle w:val="a9"/>
          <w:rFonts w:ascii="Times New Roman" w:hAnsi="Times New Roman" w:cs="Times New Roman"/>
          <w:sz w:val="28"/>
          <w:szCs w:val="28"/>
          <w:lang w:val="uk-UA"/>
        </w:rPr>
      </w:pPr>
    </w:p>
    <w:p w:rsidR="00CE684E" w:rsidRPr="001B458A" w:rsidRDefault="00CE684E" w:rsidP="00913253">
      <w:pPr>
        <w:jc w:val="both"/>
        <w:rPr>
          <w:rStyle w:val="a9"/>
          <w:rFonts w:ascii="Times New Roman" w:hAnsi="Times New Roman" w:cs="Times New Roman"/>
          <w:sz w:val="28"/>
          <w:szCs w:val="28"/>
          <w:lang w:val="uk-UA"/>
        </w:rPr>
      </w:pPr>
      <w:r w:rsidRPr="001B458A">
        <w:rPr>
          <w:rStyle w:val="a9"/>
          <w:rFonts w:ascii="Times New Roman" w:hAnsi="Times New Roman" w:cs="Times New Roman"/>
          <w:sz w:val="28"/>
          <w:szCs w:val="28"/>
          <w:lang w:val="uk-UA"/>
        </w:rPr>
        <w:t>Алгоритм п</w:t>
      </w:r>
      <w:r w:rsidRPr="001B458A">
        <w:rPr>
          <w:rStyle w:val="a9"/>
          <w:rFonts w:ascii="Times New Roman" w:hAnsi="Times New Roman" w:cs="Times New Roman"/>
          <w:sz w:val="28"/>
          <w:szCs w:val="28"/>
        </w:rPr>
        <w:t>ідготовк</w:t>
      </w:r>
      <w:r w:rsidRPr="001B458A">
        <w:rPr>
          <w:rStyle w:val="a9"/>
          <w:rFonts w:ascii="Times New Roman" w:hAnsi="Times New Roman" w:cs="Times New Roman"/>
          <w:sz w:val="28"/>
          <w:szCs w:val="28"/>
          <w:lang w:val="uk-UA"/>
        </w:rPr>
        <w:t>и</w:t>
      </w:r>
      <w:r w:rsidRPr="001B458A">
        <w:rPr>
          <w:rStyle w:val="a9"/>
          <w:rFonts w:ascii="Times New Roman" w:hAnsi="Times New Roman" w:cs="Times New Roman"/>
          <w:sz w:val="28"/>
          <w:szCs w:val="28"/>
        </w:rPr>
        <w:t xml:space="preserve"> пацієнта до стоматологічного прийому</w:t>
      </w:r>
      <w:r w:rsidRPr="001B458A">
        <w:rPr>
          <w:rStyle w:val="a9"/>
          <w:rFonts w:ascii="Times New Roman" w:hAnsi="Times New Roman" w:cs="Times New Roman"/>
          <w:sz w:val="28"/>
          <w:szCs w:val="28"/>
          <w:lang w:val="uk-UA"/>
        </w:rPr>
        <w:t>.</w:t>
      </w:r>
    </w:p>
    <w:p w:rsidR="00CE684E" w:rsidRPr="001B458A" w:rsidRDefault="00CE684E" w:rsidP="00913253">
      <w:pPr>
        <w:pStyle w:val="3"/>
        <w:spacing w:before="0"/>
        <w:jc w:val="both"/>
        <w:rPr>
          <w:rFonts w:ascii="Times New Roman" w:hAnsi="Times New Roman" w:cs="Times New Roman"/>
          <w:color w:val="000000"/>
          <w:sz w:val="28"/>
          <w:szCs w:val="28"/>
        </w:rPr>
      </w:pP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Мета:</w:t>
      </w:r>
    </w:p>
    <w:p w:rsidR="00CE684E" w:rsidRPr="001B458A" w:rsidRDefault="00CE684E" w:rsidP="00913253">
      <w:pPr>
        <w:pStyle w:val="3"/>
        <w:spacing w:before="0"/>
        <w:jc w:val="both"/>
        <w:rPr>
          <w:rStyle w:val="a9"/>
          <w:rFonts w:ascii="Times New Roman" w:hAnsi="Times New Roman" w:cs="Times New Roman"/>
          <w:b w:val="0"/>
          <w:bCs w:val="0"/>
          <w:color w:val="000000"/>
          <w:sz w:val="28"/>
          <w:szCs w:val="28"/>
          <w:lang w:val="uk-UA"/>
        </w:rPr>
      </w:pPr>
      <w:r w:rsidRPr="001B458A">
        <w:rPr>
          <w:rFonts w:ascii="Times New Roman" w:hAnsi="Times New Roman" w:cs="Times New Roman"/>
          <w:color w:val="000000"/>
          <w:sz w:val="28"/>
          <w:szCs w:val="28"/>
        </w:rPr>
        <w:t>Забезпечити готовність пацієнта до огляду та лікування, створити комфортну і безпечну атмосферу, полегшити роботу лікаря та підвищити ефективність прийому.</w:t>
      </w:r>
    </w:p>
    <w:p w:rsidR="00CE684E" w:rsidRPr="001B458A" w:rsidRDefault="00CE684E" w:rsidP="00913253">
      <w:pPr>
        <w:pStyle w:val="3"/>
        <w:spacing w:before="0"/>
        <w:jc w:val="both"/>
        <w:rPr>
          <w:rFonts w:ascii="Times New Roman" w:hAnsi="Times New Roman" w:cs="Times New Roman"/>
          <w:color w:val="000000"/>
          <w:sz w:val="28"/>
          <w:szCs w:val="28"/>
          <w:lang w:val="uk-UA"/>
        </w:rPr>
      </w:pPr>
      <w:r w:rsidRPr="001B458A">
        <w:rPr>
          <w:rStyle w:val="a9"/>
          <w:rFonts w:ascii="Times New Roman" w:hAnsi="Times New Roman" w:cs="Times New Roman"/>
          <w:b w:val="0"/>
          <w:bCs w:val="0"/>
          <w:color w:val="000000"/>
          <w:sz w:val="28"/>
          <w:szCs w:val="28"/>
          <w:lang w:val="uk-UA"/>
        </w:rPr>
        <w:t>1</w:t>
      </w:r>
      <w:r w:rsidRPr="001B458A">
        <w:rPr>
          <w:rStyle w:val="a9"/>
          <w:rFonts w:ascii="Times New Roman" w:hAnsi="Times New Roman" w:cs="Times New Roman"/>
          <w:b w:val="0"/>
          <w:bCs w:val="0"/>
          <w:color w:val="000000"/>
          <w:sz w:val="28"/>
          <w:szCs w:val="28"/>
        </w:rPr>
        <w:t xml:space="preserve">. </w:t>
      </w:r>
      <w:r w:rsidRPr="001B458A">
        <w:rPr>
          <w:rStyle w:val="a9"/>
          <w:rFonts w:ascii="Times New Roman" w:hAnsi="Times New Roman" w:cs="Times New Roman"/>
          <w:b w:val="0"/>
          <w:bCs w:val="0"/>
          <w:color w:val="000000"/>
          <w:sz w:val="28"/>
          <w:szCs w:val="28"/>
          <w:lang w:val="uk-UA"/>
        </w:rPr>
        <w:t>Підготовчій етап</w:t>
      </w:r>
    </w:p>
    <w:p w:rsidR="00CE684E" w:rsidRPr="001B458A" w:rsidRDefault="00CE684E" w:rsidP="00913253">
      <w:pPr>
        <w:pStyle w:val="aa"/>
        <w:numPr>
          <w:ilvl w:val="0"/>
          <w:numId w:val="92"/>
        </w:numPr>
        <w:spacing w:before="0" w:beforeAutospacing="0" w:after="0" w:afterAutospacing="0"/>
        <w:jc w:val="both"/>
        <w:rPr>
          <w:color w:val="000000"/>
          <w:sz w:val="28"/>
          <w:szCs w:val="28"/>
        </w:rPr>
      </w:pPr>
      <w:r w:rsidRPr="001B458A">
        <w:rPr>
          <w:color w:val="000000"/>
          <w:sz w:val="28"/>
          <w:szCs w:val="28"/>
        </w:rPr>
        <w:t>Одягнути</w:t>
      </w:r>
      <w:r w:rsidRPr="001B458A">
        <w:rPr>
          <w:rStyle w:val="apple-converted-space"/>
          <w:rFonts w:eastAsiaTheme="majorEastAsia"/>
          <w:color w:val="000000"/>
          <w:sz w:val="28"/>
          <w:szCs w:val="28"/>
        </w:rPr>
        <w:t> </w:t>
      </w:r>
      <w:r w:rsidRPr="001B458A">
        <w:rPr>
          <w:rStyle w:val="a9"/>
          <w:color w:val="000000"/>
          <w:sz w:val="28"/>
          <w:szCs w:val="28"/>
        </w:rPr>
        <w:t>засоби індивідуального захисту</w:t>
      </w:r>
      <w:r w:rsidRPr="001B458A">
        <w:rPr>
          <w:color w:val="000000"/>
          <w:sz w:val="28"/>
          <w:szCs w:val="28"/>
        </w:rPr>
        <w:t>: халат, рукавички, маску, окуляри/щиток.</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lang w:val="uk-UA"/>
        </w:rPr>
        <w:t xml:space="preserve">2. </w:t>
      </w:r>
      <w:r w:rsidRPr="001B458A">
        <w:rPr>
          <w:rStyle w:val="a9"/>
          <w:rFonts w:ascii="Times New Roman" w:hAnsi="Times New Roman" w:cs="Times New Roman"/>
          <w:b w:val="0"/>
          <w:bCs w:val="0"/>
          <w:color w:val="000000"/>
          <w:sz w:val="28"/>
          <w:szCs w:val="28"/>
        </w:rPr>
        <w:t>Зустріч пацієнта</w:t>
      </w:r>
    </w:p>
    <w:p w:rsidR="00CE684E" w:rsidRPr="001B458A" w:rsidRDefault="00CE684E" w:rsidP="00913253">
      <w:pPr>
        <w:pStyle w:val="aa"/>
        <w:numPr>
          <w:ilvl w:val="0"/>
          <w:numId w:val="103"/>
        </w:numPr>
        <w:spacing w:before="0" w:beforeAutospacing="0" w:after="0" w:afterAutospacing="0"/>
        <w:jc w:val="both"/>
        <w:rPr>
          <w:color w:val="000000"/>
          <w:sz w:val="28"/>
          <w:szCs w:val="28"/>
        </w:rPr>
      </w:pPr>
      <w:r w:rsidRPr="001B458A">
        <w:rPr>
          <w:color w:val="000000"/>
          <w:sz w:val="28"/>
          <w:szCs w:val="28"/>
        </w:rPr>
        <w:t>Привітати пацієнта, представитись.</w:t>
      </w:r>
    </w:p>
    <w:p w:rsidR="00CE684E" w:rsidRPr="001B458A" w:rsidRDefault="00CE684E" w:rsidP="00913253">
      <w:pPr>
        <w:pStyle w:val="aa"/>
        <w:spacing w:before="0" w:beforeAutospacing="0" w:after="0" w:afterAutospacing="0"/>
        <w:jc w:val="both"/>
        <w:rPr>
          <w:b/>
          <w:bCs/>
          <w:color w:val="000000"/>
          <w:sz w:val="28"/>
          <w:szCs w:val="28"/>
          <w:lang w:val="uk-UA"/>
        </w:rPr>
      </w:pPr>
      <w:r w:rsidRPr="001B458A">
        <w:rPr>
          <w:b/>
          <w:bCs/>
          <w:color w:val="000000"/>
          <w:sz w:val="28"/>
          <w:szCs w:val="28"/>
          <w:lang w:val="uk-UA"/>
        </w:rPr>
        <w:t>3. Підготовка пацієнта</w:t>
      </w:r>
    </w:p>
    <w:p w:rsidR="00CE684E" w:rsidRPr="001B458A" w:rsidRDefault="00CE684E" w:rsidP="00913253">
      <w:pPr>
        <w:pStyle w:val="aa"/>
        <w:numPr>
          <w:ilvl w:val="0"/>
          <w:numId w:val="103"/>
        </w:numPr>
        <w:spacing w:before="0" w:beforeAutospacing="0" w:after="0" w:afterAutospacing="0"/>
        <w:jc w:val="both"/>
        <w:rPr>
          <w:color w:val="000000"/>
          <w:sz w:val="28"/>
          <w:szCs w:val="28"/>
        </w:rPr>
      </w:pPr>
      <w:r w:rsidRPr="001B458A">
        <w:rPr>
          <w:color w:val="000000"/>
          <w:sz w:val="28"/>
          <w:szCs w:val="28"/>
        </w:rPr>
        <w:t>Запросити</w:t>
      </w:r>
      <w:r w:rsidRPr="001B458A">
        <w:rPr>
          <w:rStyle w:val="apple-converted-space"/>
          <w:color w:val="000000"/>
          <w:sz w:val="28"/>
          <w:szCs w:val="28"/>
        </w:rPr>
        <w:t> </w:t>
      </w:r>
      <w:r w:rsidRPr="001B458A">
        <w:rPr>
          <w:rStyle w:val="a9"/>
          <w:color w:val="000000"/>
          <w:sz w:val="28"/>
          <w:szCs w:val="28"/>
        </w:rPr>
        <w:t>зайняти місце у кріслі</w:t>
      </w:r>
      <w:r w:rsidRPr="001B458A">
        <w:rPr>
          <w:color w:val="000000"/>
          <w:sz w:val="28"/>
          <w:szCs w:val="28"/>
        </w:rPr>
        <w:t>, створити доброзичливу атмосферу.</w:t>
      </w:r>
    </w:p>
    <w:p w:rsidR="00CE684E" w:rsidRPr="001B458A" w:rsidRDefault="00CE684E" w:rsidP="00913253">
      <w:pPr>
        <w:pStyle w:val="aa"/>
        <w:numPr>
          <w:ilvl w:val="0"/>
          <w:numId w:val="103"/>
        </w:numPr>
        <w:spacing w:before="0" w:beforeAutospacing="0" w:after="0" w:afterAutospacing="0"/>
        <w:jc w:val="both"/>
        <w:rPr>
          <w:sz w:val="28"/>
          <w:szCs w:val="28"/>
        </w:rPr>
      </w:pPr>
      <w:r w:rsidRPr="001B458A">
        <w:rPr>
          <w:sz w:val="28"/>
          <w:szCs w:val="28"/>
        </w:rPr>
        <w:t>Запропонувати пацієнту зайняти місце у стоматологічному кріслі.</w:t>
      </w:r>
    </w:p>
    <w:p w:rsidR="00CE684E" w:rsidRPr="001B458A" w:rsidRDefault="00CE684E" w:rsidP="00913253">
      <w:pPr>
        <w:pStyle w:val="aa"/>
        <w:numPr>
          <w:ilvl w:val="0"/>
          <w:numId w:val="103"/>
        </w:numPr>
        <w:spacing w:before="0" w:beforeAutospacing="0" w:after="0" w:afterAutospacing="0"/>
        <w:jc w:val="both"/>
        <w:rPr>
          <w:sz w:val="28"/>
          <w:szCs w:val="28"/>
        </w:rPr>
      </w:pPr>
      <w:r w:rsidRPr="001B458A">
        <w:rPr>
          <w:sz w:val="28"/>
          <w:szCs w:val="28"/>
        </w:rPr>
        <w:t>Встановити</w:t>
      </w:r>
      <w:r w:rsidRPr="001B458A">
        <w:rPr>
          <w:rStyle w:val="apple-converted-space"/>
          <w:sz w:val="28"/>
          <w:szCs w:val="28"/>
        </w:rPr>
        <w:t> </w:t>
      </w:r>
      <w:r w:rsidRPr="001B458A">
        <w:rPr>
          <w:rStyle w:val="a9"/>
          <w:sz w:val="28"/>
          <w:szCs w:val="28"/>
        </w:rPr>
        <w:t>зручне положення</w:t>
      </w:r>
      <w:r w:rsidRPr="001B458A">
        <w:rPr>
          <w:rStyle w:val="apple-converted-space"/>
          <w:sz w:val="28"/>
          <w:szCs w:val="28"/>
        </w:rPr>
        <w:t> </w:t>
      </w:r>
      <w:r w:rsidRPr="001B458A">
        <w:rPr>
          <w:sz w:val="28"/>
          <w:szCs w:val="28"/>
        </w:rPr>
        <w:t>(напівлежаче або горизонтальне — залежно від виду втручання).</w:t>
      </w:r>
    </w:p>
    <w:p w:rsidR="00CE684E" w:rsidRPr="001B458A" w:rsidRDefault="00CE684E" w:rsidP="00913253">
      <w:pPr>
        <w:pStyle w:val="aa"/>
        <w:numPr>
          <w:ilvl w:val="0"/>
          <w:numId w:val="103"/>
        </w:numPr>
        <w:spacing w:before="0" w:beforeAutospacing="0" w:after="0" w:afterAutospacing="0"/>
        <w:jc w:val="both"/>
        <w:rPr>
          <w:sz w:val="28"/>
          <w:szCs w:val="28"/>
        </w:rPr>
      </w:pPr>
      <w:r w:rsidRPr="001B458A">
        <w:rPr>
          <w:sz w:val="28"/>
          <w:szCs w:val="28"/>
        </w:rPr>
        <w:t>Одягнути</w:t>
      </w:r>
      <w:r w:rsidRPr="001B458A">
        <w:rPr>
          <w:rStyle w:val="apple-converted-space"/>
          <w:sz w:val="28"/>
          <w:szCs w:val="28"/>
        </w:rPr>
        <w:t> </w:t>
      </w:r>
      <w:r w:rsidRPr="001B458A">
        <w:rPr>
          <w:rStyle w:val="a9"/>
          <w:sz w:val="28"/>
          <w:szCs w:val="28"/>
        </w:rPr>
        <w:t>одноразовий нагрудник (серветку)</w:t>
      </w:r>
      <w:r w:rsidRPr="001B458A">
        <w:rPr>
          <w:rStyle w:val="apple-converted-space"/>
          <w:sz w:val="28"/>
          <w:szCs w:val="28"/>
        </w:rPr>
        <w:t> </w:t>
      </w:r>
      <w:r w:rsidRPr="001B458A">
        <w:rPr>
          <w:sz w:val="28"/>
          <w:szCs w:val="28"/>
        </w:rPr>
        <w:t>для захисту одягу.</w:t>
      </w:r>
    </w:p>
    <w:p w:rsidR="00CE684E" w:rsidRPr="001B458A" w:rsidRDefault="00CE684E" w:rsidP="00913253">
      <w:pPr>
        <w:pStyle w:val="aa"/>
        <w:numPr>
          <w:ilvl w:val="0"/>
          <w:numId w:val="103"/>
        </w:numPr>
        <w:spacing w:before="0" w:beforeAutospacing="0" w:after="0" w:afterAutospacing="0"/>
        <w:jc w:val="both"/>
        <w:rPr>
          <w:sz w:val="28"/>
          <w:szCs w:val="28"/>
        </w:rPr>
      </w:pPr>
      <w:r w:rsidRPr="001B458A">
        <w:rPr>
          <w:sz w:val="28"/>
          <w:szCs w:val="28"/>
          <w:lang w:val="uk-UA"/>
        </w:rPr>
        <w:t>Одягнути окуляри для пацієнта</w:t>
      </w:r>
    </w:p>
    <w:p w:rsidR="00CE684E" w:rsidRPr="001B458A" w:rsidRDefault="00CE684E" w:rsidP="00913253">
      <w:pPr>
        <w:pStyle w:val="aa"/>
        <w:numPr>
          <w:ilvl w:val="0"/>
          <w:numId w:val="103"/>
        </w:numPr>
        <w:spacing w:before="0" w:beforeAutospacing="0" w:after="0" w:afterAutospacing="0"/>
        <w:jc w:val="both"/>
        <w:rPr>
          <w:sz w:val="28"/>
          <w:szCs w:val="28"/>
        </w:rPr>
      </w:pPr>
      <w:r w:rsidRPr="001B458A">
        <w:rPr>
          <w:sz w:val="28"/>
          <w:szCs w:val="28"/>
        </w:rPr>
        <w:t>Налаштувати освітлення.</w:t>
      </w:r>
    </w:p>
    <w:p w:rsidR="00CE684E" w:rsidRPr="001B458A" w:rsidRDefault="00CE684E" w:rsidP="00913253">
      <w:pPr>
        <w:pStyle w:val="aa"/>
        <w:numPr>
          <w:ilvl w:val="0"/>
          <w:numId w:val="103"/>
        </w:numPr>
        <w:spacing w:before="0" w:beforeAutospacing="0" w:after="0" w:afterAutospacing="0"/>
        <w:jc w:val="both"/>
        <w:rPr>
          <w:sz w:val="28"/>
          <w:szCs w:val="28"/>
        </w:rPr>
      </w:pPr>
      <w:r w:rsidRPr="001B458A">
        <w:rPr>
          <w:sz w:val="28"/>
          <w:szCs w:val="28"/>
          <w:lang w:val="uk-UA"/>
        </w:rPr>
        <w:t>Підготувати одноразовий стакан.</w:t>
      </w:r>
    </w:p>
    <w:p w:rsidR="00CE684E" w:rsidRPr="001B458A" w:rsidRDefault="00CE684E" w:rsidP="00913253">
      <w:pPr>
        <w:pStyle w:val="aa"/>
        <w:numPr>
          <w:ilvl w:val="0"/>
          <w:numId w:val="103"/>
        </w:numPr>
        <w:spacing w:before="0" w:beforeAutospacing="0" w:after="0" w:afterAutospacing="0"/>
        <w:jc w:val="both"/>
        <w:rPr>
          <w:sz w:val="28"/>
          <w:szCs w:val="28"/>
        </w:rPr>
      </w:pPr>
      <w:r w:rsidRPr="001B458A">
        <w:rPr>
          <w:sz w:val="28"/>
          <w:szCs w:val="28"/>
          <w:lang w:val="uk-UA"/>
        </w:rPr>
        <w:t>Підготувати слиновидсмоктувач.</w:t>
      </w:r>
    </w:p>
    <w:p w:rsidR="00CE684E" w:rsidRPr="001B458A" w:rsidRDefault="00CE684E" w:rsidP="00913253">
      <w:pPr>
        <w:pStyle w:val="aa"/>
        <w:spacing w:before="0" w:beforeAutospacing="0" w:after="0" w:afterAutospacing="0"/>
        <w:jc w:val="both"/>
        <w:rPr>
          <w:color w:val="000000"/>
          <w:sz w:val="28"/>
          <w:szCs w:val="28"/>
        </w:rPr>
      </w:pPr>
      <w:r w:rsidRPr="001B458A">
        <w:rPr>
          <w:rStyle w:val="a9"/>
          <w:color w:val="000000"/>
          <w:sz w:val="28"/>
          <w:szCs w:val="28"/>
          <w:lang w:val="uk-UA"/>
        </w:rPr>
        <w:lastRenderedPageBreak/>
        <w:t>4.</w:t>
      </w:r>
      <w:r w:rsidRPr="001B458A">
        <w:rPr>
          <w:rStyle w:val="a9"/>
          <w:color w:val="000000"/>
          <w:sz w:val="28"/>
          <w:szCs w:val="28"/>
        </w:rPr>
        <w:t>Заключний етап</w:t>
      </w:r>
    </w:p>
    <w:p w:rsidR="00CE684E" w:rsidRPr="001B458A" w:rsidRDefault="00CE684E" w:rsidP="00913253">
      <w:pPr>
        <w:pStyle w:val="aa"/>
        <w:numPr>
          <w:ilvl w:val="0"/>
          <w:numId w:val="104"/>
        </w:numPr>
        <w:spacing w:before="0" w:beforeAutospacing="0" w:after="0" w:afterAutospacing="0"/>
        <w:jc w:val="both"/>
        <w:rPr>
          <w:color w:val="000000"/>
          <w:sz w:val="28"/>
          <w:szCs w:val="28"/>
        </w:rPr>
      </w:pPr>
      <w:r w:rsidRPr="001B458A">
        <w:rPr>
          <w:color w:val="000000"/>
          <w:sz w:val="28"/>
          <w:szCs w:val="28"/>
        </w:rPr>
        <w:t>Переконатися, що пацієнт готовий до початку маніпуляцій.</w:t>
      </w:r>
    </w:p>
    <w:p w:rsidR="00CE684E" w:rsidRPr="001B458A" w:rsidRDefault="00CE684E" w:rsidP="00913253">
      <w:pPr>
        <w:pStyle w:val="aa"/>
        <w:numPr>
          <w:ilvl w:val="0"/>
          <w:numId w:val="104"/>
        </w:numPr>
        <w:spacing w:before="0" w:beforeAutospacing="0" w:after="0" w:afterAutospacing="0"/>
        <w:jc w:val="both"/>
        <w:rPr>
          <w:color w:val="000000"/>
          <w:sz w:val="28"/>
          <w:szCs w:val="28"/>
        </w:rPr>
      </w:pPr>
      <w:r w:rsidRPr="001B458A">
        <w:rPr>
          <w:color w:val="000000"/>
          <w:sz w:val="28"/>
          <w:szCs w:val="28"/>
        </w:rPr>
        <w:t>Повідомити лікаря про готовність пацієнта до прийому.</w:t>
      </w:r>
    </w:p>
    <w:p w:rsidR="00CE684E" w:rsidRPr="001B458A" w:rsidRDefault="00CE684E" w:rsidP="00913253">
      <w:pPr>
        <w:widowControl/>
        <w:numPr>
          <w:ilvl w:val="0"/>
          <w:numId w:val="104"/>
        </w:numPr>
        <w:jc w:val="both"/>
        <w:rPr>
          <w:rFonts w:ascii="Times New Roman" w:hAnsi="Times New Roman" w:cs="Times New Roman"/>
          <w:sz w:val="28"/>
          <w:szCs w:val="28"/>
        </w:rPr>
      </w:pPr>
      <w:r w:rsidRPr="001B458A">
        <w:rPr>
          <w:rFonts w:ascii="Times New Roman" w:hAnsi="Times New Roman" w:cs="Times New Roman"/>
          <w:sz w:val="28"/>
          <w:szCs w:val="28"/>
        </w:rPr>
        <w:t>Зняти рукавички, утилізувати їх у ємність для класу Б (забруднені відходи).</w:t>
      </w:r>
    </w:p>
    <w:p w:rsidR="00CE684E" w:rsidRPr="001B458A" w:rsidRDefault="00CE684E" w:rsidP="00913253">
      <w:pPr>
        <w:widowControl/>
        <w:numPr>
          <w:ilvl w:val="0"/>
          <w:numId w:val="104"/>
        </w:numPr>
        <w:jc w:val="both"/>
        <w:rPr>
          <w:rFonts w:ascii="Times New Roman" w:hAnsi="Times New Roman" w:cs="Times New Roman"/>
          <w:sz w:val="28"/>
          <w:szCs w:val="28"/>
        </w:rPr>
      </w:pPr>
      <w:r w:rsidRPr="001B458A">
        <w:rPr>
          <w:rFonts w:ascii="Times New Roman" w:hAnsi="Times New Roman" w:cs="Times New Roman"/>
          <w:sz w:val="28"/>
          <w:szCs w:val="28"/>
        </w:rPr>
        <w:t>Вимити руки з милом або обробити антисептиком.</w:t>
      </w:r>
    </w:p>
    <w:p w:rsidR="00CE684E" w:rsidRPr="001B458A" w:rsidRDefault="00CE684E" w:rsidP="00913253">
      <w:pPr>
        <w:pStyle w:val="aa"/>
        <w:jc w:val="both"/>
        <w:rPr>
          <w:rStyle w:val="a9"/>
          <w:color w:val="000000"/>
          <w:sz w:val="28"/>
          <w:szCs w:val="28"/>
          <w:lang w:val="uk-UA"/>
        </w:rPr>
      </w:pPr>
      <w:r w:rsidRPr="001B458A">
        <w:rPr>
          <w:rStyle w:val="a9"/>
          <w:color w:val="000000"/>
          <w:sz w:val="28"/>
          <w:szCs w:val="28"/>
        </w:rPr>
        <w:t>Алгоритм заповнення зубної формули</w:t>
      </w:r>
      <w:r w:rsidRPr="001B458A">
        <w:rPr>
          <w:rStyle w:val="a9"/>
          <w:color w:val="000000"/>
          <w:sz w:val="28"/>
          <w:szCs w:val="28"/>
          <w:lang w:val="uk-UA"/>
        </w:rPr>
        <w:t xml:space="preserve"> стоматологічного хворого.</w:t>
      </w:r>
    </w:p>
    <w:p w:rsidR="00CE684E" w:rsidRPr="001B458A" w:rsidRDefault="00CE684E" w:rsidP="00913253">
      <w:pPr>
        <w:pStyle w:val="aa"/>
        <w:spacing w:before="0" w:beforeAutospacing="0" w:after="0" w:afterAutospacing="0"/>
        <w:jc w:val="both"/>
        <w:rPr>
          <w:rStyle w:val="a9"/>
          <w:color w:val="000000"/>
          <w:sz w:val="28"/>
          <w:szCs w:val="28"/>
          <w:lang w:val="uk-UA"/>
        </w:rPr>
      </w:pPr>
      <w:r w:rsidRPr="001B458A">
        <w:rPr>
          <w:rStyle w:val="a9"/>
          <w:color w:val="000000"/>
          <w:sz w:val="28"/>
          <w:szCs w:val="28"/>
          <w:lang w:val="uk-UA"/>
        </w:rPr>
        <w:t>Мета:</w:t>
      </w:r>
    </w:p>
    <w:p w:rsidR="00CE684E" w:rsidRPr="001B458A" w:rsidRDefault="00CE684E" w:rsidP="00913253">
      <w:pPr>
        <w:pStyle w:val="aa"/>
        <w:spacing w:before="0" w:beforeAutospacing="0" w:after="0" w:afterAutospacing="0"/>
        <w:jc w:val="both"/>
        <w:rPr>
          <w:rStyle w:val="a9"/>
          <w:color w:val="000000"/>
          <w:sz w:val="28"/>
          <w:szCs w:val="28"/>
          <w:lang w:val="uk-UA"/>
        </w:rPr>
      </w:pPr>
      <w:r w:rsidRPr="001B458A">
        <w:rPr>
          <w:color w:val="000000"/>
          <w:sz w:val="28"/>
          <w:szCs w:val="28"/>
        </w:rPr>
        <w:t>Забезпечити точну і повну документацію стану зубів пацієнта для планування лікування, контролю виконаних процедур і подальшого спостереження.</w:t>
      </w:r>
    </w:p>
    <w:p w:rsidR="00CE684E" w:rsidRPr="001B458A" w:rsidRDefault="00CE684E" w:rsidP="00913253">
      <w:pPr>
        <w:pStyle w:val="3"/>
        <w:spacing w:before="0"/>
        <w:jc w:val="both"/>
        <w:rPr>
          <w:rFonts w:ascii="Times New Roman" w:hAnsi="Times New Roman" w:cs="Times New Roman"/>
          <w:color w:val="000000"/>
          <w:sz w:val="28"/>
          <w:szCs w:val="28"/>
          <w:lang w:val="uk-UA"/>
        </w:rPr>
      </w:pPr>
      <w:r w:rsidRPr="001B458A">
        <w:rPr>
          <w:rStyle w:val="a9"/>
          <w:rFonts w:ascii="Times New Roman" w:hAnsi="Times New Roman" w:cs="Times New Roman"/>
          <w:b w:val="0"/>
          <w:bCs w:val="0"/>
          <w:color w:val="000000"/>
          <w:sz w:val="28"/>
          <w:szCs w:val="28"/>
          <w:lang w:val="uk-UA"/>
        </w:rPr>
        <w:t>1</w:t>
      </w:r>
      <w:r w:rsidRPr="001B458A">
        <w:rPr>
          <w:rStyle w:val="a9"/>
          <w:rFonts w:ascii="Times New Roman" w:hAnsi="Times New Roman" w:cs="Times New Roman"/>
          <w:b w:val="0"/>
          <w:bCs w:val="0"/>
          <w:color w:val="000000"/>
          <w:sz w:val="28"/>
          <w:szCs w:val="28"/>
        </w:rPr>
        <w:t xml:space="preserve">. </w:t>
      </w:r>
      <w:r w:rsidRPr="001B458A">
        <w:rPr>
          <w:rStyle w:val="a9"/>
          <w:rFonts w:ascii="Times New Roman" w:hAnsi="Times New Roman" w:cs="Times New Roman"/>
          <w:b w:val="0"/>
          <w:bCs w:val="0"/>
          <w:color w:val="000000"/>
          <w:sz w:val="28"/>
          <w:szCs w:val="28"/>
          <w:lang w:val="uk-UA"/>
        </w:rPr>
        <w:t>Підготовчій етап</w:t>
      </w:r>
    </w:p>
    <w:p w:rsidR="00CE684E" w:rsidRPr="001B458A" w:rsidRDefault="00CE684E" w:rsidP="00913253">
      <w:pPr>
        <w:pStyle w:val="aa"/>
        <w:numPr>
          <w:ilvl w:val="0"/>
          <w:numId w:val="92"/>
        </w:numPr>
        <w:spacing w:before="0" w:beforeAutospacing="0" w:after="0" w:afterAutospacing="0"/>
        <w:jc w:val="both"/>
        <w:rPr>
          <w:color w:val="000000"/>
          <w:sz w:val="28"/>
          <w:szCs w:val="28"/>
        </w:rPr>
      </w:pPr>
      <w:r w:rsidRPr="001B458A">
        <w:rPr>
          <w:color w:val="000000"/>
          <w:sz w:val="28"/>
          <w:szCs w:val="28"/>
        </w:rPr>
        <w:t>Одягнути</w:t>
      </w:r>
      <w:r w:rsidRPr="001B458A">
        <w:rPr>
          <w:rStyle w:val="apple-converted-space"/>
          <w:rFonts w:eastAsiaTheme="majorEastAsia"/>
          <w:color w:val="000000"/>
          <w:sz w:val="28"/>
          <w:szCs w:val="28"/>
        </w:rPr>
        <w:t> </w:t>
      </w:r>
      <w:r w:rsidRPr="001B458A">
        <w:rPr>
          <w:rStyle w:val="a9"/>
          <w:color w:val="000000"/>
          <w:sz w:val="28"/>
          <w:szCs w:val="28"/>
        </w:rPr>
        <w:t>засоби індивідуального захисту</w:t>
      </w:r>
      <w:r w:rsidRPr="001B458A">
        <w:rPr>
          <w:color w:val="000000"/>
          <w:sz w:val="28"/>
          <w:szCs w:val="28"/>
        </w:rPr>
        <w:t>: халат, рукавички, маску, окуляри/щиток.</w:t>
      </w:r>
    </w:p>
    <w:p w:rsidR="00CE684E" w:rsidRPr="001B458A" w:rsidRDefault="00CE684E" w:rsidP="00913253">
      <w:pPr>
        <w:pStyle w:val="aa"/>
        <w:numPr>
          <w:ilvl w:val="0"/>
          <w:numId w:val="92"/>
        </w:numPr>
        <w:spacing w:before="0" w:beforeAutospacing="0" w:after="0" w:afterAutospacing="0"/>
        <w:jc w:val="both"/>
        <w:rPr>
          <w:rStyle w:val="a9"/>
          <w:b w:val="0"/>
          <w:bCs w:val="0"/>
          <w:color w:val="000000"/>
          <w:sz w:val="28"/>
          <w:szCs w:val="28"/>
        </w:rPr>
      </w:pPr>
      <w:r w:rsidRPr="001B458A">
        <w:rPr>
          <w:color w:val="000000"/>
          <w:sz w:val="28"/>
          <w:szCs w:val="28"/>
        </w:rPr>
        <w:t>Підготувати</w:t>
      </w:r>
      <w:r w:rsidRPr="001B458A">
        <w:rPr>
          <w:rStyle w:val="apple-converted-space"/>
          <w:color w:val="000000"/>
          <w:sz w:val="28"/>
          <w:szCs w:val="28"/>
        </w:rPr>
        <w:t> </w:t>
      </w:r>
      <w:r w:rsidRPr="001B458A">
        <w:rPr>
          <w:rStyle w:val="a9"/>
          <w:color w:val="000000"/>
          <w:sz w:val="28"/>
          <w:szCs w:val="28"/>
        </w:rPr>
        <w:t>амбулаторну картку пацієнта</w:t>
      </w:r>
    </w:p>
    <w:p w:rsidR="00CE684E" w:rsidRPr="001B458A" w:rsidRDefault="00CE684E" w:rsidP="00913253">
      <w:pPr>
        <w:pStyle w:val="aa"/>
        <w:spacing w:before="0" w:beforeAutospacing="0" w:after="0" w:afterAutospacing="0"/>
        <w:jc w:val="both"/>
        <w:rPr>
          <w:color w:val="000000"/>
          <w:sz w:val="28"/>
          <w:szCs w:val="28"/>
        </w:rPr>
      </w:pPr>
      <w:r w:rsidRPr="001B458A">
        <w:rPr>
          <w:rStyle w:val="a9"/>
          <w:color w:val="000000"/>
          <w:sz w:val="28"/>
          <w:szCs w:val="28"/>
          <w:lang w:val="uk-UA"/>
        </w:rPr>
        <w:t xml:space="preserve">2. </w:t>
      </w:r>
      <w:r w:rsidRPr="001B458A">
        <w:rPr>
          <w:rStyle w:val="a9"/>
          <w:color w:val="000000"/>
          <w:sz w:val="28"/>
          <w:szCs w:val="28"/>
        </w:rPr>
        <w:t>Огляд пацієнта</w:t>
      </w:r>
    </w:p>
    <w:p w:rsidR="00CE684E" w:rsidRPr="001B458A" w:rsidRDefault="00CE684E" w:rsidP="00913253">
      <w:pPr>
        <w:pStyle w:val="aa"/>
        <w:numPr>
          <w:ilvl w:val="0"/>
          <w:numId w:val="105"/>
        </w:numPr>
        <w:spacing w:before="0" w:beforeAutospacing="0" w:after="0" w:afterAutospacing="0"/>
        <w:jc w:val="both"/>
        <w:rPr>
          <w:color w:val="000000"/>
          <w:sz w:val="28"/>
          <w:szCs w:val="28"/>
        </w:rPr>
      </w:pPr>
      <w:r w:rsidRPr="001B458A">
        <w:rPr>
          <w:color w:val="000000"/>
          <w:sz w:val="28"/>
          <w:szCs w:val="28"/>
        </w:rPr>
        <w:t>Провести</w:t>
      </w:r>
      <w:r w:rsidRPr="001B458A">
        <w:rPr>
          <w:rStyle w:val="apple-converted-space"/>
          <w:color w:val="000000"/>
          <w:sz w:val="28"/>
          <w:szCs w:val="28"/>
        </w:rPr>
        <w:t> </w:t>
      </w:r>
      <w:r w:rsidRPr="001B458A">
        <w:rPr>
          <w:rStyle w:val="a9"/>
          <w:color w:val="000000"/>
          <w:sz w:val="28"/>
          <w:szCs w:val="28"/>
        </w:rPr>
        <w:t>клінічний огляд ротової порожнини</w:t>
      </w:r>
      <w:r w:rsidRPr="001B458A">
        <w:rPr>
          <w:color w:val="000000"/>
          <w:sz w:val="28"/>
          <w:szCs w:val="28"/>
        </w:rPr>
        <w:t>.</w:t>
      </w:r>
    </w:p>
    <w:p w:rsidR="00CE684E" w:rsidRPr="001B458A" w:rsidRDefault="00CE684E" w:rsidP="00913253">
      <w:pPr>
        <w:pStyle w:val="aa"/>
        <w:numPr>
          <w:ilvl w:val="0"/>
          <w:numId w:val="105"/>
        </w:numPr>
        <w:spacing w:before="0" w:beforeAutospacing="0" w:after="0" w:afterAutospacing="0"/>
        <w:jc w:val="both"/>
        <w:rPr>
          <w:color w:val="000000"/>
          <w:sz w:val="28"/>
          <w:szCs w:val="28"/>
        </w:rPr>
      </w:pPr>
      <w:r w:rsidRPr="001B458A">
        <w:rPr>
          <w:color w:val="000000"/>
          <w:sz w:val="28"/>
          <w:szCs w:val="28"/>
        </w:rPr>
        <w:t>Визначити наявність усіх зубів, їх стан, каріозні ураження, пломби, відсутність зубів або патології.</w:t>
      </w:r>
    </w:p>
    <w:p w:rsidR="00CE684E" w:rsidRPr="001B458A" w:rsidRDefault="00CE684E" w:rsidP="00913253">
      <w:pPr>
        <w:pStyle w:val="aa"/>
        <w:spacing w:before="0" w:beforeAutospacing="0" w:after="0" w:afterAutospacing="0"/>
        <w:jc w:val="both"/>
        <w:rPr>
          <w:color w:val="000000"/>
          <w:sz w:val="28"/>
          <w:szCs w:val="28"/>
        </w:rPr>
      </w:pPr>
      <w:r w:rsidRPr="001B458A">
        <w:rPr>
          <w:rStyle w:val="a9"/>
          <w:color w:val="000000"/>
          <w:sz w:val="28"/>
          <w:szCs w:val="28"/>
        </w:rPr>
        <w:t>3. Заповнення формули</w:t>
      </w:r>
    </w:p>
    <w:p w:rsidR="00CE684E" w:rsidRPr="001B458A" w:rsidRDefault="00CE684E" w:rsidP="00913253">
      <w:pPr>
        <w:pStyle w:val="aa"/>
        <w:numPr>
          <w:ilvl w:val="0"/>
          <w:numId w:val="106"/>
        </w:numPr>
        <w:spacing w:before="0" w:beforeAutospacing="0" w:after="0" w:afterAutospacing="0"/>
        <w:jc w:val="both"/>
        <w:rPr>
          <w:color w:val="000000"/>
          <w:sz w:val="28"/>
          <w:szCs w:val="28"/>
        </w:rPr>
      </w:pPr>
      <w:r w:rsidRPr="001B458A">
        <w:rPr>
          <w:rStyle w:val="a9"/>
          <w:color w:val="000000"/>
          <w:sz w:val="28"/>
          <w:szCs w:val="28"/>
        </w:rPr>
        <w:t>Верхній рядок</w:t>
      </w:r>
      <w:r w:rsidRPr="001B458A">
        <w:rPr>
          <w:rStyle w:val="apple-converted-space"/>
          <w:color w:val="000000"/>
          <w:sz w:val="28"/>
          <w:szCs w:val="28"/>
        </w:rPr>
        <w:t> </w:t>
      </w:r>
      <w:r w:rsidRPr="001B458A">
        <w:rPr>
          <w:color w:val="000000"/>
          <w:sz w:val="28"/>
          <w:szCs w:val="28"/>
        </w:rPr>
        <w:t>(верхня щелепа) і</w:t>
      </w:r>
      <w:r w:rsidRPr="001B458A">
        <w:rPr>
          <w:rStyle w:val="apple-converted-space"/>
          <w:color w:val="000000"/>
          <w:sz w:val="28"/>
          <w:szCs w:val="28"/>
        </w:rPr>
        <w:t> </w:t>
      </w:r>
      <w:r w:rsidRPr="001B458A">
        <w:rPr>
          <w:rStyle w:val="a9"/>
          <w:color w:val="000000"/>
          <w:sz w:val="28"/>
          <w:szCs w:val="28"/>
        </w:rPr>
        <w:t>нижній рядок</w:t>
      </w:r>
      <w:r w:rsidRPr="001B458A">
        <w:rPr>
          <w:rStyle w:val="apple-converted-space"/>
          <w:color w:val="000000"/>
          <w:sz w:val="28"/>
          <w:szCs w:val="28"/>
        </w:rPr>
        <w:t> </w:t>
      </w:r>
      <w:r w:rsidRPr="001B458A">
        <w:rPr>
          <w:color w:val="000000"/>
          <w:sz w:val="28"/>
          <w:szCs w:val="28"/>
        </w:rPr>
        <w:t>(нижня щелепа).</w:t>
      </w:r>
    </w:p>
    <w:p w:rsidR="00CE684E" w:rsidRPr="001B458A" w:rsidRDefault="00CE684E" w:rsidP="00913253">
      <w:pPr>
        <w:pStyle w:val="aa"/>
        <w:numPr>
          <w:ilvl w:val="0"/>
          <w:numId w:val="106"/>
        </w:numPr>
        <w:spacing w:before="0" w:beforeAutospacing="0" w:after="0" w:afterAutospacing="0"/>
        <w:jc w:val="both"/>
        <w:rPr>
          <w:color w:val="000000"/>
          <w:sz w:val="28"/>
          <w:szCs w:val="28"/>
        </w:rPr>
      </w:pPr>
      <w:r w:rsidRPr="001B458A">
        <w:rPr>
          <w:color w:val="000000"/>
          <w:sz w:val="28"/>
          <w:szCs w:val="28"/>
        </w:rPr>
        <w:t>Позначити всі зуби:</w:t>
      </w:r>
    </w:p>
    <w:p w:rsidR="00CE684E" w:rsidRPr="001B458A" w:rsidRDefault="00CE684E" w:rsidP="00913253">
      <w:pPr>
        <w:pStyle w:val="aa"/>
        <w:numPr>
          <w:ilvl w:val="1"/>
          <w:numId w:val="106"/>
        </w:numPr>
        <w:spacing w:before="0" w:beforeAutospacing="0" w:after="0" w:afterAutospacing="0"/>
        <w:jc w:val="both"/>
        <w:rPr>
          <w:b/>
          <w:bCs/>
          <w:sz w:val="28"/>
          <w:szCs w:val="28"/>
        </w:rPr>
      </w:pPr>
      <w:r w:rsidRPr="001B458A">
        <w:rPr>
          <w:b/>
          <w:bCs/>
          <w:sz w:val="28"/>
          <w:szCs w:val="28"/>
        </w:rPr>
        <w:t xml:space="preserve">С – карієс,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Р – пульпіт,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Pt – періодонтит,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Lp – локалізований пародонтит,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Gp – генералізований пародонтит, </w:t>
      </w:r>
    </w:p>
    <w:p w:rsidR="00CE684E" w:rsidRPr="001B458A" w:rsidRDefault="00CE684E" w:rsidP="00913253">
      <w:pPr>
        <w:pStyle w:val="aa"/>
        <w:numPr>
          <w:ilvl w:val="1"/>
          <w:numId w:val="106"/>
        </w:numPr>
        <w:spacing w:before="0" w:beforeAutospacing="0" w:after="0" w:afterAutospacing="0"/>
        <w:jc w:val="both"/>
        <w:rPr>
          <w:b/>
          <w:bCs/>
          <w:sz w:val="28"/>
          <w:szCs w:val="28"/>
        </w:rPr>
      </w:pPr>
      <w:r w:rsidRPr="001B458A">
        <w:rPr>
          <w:b/>
          <w:bCs/>
          <w:sz w:val="28"/>
          <w:szCs w:val="28"/>
        </w:rPr>
        <w:t xml:space="preserve">R – корінь, </w:t>
      </w:r>
    </w:p>
    <w:p w:rsidR="00CE684E" w:rsidRPr="001B458A" w:rsidRDefault="00CE684E" w:rsidP="00913253">
      <w:pPr>
        <w:pStyle w:val="aa"/>
        <w:numPr>
          <w:ilvl w:val="1"/>
          <w:numId w:val="106"/>
        </w:numPr>
        <w:spacing w:before="0" w:beforeAutospacing="0" w:after="0" w:afterAutospacing="0"/>
        <w:jc w:val="both"/>
        <w:rPr>
          <w:b/>
          <w:bCs/>
          <w:sz w:val="28"/>
          <w:szCs w:val="28"/>
        </w:rPr>
      </w:pPr>
      <w:r w:rsidRPr="001B458A">
        <w:rPr>
          <w:b/>
          <w:bCs/>
          <w:sz w:val="28"/>
          <w:szCs w:val="28"/>
        </w:rPr>
        <w:t xml:space="preserve">А – відсутній, </w:t>
      </w:r>
    </w:p>
    <w:p w:rsidR="00CE684E" w:rsidRPr="001B458A" w:rsidRDefault="00CE684E" w:rsidP="00913253">
      <w:pPr>
        <w:pStyle w:val="aa"/>
        <w:numPr>
          <w:ilvl w:val="1"/>
          <w:numId w:val="106"/>
        </w:numPr>
        <w:spacing w:before="0" w:beforeAutospacing="0" w:after="0" w:afterAutospacing="0"/>
        <w:jc w:val="both"/>
        <w:rPr>
          <w:b/>
          <w:bCs/>
          <w:sz w:val="28"/>
          <w:szCs w:val="28"/>
        </w:rPr>
      </w:pPr>
      <w:r w:rsidRPr="001B458A">
        <w:rPr>
          <w:b/>
          <w:bCs/>
          <w:sz w:val="28"/>
          <w:szCs w:val="28"/>
        </w:rPr>
        <w:t xml:space="preserve">Сd – коронка, </w:t>
      </w:r>
    </w:p>
    <w:p w:rsidR="00CE684E" w:rsidRPr="001B458A" w:rsidRDefault="00CE684E" w:rsidP="00913253">
      <w:pPr>
        <w:pStyle w:val="aa"/>
        <w:numPr>
          <w:ilvl w:val="1"/>
          <w:numId w:val="106"/>
        </w:numPr>
        <w:spacing w:before="0" w:beforeAutospacing="0" w:after="0" w:afterAutospacing="0"/>
        <w:jc w:val="both"/>
        <w:rPr>
          <w:b/>
          <w:bCs/>
          <w:sz w:val="28"/>
          <w:szCs w:val="28"/>
        </w:rPr>
      </w:pPr>
      <w:r w:rsidRPr="001B458A">
        <w:rPr>
          <w:b/>
          <w:bCs/>
          <w:sz w:val="28"/>
          <w:szCs w:val="28"/>
        </w:rPr>
        <w:t xml:space="preserve">РІ – пломба,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F – фасетка,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аr – штучний зуб,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r – реставрація,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H – гемісекція,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Am – ампутація,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res – резекція,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pin – штифт,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і – імплантація,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Rp – реплантація,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Dc – зубний камінь. </w:t>
      </w:r>
    </w:p>
    <w:p w:rsidR="00CE684E" w:rsidRPr="001B458A" w:rsidRDefault="00CE684E" w:rsidP="00913253">
      <w:pPr>
        <w:pStyle w:val="aa"/>
        <w:spacing w:before="0" w:beforeAutospacing="0" w:after="0" w:afterAutospacing="0"/>
        <w:jc w:val="both"/>
        <w:rPr>
          <w:color w:val="000000"/>
          <w:sz w:val="28"/>
          <w:szCs w:val="28"/>
        </w:rPr>
      </w:pPr>
      <w:r w:rsidRPr="001B458A">
        <w:rPr>
          <w:rStyle w:val="a9"/>
          <w:color w:val="000000"/>
          <w:sz w:val="28"/>
          <w:szCs w:val="28"/>
        </w:rPr>
        <w:t>4.Перевірка коректності</w:t>
      </w:r>
    </w:p>
    <w:p w:rsidR="00CE684E" w:rsidRPr="001B458A" w:rsidRDefault="00CE684E" w:rsidP="00913253">
      <w:pPr>
        <w:pStyle w:val="aa"/>
        <w:numPr>
          <w:ilvl w:val="0"/>
          <w:numId w:val="107"/>
        </w:numPr>
        <w:spacing w:before="0" w:beforeAutospacing="0" w:after="0" w:afterAutospacing="0"/>
        <w:jc w:val="both"/>
        <w:rPr>
          <w:color w:val="000000"/>
          <w:sz w:val="28"/>
          <w:szCs w:val="28"/>
        </w:rPr>
      </w:pPr>
      <w:r w:rsidRPr="001B458A">
        <w:rPr>
          <w:color w:val="000000"/>
          <w:sz w:val="28"/>
          <w:szCs w:val="28"/>
        </w:rPr>
        <w:t>Переконатися, що формула</w:t>
      </w:r>
      <w:r w:rsidRPr="001B458A">
        <w:rPr>
          <w:rStyle w:val="apple-converted-space"/>
          <w:color w:val="000000"/>
          <w:sz w:val="28"/>
          <w:szCs w:val="28"/>
        </w:rPr>
        <w:t> </w:t>
      </w:r>
      <w:r w:rsidRPr="001B458A">
        <w:rPr>
          <w:rStyle w:val="a9"/>
          <w:color w:val="000000"/>
          <w:sz w:val="28"/>
          <w:szCs w:val="28"/>
        </w:rPr>
        <w:t>відповідає огляду пацієнта</w:t>
      </w:r>
      <w:r w:rsidRPr="001B458A">
        <w:rPr>
          <w:color w:val="000000"/>
          <w:sz w:val="28"/>
          <w:szCs w:val="28"/>
        </w:rPr>
        <w:t>.</w:t>
      </w:r>
    </w:p>
    <w:p w:rsidR="00CE684E" w:rsidRPr="001B458A" w:rsidRDefault="00CE684E" w:rsidP="00913253">
      <w:pPr>
        <w:pStyle w:val="aa"/>
        <w:numPr>
          <w:ilvl w:val="0"/>
          <w:numId w:val="107"/>
        </w:numPr>
        <w:spacing w:before="0" w:beforeAutospacing="0" w:after="0" w:afterAutospacing="0"/>
        <w:jc w:val="both"/>
        <w:rPr>
          <w:color w:val="000000"/>
          <w:sz w:val="28"/>
          <w:szCs w:val="28"/>
        </w:rPr>
      </w:pPr>
      <w:r w:rsidRPr="001B458A">
        <w:rPr>
          <w:color w:val="000000"/>
          <w:sz w:val="28"/>
          <w:szCs w:val="28"/>
        </w:rPr>
        <w:t>Перевірити нумерацію та правильність символів.</w:t>
      </w:r>
    </w:p>
    <w:p w:rsidR="00CE684E" w:rsidRPr="001B458A" w:rsidRDefault="00CE684E" w:rsidP="00913253">
      <w:pPr>
        <w:pStyle w:val="aa"/>
        <w:spacing w:before="0" w:beforeAutospacing="0" w:after="0" w:afterAutospacing="0"/>
        <w:jc w:val="both"/>
        <w:rPr>
          <w:color w:val="000000"/>
          <w:sz w:val="28"/>
          <w:szCs w:val="28"/>
        </w:rPr>
      </w:pPr>
      <w:r w:rsidRPr="001B458A">
        <w:rPr>
          <w:rStyle w:val="a9"/>
          <w:color w:val="000000"/>
          <w:sz w:val="28"/>
          <w:szCs w:val="28"/>
          <w:lang w:val="uk-UA"/>
        </w:rPr>
        <w:t>5.</w:t>
      </w:r>
      <w:r w:rsidRPr="001B458A">
        <w:rPr>
          <w:rStyle w:val="a9"/>
          <w:color w:val="000000"/>
          <w:sz w:val="28"/>
          <w:szCs w:val="28"/>
        </w:rPr>
        <w:t>Заключний етап</w:t>
      </w:r>
    </w:p>
    <w:p w:rsidR="00CE684E" w:rsidRPr="001B458A" w:rsidRDefault="00CE684E" w:rsidP="00913253">
      <w:pPr>
        <w:widowControl/>
        <w:numPr>
          <w:ilvl w:val="0"/>
          <w:numId w:val="104"/>
        </w:numPr>
        <w:jc w:val="both"/>
        <w:rPr>
          <w:rFonts w:ascii="Times New Roman" w:hAnsi="Times New Roman" w:cs="Times New Roman"/>
          <w:sz w:val="28"/>
          <w:szCs w:val="28"/>
        </w:rPr>
      </w:pPr>
      <w:r w:rsidRPr="001B458A">
        <w:rPr>
          <w:rFonts w:ascii="Times New Roman" w:hAnsi="Times New Roman" w:cs="Times New Roman"/>
          <w:sz w:val="28"/>
          <w:szCs w:val="28"/>
        </w:rPr>
        <w:lastRenderedPageBreak/>
        <w:t>Зняти рукавички, утилізувати їх у ємність для класу Б (забруднені відходи).</w:t>
      </w:r>
    </w:p>
    <w:p w:rsidR="00CE684E" w:rsidRPr="001B458A" w:rsidRDefault="00CE684E" w:rsidP="00913253">
      <w:pPr>
        <w:widowControl/>
        <w:numPr>
          <w:ilvl w:val="0"/>
          <w:numId w:val="104"/>
        </w:numPr>
        <w:jc w:val="both"/>
        <w:rPr>
          <w:rFonts w:ascii="Times New Roman" w:hAnsi="Times New Roman" w:cs="Times New Roman"/>
          <w:sz w:val="28"/>
          <w:szCs w:val="28"/>
        </w:rPr>
      </w:pPr>
      <w:r w:rsidRPr="001B458A">
        <w:rPr>
          <w:rFonts w:ascii="Times New Roman" w:hAnsi="Times New Roman" w:cs="Times New Roman"/>
          <w:sz w:val="28"/>
          <w:szCs w:val="28"/>
        </w:rPr>
        <w:t>Вимити руки з милом або обробити антисептиком.</w:t>
      </w:r>
    </w:p>
    <w:p w:rsidR="0061202D" w:rsidRPr="001B458A" w:rsidRDefault="0061202D"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2.3. Питання для перевірки знань</w:t>
      </w:r>
    </w:p>
    <w:p w:rsidR="00CE684E" w:rsidRPr="001B458A" w:rsidRDefault="00CE684E" w:rsidP="00913253">
      <w:pPr>
        <w:pStyle w:val="aa"/>
        <w:jc w:val="both"/>
        <w:rPr>
          <w:color w:val="000000"/>
          <w:sz w:val="28"/>
          <w:szCs w:val="28"/>
        </w:rPr>
      </w:pPr>
      <w:r w:rsidRPr="001B458A">
        <w:rPr>
          <w:rStyle w:val="a9"/>
          <w:color w:val="000000"/>
          <w:sz w:val="28"/>
          <w:szCs w:val="28"/>
        </w:rPr>
        <w:t>Теоретичні питання:</w:t>
      </w:r>
    </w:p>
    <w:p w:rsidR="00CE684E" w:rsidRPr="001B458A" w:rsidRDefault="00CE684E" w:rsidP="00913253">
      <w:pPr>
        <w:pStyle w:val="aa"/>
        <w:numPr>
          <w:ilvl w:val="0"/>
          <w:numId w:val="108"/>
        </w:numPr>
        <w:jc w:val="both"/>
        <w:rPr>
          <w:color w:val="000000"/>
          <w:sz w:val="28"/>
          <w:szCs w:val="28"/>
        </w:rPr>
      </w:pPr>
      <w:r w:rsidRPr="001B458A">
        <w:rPr>
          <w:color w:val="000000"/>
          <w:sz w:val="28"/>
          <w:szCs w:val="28"/>
        </w:rPr>
        <w:t>Поняття медичних маніпуляцій у стоматологічній практиці.</w:t>
      </w:r>
    </w:p>
    <w:p w:rsidR="00CE684E" w:rsidRPr="001B458A" w:rsidRDefault="00CE684E" w:rsidP="00913253">
      <w:pPr>
        <w:pStyle w:val="aa"/>
        <w:numPr>
          <w:ilvl w:val="0"/>
          <w:numId w:val="108"/>
        </w:numPr>
        <w:jc w:val="both"/>
        <w:rPr>
          <w:color w:val="000000"/>
          <w:sz w:val="28"/>
          <w:szCs w:val="28"/>
        </w:rPr>
      </w:pPr>
      <w:r w:rsidRPr="001B458A">
        <w:rPr>
          <w:color w:val="000000"/>
          <w:sz w:val="28"/>
          <w:szCs w:val="28"/>
        </w:rPr>
        <w:t>Основні маніпуляції у терапевтичній стоматології.</w:t>
      </w:r>
    </w:p>
    <w:p w:rsidR="00CE684E" w:rsidRPr="001B458A" w:rsidRDefault="00CE684E" w:rsidP="00913253">
      <w:pPr>
        <w:pStyle w:val="aa"/>
        <w:numPr>
          <w:ilvl w:val="0"/>
          <w:numId w:val="108"/>
        </w:numPr>
        <w:jc w:val="both"/>
        <w:rPr>
          <w:color w:val="000000"/>
          <w:sz w:val="28"/>
          <w:szCs w:val="28"/>
        </w:rPr>
      </w:pPr>
      <w:r w:rsidRPr="001B458A">
        <w:rPr>
          <w:color w:val="000000"/>
          <w:sz w:val="28"/>
          <w:szCs w:val="28"/>
        </w:rPr>
        <w:t>Роль медичної сестри у виконанні стоматологічних маніпуляцій.</w:t>
      </w:r>
    </w:p>
    <w:p w:rsidR="00CE684E" w:rsidRPr="001B458A" w:rsidRDefault="00CE684E" w:rsidP="00913253">
      <w:pPr>
        <w:pStyle w:val="aa"/>
        <w:numPr>
          <w:ilvl w:val="0"/>
          <w:numId w:val="108"/>
        </w:numPr>
        <w:jc w:val="both"/>
        <w:rPr>
          <w:color w:val="000000"/>
          <w:sz w:val="28"/>
          <w:szCs w:val="28"/>
        </w:rPr>
      </w:pPr>
      <w:r w:rsidRPr="001B458A">
        <w:rPr>
          <w:color w:val="000000"/>
          <w:sz w:val="28"/>
          <w:szCs w:val="28"/>
        </w:rPr>
        <w:t>Алгоритм підготовки стоматологічного кабінету до прийому.</w:t>
      </w:r>
    </w:p>
    <w:p w:rsidR="00CE684E" w:rsidRPr="001B458A" w:rsidRDefault="00CE684E" w:rsidP="00913253">
      <w:pPr>
        <w:pStyle w:val="aa"/>
        <w:numPr>
          <w:ilvl w:val="0"/>
          <w:numId w:val="108"/>
        </w:numPr>
        <w:jc w:val="both"/>
        <w:rPr>
          <w:color w:val="000000"/>
          <w:sz w:val="28"/>
          <w:szCs w:val="28"/>
        </w:rPr>
      </w:pPr>
      <w:r w:rsidRPr="001B458A">
        <w:rPr>
          <w:color w:val="000000"/>
          <w:sz w:val="28"/>
          <w:szCs w:val="28"/>
        </w:rPr>
        <w:t>Алгоритм підготовки пацієнта до стоматологічного втручання.</w:t>
      </w:r>
    </w:p>
    <w:p w:rsidR="00CE684E" w:rsidRPr="001B458A" w:rsidRDefault="00CE684E" w:rsidP="00913253">
      <w:pPr>
        <w:pStyle w:val="aa"/>
        <w:numPr>
          <w:ilvl w:val="0"/>
          <w:numId w:val="108"/>
        </w:numPr>
        <w:jc w:val="both"/>
        <w:rPr>
          <w:color w:val="000000"/>
          <w:sz w:val="28"/>
          <w:szCs w:val="28"/>
        </w:rPr>
      </w:pPr>
      <w:r w:rsidRPr="001B458A">
        <w:rPr>
          <w:color w:val="000000"/>
          <w:sz w:val="28"/>
          <w:szCs w:val="28"/>
        </w:rPr>
        <w:t>Вимоги інфекційної безпеки під час виконання маніпуляцій.</w:t>
      </w:r>
    </w:p>
    <w:p w:rsidR="00CE684E" w:rsidRPr="001B458A" w:rsidRDefault="00CE684E"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Практичні роботи (завдання):</w:t>
      </w:r>
    </w:p>
    <w:p w:rsidR="00CE684E" w:rsidRPr="001B458A" w:rsidRDefault="00CE684E" w:rsidP="00913253">
      <w:pPr>
        <w:pStyle w:val="aa"/>
        <w:numPr>
          <w:ilvl w:val="0"/>
          <w:numId w:val="109"/>
        </w:numPr>
        <w:jc w:val="both"/>
        <w:rPr>
          <w:color w:val="000000"/>
          <w:sz w:val="28"/>
          <w:szCs w:val="28"/>
        </w:rPr>
      </w:pPr>
      <w:r w:rsidRPr="001B458A">
        <w:rPr>
          <w:color w:val="000000"/>
          <w:sz w:val="28"/>
          <w:szCs w:val="28"/>
        </w:rPr>
        <w:t>Охарактеризувати основні медичні маніпуляції у стоматологічному кабінеті.</w:t>
      </w:r>
    </w:p>
    <w:p w:rsidR="00CE684E" w:rsidRPr="001B458A" w:rsidRDefault="00CE684E" w:rsidP="00913253">
      <w:pPr>
        <w:pStyle w:val="aa"/>
        <w:numPr>
          <w:ilvl w:val="0"/>
          <w:numId w:val="109"/>
        </w:numPr>
        <w:jc w:val="both"/>
        <w:rPr>
          <w:color w:val="000000"/>
          <w:sz w:val="28"/>
          <w:szCs w:val="28"/>
        </w:rPr>
      </w:pPr>
      <w:r w:rsidRPr="001B458A">
        <w:rPr>
          <w:color w:val="000000"/>
          <w:sz w:val="28"/>
          <w:szCs w:val="28"/>
        </w:rPr>
        <w:t>Скласти алгоритм підготовки робочого місця лікаря-стоматолога.</w:t>
      </w:r>
    </w:p>
    <w:p w:rsidR="00CE684E" w:rsidRPr="001B458A" w:rsidRDefault="00CE684E" w:rsidP="00913253">
      <w:pPr>
        <w:pStyle w:val="aa"/>
        <w:numPr>
          <w:ilvl w:val="0"/>
          <w:numId w:val="109"/>
        </w:numPr>
        <w:jc w:val="both"/>
        <w:rPr>
          <w:color w:val="000000"/>
          <w:sz w:val="28"/>
          <w:szCs w:val="28"/>
        </w:rPr>
      </w:pPr>
      <w:r w:rsidRPr="001B458A">
        <w:rPr>
          <w:color w:val="000000"/>
          <w:sz w:val="28"/>
          <w:szCs w:val="28"/>
        </w:rPr>
        <w:t>Відпрацювати алгоритм підготовки пацієнта до стоматологічного прийому.</w:t>
      </w:r>
    </w:p>
    <w:p w:rsidR="00CE684E" w:rsidRPr="001B458A" w:rsidRDefault="00CE684E" w:rsidP="00913253">
      <w:pPr>
        <w:pStyle w:val="aa"/>
        <w:numPr>
          <w:ilvl w:val="0"/>
          <w:numId w:val="109"/>
        </w:numPr>
        <w:jc w:val="both"/>
        <w:rPr>
          <w:color w:val="000000"/>
          <w:sz w:val="28"/>
          <w:szCs w:val="28"/>
        </w:rPr>
      </w:pPr>
      <w:r w:rsidRPr="001B458A">
        <w:rPr>
          <w:color w:val="000000"/>
          <w:sz w:val="28"/>
          <w:szCs w:val="28"/>
        </w:rPr>
        <w:t>Визначити роль медичної сестри під час асистування лікарю.</w:t>
      </w:r>
    </w:p>
    <w:p w:rsidR="00CE684E" w:rsidRPr="001B458A" w:rsidRDefault="00CE684E" w:rsidP="00913253">
      <w:pPr>
        <w:pStyle w:val="aa"/>
        <w:numPr>
          <w:ilvl w:val="0"/>
          <w:numId w:val="109"/>
        </w:numPr>
        <w:jc w:val="both"/>
        <w:rPr>
          <w:color w:val="000000"/>
          <w:sz w:val="28"/>
          <w:szCs w:val="28"/>
        </w:rPr>
      </w:pPr>
      <w:r w:rsidRPr="001B458A">
        <w:rPr>
          <w:color w:val="000000"/>
          <w:sz w:val="28"/>
          <w:szCs w:val="28"/>
        </w:rPr>
        <w:t>Проаналізувати значення дотримання алгоритмів маніпуляцій для безпеки пацієнта.</w:t>
      </w:r>
    </w:p>
    <w:p w:rsidR="0061202D" w:rsidRPr="001B458A" w:rsidRDefault="0061202D" w:rsidP="00913253">
      <w:pPr>
        <w:pStyle w:val="2"/>
        <w:spacing w:before="0"/>
        <w:jc w:val="both"/>
        <w:rPr>
          <w:rFonts w:ascii="Times New Roman" w:eastAsia="Times New Roman" w:hAnsi="Times New Roman" w:cs="Times New Roman"/>
          <w:b/>
          <w:bCs/>
          <w:color w:val="000000"/>
          <w:sz w:val="28"/>
          <w:szCs w:val="28"/>
          <w:lang w:bidi="ar-SA"/>
        </w:rPr>
      </w:pPr>
      <w:r w:rsidRPr="001B458A">
        <w:rPr>
          <w:rFonts w:ascii="Times New Roman" w:hAnsi="Times New Roman" w:cs="Times New Roman"/>
          <w:b/>
          <w:bCs/>
          <w:color w:val="000000"/>
          <w:sz w:val="28"/>
          <w:szCs w:val="28"/>
        </w:rPr>
        <w:t>III. Формування професійних вмінь і навичок</w:t>
      </w:r>
    </w:p>
    <w:p w:rsidR="00CE684E" w:rsidRPr="001B458A" w:rsidRDefault="00CE684E" w:rsidP="00913253">
      <w:pPr>
        <w:pStyle w:val="2"/>
        <w:spacing w:before="0"/>
        <w:ind w:firstLine="708"/>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Оволодіння навичками підготовки стоматологічного кабінету, виконання та забезпечення медичних маніпуляцій відповідно до алгоритмів, дотримання вимог асептики, антисептики, інфекційної безпеки та професійного спілкування.</w:t>
      </w:r>
    </w:p>
    <w:p w:rsidR="0061202D" w:rsidRPr="001B458A" w:rsidRDefault="0061202D" w:rsidP="00913253">
      <w:pPr>
        <w:pStyle w:val="2"/>
        <w:spacing w:before="0"/>
        <w:ind w:firstLine="708"/>
        <w:jc w:val="both"/>
        <w:rPr>
          <w:rFonts w:ascii="Times New Roman" w:eastAsia="Times New Roman" w:hAnsi="Times New Roman" w:cs="Times New Roman"/>
          <w:b/>
          <w:bCs/>
          <w:color w:val="000000"/>
          <w:sz w:val="28"/>
          <w:szCs w:val="28"/>
          <w:lang w:bidi="ar-SA"/>
        </w:rPr>
      </w:pPr>
      <w:r w:rsidRPr="001B458A">
        <w:rPr>
          <w:rFonts w:ascii="Times New Roman" w:hAnsi="Times New Roman" w:cs="Times New Roman"/>
          <w:b/>
          <w:bCs/>
          <w:color w:val="000000"/>
          <w:sz w:val="28"/>
          <w:szCs w:val="28"/>
        </w:rPr>
        <w:t>IV. Підведення підсумків</w:t>
      </w:r>
    </w:p>
    <w:p w:rsidR="0061202D" w:rsidRPr="001B458A" w:rsidRDefault="0061202D" w:rsidP="00913253">
      <w:pPr>
        <w:pStyle w:val="aa"/>
        <w:spacing w:before="0" w:beforeAutospacing="0"/>
        <w:ind w:firstLine="708"/>
        <w:jc w:val="both"/>
        <w:rPr>
          <w:color w:val="000000"/>
          <w:sz w:val="28"/>
          <w:szCs w:val="28"/>
        </w:rPr>
      </w:pPr>
      <w:r w:rsidRPr="001B458A">
        <w:rPr>
          <w:color w:val="000000"/>
          <w:sz w:val="28"/>
          <w:szCs w:val="28"/>
        </w:rPr>
        <w:t>Підсумки заняття підводяться наприкінці практичного заняття. Оцінювання рівня знань і практичних навичок здобувачів вищої освіти здійснюється за 4-х бальною шкалою з урахуванням теоретичної підготовки, активності та якості виконання практичних завдань. Підсумкова оцінка є середньоарифметичною і має ціле значення (5, 4, 3, 2).</w:t>
      </w:r>
    </w:p>
    <w:p w:rsidR="0061202D" w:rsidRPr="001B458A" w:rsidRDefault="0061202D" w:rsidP="00913253">
      <w:pPr>
        <w:pStyle w:val="2"/>
        <w:jc w:val="both"/>
        <w:rPr>
          <w:rFonts w:ascii="Times New Roman" w:eastAsia="Times New Roman" w:hAnsi="Times New Roman" w:cs="Times New Roman"/>
          <w:b/>
          <w:bCs/>
          <w:color w:val="000000"/>
          <w:sz w:val="28"/>
          <w:szCs w:val="28"/>
          <w:lang w:bidi="ar-SA"/>
        </w:rPr>
      </w:pPr>
      <w:r w:rsidRPr="001B458A">
        <w:rPr>
          <w:rFonts w:ascii="Times New Roman" w:hAnsi="Times New Roman" w:cs="Times New Roman"/>
          <w:b/>
          <w:bCs/>
          <w:color w:val="000000"/>
          <w:sz w:val="28"/>
          <w:szCs w:val="28"/>
        </w:rPr>
        <w:t>V. ЛІТЕРАТУРА</w:t>
      </w:r>
    </w:p>
    <w:p w:rsidR="0061202D" w:rsidRPr="001B458A" w:rsidRDefault="0061202D" w:rsidP="00913253">
      <w:pPr>
        <w:pStyle w:val="aa"/>
        <w:jc w:val="both"/>
        <w:rPr>
          <w:color w:val="000000"/>
          <w:sz w:val="28"/>
          <w:szCs w:val="28"/>
        </w:rPr>
      </w:pPr>
      <w:r w:rsidRPr="001B458A">
        <w:rPr>
          <w:rStyle w:val="a9"/>
          <w:color w:val="000000"/>
          <w:sz w:val="28"/>
          <w:szCs w:val="28"/>
        </w:rPr>
        <w:t>Основна:</w:t>
      </w:r>
    </w:p>
    <w:p w:rsidR="0061202D" w:rsidRPr="001B458A" w:rsidRDefault="0061202D" w:rsidP="00913253">
      <w:pPr>
        <w:pStyle w:val="aa"/>
        <w:numPr>
          <w:ilvl w:val="0"/>
          <w:numId w:val="23"/>
        </w:numPr>
        <w:jc w:val="both"/>
        <w:rPr>
          <w:color w:val="000000"/>
          <w:sz w:val="28"/>
          <w:szCs w:val="28"/>
        </w:rPr>
      </w:pPr>
      <w:r w:rsidRPr="001B458A">
        <w:rPr>
          <w:color w:val="000000"/>
          <w:sz w:val="28"/>
          <w:szCs w:val="28"/>
        </w:rPr>
        <w:t>Мазур І.П., Щербак Л.О., Хлєбас С.В. та ін.</w:t>
      </w:r>
      <w:r w:rsidRPr="001B458A">
        <w:rPr>
          <w:rStyle w:val="apple-converted-space"/>
          <w:color w:val="000000"/>
          <w:sz w:val="28"/>
          <w:szCs w:val="28"/>
        </w:rPr>
        <w:t> </w:t>
      </w:r>
      <w:r w:rsidRPr="001B458A">
        <w:rPr>
          <w:rStyle w:val="ab"/>
          <w:color w:val="000000"/>
          <w:sz w:val="28"/>
          <w:szCs w:val="28"/>
        </w:rPr>
        <w:t>Медсестринство в стоматології</w:t>
      </w:r>
      <w:r w:rsidRPr="001B458A">
        <w:rPr>
          <w:color w:val="000000"/>
          <w:sz w:val="28"/>
          <w:szCs w:val="28"/>
        </w:rPr>
        <w:t>. – ВСВ «Медицина», 2017.</w:t>
      </w:r>
    </w:p>
    <w:p w:rsidR="0061202D" w:rsidRPr="001B458A" w:rsidRDefault="0061202D" w:rsidP="00913253">
      <w:pPr>
        <w:pStyle w:val="aa"/>
        <w:numPr>
          <w:ilvl w:val="0"/>
          <w:numId w:val="23"/>
        </w:numPr>
        <w:jc w:val="both"/>
        <w:rPr>
          <w:color w:val="000000"/>
          <w:sz w:val="28"/>
          <w:szCs w:val="28"/>
        </w:rPr>
      </w:pPr>
      <w:r w:rsidRPr="001B458A">
        <w:rPr>
          <w:color w:val="000000"/>
          <w:sz w:val="28"/>
          <w:szCs w:val="28"/>
        </w:rPr>
        <w:t>Капустник В., Лісовий В., Ольховська Л.</w:t>
      </w:r>
      <w:r w:rsidRPr="001B458A">
        <w:rPr>
          <w:rStyle w:val="apple-converted-space"/>
          <w:color w:val="000000"/>
          <w:sz w:val="28"/>
          <w:szCs w:val="28"/>
        </w:rPr>
        <w:t> </w:t>
      </w:r>
      <w:r w:rsidRPr="001B458A">
        <w:rPr>
          <w:rStyle w:val="ab"/>
          <w:color w:val="000000"/>
          <w:sz w:val="28"/>
          <w:szCs w:val="28"/>
        </w:rPr>
        <w:t>Основи медсестринства</w:t>
      </w:r>
      <w:r w:rsidRPr="001B458A">
        <w:rPr>
          <w:color w:val="000000"/>
          <w:sz w:val="28"/>
          <w:szCs w:val="28"/>
        </w:rPr>
        <w:t>. – Київ: Медицина, 2018.</w:t>
      </w:r>
    </w:p>
    <w:p w:rsidR="0061202D" w:rsidRPr="001B458A" w:rsidRDefault="0061202D" w:rsidP="00913253">
      <w:pPr>
        <w:pStyle w:val="aa"/>
        <w:jc w:val="both"/>
        <w:rPr>
          <w:color w:val="000000"/>
          <w:sz w:val="28"/>
          <w:szCs w:val="28"/>
        </w:rPr>
      </w:pPr>
      <w:r w:rsidRPr="001B458A">
        <w:rPr>
          <w:rStyle w:val="a9"/>
          <w:color w:val="000000"/>
          <w:sz w:val="28"/>
          <w:szCs w:val="28"/>
        </w:rPr>
        <w:t>Додаткова:</w:t>
      </w:r>
    </w:p>
    <w:p w:rsidR="0061202D" w:rsidRPr="001B458A" w:rsidRDefault="0061202D" w:rsidP="00913253">
      <w:pPr>
        <w:pStyle w:val="aa"/>
        <w:numPr>
          <w:ilvl w:val="0"/>
          <w:numId w:val="24"/>
        </w:numPr>
        <w:jc w:val="both"/>
        <w:rPr>
          <w:color w:val="000000"/>
          <w:sz w:val="28"/>
          <w:szCs w:val="28"/>
        </w:rPr>
      </w:pPr>
      <w:r w:rsidRPr="001B458A">
        <w:rPr>
          <w:color w:val="000000"/>
          <w:sz w:val="28"/>
          <w:szCs w:val="28"/>
        </w:rPr>
        <w:lastRenderedPageBreak/>
        <w:t>Ковальчук Л.М., Кононов О.В.</w:t>
      </w:r>
      <w:r w:rsidRPr="001B458A">
        <w:rPr>
          <w:rStyle w:val="apple-converted-space"/>
          <w:color w:val="000000"/>
          <w:sz w:val="28"/>
          <w:szCs w:val="28"/>
        </w:rPr>
        <w:t> </w:t>
      </w:r>
      <w:r w:rsidRPr="001B458A">
        <w:rPr>
          <w:rStyle w:val="ab"/>
          <w:color w:val="000000"/>
          <w:sz w:val="28"/>
          <w:szCs w:val="28"/>
        </w:rPr>
        <w:t>Догляд за хворими і медична маніпуляційна техніка</w:t>
      </w:r>
      <w:r w:rsidRPr="001B458A">
        <w:rPr>
          <w:color w:val="000000"/>
          <w:sz w:val="28"/>
          <w:szCs w:val="28"/>
        </w:rPr>
        <w:t>. – Київ: ВСВ «Медицина», 2017.</w:t>
      </w:r>
    </w:p>
    <w:p w:rsidR="00EE060C" w:rsidRPr="001B458A" w:rsidRDefault="00EE060C" w:rsidP="001B458A">
      <w:pPr>
        <w:jc w:val="center"/>
        <w:outlineLvl w:val="0"/>
        <w:rPr>
          <w:rFonts w:ascii="Times New Roman" w:eastAsia="Times New Roman" w:hAnsi="Times New Roman" w:cs="Times New Roman"/>
          <w:b/>
          <w:bCs/>
          <w:caps/>
          <w:sz w:val="28"/>
          <w:szCs w:val="28"/>
          <w:lang w:val="uk-UA"/>
        </w:rPr>
      </w:pPr>
      <w:r w:rsidRPr="001B458A">
        <w:rPr>
          <w:rFonts w:ascii="Times New Roman" w:eastAsia="Times New Roman" w:hAnsi="Times New Roman" w:cs="Times New Roman"/>
          <w:b/>
          <w:bCs/>
          <w:sz w:val="28"/>
          <w:szCs w:val="28"/>
        </w:rPr>
        <w:t xml:space="preserve">Практичне заняття </w:t>
      </w:r>
      <w:r w:rsidRPr="001B458A">
        <w:rPr>
          <w:rFonts w:ascii="Times New Roman" w:eastAsia="Times New Roman" w:hAnsi="Times New Roman" w:cs="Times New Roman"/>
          <w:b/>
          <w:bCs/>
          <w:caps/>
          <w:sz w:val="28"/>
          <w:szCs w:val="28"/>
        </w:rPr>
        <w:t xml:space="preserve">№ </w:t>
      </w:r>
      <w:r w:rsidRPr="001B458A">
        <w:rPr>
          <w:rFonts w:ascii="Times New Roman" w:eastAsia="Times New Roman" w:hAnsi="Times New Roman" w:cs="Times New Roman"/>
          <w:b/>
          <w:bCs/>
          <w:caps/>
          <w:sz w:val="28"/>
          <w:szCs w:val="28"/>
          <w:lang w:val="uk-UA"/>
        </w:rPr>
        <w:t>6</w:t>
      </w:r>
    </w:p>
    <w:p w:rsidR="00EE060C" w:rsidRPr="001B458A" w:rsidRDefault="00EE060C" w:rsidP="00913253">
      <w:pPr>
        <w:ind w:firstLine="708"/>
        <w:jc w:val="both"/>
        <w:rPr>
          <w:rFonts w:ascii="Times New Roman" w:hAnsi="Times New Roman" w:cs="Times New Roman"/>
          <w:sz w:val="28"/>
          <w:szCs w:val="28"/>
          <w:lang w:val="uk-UA"/>
        </w:rPr>
      </w:pPr>
      <w:r w:rsidRPr="001B458A">
        <w:rPr>
          <w:rFonts w:ascii="Times New Roman" w:eastAsia="Times New Roman" w:hAnsi="Times New Roman" w:cs="Times New Roman"/>
          <w:b/>
          <w:bCs/>
          <w:sz w:val="28"/>
          <w:szCs w:val="28"/>
        </w:rPr>
        <w:t xml:space="preserve">Тема: </w:t>
      </w:r>
      <w:r w:rsidRPr="001B458A">
        <w:rPr>
          <w:rFonts w:ascii="Times New Roman" w:hAnsi="Times New Roman" w:cs="Times New Roman"/>
          <w:sz w:val="28"/>
          <w:szCs w:val="28"/>
        </w:rPr>
        <w:t>Стоматологічні інструменти для обстеження і лікування зубів, їх призначення. Режими стерилізації інструментів. Підготовка інструментів до стерилізації, спеціальні розчини, концентрації, основні способи передстерилізаційного очищення</w:t>
      </w:r>
      <w:r w:rsidRPr="001B458A">
        <w:rPr>
          <w:rFonts w:ascii="Times New Roman" w:hAnsi="Times New Roman" w:cs="Times New Roman"/>
          <w:sz w:val="28"/>
          <w:szCs w:val="28"/>
          <w:lang w:val="uk-UA"/>
        </w:rPr>
        <w:t>.</w:t>
      </w:r>
    </w:p>
    <w:p w:rsidR="00EE060C" w:rsidRPr="001B458A" w:rsidRDefault="00EE060C" w:rsidP="00913253">
      <w:pPr>
        <w:ind w:firstLine="708"/>
        <w:jc w:val="both"/>
        <w:rPr>
          <w:rFonts w:ascii="Times New Roman" w:hAnsi="Times New Roman" w:cs="Times New Roman"/>
          <w:sz w:val="28"/>
          <w:szCs w:val="28"/>
          <w:lang w:val="uk-UA"/>
        </w:rPr>
      </w:pPr>
      <w:r w:rsidRPr="001B458A">
        <w:rPr>
          <w:rFonts w:ascii="Times New Roman" w:eastAsia="Times New Roman" w:hAnsi="Times New Roman" w:cs="Times New Roman"/>
          <w:b/>
          <w:bCs/>
          <w:sz w:val="28"/>
          <w:szCs w:val="28"/>
          <w:lang w:val="uk-UA"/>
        </w:rPr>
        <w:t xml:space="preserve">Мета: </w:t>
      </w:r>
      <w:r w:rsidRPr="001B458A">
        <w:rPr>
          <w:rFonts w:ascii="Times New Roman" w:hAnsi="Times New Roman" w:cs="Times New Roman"/>
          <w:sz w:val="28"/>
          <w:szCs w:val="28"/>
          <w:lang w:val="uk-UA"/>
        </w:rPr>
        <w:t>Метою викладання навчальної дисципліни є формування у здобувачів вищої освіти системних знань про основні стоматологічні інструменти, що використовуються для обстеження і лікування зубів у терапевтичному стоматологічному відділенні, їх призначення та правила застосування, а також набуття практичних умінь і навичок щодо підготовки інструментарію до стерилізації, дотримання режимів стерилізації, використання дезінфекційних розчинів відповідної концентрації та здійснення передстерилізаційного очищення з урахуванням вимог асептики, антисептики та санітарно-протиепідемічного режиму.</w:t>
      </w:r>
    </w:p>
    <w:p w:rsidR="00EE060C" w:rsidRPr="001B458A" w:rsidRDefault="00EE060C" w:rsidP="00913253">
      <w:pPr>
        <w:ind w:firstLine="708"/>
        <w:jc w:val="both"/>
        <w:rPr>
          <w:rFonts w:ascii="Times New Roman" w:eastAsia="Times New Roman" w:hAnsi="Times New Roman" w:cs="Times New Roman"/>
          <w:sz w:val="28"/>
          <w:szCs w:val="28"/>
          <w:lang w:val="uk-UA" w:bidi="ar-SA"/>
        </w:rPr>
      </w:pPr>
      <w:r w:rsidRPr="001B458A">
        <w:rPr>
          <w:rFonts w:ascii="Times New Roman" w:eastAsia="Times New Roman" w:hAnsi="Times New Roman" w:cs="Times New Roman"/>
          <w:b/>
          <w:bCs/>
          <w:sz w:val="28"/>
          <w:szCs w:val="28"/>
          <w:lang w:val="uk-UA"/>
        </w:rPr>
        <w:t xml:space="preserve">Основні поняття: </w:t>
      </w:r>
      <w:r w:rsidRPr="001B458A">
        <w:rPr>
          <w:rFonts w:ascii="Times New Roman" w:hAnsi="Times New Roman" w:cs="Times New Roman"/>
          <w:sz w:val="28"/>
          <w:szCs w:val="28"/>
          <w:lang w:val="uk-UA"/>
        </w:rPr>
        <w:t>стоматологічні інструменти, інструменти для обстеження, інструменти для лікування, асептика, антисептика, стерилізація, передстерилізаційне очищення, дезінфекція, інфекційна безпека, стерильність, дезінфекційні розчини.</w:t>
      </w:r>
    </w:p>
    <w:p w:rsidR="00EE060C" w:rsidRPr="001B458A" w:rsidRDefault="00EE060C" w:rsidP="00913253">
      <w:pPr>
        <w:ind w:firstLine="708"/>
        <w:jc w:val="both"/>
        <w:rPr>
          <w:rFonts w:ascii="Times New Roman" w:hAnsi="Times New Roman" w:cs="Times New Roman"/>
          <w:sz w:val="28"/>
          <w:szCs w:val="28"/>
          <w:lang w:val="uk-UA"/>
        </w:rPr>
      </w:pPr>
      <w:r w:rsidRPr="001B458A">
        <w:rPr>
          <w:rFonts w:ascii="Times New Roman" w:eastAsia="Times New Roman" w:hAnsi="Times New Roman" w:cs="Times New Roman"/>
          <w:b/>
          <w:bCs/>
          <w:sz w:val="28"/>
          <w:szCs w:val="28"/>
          <w:lang w:val="uk-UA"/>
        </w:rPr>
        <w:t xml:space="preserve">Обладнання: </w:t>
      </w:r>
      <w:r w:rsidRPr="001B458A">
        <w:rPr>
          <w:rFonts w:ascii="Times New Roman" w:hAnsi="Times New Roman" w:cs="Times New Roman"/>
          <w:sz w:val="28"/>
          <w:szCs w:val="28"/>
          <w:lang w:val="uk-UA"/>
        </w:rPr>
        <w:t>мультимедійний проєктор, ноутбук, навчально-методичні матеріали, набори стоматологічних інструментів, лотки для інструментарію, контейнери для дезінфекції, дезінфекційні та мийні засоби, стерилізаційне обладнання (автоклав, сухожарова шафа), засоби індивідуального захисту, журнали контролю стерилізації, медична документація.</w:t>
      </w:r>
    </w:p>
    <w:p w:rsidR="00EE060C" w:rsidRPr="001B458A" w:rsidRDefault="00EE060C" w:rsidP="00913253">
      <w:pPr>
        <w:ind w:firstLine="708"/>
        <w:jc w:val="both"/>
        <w:rPr>
          <w:rFonts w:ascii="Times New Roman" w:eastAsia="Times New Roman" w:hAnsi="Times New Roman" w:cs="Times New Roman"/>
          <w:b/>
          <w:sz w:val="28"/>
          <w:szCs w:val="28"/>
        </w:rPr>
      </w:pPr>
      <w:r w:rsidRPr="001B458A">
        <w:rPr>
          <w:rFonts w:ascii="Times New Roman" w:eastAsia="Times New Roman" w:hAnsi="Times New Roman" w:cs="Times New Roman"/>
          <w:b/>
          <w:sz w:val="28"/>
          <w:szCs w:val="28"/>
        </w:rPr>
        <w:t>План:</w:t>
      </w:r>
    </w:p>
    <w:p w:rsidR="00EE060C" w:rsidRPr="001B458A" w:rsidRDefault="00EE060C"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 Організаційні заходи</w:t>
      </w:r>
    </w:p>
    <w:p w:rsidR="00EE060C" w:rsidRPr="001B458A" w:rsidRDefault="00EE060C" w:rsidP="00913253">
      <w:pPr>
        <w:pStyle w:val="aa"/>
        <w:numPr>
          <w:ilvl w:val="0"/>
          <w:numId w:val="8"/>
        </w:numPr>
        <w:jc w:val="both"/>
        <w:rPr>
          <w:color w:val="000000"/>
          <w:sz w:val="28"/>
          <w:szCs w:val="28"/>
        </w:rPr>
      </w:pPr>
      <w:r w:rsidRPr="001B458A">
        <w:rPr>
          <w:color w:val="000000"/>
          <w:sz w:val="28"/>
          <w:szCs w:val="28"/>
        </w:rPr>
        <w:t>привітання;</w:t>
      </w:r>
    </w:p>
    <w:p w:rsidR="00EE060C" w:rsidRPr="001B458A" w:rsidRDefault="00EE060C" w:rsidP="00913253">
      <w:pPr>
        <w:pStyle w:val="aa"/>
        <w:numPr>
          <w:ilvl w:val="0"/>
          <w:numId w:val="8"/>
        </w:numPr>
        <w:jc w:val="both"/>
        <w:rPr>
          <w:color w:val="000000"/>
          <w:sz w:val="28"/>
          <w:szCs w:val="28"/>
        </w:rPr>
      </w:pPr>
      <w:r w:rsidRPr="001B458A">
        <w:rPr>
          <w:color w:val="000000"/>
          <w:sz w:val="28"/>
          <w:szCs w:val="28"/>
        </w:rPr>
        <w:t>перевірка присутніх;</w:t>
      </w:r>
    </w:p>
    <w:p w:rsidR="00EE060C" w:rsidRPr="001B458A" w:rsidRDefault="00EE060C" w:rsidP="00913253">
      <w:pPr>
        <w:pStyle w:val="aa"/>
        <w:numPr>
          <w:ilvl w:val="0"/>
          <w:numId w:val="8"/>
        </w:numPr>
        <w:jc w:val="both"/>
        <w:rPr>
          <w:color w:val="000000"/>
          <w:sz w:val="28"/>
          <w:szCs w:val="28"/>
        </w:rPr>
      </w:pPr>
      <w:r w:rsidRPr="001B458A">
        <w:rPr>
          <w:color w:val="000000"/>
          <w:sz w:val="28"/>
          <w:szCs w:val="28"/>
        </w:rPr>
        <w:t>повідомлення теми, мети та завдань заняття;</w:t>
      </w:r>
    </w:p>
    <w:p w:rsidR="00EE060C" w:rsidRPr="001B458A" w:rsidRDefault="00EE060C" w:rsidP="00913253">
      <w:pPr>
        <w:pStyle w:val="aa"/>
        <w:numPr>
          <w:ilvl w:val="0"/>
          <w:numId w:val="8"/>
        </w:numPr>
        <w:jc w:val="both"/>
        <w:rPr>
          <w:color w:val="000000"/>
          <w:sz w:val="28"/>
          <w:szCs w:val="28"/>
        </w:rPr>
      </w:pPr>
      <w:r w:rsidRPr="001B458A">
        <w:rPr>
          <w:color w:val="000000"/>
          <w:sz w:val="28"/>
          <w:szCs w:val="28"/>
        </w:rPr>
        <w:t>мотивація навчальної діяльності, обґрунтування значення знань про функції та обов’язки медичного персоналу для майбутньої професійної діяльності.</w:t>
      </w:r>
    </w:p>
    <w:p w:rsidR="00EE060C" w:rsidRPr="001B458A" w:rsidRDefault="00EE060C"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 Контроль опорного рівня знань</w:t>
      </w:r>
    </w:p>
    <w:p w:rsidR="00EE060C" w:rsidRPr="001B458A" w:rsidRDefault="00EE060C"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2.1. Вимоги до теоретичної готовності здобувачів вищої освіти</w:t>
      </w:r>
    </w:p>
    <w:p w:rsidR="00EE060C" w:rsidRPr="001B458A" w:rsidRDefault="00EE060C"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2.1. Вимоги до теоретичної готовності здобувачів вищої освіти</w:t>
      </w:r>
    </w:p>
    <w:p w:rsidR="00EE060C" w:rsidRPr="001B458A" w:rsidRDefault="00EE060C" w:rsidP="00913253">
      <w:pPr>
        <w:pStyle w:val="aa"/>
        <w:jc w:val="both"/>
        <w:rPr>
          <w:color w:val="000000"/>
          <w:sz w:val="28"/>
          <w:szCs w:val="28"/>
        </w:rPr>
      </w:pPr>
      <w:r w:rsidRPr="001B458A">
        <w:rPr>
          <w:rStyle w:val="a9"/>
          <w:color w:val="000000"/>
          <w:sz w:val="28"/>
          <w:szCs w:val="28"/>
        </w:rPr>
        <w:t>Знати:</w:t>
      </w:r>
    </w:p>
    <w:p w:rsidR="00EE060C" w:rsidRPr="001B458A" w:rsidRDefault="00EE060C" w:rsidP="00913253">
      <w:pPr>
        <w:pStyle w:val="aa"/>
        <w:numPr>
          <w:ilvl w:val="0"/>
          <w:numId w:val="110"/>
        </w:numPr>
        <w:jc w:val="both"/>
        <w:rPr>
          <w:color w:val="000000"/>
          <w:sz w:val="28"/>
          <w:szCs w:val="28"/>
        </w:rPr>
      </w:pPr>
      <w:r w:rsidRPr="001B458A">
        <w:rPr>
          <w:color w:val="000000"/>
          <w:sz w:val="28"/>
          <w:szCs w:val="28"/>
        </w:rPr>
        <w:t>Класифікацію стоматологічних інструментів для обстеження і лікування зубів.</w:t>
      </w:r>
    </w:p>
    <w:p w:rsidR="00EE060C" w:rsidRPr="001B458A" w:rsidRDefault="00EE060C" w:rsidP="00913253">
      <w:pPr>
        <w:pStyle w:val="aa"/>
        <w:numPr>
          <w:ilvl w:val="0"/>
          <w:numId w:val="110"/>
        </w:numPr>
        <w:jc w:val="both"/>
        <w:rPr>
          <w:color w:val="000000"/>
          <w:sz w:val="28"/>
          <w:szCs w:val="28"/>
        </w:rPr>
      </w:pPr>
      <w:r w:rsidRPr="001B458A">
        <w:rPr>
          <w:color w:val="000000"/>
          <w:sz w:val="28"/>
          <w:szCs w:val="28"/>
        </w:rPr>
        <w:t>Призначення основних стоматологічних інструментів.</w:t>
      </w:r>
    </w:p>
    <w:p w:rsidR="00EE060C" w:rsidRPr="001B458A" w:rsidRDefault="00EE060C" w:rsidP="00913253">
      <w:pPr>
        <w:pStyle w:val="aa"/>
        <w:numPr>
          <w:ilvl w:val="0"/>
          <w:numId w:val="110"/>
        </w:numPr>
        <w:jc w:val="both"/>
        <w:rPr>
          <w:color w:val="000000"/>
          <w:sz w:val="28"/>
          <w:szCs w:val="28"/>
        </w:rPr>
      </w:pPr>
      <w:r w:rsidRPr="001B458A">
        <w:rPr>
          <w:color w:val="000000"/>
          <w:sz w:val="28"/>
          <w:szCs w:val="28"/>
        </w:rPr>
        <w:t>Роль медичної сестри у підготовці та обробці стоматологічного інструментарію.</w:t>
      </w:r>
    </w:p>
    <w:p w:rsidR="00EE060C" w:rsidRPr="001B458A" w:rsidRDefault="00EE060C" w:rsidP="00913253">
      <w:pPr>
        <w:pStyle w:val="aa"/>
        <w:numPr>
          <w:ilvl w:val="0"/>
          <w:numId w:val="110"/>
        </w:numPr>
        <w:jc w:val="both"/>
        <w:rPr>
          <w:color w:val="000000"/>
          <w:sz w:val="28"/>
          <w:szCs w:val="28"/>
        </w:rPr>
      </w:pPr>
      <w:r w:rsidRPr="001B458A">
        <w:rPr>
          <w:color w:val="000000"/>
          <w:sz w:val="28"/>
          <w:szCs w:val="28"/>
        </w:rPr>
        <w:lastRenderedPageBreak/>
        <w:t>Поняття дезінфекції, передстерилізаційного очищення та стерилізації.</w:t>
      </w:r>
    </w:p>
    <w:p w:rsidR="00EE060C" w:rsidRPr="001B458A" w:rsidRDefault="00EE060C" w:rsidP="00913253">
      <w:pPr>
        <w:pStyle w:val="aa"/>
        <w:numPr>
          <w:ilvl w:val="0"/>
          <w:numId w:val="110"/>
        </w:numPr>
        <w:jc w:val="both"/>
        <w:rPr>
          <w:color w:val="000000"/>
          <w:sz w:val="28"/>
          <w:szCs w:val="28"/>
        </w:rPr>
      </w:pPr>
      <w:r w:rsidRPr="001B458A">
        <w:rPr>
          <w:color w:val="000000"/>
          <w:sz w:val="28"/>
          <w:szCs w:val="28"/>
        </w:rPr>
        <w:t>Основні режими стерилізації стоматологічних інструментів.</w:t>
      </w:r>
    </w:p>
    <w:p w:rsidR="00EE060C" w:rsidRPr="001B458A" w:rsidRDefault="00EE060C" w:rsidP="00913253">
      <w:pPr>
        <w:pStyle w:val="aa"/>
        <w:numPr>
          <w:ilvl w:val="0"/>
          <w:numId w:val="110"/>
        </w:numPr>
        <w:jc w:val="both"/>
        <w:rPr>
          <w:color w:val="000000"/>
          <w:sz w:val="28"/>
          <w:szCs w:val="28"/>
        </w:rPr>
      </w:pPr>
      <w:r w:rsidRPr="001B458A">
        <w:rPr>
          <w:color w:val="000000"/>
          <w:sz w:val="28"/>
          <w:szCs w:val="28"/>
        </w:rPr>
        <w:t>Види дезінфекційних і мийних розчинів та їх концентрації.</w:t>
      </w:r>
    </w:p>
    <w:p w:rsidR="00EE060C" w:rsidRPr="001B458A" w:rsidRDefault="00EE060C" w:rsidP="00913253">
      <w:pPr>
        <w:pStyle w:val="aa"/>
        <w:numPr>
          <w:ilvl w:val="0"/>
          <w:numId w:val="110"/>
        </w:numPr>
        <w:jc w:val="both"/>
        <w:rPr>
          <w:color w:val="000000"/>
          <w:sz w:val="28"/>
          <w:szCs w:val="28"/>
        </w:rPr>
      </w:pPr>
      <w:r w:rsidRPr="001B458A">
        <w:rPr>
          <w:color w:val="000000"/>
          <w:sz w:val="28"/>
          <w:szCs w:val="28"/>
        </w:rPr>
        <w:t>Основні способи передстерилізаційного очищення.</w:t>
      </w:r>
    </w:p>
    <w:p w:rsidR="00EE060C" w:rsidRPr="001B458A" w:rsidRDefault="00EE060C" w:rsidP="00913253">
      <w:pPr>
        <w:pStyle w:val="aa"/>
        <w:numPr>
          <w:ilvl w:val="0"/>
          <w:numId w:val="110"/>
        </w:numPr>
        <w:jc w:val="both"/>
        <w:rPr>
          <w:color w:val="000000"/>
          <w:sz w:val="28"/>
          <w:szCs w:val="28"/>
        </w:rPr>
      </w:pPr>
      <w:r w:rsidRPr="001B458A">
        <w:rPr>
          <w:color w:val="000000"/>
          <w:sz w:val="28"/>
          <w:szCs w:val="28"/>
        </w:rPr>
        <w:t>Вимоги інфекційної безпеки під час обробки інструментів.</w:t>
      </w:r>
    </w:p>
    <w:p w:rsidR="00EE060C" w:rsidRPr="001B458A" w:rsidRDefault="00EE060C" w:rsidP="00913253">
      <w:pPr>
        <w:tabs>
          <w:tab w:val="left" w:pos="330"/>
          <w:tab w:val="left" w:pos="840"/>
        </w:tabs>
        <w:ind w:firstLine="709"/>
        <w:jc w:val="both"/>
        <w:rPr>
          <w:rFonts w:ascii="Times New Roman" w:eastAsia="Times New Roman" w:hAnsi="Times New Roman" w:cs="Times New Roman"/>
          <w:spacing w:val="-4"/>
          <w:sz w:val="28"/>
          <w:szCs w:val="28"/>
          <w:lang w:val="uk-UA"/>
        </w:rPr>
      </w:pPr>
      <w:r w:rsidRPr="001B458A">
        <w:rPr>
          <w:rFonts w:ascii="Times New Roman" w:eastAsia="Times New Roman" w:hAnsi="Times New Roman" w:cs="Times New Roman"/>
          <w:spacing w:val="-4"/>
          <w:sz w:val="28"/>
          <w:szCs w:val="28"/>
          <w:lang w:val="uk-UA"/>
        </w:rPr>
        <w:t>2.2.</w:t>
      </w:r>
      <w:r w:rsidRPr="001B458A">
        <w:rPr>
          <w:rFonts w:ascii="Times New Roman" w:eastAsia="Times New Roman" w:hAnsi="Times New Roman" w:cs="Times New Roman"/>
          <w:sz w:val="28"/>
          <w:szCs w:val="28"/>
          <w:lang w:val="uk-UA"/>
        </w:rPr>
        <w:t xml:space="preserve"> Зміст теми:</w:t>
      </w:r>
    </w:p>
    <w:p w:rsidR="00EE060C" w:rsidRPr="001B458A" w:rsidRDefault="00EE060C" w:rsidP="00913253">
      <w:pPr>
        <w:pStyle w:val="4"/>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Стоматологічні інструменти для обстеження і лікування зубів та їх призначення</w:t>
      </w:r>
    </w:p>
    <w:p w:rsidR="00EE060C" w:rsidRPr="001B458A" w:rsidRDefault="00EE060C" w:rsidP="00913253">
      <w:pPr>
        <w:pStyle w:val="aa"/>
        <w:spacing w:before="0" w:beforeAutospacing="0"/>
        <w:jc w:val="both"/>
        <w:rPr>
          <w:color w:val="000000"/>
          <w:sz w:val="28"/>
          <w:szCs w:val="28"/>
        </w:rPr>
      </w:pPr>
      <w:r w:rsidRPr="001B458A">
        <w:rPr>
          <w:rStyle w:val="a9"/>
          <w:color w:val="000000"/>
          <w:sz w:val="28"/>
          <w:szCs w:val="28"/>
        </w:rPr>
        <w:t>Стоматологічні інструменти</w:t>
      </w:r>
      <w:r w:rsidRPr="001B458A">
        <w:rPr>
          <w:rStyle w:val="apple-converted-space"/>
          <w:color w:val="000000"/>
          <w:sz w:val="28"/>
          <w:szCs w:val="28"/>
        </w:rPr>
        <w:t> </w:t>
      </w:r>
      <w:r w:rsidRPr="001B458A">
        <w:rPr>
          <w:color w:val="000000"/>
          <w:sz w:val="28"/>
          <w:szCs w:val="28"/>
        </w:rPr>
        <w:t>— це спеціальні медичні засоби, призначені для проведення огляду, діагностики та лікування захворювань зубів і порожнини рота.</w:t>
      </w:r>
    </w:p>
    <w:p w:rsidR="00EE060C" w:rsidRPr="001B458A" w:rsidRDefault="00EE060C" w:rsidP="00913253">
      <w:pPr>
        <w:pStyle w:val="aa"/>
        <w:spacing w:before="0" w:beforeAutospacing="0"/>
        <w:jc w:val="both"/>
        <w:rPr>
          <w:color w:val="000000"/>
          <w:sz w:val="28"/>
          <w:szCs w:val="28"/>
        </w:rPr>
      </w:pPr>
      <w:r w:rsidRPr="001B458A">
        <w:rPr>
          <w:color w:val="000000"/>
          <w:sz w:val="28"/>
          <w:szCs w:val="28"/>
        </w:rPr>
        <w:t>До інструментів для</w:t>
      </w:r>
      <w:r w:rsidRPr="001B458A">
        <w:rPr>
          <w:rStyle w:val="apple-converted-space"/>
          <w:color w:val="000000"/>
          <w:sz w:val="28"/>
          <w:szCs w:val="28"/>
        </w:rPr>
        <w:t> </w:t>
      </w:r>
      <w:r w:rsidRPr="001B458A">
        <w:rPr>
          <w:rStyle w:val="a9"/>
          <w:color w:val="000000"/>
          <w:sz w:val="28"/>
          <w:szCs w:val="28"/>
        </w:rPr>
        <w:t>обстеження</w:t>
      </w:r>
      <w:r w:rsidRPr="001B458A">
        <w:rPr>
          <w:rStyle w:val="apple-converted-space"/>
          <w:color w:val="000000"/>
          <w:sz w:val="28"/>
          <w:szCs w:val="28"/>
        </w:rPr>
        <w:t> </w:t>
      </w:r>
      <w:r w:rsidRPr="001B458A">
        <w:rPr>
          <w:color w:val="000000"/>
          <w:sz w:val="28"/>
          <w:szCs w:val="28"/>
        </w:rPr>
        <w:t>належать:</w:t>
      </w:r>
    </w:p>
    <w:p w:rsidR="00EE060C" w:rsidRPr="001B458A" w:rsidRDefault="00EE060C" w:rsidP="00913253">
      <w:pPr>
        <w:pStyle w:val="aa"/>
        <w:numPr>
          <w:ilvl w:val="0"/>
          <w:numId w:val="111"/>
        </w:numPr>
        <w:spacing w:before="0" w:beforeAutospacing="0"/>
        <w:jc w:val="both"/>
        <w:rPr>
          <w:color w:val="000000"/>
          <w:sz w:val="28"/>
          <w:szCs w:val="28"/>
        </w:rPr>
      </w:pPr>
      <w:r w:rsidRPr="001B458A">
        <w:rPr>
          <w:color w:val="000000"/>
          <w:sz w:val="28"/>
          <w:szCs w:val="28"/>
        </w:rPr>
        <w:t>стоматологічне дзеркало;</w:t>
      </w:r>
    </w:p>
    <w:p w:rsidR="00EE060C" w:rsidRPr="001B458A" w:rsidRDefault="00EE060C" w:rsidP="00913253">
      <w:pPr>
        <w:pStyle w:val="aa"/>
        <w:numPr>
          <w:ilvl w:val="0"/>
          <w:numId w:val="111"/>
        </w:numPr>
        <w:spacing w:before="0" w:beforeAutospacing="0"/>
        <w:jc w:val="both"/>
        <w:rPr>
          <w:color w:val="000000"/>
          <w:sz w:val="28"/>
          <w:szCs w:val="28"/>
        </w:rPr>
      </w:pPr>
      <w:r w:rsidRPr="001B458A">
        <w:rPr>
          <w:color w:val="000000"/>
          <w:sz w:val="28"/>
          <w:szCs w:val="28"/>
        </w:rPr>
        <w:t>стоматологічний зонд;</w:t>
      </w:r>
    </w:p>
    <w:p w:rsidR="00EE060C" w:rsidRPr="001B458A" w:rsidRDefault="00EE060C" w:rsidP="00913253">
      <w:pPr>
        <w:pStyle w:val="aa"/>
        <w:numPr>
          <w:ilvl w:val="0"/>
          <w:numId w:val="111"/>
        </w:numPr>
        <w:spacing w:before="0" w:beforeAutospacing="0"/>
        <w:jc w:val="both"/>
        <w:rPr>
          <w:color w:val="000000"/>
          <w:sz w:val="28"/>
          <w:szCs w:val="28"/>
        </w:rPr>
      </w:pPr>
      <w:r w:rsidRPr="001B458A">
        <w:rPr>
          <w:color w:val="000000"/>
          <w:sz w:val="28"/>
          <w:szCs w:val="28"/>
        </w:rPr>
        <w:t>пінцет.</w:t>
      </w:r>
    </w:p>
    <w:p w:rsidR="00EE060C" w:rsidRPr="001B458A" w:rsidRDefault="00EE060C" w:rsidP="00913253">
      <w:pPr>
        <w:pStyle w:val="aa"/>
        <w:spacing w:before="0" w:beforeAutospacing="0" w:after="0" w:afterAutospacing="0"/>
        <w:jc w:val="both"/>
        <w:rPr>
          <w:color w:val="000000"/>
          <w:sz w:val="28"/>
          <w:szCs w:val="28"/>
        </w:rPr>
      </w:pPr>
      <w:r w:rsidRPr="001B458A">
        <w:rPr>
          <w:color w:val="000000"/>
          <w:sz w:val="28"/>
          <w:szCs w:val="28"/>
        </w:rPr>
        <w:t>Вони використовуються для огляду зубів і слизової оболонки, виявлення каріозних порожнин, оцінки стану твердих тканин зуба та проведення допоміжних маніпуляцій.</w:t>
      </w:r>
    </w:p>
    <w:p w:rsidR="00EE060C" w:rsidRPr="001B458A" w:rsidRDefault="00EE060C" w:rsidP="00913253">
      <w:pPr>
        <w:pStyle w:val="aa"/>
        <w:spacing w:before="0" w:beforeAutospacing="0" w:after="0" w:afterAutospacing="0"/>
        <w:jc w:val="both"/>
        <w:rPr>
          <w:color w:val="000000"/>
          <w:sz w:val="28"/>
          <w:szCs w:val="28"/>
        </w:rPr>
      </w:pPr>
      <w:r w:rsidRPr="001B458A">
        <w:rPr>
          <w:color w:val="000000"/>
          <w:sz w:val="28"/>
          <w:szCs w:val="28"/>
        </w:rPr>
        <w:t>До інструментів для</w:t>
      </w:r>
      <w:r w:rsidRPr="001B458A">
        <w:rPr>
          <w:rStyle w:val="apple-converted-space"/>
          <w:color w:val="000000"/>
          <w:sz w:val="28"/>
          <w:szCs w:val="28"/>
        </w:rPr>
        <w:t> </w:t>
      </w:r>
      <w:r w:rsidRPr="001B458A">
        <w:rPr>
          <w:rStyle w:val="a9"/>
          <w:color w:val="000000"/>
          <w:sz w:val="28"/>
          <w:szCs w:val="28"/>
        </w:rPr>
        <w:t>лікування</w:t>
      </w:r>
      <w:r w:rsidRPr="001B458A">
        <w:rPr>
          <w:rStyle w:val="apple-converted-space"/>
          <w:color w:val="000000"/>
          <w:sz w:val="28"/>
          <w:szCs w:val="28"/>
        </w:rPr>
        <w:t> </w:t>
      </w:r>
      <w:r w:rsidRPr="001B458A">
        <w:rPr>
          <w:color w:val="000000"/>
          <w:sz w:val="28"/>
          <w:szCs w:val="28"/>
        </w:rPr>
        <w:t>належать:</w:t>
      </w:r>
    </w:p>
    <w:p w:rsidR="00EE060C" w:rsidRPr="001B458A" w:rsidRDefault="00EE060C" w:rsidP="00913253">
      <w:pPr>
        <w:pStyle w:val="aa"/>
        <w:numPr>
          <w:ilvl w:val="0"/>
          <w:numId w:val="112"/>
        </w:numPr>
        <w:spacing w:before="0" w:beforeAutospacing="0" w:after="0" w:afterAutospacing="0"/>
        <w:jc w:val="both"/>
        <w:rPr>
          <w:color w:val="000000"/>
          <w:sz w:val="28"/>
          <w:szCs w:val="28"/>
        </w:rPr>
      </w:pPr>
      <w:r w:rsidRPr="001B458A">
        <w:rPr>
          <w:color w:val="000000"/>
          <w:sz w:val="28"/>
          <w:szCs w:val="28"/>
        </w:rPr>
        <w:t>екскаватори;</w:t>
      </w:r>
    </w:p>
    <w:p w:rsidR="00EE060C" w:rsidRPr="001B458A" w:rsidRDefault="00EE060C" w:rsidP="00913253">
      <w:pPr>
        <w:pStyle w:val="aa"/>
        <w:numPr>
          <w:ilvl w:val="0"/>
          <w:numId w:val="112"/>
        </w:numPr>
        <w:spacing w:before="0" w:beforeAutospacing="0" w:after="0" w:afterAutospacing="0"/>
        <w:jc w:val="both"/>
        <w:rPr>
          <w:color w:val="000000"/>
          <w:sz w:val="28"/>
          <w:szCs w:val="28"/>
        </w:rPr>
      </w:pPr>
      <w:r w:rsidRPr="001B458A">
        <w:rPr>
          <w:color w:val="000000"/>
          <w:sz w:val="28"/>
          <w:szCs w:val="28"/>
        </w:rPr>
        <w:t>бори;</w:t>
      </w:r>
    </w:p>
    <w:p w:rsidR="00EE060C" w:rsidRPr="001B458A" w:rsidRDefault="00EE060C" w:rsidP="00913253">
      <w:pPr>
        <w:pStyle w:val="aa"/>
        <w:numPr>
          <w:ilvl w:val="0"/>
          <w:numId w:val="112"/>
        </w:numPr>
        <w:spacing w:before="0" w:beforeAutospacing="0" w:after="0" w:afterAutospacing="0"/>
        <w:jc w:val="both"/>
        <w:rPr>
          <w:color w:val="000000"/>
          <w:sz w:val="28"/>
          <w:szCs w:val="28"/>
        </w:rPr>
      </w:pPr>
      <w:r w:rsidRPr="001B458A">
        <w:rPr>
          <w:color w:val="000000"/>
          <w:sz w:val="28"/>
          <w:szCs w:val="28"/>
        </w:rPr>
        <w:t>шпателі;</w:t>
      </w:r>
    </w:p>
    <w:p w:rsidR="00EE060C" w:rsidRPr="001B458A" w:rsidRDefault="00EE060C" w:rsidP="00913253">
      <w:pPr>
        <w:pStyle w:val="aa"/>
        <w:numPr>
          <w:ilvl w:val="0"/>
          <w:numId w:val="112"/>
        </w:numPr>
        <w:spacing w:before="0" w:beforeAutospacing="0" w:after="0" w:afterAutospacing="0"/>
        <w:jc w:val="both"/>
        <w:rPr>
          <w:color w:val="000000"/>
          <w:sz w:val="28"/>
          <w:szCs w:val="28"/>
        </w:rPr>
      </w:pPr>
      <w:r w:rsidRPr="001B458A">
        <w:rPr>
          <w:color w:val="000000"/>
          <w:sz w:val="28"/>
          <w:szCs w:val="28"/>
        </w:rPr>
        <w:t>гладилки;</w:t>
      </w:r>
    </w:p>
    <w:p w:rsidR="00EE060C" w:rsidRPr="001B458A" w:rsidRDefault="00EE060C" w:rsidP="00913253">
      <w:pPr>
        <w:pStyle w:val="aa"/>
        <w:numPr>
          <w:ilvl w:val="0"/>
          <w:numId w:val="112"/>
        </w:numPr>
        <w:spacing w:before="0" w:beforeAutospacing="0" w:after="0" w:afterAutospacing="0"/>
        <w:jc w:val="both"/>
        <w:rPr>
          <w:color w:val="000000"/>
          <w:sz w:val="28"/>
          <w:szCs w:val="28"/>
        </w:rPr>
      </w:pPr>
      <w:r w:rsidRPr="001B458A">
        <w:rPr>
          <w:color w:val="000000"/>
          <w:sz w:val="28"/>
          <w:szCs w:val="28"/>
        </w:rPr>
        <w:t>плагери;</w:t>
      </w:r>
    </w:p>
    <w:p w:rsidR="00EE060C" w:rsidRPr="001B458A" w:rsidRDefault="00EE060C" w:rsidP="00913253">
      <w:pPr>
        <w:pStyle w:val="aa"/>
        <w:numPr>
          <w:ilvl w:val="0"/>
          <w:numId w:val="112"/>
        </w:numPr>
        <w:spacing w:before="0" w:beforeAutospacing="0" w:after="0" w:afterAutospacing="0"/>
        <w:jc w:val="both"/>
        <w:rPr>
          <w:color w:val="000000"/>
          <w:sz w:val="28"/>
          <w:szCs w:val="28"/>
        </w:rPr>
      </w:pPr>
      <w:r w:rsidRPr="001B458A">
        <w:rPr>
          <w:color w:val="000000"/>
          <w:sz w:val="28"/>
          <w:szCs w:val="28"/>
        </w:rPr>
        <w:t>матричні системи.</w:t>
      </w:r>
    </w:p>
    <w:p w:rsidR="00EE060C" w:rsidRPr="001B458A" w:rsidRDefault="00EE060C" w:rsidP="00913253">
      <w:pPr>
        <w:pStyle w:val="aa"/>
        <w:spacing w:before="0" w:beforeAutospacing="0" w:after="0" w:afterAutospacing="0"/>
        <w:jc w:val="both"/>
        <w:rPr>
          <w:color w:val="000000"/>
          <w:sz w:val="28"/>
          <w:szCs w:val="28"/>
        </w:rPr>
      </w:pPr>
      <w:r w:rsidRPr="001B458A">
        <w:rPr>
          <w:color w:val="000000"/>
          <w:sz w:val="28"/>
          <w:szCs w:val="28"/>
        </w:rPr>
        <w:t>Ці інструменти застосовуються для механічної обробки каріозних порожнин, пломбування та інших лікувальних процедур.</w:t>
      </w:r>
    </w:p>
    <w:p w:rsidR="00EE060C" w:rsidRPr="001B458A" w:rsidRDefault="00EE060C" w:rsidP="00913253">
      <w:pPr>
        <w:pStyle w:val="4"/>
        <w:spacing w:before="0"/>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Режими стерилізації стоматологічних інструментів</w:t>
      </w:r>
    </w:p>
    <w:p w:rsidR="00EE060C" w:rsidRPr="001B458A" w:rsidRDefault="00EE060C" w:rsidP="00913253">
      <w:pPr>
        <w:pStyle w:val="aa"/>
        <w:spacing w:before="0" w:beforeAutospacing="0" w:after="0" w:afterAutospacing="0"/>
        <w:jc w:val="both"/>
        <w:rPr>
          <w:color w:val="000000"/>
          <w:sz w:val="28"/>
          <w:szCs w:val="28"/>
        </w:rPr>
      </w:pPr>
      <w:r w:rsidRPr="001B458A">
        <w:rPr>
          <w:rStyle w:val="a9"/>
          <w:color w:val="000000"/>
          <w:sz w:val="28"/>
          <w:szCs w:val="28"/>
        </w:rPr>
        <w:t>Стерилізація</w:t>
      </w:r>
      <w:r w:rsidRPr="001B458A">
        <w:rPr>
          <w:rStyle w:val="apple-converted-space"/>
          <w:color w:val="000000"/>
          <w:sz w:val="28"/>
          <w:szCs w:val="28"/>
        </w:rPr>
        <w:t> </w:t>
      </w:r>
      <w:r w:rsidRPr="001B458A">
        <w:rPr>
          <w:color w:val="000000"/>
          <w:sz w:val="28"/>
          <w:szCs w:val="28"/>
        </w:rPr>
        <w:t>— це процес повного знищення всіх видів мікроорганізмів, включаючи спорові форми.</w:t>
      </w:r>
    </w:p>
    <w:p w:rsidR="00EE060C" w:rsidRPr="001B458A" w:rsidRDefault="00EE060C" w:rsidP="00913253">
      <w:pPr>
        <w:pStyle w:val="aa"/>
        <w:spacing w:before="0" w:beforeAutospacing="0" w:after="0" w:afterAutospacing="0"/>
        <w:jc w:val="both"/>
        <w:rPr>
          <w:color w:val="000000"/>
          <w:sz w:val="28"/>
          <w:szCs w:val="28"/>
        </w:rPr>
      </w:pPr>
      <w:r w:rsidRPr="001B458A">
        <w:rPr>
          <w:color w:val="000000"/>
          <w:sz w:val="28"/>
          <w:szCs w:val="28"/>
        </w:rPr>
        <w:t>Основні режими стерилізації стоматологічних інструментів:</w:t>
      </w:r>
    </w:p>
    <w:p w:rsidR="00EE060C" w:rsidRPr="001B458A" w:rsidRDefault="00EE060C" w:rsidP="00913253">
      <w:pPr>
        <w:pStyle w:val="aa"/>
        <w:numPr>
          <w:ilvl w:val="0"/>
          <w:numId w:val="113"/>
        </w:numPr>
        <w:spacing w:before="0" w:beforeAutospacing="0" w:after="0" w:afterAutospacing="0"/>
        <w:jc w:val="both"/>
        <w:rPr>
          <w:color w:val="000000"/>
          <w:sz w:val="28"/>
          <w:szCs w:val="28"/>
        </w:rPr>
      </w:pPr>
      <w:r w:rsidRPr="001B458A">
        <w:rPr>
          <w:rStyle w:val="a9"/>
          <w:color w:val="000000"/>
          <w:sz w:val="28"/>
          <w:szCs w:val="28"/>
        </w:rPr>
        <w:t>парова стерилізація (автоклавування)</w:t>
      </w:r>
      <w:r w:rsidRPr="001B458A">
        <w:rPr>
          <w:rStyle w:val="apple-converted-space"/>
          <w:color w:val="000000"/>
          <w:sz w:val="28"/>
          <w:szCs w:val="28"/>
        </w:rPr>
        <w:t> </w:t>
      </w:r>
      <w:r w:rsidRPr="001B458A">
        <w:rPr>
          <w:color w:val="000000"/>
          <w:sz w:val="28"/>
          <w:szCs w:val="28"/>
        </w:rPr>
        <w:t>— при температурі 121–134 °C;</w:t>
      </w:r>
    </w:p>
    <w:p w:rsidR="00EE060C" w:rsidRPr="001B458A" w:rsidRDefault="00EE060C" w:rsidP="00913253">
      <w:pPr>
        <w:pStyle w:val="aa"/>
        <w:numPr>
          <w:ilvl w:val="0"/>
          <w:numId w:val="113"/>
        </w:numPr>
        <w:spacing w:before="0" w:beforeAutospacing="0" w:after="0" w:afterAutospacing="0"/>
        <w:jc w:val="both"/>
        <w:rPr>
          <w:color w:val="000000"/>
          <w:sz w:val="28"/>
          <w:szCs w:val="28"/>
        </w:rPr>
      </w:pPr>
      <w:r w:rsidRPr="001B458A">
        <w:rPr>
          <w:rStyle w:val="a9"/>
          <w:color w:val="000000"/>
          <w:sz w:val="28"/>
          <w:szCs w:val="28"/>
        </w:rPr>
        <w:t>повітряна стерилізація (сухожарова шафа)</w:t>
      </w:r>
      <w:r w:rsidRPr="001B458A">
        <w:rPr>
          <w:rStyle w:val="apple-converted-space"/>
          <w:color w:val="000000"/>
          <w:sz w:val="28"/>
          <w:szCs w:val="28"/>
        </w:rPr>
        <w:t> </w:t>
      </w:r>
      <w:r w:rsidRPr="001B458A">
        <w:rPr>
          <w:color w:val="000000"/>
          <w:sz w:val="28"/>
          <w:szCs w:val="28"/>
        </w:rPr>
        <w:t>— при температурі 160–180 °C;</w:t>
      </w:r>
    </w:p>
    <w:p w:rsidR="00EE060C" w:rsidRPr="001B458A" w:rsidRDefault="00EE060C" w:rsidP="00913253">
      <w:pPr>
        <w:pStyle w:val="aa"/>
        <w:numPr>
          <w:ilvl w:val="0"/>
          <w:numId w:val="113"/>
        </w:numPr>
        <w:spacing w:before="0" w:beforeAutospacing="0" w:after="0" w:afterAutospacing="0"/>
        <w:jc w:val="both"/>
        <w:rPr>
          <w:color w:val="000000"/>
          <w:sz w:val="28"/>
          <w:szCs w:val="28"/>
        </w:rPr>
      </w:pPr>
      <w:r w:rsidRPr="001B458A">
        <w:rPr>
          <w:rStyle w:val="a9"/>
          <w:color w:val="000000"/>
          <w:sz w:val="28"/>
          <w:szCs w:val="28"/>
        </w:rPr>
        <w:t>хімічна стерилізація</w:t>
      </w:r>
      <w:r w:rsidRPr="001B458A">
        <w:rPr>
          <w:rStyle w:val="apple-converted-space"/>
          <w:color w:val="000000"/>
          <w:sz w:val="28"/>
          <w:szCs w:val="28"/>
        </w:rPr>
        <w:t> </w:t>
      </w:r>
      <w:r w:rsidRPr="001B458A">
        <w:rPr>
          <w:color w:val="000000"/>
          <w:sz w:val="28"/>
          <w:szCs w:val="28"/>
        </w:rPr>
        <w:t>— з використанням спеціальних стерилізаційних розчинів відповідної концентрації.</w:t>
      </w:r>
    </w:p>
    <w:p w:rsidR="00EE060C" w:rsidRPr="001B458A" w:rsidRDefault="00EE060C" w:rsidP="00913253">
      <w:pPr>
        <w:pStyle w:val="aa"/>
        <w:spacing w:before="0" w:beforeAutospacing="0" w:after="0" w:afterAutospacing="0"/>
        <w:jc w:val="both"/>
        <w:rPr>
          <w:color w:val="000000"/>
          <w:sz w:val="28"/>
          <w:szCs w:val="28"/>
        </w:rPr>
      </w:pPr>
      <w:r w:rsidRPr="001B458A">
        <w:rPr>
          <w:color w:val="000000"/>
          <w:sz w:val="28"/>
          <w:szCs w:val="28"/>
        </w:rPr>
        <w:t>Вибір режиму стерилізації залежить від матеріалу інструментів та рекомендацій виробника.</w:t>
      </w:r>
    </w:p>
    <w:p w:rsidR="00EE060C" w:rsidRPr="001B458A" w:rsidRDefault="00EE060C" w:rsidP="00913253">
      <w:pPr>
        <w:pStyle w:val="4"/>
        <w:spacing w:before="0"/>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Підготовка інструментів до стерилізації</w:t>
      </w:r>
    </w:p>
    <w:p w:rsidR="00EE060C" w:rsidRPr="001B458A" w:rsidRDefault="00EE060C" w:rsidP="00913253">
      <w:pPr>
        <w:pStyle w:val="aa"/>
        <w:spacing w:before="0" w:beforeAutospacing="0" w:after="0" w:afterAutospacing="0"/>
        <w:jc w:val="both"/>
        <w:rPr>
          <w:color w:val="000000"/>
          <w:sz w:val="28"/>
          <w:szCs w:val="28"/>
        </w:rPr>
      </w:pPr>
      <w:r w:rsidRPr="001B458A">
        <w:rPr>
          <w:color w:val="000000"/>
          <w:sz w:val="28"/>
          <w:szCs w:val="28"/>
        </w:rPr>
        <w:t>Підготовка стоматологічних інструментів до стерилізації включає:</w:t>
      </w:r>
    </w:p>
    <w:p w:rsidR="00EE060C" w:rsidRPr="001B458A" w:rsidRDefault="00EE060C" w:rsidP="00913253">
      <w:pPr>
        <w:pStyle w:val="aa"/>
        <w:numPr>
          <w:ilvl w:val="0"/>
          <w:numId w:val="114"/>
        </w:numPr>
        <w:jc w:val="both"/>
        <w:rPr>
          <w:color w:val="000000"/>
          <w:sz w:val="28"/>
          <w:szCs w:val="28"/>
        </w:rPr>
      </w:pPr>
      <w:r w:rsidRPr="001B458A">
        <w:rPr>
          <w:color w:val="000000"/>
          <w:sz w:val="28"/>
          <w:szCs w:val="28"/>
        </w:rPr>
        <w:t>збір використаного інструментарію;</w:t>
      </w:r>
    </w:p>
    <w:p w:rsidR="00EE060C" w:rsidRPr="001B458A" w:rsidRDefault="00EE060C" w:rsidP="00913253">
      <w:pPr>
        <w:pStyle w:val="aa"/>
        <w:numPr>
          <w:ilvl w:val="0"/>
          <w:numId w:val="114"/>
        </w:numPr>
        <w:jc w:val="both"/>
        <w:rPr>
          <w:color w:val="000000"/>
          <w:sz w:val="28"/>
          <w:szCs w:val="28"/>
        </w:rPr>
      </w:pPr>
      <w:r w:rsidRPr="001B458A">
        <w:rPr>
          <w:color w:val="000000"/>
          <w:sz w:val="28"/>
          <w:szCs w:val="28"/>
        </w:rPr>
        <w:t>занурення в дезінфекційний розчин;</w:t>
      </w:r>
    </w:p>
    <w:p w:rsidR="00EE060C" w:rsidRPr="001B458A" w:rsidRDefault="00EE060C" w:rsidP="00913253">
      <w:pPr>
        <w:pStyle w:val="aa"/>
        <w:numPr>
          <w:ilvl w:val="0"/>
          <w:numId w:val="114"/>
        </w:numPr>
        <w:jc w:val="both"/>
        <w:rPr>
          <w:color w:val="000000"/>
          <w:sz w:val="28"/>
          <w:szCs w:val="28"/>
        </w:rPr>
      </w:pPr>
      <w:r w:rsidRPr="001B458A">
        <w:rPr>
          <w:color w:val="000000"/>
          <w:sz w:val="28"/>
          <w:szCs w:val="28"/>
        </w:rPr>
        <w:lastRenderedPageBreak/>
        <w:t>механічне очищення;</w:t>
      </w:r>
    </w:p>
    <w:p w:rsidR="00EE060C" w:rsidRPr="001B458A" w:rsidRDefault="00EE060C" w:rsidP="00913253">
      <w:pPr>
        <w:pStyle w:val="aa"/>
        <w:numPr>
          <w:ilvl w:val="0"/>
          <w:numId w:val="114"/>
        </w:numPr>
        <w:jc w:val="both"/>
        <w:rPr>
          <w:color w:val="000000"/>
          <w:sz w:val="28"/>
          <w:szCs w:val="28"/>
        </w:rPr>
      </w:pPr>
      <w:r w:rsidRPr="001B458A">
        <w:rPr>
          <w:color w:val="000000"/>
          <w:sz w:val="28"/>
          <w:szCs w:val="28"/>
        </w:rPr>
        <w:t>промивання проточною водою;</w:t>
      </w:r>
    </w:p>
    <w:p w:rsidR="00EE060C" w:rsidRPr="001B458A" w:rsidRDefault="00EE060C" w:rsidP="00913253">
      <w:pPr>
        <w:pStyle w:val="aa"/>
        <w:numPr>
          <w:ilvl w:val="0"/>
          <w:numId w:val="114"/>
        </w:numPr>
        <w:jc w:val="both"/>
        <w:rPr>
          <w:color w:val="000000"/>
          <w:sz w:val="28"/>
          <w:szCs w:val="28"/>
        </w:rPr>
      </w:pPr>
      <w:r w:rsidRPr="001B458A">
        <w:rPr>
          <w:color w:val="000000"/>
          <w:sz w:val="28"/>
          <w:szCs w:val="28"/>
        </w:rPr>
        <w:t>сушіння;</w:t>
      </w:r>
    </w:p>
    <w:p w:rsidR="00EE060C" w:rsidRPr="001B458A" w:rsidRDefault="00EE060C" w:rsidP="00913253">
      <w:pPr>
        <w:pStyle w:val="aa"/>
        <w:numPr>
          <w:ilvl w:val="0"/>
          <w:numId w:val="114"/>
        </w:numPr>
        <w:jc w:val="both"/>
        <w:rPr>
          <w:color w:val="000000"/>
          <w:sz w:val="28"/>
          <w:szCs w:val="28"/>
        </w:rPr>
      </w:pPr>
      <w:r w:rsidRPr="001B458A">
        <w:rPr>
          <w:color w:val="000000"/>
          <w:sz w:val="28"/>
          <w:szCs w:val="28"/>
        </w:rPr>
        <w:t>пакування для стерилізації.</w:t>
      </w:r>
    </w:p>
    <w:p w:rsidR="00EE060C" w:rsidRPr="001B458A" w:rsidRDefault="00EE060C" w:rsidP="00913253">
      <w:pPr>
        <w:pStyle w:val="4"/>
        <w:spacing w:before="0"/>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Спеціальні розчини та їх концентрації</w:t>
      </w:r>
    </w:p>
    <w:p w:rsidR="00EE060C" w:rsidRPr="001B458A" w:rsidRDefault="00EE060C" w:rsidP="00913253">
      <w:pPr>
        <w:pStyle w:val="aa"/>
        <w:spacing w:before="0" w:beforeAutospacing="0"/>
        <w:jc w:val="both"/>
        <w:rPr>
          <w:color w:val="000000"/>
          <w:sz w:val="28"/>
          <w:szCs w:val="28"/>
        </w:rPr>
      </w:pPr>
      <w:r w:rsidRPr="001B458A">
        <w:rPr>
          <w:color w:val="000000"/>
          <w:sz w:val="28"/>
          <w:szCs w:val="28"/>
        </w:rPr>
        <w:t>Для дезінфекції та передстерилізаційного очищення використовуються:</w:t>
      </w:r>
    </w:p>
    <w:p w:rsidR="00EE060C" w:rsidRPr="001B458A" w:rsidRDefault="00EE060C" w:rsidP="00913253">
      <w:pPr>
        <w:pStyle w:val="aa"/>
        <w:numPr>
          <w:ilvl w:val="0"/>
          <w:numId w:val="115"/>
        </w:numPr>
        <w:spacing w:before="0" w:beforeAutospacing="0"/>
        <w:jc w:val="both"/>
        <w:rPr>
          <w:color w:val="000000"/>
          <w:sz w:val="28"/>
          <w:szCs w:val="28"/>
        </w:rPr>
      </w:pPr>
      <w:r w:rsidRPr="001B458A">
        <w:rPr>
          <w:color w:val="000000"/>
          <w:sz w:val="28"/>
          <w:szCs w:val="28"/>
        </w:rPr>
        <w:t>хлорвмісні розчини;</w:t>
      </w:r>
    </w:p>
    <w:p w:rsidR="00EE060C" w:rsidRPr="001B458A" w:rsidRDefault="00EE060C" w:rsidP="00913253">
      <w:pPr>
        <w:pStyle w:val="aa"/>
        <w:numPr>
          <w:ilvl w:val="0"/>
          <w:numId w:val="115"/>
        </w:numPr>
        <w:spacing w:before="0" w:beforeAutospacing="0"/>
        <w:jc w:val="both"/>
        <w:rPr>
          <w:color w:val="000000"/>
          <w:sz w:val="28"/>
          <w:szCs w:val="28"/>
        </w:rPr>
      </w:pPr>
      <w:r w:rsidRPr="001B458A">
        <w:rPr>
          <w:color w:val="000000"/>
          <w:sz w:val="28"/>
          <w:szCs w:val="28"/>
        </w:rPr>
        <w:t>кисневмісні засоби;</w:t>
      </w:r>
    </w:p>
    <w:p w:rsidR="00EE060C" w:rsidRPr="001B458A" w:rsidRDefault="00EE060C" w:rsidP="00913253">
      <w:pPr>
        <w:pStyle w:val="aa"/>
        <w:numPr>
          <w:ilvl w:val="0"/>
          <w:numId w:val="115"/>
        </w:numPr>
        <w:spacing w:before="0" w:beforeAutospacing="0"/>
        <w:jc w:val="both"/>
        <w:rPr>
          <w:color w:val="000000"/>
          <w:sz w:val="28"/>
          <w:szCs w:val="28"/>
        </w:rPr>
      </w:pPr>
      <w:r w:rsidRPr="001B458A">
        <w:rPr>
          <w:color w:val="000000"/>
          <w:sz w:val="28"/>
          <w:szCs w:val="28"/>
        </w:rPr>
        <w:t>ферментні мийні розчини.</w:t>
      </w:r>
    </w:p>
    <w:p w:rsidR="00EE060C" w:rsidRPr="001B458A" w:rsidRDefault="00EE060C" w:rsidP="00913253">
      <w:pPr>
        <w:pStyle w:val="aa"/>
        <w:spacing w:before="0" w:beforeAutospacing="0"/>
        <w:jc w:val="both"/>
        <w:rPr>
          <w:color w:val="000000"/>
          <w:sz w:val="28"/>
          <w:szCs w:val="28"/>
        </w:rPr>
      </w:pPr>
      <w:r w:rsidRPr="001B458A">
        <w:rPr>
          <w:color w:val="000000"/>
          <w:sz w:val="28"/>
          <w:szCs w:val="28"/>
        </w:rPr>
        <w:t>Концентрація розчинів визначається інструкціями виробника та нормативними документами і повинна суворо дотримуватися медичним персоналом.</w:t>
      </w:r>
    </w:p>
    <w:p w:rsidR="00EE060C" w:rsidRPr="001B458A" w:rsidRDefault="00EE060C" w:rsidP="00913253">
      <w:pPr>
        <w:pStyle w:val="4"/>
        <w:spacing w:before="0"/>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Основні способи передстерилізаційного очищення</w:t>
      </w:r>
    </w:p>
    <w:p w:rsidR="00EE060C" w:rsidRPr="001B458A" w:rsidRDefault="00EE060C" w:rsidP="00913253">
      <w:pPr>
        <w:pStyle w:val="aa"/>
        <w:spacing w:before="0" w:beforeAutospacing="0"/>
        <w:jc w:val="both"/>
        <w:rPr>
          <w:color w:val="000000"/>
          <w:sz w:val="28"/>
          <w:szCs w:val="28"/>
        </w:rPr>
      </w:pPr>
      <w:r w:rsidRPr="001B458A">
        <w:rPr>
          <w:rStyle w:val="a9"/>
          <w:color w:val="000000"/>
          <w:sz w:val="28"/>
          <w:szCs w:val="28"/>
        </w:rPr>
        <w:t>Передстерилізаційне очищення</w:t>
      </w:r>
      <w:r w:rsidRPr="001B458A">
        <w:rPr>
          <w:rStyle w:val="apple-converted-space"/>
          <w:color w:val="000000"/>
          <w:sz w:val="28"/>
          <w:szCs w:val="28"/>
        </w:rPr>
        <w:t> </w:t>
      </w:r>
      <w:r w:rsidRPr="001B458A">
        <w:rPr>
          <w:color w:val="000000"/>
          <w:sz w:val="28"/>
          <w:szCs w:val="28"/>
        </w:rPr>
        <w:t>спрямоване на видалення біологічних забруднень і залишків медикаментів та включає:</w:t>
      </w:r>
    </w:p>
    <w:p w:rsidR="00EE060C" w:rsidRPr="001B458A" w:rsidRDefault="00EE060C" w:rsidP="00913253">
      <w:pPr>
        <w:pStyle w:val="aa"/>
        <w:numPr>
          <w:ilvl w:val="0"/>
          <w:numId w:val="116"/>
        </w:numPr>
        <w:spacing w:before="0" w:beforeAutospacing="0"/>
        <w:jc w:val="both"/>
        <w:rPr>
          <w:color w:val="000000"/>
          <w:sz w:val="28"/>
          <w:szCs w:val="28"/>
        </w:rPr>
      </w:pPr>
      <w:r w:rsidRPr="001B458A">
        <w:rPr>
          <w:color w:val="000000"/>
          <w:sz w:val="28"/>
          <w:szCs w:val="28"/>
        </w:rPr>
        <w:t>ручний спосіб очищення;</w:t>
      </w:r>
    </w:p>
    <w:p w:rsidR="00EE060C" w:rsidRPr="001B458A" w:rsidRDefault="00EE060C" w:rsidP="00913253">
      <w:pPr>
        <w:pStyle w:val="aa"/>
        <w:numPr>
          <w:ilvl w:val="0"/>
          <w:numId w:val="116"/>
        </w:numPr>
        <w:spacing w:before="0" w:beforeAutospacing="0"/>
        <w:jc w:val="both"/>
        <w:rPr>
          <w:color w:val="000000"/>
          <w:sz w:val="28"/>
          <w:szCs w:val="28"/>
        </w:rPr>
      </w:pPr>
      <w:r w:rsidRPr="001B458A">
        <w:rPr>
          <w:color w:val="000000"/>
          <w:sz w:val="28"/>
          <w:szCs w:val="28"/>
        </w:rPr>
        <w:t>механізований спосіб (ультразвукові мийки);</w:t>
      </w:r>
    </w:p>
    <w:p w:rsidR="00EE060C" w:rsidRPr="001B458A" w:rsidRDefault="00EE060C" w:rsidP="00913253">
      <w:pPr>
        <w:pStyle w:val="aa"/>
        <w:numPr>
          <w:ilvl w:val="0"/>
          <w:numId w:val="116"/>
        </w:numPr>
        <w:spacing w:before="0" w:beforeAutospacing="0"/>
        <w:jc w:val="both"/>
        <w:rPr>
          <w:color w:val="000000"/>
          <w:sz w:val="28"/>
          <w:szCs w:val="28"/>
        </w:rPr>
      </w:pPr>
      <w:r w:rsidRPr="001B458A">
        <w:rPr>
          <w:color w:val="000000"/>
          <w:sz w:val="28"/>
          <w:szCs w:val="28"/>
        </w:rPr>
        <w:t>комбінований спосіб.</w:t>
      </w:r>
    </w:p>
    <w:p w:rsidR="00EE060C" w:rsidRPr="001B458A" w:rsidRDefault="00EE060C" w:rsidP="00913253">
      <w:pPr>
        <w:pStyle w:val="aa"/>
        <w:spacing w:before="0" w:beforeAutospacing="0"/>
        <w:jc w:val="both"/>
        <w:rPr>
          <w:color w:val="000000"/>
          <w:sz w:val="28"/>
          <w:szCs w:val="28"/>
        </w:rPr>
      </w:pPr>
      <w:r w:rsidRPr="001B458A">
        <w:rPr>
          <w:color w:val="000000"/>
          <w:sz w:val="28"/>
          <w:szCs w:val="28"/>
        </w:rPr>
        <w:t>Якість передстерилізаційного очищення контролюється за допомогою відповідних проб та візуального огляду.</w:t>
      </w:r>
    </w:p>
    <w:p w:rsidR="00EE060C" w:rsidRPr="001B458A" w:rsidRDefault="00EE060C" w:rsidP="00913253">
      <w:pPr>
        <w:pStyle w:val="3"/>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2.3. Питання для перевірки знань</w:t>
      </w:r>
    </w:p>
    <w:p w:rsidR="00E419F4" w:rsidRPr="001B458A" w:rsidRDefault="00E419F4" w:rsidP="00913253">
      <w:pPr>
        <w:pStyle w:val="aa"/>
        <w:spacing w:before="0" w:beforeAutospacing="0"/>
        <w:jc w:val="both"/>
        <w:rPr>
          <w:color w:val="000000"/>
          <w:sz w:val="28"/>
          <w:szCs w:val="28"/>
        </w:rPr>
      </w:pPr>
      <w:r w:rsidRPr="001B458A">
        <w:rPr>
          <w:rStyle w:val="a9"/>
          <w:color w:val="000000"/>
          <w:sz w:val="28"/>
          <w:szCs w:val="28"/>
        </w:rPr>
        <w:t>Теоретичні питання:</w:t>
      </w:r>
    </w:p>
    <w:p w:rsidR="00E419F4" w:rsidRPr="001B458A" w:rsidRDefault="00E419F4" w:rsidP="00913253">
      <w:pPr>
        <w:pStyle w:val="aa"/>
        <w:numPr>
          <w:ilvl w:val="0"/>
          <w:numId w:val="117"/>
        </w:numPr>
        <w:spacing w:before="0" w:beforeAutospacing="0"/>
        <w:jc w:val="both"/>
        <w:rPr>
          <w:color w:val="000000"/>
          <w:sz w:val="28"/>
          <w:szCs w:val="28"/>
        </w:rPr>
      </w:pPr>
      <w:r w:rsidRPr="001B458A">
        <w:rPr>
          <w:color w:val="000000"/>
          <w:sz w:val="28"/>
          <w:szCs w:val="28"/>
        </w:rPr>
        <w:t>Стоматологічні інструменти для обстеження зубів та їх призначення.</w:t>
      </w:r>
    </w:p>
    <w:p w:rsidR="00E419F4" w:rsidRPr="001B458A" w:rsidRDefault="00E419F4" w:rsidP="00913253">
      <w:pPr>
        <w:pStyle w:val="aa"/>
        <w:numPr>
          <w:ilvl w:val="0"/>
          <w:numId w:val="117"/>
        </w:numPr>
        <w:spacing w:before="0" w:beforeAutospacing="0"/>
        <w:jc w:val="both"/>
        <w:rPr>
          <w:color w:val="000000"/>
          <w:sz w:val="28"/>
          <w:szCs w:val="28"/>
        </w:rPr>
      </w:pPr>
      <w:r w:rsidRPr="001B458A">
        <w:rPr>
          <w:color w:val="000000"/>
          <w:sz w:val="28"/>
          <w:szCs w:val="28"/>
        </w:rPr>
        <w:t>Інструменти для лікування зубів у терапевтичній стоматології.</w:t>
      </w:r>
    </w:p>
    <w:p w:rsidR="00E419F4" w:rsidRPr="001B458A" w:rsidRDefault="00E419F4" w:rsidP="00913253">
      <w:pPr>
        <w:pStyle w:val="aa"/>
        <w:numPr>
          <w:ilvl w:val="0"/>
          <w:numId w:val="117"/>
        </w:numPr>
        <w:spacing w:before="0" w:beforeAutospacing="0"/>
        <w:jc w:val="both"/>
        <w:rPr>
          <w:color w:val="000000"/>
          <w:sz w:val="28"/>
          <w:szCs w:val="28"/>
        </w:rPr>
      </w:pPr>
      <w:r w:rsidRPr="001B458A">
        <w:rPr>
          <w:color w:val="000000"/>
          <w:sz w:val="28"/>
          <w:szCs w:val="28"/>
        </w:rPr>
        <w:t>Поняття стерилізації та її значення.</w:t>
      </w:r>
    </w:p>
    <w:p w:rsidR="00E419F4" w:rsidRPr="001B458A" w:rsidRDefault="00E419F4" w:rsidP="00913253">
      <w:pPr>
        <w:pStyle w:val="aa"/>
        <w:numPr>
          <w:ilvl w:val="0"/>
          <w:numId w:val="117"/>
        </w:numPr>
        <w:spacing w:before="0" w:beforeAutospacing="0"/>
        <w:jc w:val="both"/>
        <w:rPr>
          <w:color w:val="000000"/>
          <w:sz w:val="28"/>
          <w:szCs w:val="28"/>
        </w:rPr>
      </w:pPr>
      <w:r w:rsidRPr="001B458A">
        <w:rPr>
          <w:color w:val="000000"/>
          <w:sz w:val="28"/>
          <w:szCs w:val="28"/>
        </w:rPr>
        <w:t>Основні режими стерилізації стоматологічних інструментів.</w:t>
      </w:r>
    </w:p>
    <w:p w:rsidR="00E419F4" w:rsidRPr="001B458A" w:rsidRDefault="00E419F4" w:rsidP="00913253">
      <w:pPr>
        <w:pStyle w:val="aa"/>
        <w:numPr>
          <w:ilvl w:val="0"/>
          <w:numId w:val="117"/>
        </w:numPr>
        <w:spacing w:before="0" w:beforeAutospacing="0"/>
        <w:jc w:val="both"/>
        <w:rPr>
          <w:color w:val="000000"/>
          <w:sz w:val="28"/>
          <w:szCs w:val="28"/>
        </w:rPr>
      </w:pPr>
      <w:r w:rsidRPr="001B458A">
        <w:rPr>
          <w:color w:val="000000"/>
          <w:sz w:val="28"/>
          <w:szCs w:val="28"/>
        </w:rPr>
        <w:t>Етапи підготовки інструментів до стерилізації.</w:t>
      </w:r>
    </w:p>
    <w:p w:rsidR="00E419F4" w:rsidRPr="001B458A" w:rsidRDefault="00E419F4" w:rsidP="00913253">
      <w:pPr>
        <w:pStyle w:val="aa"/>
        <w:numPr>
          <w:ilvl w:val="0"/>
          <w:numId w:val="117"/>
        </w:numPr>
        <w:spacing w:before="0" w:beforeAutospacing="0"/>
        <w:jc w:val="both"/>
        <w:rPr>
          <w:color w:val="000000"/>
          <w:sz w:val="28"/>
          <w:szCs w:val="28"/>
        </w:rPr>
      </w:pPr>
      <w:r w:rsidRPr="001B458A">
        <w:rPr>
          <w:color w:val="000000"/>
          <w:sz w:val="28"/>
          <w:szCs w:val="28"/>
        </w:rPr>
        <w:t>Основні способи передстерилізаційного очищення.</w:t>
      </w:r>
    </w:p>
    <w:p w:rsidR="00E419F4" w:rsidRPr="001B458A" w:rsidRDefault="00E419F4" w:rsidP="00913253">
      <w:pPr>
        <w:pStyle w:val="aa"/>
        <w:numPr>
          <w:ilvl w:val="0"/>
          <w:numId w:val="117"/>
        </w:numPr>
        <w:spacing w:before="0" w:beforeAutospacing="0"/>
        <w:jc w:val="both"/>
        <w:rPr>
          <w:color w:val="000000"/>
          <w:sz w:val="28"/>
          <w:szCs w:val="28"/>
        </w:rPr>
      </w:pPr>
      <w:r w:rsidRPr="001B458A">
        <w:rPr>
          <w:color w:val="000000"/>
          <w:sz w:val="28"/>
          <w:szCs w:val="28"/>
        </w:rPr>
        <w:t>Вимоги інфекційної безпеки під час обробки інструментів.</w:t>
      </w:r>
    </w:p>
    <w:p w:rsidR="00E419F4" w:rsidRPr="001B458A" w:rsidRDefault="00E419F4" w:rsidP="00913253">
      <w:pPr>
        <w:pStyle w:val="3"/>
        <w:spacing w:before="0"/>
        <w:jc w:val="both"/>
        <w:rPr>
          <w:rFonts w:ascii="Times New Roman" w:eastAsia="Times New Roman" w:hAnsi="Times New Roman" w:cs="Times New Roman"/>
          <w:b/>
          <w:bCs/>
          <w:color w:val="000000"/>
          <w:sz w:val="28"/>
          <w:szCs w:val="28"/>
          <w:lang w:bidi="ar-SA"/>
        </w:rPr>
      </w:pPr>
      <w:r w:rsidRPr="001B458A">
        <w:rPr>
          <w:rFonts w:ascii="Times New Roman" w:hAnsi="Times New Roman" w:cs="Times New Roman"/>
          <w:b/>
          <w:bCs/>
          <w:color w:val="000000"/>
          <w:sz w:val="28"/>
          <w:szCs w:val="28"/>
        </w:rPr>
        <w:t>Практичні роботи (завдання):</w:t>
      </w:r>
    </w:p>
    <w:p w:rsidR="00E419F4" w:rsidRPr="001B458A" w:rsidRDefault="00E419F4" w:rsidP="00913253">
      <w:pPr>
        <w:pStyle w:val="aa"/>
        <w:numPr>
          <w:ilvl w:val="0"/>
          <w:numId w:val="118"/>
        </w:numPr>
        <w:spacing w:before="0" w:beforeAutospacing="0"/>
        <w:jc w:val="both"/>
        <w:rPr>
          <w:color w:val="000000"/>
          <w:sz w:val="28"/>
          <w:szCs w:val="28"/>
        </w:rPr>
      </w:pPr>
      <w:r w:rsidRPr="001B458A">
        <w:rPr>
          <w:color w:val="000000"/>
          <w:sz w:val="28"/>
          <w:szCs w:val="28"/>
        </w:rPr>
        <w:t>Назвати та охарактеризувати стоматологічні інструменти для обстеження.</w:t>
      </w:r>
    </w:p>
    <w:p w:rsidR="00E419F4" w:rsidRPr="001B458A" w:rsidRDefault="00E419F4" w:rsidP="00913253">
      <w:pPr>
        <w:pStyle w:val="aa"/>
        <w:numPr>
          <w:ilvl w:val="0"/>
          <w:numId w:val="118"/>
        </w:numPr>
        <w:spacing w:before="0" w:beforeAutospacing="0"/>
        <w:jc w:val="both"/>
        <w:rPr>
          <w:color w:val="000000"/>
          <w:sz w:val="28"/>
          <w:szCs w:val="28"/>
        </w:rPr>
      </w:pPr>
      <w:r w:rsidRPr="001B458A">
        <w:rPr>
          <w:color w:val="000000"/>
          <w:sz w:val="28"/>
          <w:szCs w:val="28"/>
        </w:rPr>
        <w:t>Перерахувати основні інструменти для лікування зубів.</w:t>
      </w:r>
    </w:p>
    <w:p w:rsidR="00E419F4" w:rsidRPr="001B458A" w:rsidRDefault="00E419F4" w:rsidP="00913253">
      <w:pPr>
        <w:pStyle w:val="aa"/>
        <w:numPr>
          <w:ilvl w:val="0"/>
          <w:numId w:val="118"/>
        </w:numPr>
        <w:spacing w:before="0" w:beforeAutospacing="0"/>
        <w:jc w:val="both"/>
        <w:rPr>
          <w:color w:val="000000"/>
          <w:sz w:val="28"/>
          <w:szCs w:val="28"/>
        </w:rPr>
      </w:pPr>
      <w:r w:rsidRPr="001B458A">
        <w:rPr>
          <w:color w:val="000000"/>
          <w:sz w:val="28"/>
          <w:szCs w:val="28"/>
        </w:rPr>
        <w:t>Скласти алгоритм підготовки інструментів до стерилізації.</w:t>
      </w:r>
    </w:p>
    <w:p w:rsidR="00E419F4" w:rsidRPr="001B458A" w:rsidRDefault="00E419F4" w:rsidP="00913253">
      <w:pPr>
        <w:pStyle w:val="aa"/>
        <w:numPr>
          <w:ilvl w:val="0"/>
          <w:numId w:val="118"/>
        </w:numPr>
        <w:spacing w:before="0" w:beforeAutospacing="0"/>
        <w:jc w:val="both"/>
        <w:rPr>
          <w:color w:val="000000"/>
          <w:sz w:val="28"/>
          <w:szCs w:val="28"/>
        </w:rPr>
      </w:pPr>
      <w:r w:rsidRPr="001B458A">
        <w:rPr>
          <w:color w:val="000000"/>
          <w:sz w:val="28"/>
          <w:szCs w:val="28"/>
        </w:rPr>
        <w:t>Визначити режими стерилізації для різних груп інструментів.</w:t>
      </w:r>
    </w:p>
    <w:p w:rsidR="00E419F4" w:rsidRPr="001B458A" w:rsidRDefault="00E419F4" w:rsidP="00913253">
      <w:pPr>
        <w:pStyle w:val="aa"/>
        <w:numPr>
          <w:ilvl w:val="0"/>
          <w:numId w:val="118"/>
        </w:numPr>
        <w:spacing w:before="0" w:beforeAutospacing="0"/>
        <w:jc w:val="both"/>
        <w:rPr>
          <w:color w:val="000000"/>
          <w:sz w:val="28"/>
          <w:szCs w:val="28"/>
        </w:rPr>
      </w:pPr>
      <w:r w:rsidRPr="001B458A">
        <w:rPr>
          <w:color w:val="000000"/>
          <w:sz w:val="28"/>
          <w:szCs w:val="28"/>
        </w:rPr>
        <w:t>Проаналізувати значення передстерилізаційного очищення для профілактики інфекцій.</w:t>
      </w:r>
    </w:p>
    <w:p w:rsidR="00EE060C" w:rsidRPr="001B458A" w:rsidRDefault="00EE060C" w:rsidP="00913253">
      <w:pPr>
        <w:pStyle w:val="2"/>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lastRenderedPageBreak/>
        <w:t>III. Формування професійних вмінь і навичок</w:t>
      </w:r>
    </w:p>
    <w:p w:rsidR="00E419F4" w:rsidRPr="001B458A" w:rsidRDefault="00E419F4" w:rsidP="00913253">
      <w:pPr>
        <w:pStyle w:val="2"/>
        <w:spacing w:before="0"/>
        <w:ind w:firstLine="708"/>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Оволодіння навичками ідентифікації стоматологічного інструментарію, підготовки його до стерилізації, дотримання режимів стерилізації, використання дезінфекційних розчинів відповідної концентрації та забезпечення інфекційної безпеки у стоматологічному кабінеті.</w:t>
      </w:r>
    </w:p>
    <w:p w:rsidR="00EE060C" w:rsidRPr="001B458A" w:rsidRDefault="00EE060C" w:rsidP="00913253">
      <w:pPr>
        <w:pStyle w:val="2"/>
        <w:spacing w:before="0"/>
        <w:ind w:firstLine="708"/>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IV. Підведення підсумків</w:t>
      </w:r>
    </w:p>
    <w:p w:rsidR="00EE060C" w:rsidRPr="001B458A" w:rsidRDefault="00EE060C" w:rsidP="00913253">
      <w:pPr>
        <w:pStyle w:val="aa"/>
        <w:spacing w:before="0" w:beforeAutospacing="0"/>
        <w:ind w:firstLine="708"/>
        <w:jc w:val="both"/>
        <w:rPr>
          <w:color w:val="000000"/>
          <w:sz w:val="28"/>
          <w:szCs w:val="28"/>
        </w:rPr>
      </w:pPr>
      <w:r w:rsidRPr="001B458A">
        <w:rPr>
          <w:color w:val="000000"/>
          <w:sz w:val="28"/>
          <w:szCs w:val="28"/>
        </w:rPr>
        <w:t>Підсумки заняття підводяться наприкінці практичного заняття. Оцінювання рівня знань і практичних навичок здобувачів вищої освіти здійснюється за 4-х бальною шкалою з урахуванням теоретичної підготовки, активності та якості виконання практичних завдань. Підсумкова оцінка є середньоарифметичною і має ціле значення (5, 4, 3, 2).</w:t>
      </w:r>
    </w:p>
    <w:p w:rsidR="00EE060C" w:rsidRPr="001B458A" w:rsidRDefault="00EE060C" w:rsidP="00913253">
      <w:pPr>
        <w:pStyle w:val="2"/>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V. ЛІТЕРАТУРА</w:t>
      </w:r>
    </w:p>
    <w:p w:rsidR="00EE060C" w:rsidRPr="001B458A" w:rsidRDefault="00EE060C" w:rsidP="00913253">
      <w:pPr>
        <w:pStyle w:val="aa"/>
        <w:spacing w:before="0" w:beforeAutospacing="0"/>
        <w:jc w:val="both"/>
        <w:rPr>
          <w:color w:val="000000"/>
          <w:sz w:val="28"/>
          <w:szCs w:val="28"/>
        </w:rPr>
      </w:pPr>
      <w:r w:rsidRPr="001B458A">
        <w:rPr>
          <w:rStyle w:val="a9"/>
          <w:color w:val="000000"/>
          <w:sz w:val="28"/>
          <w:szCs w:val="28"/>
        </w:rPr>
        <w:t>Основна:</w:t>
      </w:r>
    </w:p>
    <w:p w:rsidR="00EE060C" w:rsidRPr="001B458A" w:rsidRDefault="00BB727C" w:rsidP="00913253">
      <w:pPr>
        <w:pStyle w:val="aa"/>
        <w:spacing w:before="0" w:beforeAutospacing="0"/>
        <w:jc w:val="both"/>
        <w:rPr>
          <w:color w:val="000000"/>
          <w:sz w:val="28"/>
          <w:szCs w:val="28"/>
        </w:rPr>
      </w:pPr>
      <w:r w:rsidRPr="001B458A">
        <w:rPr>
          <w:color w:val="000000"/>
          <w:sz w:val="28"/>
          <w:szCs w:val="28"/>
          <w:lang w:val="uk-UA"/>
        </w:rPr>
        <w:t>1.</w:t>
      </w:r>
      <w:r w:rsidR="00EE060C" w:rsidRPr="001B458A">
        <w:rPr>
          <w:color w:val="000000"/>
          <w:sz w:val="28"/>
          <w:szCs w:val="28"/>
        </w:rPr>
        <w:t>Мазур І.П., Щербак Л.О., Хлєбас С.В. та ін.</w:t>
      </w:r>
      <w:r w:rsidR="00EE060C" w:rsidRPr="001B458A">
        <w:rPr>
          <w:rStyle w:val="apple-converted-space"/>
          <w:color w:val="000000"/>
          <w:sz w:val="28"/>
          <w:szCs w:val="28"/>
        </w:rPr>
        <w:t> </w:t>
      </w:r>
      <w:r w:rsidR="00EE060C" w:rsidRPr="001B458A">
        <w:rPr>
          <w:rStyle w:val="ab"/>
          <w:color w:val="000000"/>
          <w:sz w:val="28"/>
          <w:szCs w:val="28"/>
        </w:rPr>
        <w:t>Медсестринство в стоматології</w:t>
      </w:r>
      <w:r w:rsidR="00EE060C" w:rsidRPr="001B458A">
        <w:rPr>
          <w:color w:val="000000"/>
          <w:sz w:val="28"/>
          <w:szCs w:val="28"/>
        </w:rPr>
        <w:t>. – ВСВ «Медицина», 2017.</w:t>
      </w:r>
    </w:p>
    <w:p w:rsidR="00EE060C" w:rsidRPr="001B458A" w:rsidRDefault="00BB727C" w:rsidP="00913253">
      <w:pPr>
        <w:pStyle w:val="aa"/>
        <w:spacing w:before="0" w:beforeAutospacing="0"/>
        <w:jc w:val="both"/>
        <w:rPr>
          <w:color w:val="000000"/>
          <w:sz w:val="28"/>
          <w:szCs w:val="28"/>
        </w:rPr>
      </w:pPr>
      <w:r w:rsidRPr="001B458A">
        <w:rPr>
          <w:color w:val="000000"/>
          <w:sz w:val="28"/>
          <w:szCs w:val="28"/>
          <w:lang w:val="uk-UA"/>
        </w:rPr>
        <w:t>2.</w:t>
      </w:r>
      <w:r w:rsidR="00EE060C" w:rsidRPr="001B458A">
        <w:rPr>
          <w:color w:val="000000"/>
          <w:sz w:val="28"/>
          <w:szCs w:val="28"/>
        </w:rPr>
        <w:t>Капустник В., Лісовий В., Ольховська Л.</w:t>
      </w:r>
      <w:r w:rsidR="00EE060C" w:rsidRPr="001B458A">
        <w:rPr>
          <w:rStyle w:val="apple-converted-space"/>
          <w:color w:val="000000"/>
          <w:sz w:val="28"/>
          <w:szCs w:val="28"/>
        </w:rPr>
        <w:t> </w:t>
      </w:r>
      <w:r w:rsidR="00EE060C" w:rsidRPr="001B458A">
        <w:rPr>
          <w:rStyle w:val="ab"/>
          <w:color w:val="000000"/>
          <w:sz w:val="28"/>
          <w:szCs w:val="28"/>
        </w:rPr>
        <w:t>Основи медсестринства</w:t>
      </w:r>
      <w:r w:rsidR="00EE060C" w:rsidRPr="001B458A">
        <w:rPr>
          <w:color w:val="000000"/>
          <w:sz w:val="28"/>
          <w:szCs w:val="28"/>
        </w:rPr>
        <w:t>. – Київ: Медицина, 2018.</w:t>
      </w:r>
    </w:p>
    <w:p w:rsidR="00EE060C" w:rsidRPr="001B458A" w:rsidRDefault="00EE060C" w:rsidP="00913253">
      <w:pPr>
        <w:pStyle w:val="aa"/>
        <w:spacing w:before="0" w:beforeAutospacing="0"/>
        <w:jc w:val="both"/>
        <w:rPr>
          <w:color w:val="000000"/>
          <w:sz w:val="28"/>
          <w:szCs w:val="28"/>
        </w:rPr>
      </w:pPr>
      <w:r w:rsidRPr="001B458A">
        <w:rPr>
          <w:rStyle w:val="a9"/>
          <w:color w:val="000000"/>
          <w:sz w:val="28"/>
          <w:szCs w:val="28"/>
        </w:rPr>
        <w:t>Додаткова:</w:t>
      </w:r>
    </w:p>
    <w:p w:rsidR="00EE060C" w:rsidRPr="001B458A" w:rsidRDefault="00BB727C" w:rsidP="00913253">
      <w:pPr>
        <w:pStyle w:val="aa"/>
        <w:spacing w:before="0" w:beforeAutospacing="0"/>
        <w:jc w:val="both"/>
        <w:rPr>
          <w:color w:val="000000"/>
          <w:sz w:val="28"/>
          <w:szCs w:val="28"/>
        </w:rPr>
      </w:pPr>
      <w:r w:rsidRPr="001B458A">
        <w:rPr>
          <w:color w:val="000000"/>
          <w:sz w:val="28"/>
          <w:szCs w:val="28"/>
          <w:lang w:val="uk-UA"/>
        </w:rPr>
        <w:t>3.</w:t>
      </w:r>
      <w:r w:rsidR="00EE060C" w:rsidRPr="001B458A">
        <w:rPr>
          <w:color w:val="000000"/>
          <w:sz w:val="28"/>
          <w:szCs w:val="28"/>
        </w:rPr>
        <w:t>Ковальчук Л.М., Кононов О.В.</w:t>
      </w:r>
      <w:r w:rsidR="00EE060C" w:rsidRPr="001B458A">
        <w:rPr>
          <w:rStyle w:val="apple-converted-space"/>
          <w:color w:val="000000"/>
          <w:sz w:val="28"/>
          <w:szCs w:val="28"/>
        </w:rPr>
        <w:t> </w:t>
      </w:r>
      <w:r w:rsidR="00EE060C" w:rsidRPr="001B458A">
        <w:rPr>
          <w:rStyle w:val="ab"/>
          <w:color w:val="000000"/>
          <w:sz w:val="28"/>
          <w:szCs w:val="28"/>
        </w:rPr>
        <w:t>Догляд за хворими і медична маніпуляційна техніка</w:t>
      </w:r>
      <w:r w:rsidR="00EE060C" w:rsidRPr="001B458A">
        <w:rPr>
          <w:color w:val="000000"/>
          <w:sz w:val="28"/>
          <w:szCs w:val="28"/>
        </w:rPr>
        <w:t>. – Київ: ВСВ «Медицина», 2017.</w:t>
      </w:r>
    </w:p>
    <w:p w:rsidR="009C5A50" w:rsidRPr="001B458A" w:rsidRDefault="009C5A50" w:rsidP="001B458A">
      <w:pPr>
        <w:jc w:val="center"/>
        <w:outlineLvl w:val="0"/>
        <w:rPr>
          <w:rFonts w:ascii="Times New Roman" w:eastAsia="Times New Roman" w:hAnsi="Times New Roman" w:cs="Times New Roman"/>
          <w:b/>
          <w:bCs/>
          <w:caps/>
          <w:sz w:val="28"/>
          <w:szCs w:val="28"/>
          <w:lang w:val="uk-UA"/>
        </w:rPr>
      </w:pPr>
      <w:r w:rsidRPr="001B458A">
        <w:rPr>
          <w:rFonts w:ascii="Times New Roman" w:eastAsia="Times New Roman" w:hAnsi="Times New Roman" w:cs="Times New Roman"/>
          <w:b/>
          <w:bCs/>
          <w:sz w:val="28"/>
          <w:szCs w:val="28"/>
        </w:rPr>
        <w:t xml:space="preserve">Практичне заняття </w:t>
      </w:r>
      <w:r w:rsidRPr="001B458A">
        <w:rPr>
          <w:rFonts w:ascii="Times New Roman" w:eastAsia="Times New Roman" w:hAnsi="Times New Roman" w:cs="Times New Roman"/>
          <w:b/>
          <w:bCs/>
          <w:caps/>
          <w:sz w:val="28"/>
          <w:szCs w:val="28"/>
        </w:rPr>
        <w:t xml:space="preserve">№ </w:t>
      </w:r>
      <w:r w:rsidRPr="001B458A">
        <w:rPr>
          <w:rFonts w:ascii="Times New Roman" w:eastAsia="Times New Roman" w:hAnsi="Times New Roman" w:cs="Times New Roman"/>
          <w:b/>
          <w:bCs/>
          <w:caps/>
          <w:sz w:val="28"/>
          <w:szCs w:val="28"/>
          <w:lang w:val="uk-UA"/>
        </w:rPr>
        <w:t>7</w:t>
      </w:r>
    </w:p>
    <w:p w:rsidR="009C5A50" w:rsidRPr="001B458A" w:rsidRDefault="009C5A50"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rPr>
        <w:t xml:space="preserve">Тема: </w:t>
      </w:r>
      <w:r w:rsidRPr="001B458A">
        <w:rPr>
          <w:rFonts w:ascii="Times New Roman" w:hAnsi="Times New Roman" w:cs="Times New Roman"/>
          <w:sz w:val="28"/>
          <w:szCs w:val="28"/>
        </w:rPr>
        <w:t>Визначення та зміст асептики і антисептики. Методи антисептики. Види, призначення та правила користування стоматологічним інструментарієм. Класифікація основних розділів дезінфекції. Види і методи дезінфекції. Методики проведення повітряного, парового та хімічного методів стерилізації: прилади, режими, контроль якості</w:t>
      </w:r>
    </w:p>
    <w:p w:rsidR="009C5A50" w:rsidRPr="001B458A" w:rsidRDefault="009C5A50"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Мета: </w:t>
      </w:r>
      <w:r w:rsidRPr="001B458A">
        <w:rPr>
          <w:rFonts w:ascii="Times New Roman" w:hAnsi="Times New Roman" w:cs="Times New Roman"/>
          <w:sz w:val="28"/>
          <w:szCs w:val="28"/>
        </w:rPr>
        <w:t>Метою викладання навчальної дисципліни є формування у здобувачів вищої освіти системних знань про асептику та антисептику як основні складові інфекційної безпеки у стоматології, засвоєння класифікації методів антисептики, дезінфекції та стерилізації, усвідомлення ролі медичної сестри у забезпеченні санітарно-протиепідемічного режиму в стоматологічному кабінеті, а також набуття практичних умінь і навичок щодо правильного користування стоматологічним інструментарієм, підготовки його до дезінфекції та стерилізації, контролю якості стерилізаційних заходів.</w:t>
      </w:r>
    </w:p>
    <w:p w:rsidR="009C5A50" w:rsidRPr="001B458A" w:rsidRDefault="009C5A50"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Основні поняття: </w:t>
      </w:r>
      <w:r w:rsidRPr="001B458A">
        <w:rPr>
          <w:rFonts w:ascii="Times New Roman" w:hAnsi="Times New Roman" w:cs="Times New Roman"/>
          <w:sz w:val="28"/>
          <w:szCs w:val="28"/>
        </w:rPr>
        <w:t>асептика, антисептика, методи антисептики, дезінфекція, стерилізація, стоматологічний інструментарій, інфекційна безпека, передстерилізаційне очищення, режими стерилізації, контроль якості стерилізації.</w:t>
      </w:r>
    </w:p>
    <w:p w:rsidR="009C5A50" w:rsidRPr="001B458A" w:rsidRDefault="009C5A50"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rPr>
        <w:t xml:space="preserve">Обладнання: </w:t>
      </w:r>
      <w:r w:rsidRPr="001B458A">
        <w:rPr>
          <w:rFonts w:ascii="Times New Roman" w:hAnsi="Times New Roman" w:cs="Times New Roman"/>
          <w:sz w:val="28"/>
          <w:szCs w:val="28"/>
        </w:rPr>
        <w:t xml:space="preserve">мультимедійний проєктор, ноутбук, навчально-методичні матеріали, стоматологічний інструментарій, автоклав, сухожарова шафа, стерилізаційні пакети, дезінфекційні та антисептичні розчини, засоби </w:t>
      </w:r>
      <w:r w:rsidRPr="001B458A">
        <w:rPr>
          <w:rFonts w:ascii="Times New Roman" w:hAnsi="Times New Roman" w:cs="Times New Roman"/>
          <w:sz w:val="28"/>
          <w:szCs w:val="28"/>
        </w:rPr>
        <w:lastRenderedPageBreak/>
        <w:t>індивідуального захисту, журнали обліку стерилізації, медична документація.</w:t>
      </w:r>
    </w:p>
    <w:p w:rsidR="009C5A50" w:rsidRPr="001B458A" w:rsidRDefault="009C5A50" w:rsidP="00913253">
      <w:pPr>
        <w:ind w:firstLine="708"/>
        <w:jc w:val="both"/>
        <w:rPr>
          <w:rFonts w:ascii="Times New Roman" w:eastAsia="Times New Roman" w:hAnsi="Times New Roman" w:cs="Times New Roman"/>
          <w:b/>
          <w:sz w:val="28"/>
          <w:szCs w:val="28"/>
        </w:rPr>
      </w:pPr>
      <w:r w:rsidRPr="001B458A">
        <w:rPr>
          <w:rFonts w:ascii="Times New Roman" w:eastAsia="Times New Roman" w:hAnsi="Times New Roman" w:cs="Times New Roman"/>
          <w:b/>
          <w:sz w:val="28"/>
          <w:szCs w:val="28"/>
        </w:rPr>
        <w:t>План:</w:t>
      </w:r>
    </w:p>
    <w:p w:rsidR="009C5A50" w:rsidRPr="001B458A" w:rsidRDefault="009C5A50"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 Організаційні заходи</w:t>
      </w:r>
    </w:p>
    <w:p w:rsidR="009C5A50" w:rsidRPr="001B458A" w:rsidRDefault="009C5A50" w:rsidP="00913253">
      <w:pPr>
        <w:pStyle w:val="aa"/>
        <w:numPr>
          <w:ilvl w:val="0"/>
          <w:numId w:val="8"/>
        </w:numPr>
        <w:jc w:val="both"/>
        <w:rPr>
          <w:color w:val="000000"/>
          <w:sz w:val="28"/>
          <w:szCs w:val="28"/>
        </w:rPr>
      </w:pPr>
      <w:r w:rsidRPr="001B458A">
        <w:rPr>
          <w:color w:val="000000"/>
          <w:sz w:val="28"/>
          <w:szCs w:val="28"/>
        </w:rPr>
        <w:t>привітання;</w:t>
      </w:r>
    </w:p>
    <w:p w:rsidR="009C5A50" w:rsidRPr="001B458A" w:rsidRDefault="009C5A50" w:rsidP="00913253">
      <w:pPr>
        <w:pStyle w:val="aa"/>
        <w:numPr>
          <w:ilvl w:val="0"/>
          <w:numId w:val="8"/>
        </w:numPr>
        <w:jc w:val="both"/>
        <w:rPr>
          <w:color w:val="000000"/>
          <w:sz w:val="28"/>
          <w:szCs w:val="28"/>
        </w:rPr>
      </w:pPr>
      <w:r w:rsidRPr="001B458A">
        <w:rPr>
          <w:color w:val="000000"/>
          <w:sz w:val="28"/>
          <w:szCs w:val="28"/>
        </w:rPr>
        <w:t>перевірка присутніх;</w:t>
      </w:r>
    </w:p>
    <w:p w:rsidR="009C5A50" w:rsidRPr="001B458A" w:rsidRDefault="009C5A50" w:rsidP="00913253">
      <w:pPr>
        <w:pStyle w:val="aa"/>
        <w:numPr>
          <w:ilvl w:val="0"/>
          <w:numId w:val="8"/>
        </w:numPr>
        <w:jc w:val="both"/>
        <w:rPr>
          <w:color w:val="000000"/>
          <w:sz w:val="28"/>
          <w:szCs w:val="28"/>
        </w:rPr>
      </w:pPr>
      <w:r w:rsidRPr="001B458A">
        <w:rPr>
          <w:color w:val="000000"/>
          <w:sz w:val="28"/>
          <w:szCs w:val="28"/>
        </w:rPr>
        <w:t>повідомлення теми, мети та завдань заняття;</w:t>
      </w:r>
    </w:p>
    <w:p w:rsidR="009C5A50" w:rsidRPr="001B458A" w:rsidRDefault="009C5A50" w:rsidP="00913253">
      <w:pPr>
        <w:pStyle w:val="aa"/>
        <w:numPr>
          <w:ilvl w:val="0"/>
          <w:numId w:val="8"/>
        </w:numPr>
        <w:jc w:val="both"/>
        <w:rPr>
          <w:color w:val="000000"/>
          <w:sz w:val="28"/>
          <w:szCs w:val="28"/>
        </w:rPr>
      </w:pPr>
      <w:r w:rsidRPr="001B458A">
        <w:rPr>
          <w:color w:val="000000"/>
          <w:sz w:val="28"/>
          <w:szCs w:val="28"/>
        </w:rPr>
        <w:t>мотивація навчальної діяльності, обґрунтування значення знань про функції та обов’язки медичного персоналу для майбутньої професійної діяльності.</w:t>
      </w:r>
    </w:p>
    <w:p w:rsidR="009C5A50" w:rsidRPr="001B458A" w:rsidRDefault="009C5A50"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 Контроль опорного рівня знань</w:t>
      </w:r>
    </w:p>
    <w:p w:rsidR="009C5A50" w:rsidRPr="001B458A" w:rsidRDefault="009C5A50"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2.1. Вимоги до теоретичної готовності здобувачів вищої освіти</w:t>
      </w:r>
    </w:p>
    <w:p w:rsidR="009C5A50" w:rsidRPr="001B458A" w:rsidRDefault="009C5A50" w:rsidP="00913253">
      <w:pPr>
        <w:pStyle w:val="aa"/>
        <w:jc w:val="both"/>
        <w:rPr>
          <w:color w:val="000000"/>
          <w:sz w:val="28"/>
          <w:szCs w:val="28"/>
        </w:rPr>
      </w:pPr>
      <w:r w:rsidRPr="001B458A">
        <w:rPr>
          <w:rStyle w:val="a9"/>
          <w:color w:val="000000"/>
          <w:sz w:val="28"/>
          <w:szCs w:val="28"/>
        </w:rPr>
        <w:t>Знати:</w:t>
      </w:r>
    </w:p>
    <w:p w:rsidR="009C5A50" w:rsidRPr="001B458A" w:rsidRDefault="009C5A50" w:rsidP="00913253">
      <w:pPr>
        <w:pStyle w:val="aa"/>
        <w:numPr>
          <w:ilvl w:val="0"/>
          <w:numId w:val="119"/>
        </w:numPr>
        <w:jc w:val="both"/>
        <w:rPr>
          <w:color w:val="000000"/>
          <w:sz w:val="28"/>
          <w:szCs w:val="28"/>
        </w:rPr>
      </w:pPr>
      <w:r w:rsidRPr="001B458A">
        <w:rPr>
          <w:color w:val="000000"/>
          <w:sz w:val="28"/>
          <w:szCs w:val="28"/>
        </w:rPr>
        <w:t>Поняття асептики та антисептики.</w:t>
      </w:r>
    </w:p>
    <w:p w:rsidR="009C5A50" w:rsidRPr="001B458A" w:rsidRDefault="009C5A50" w:rsidP="00913253">
      <w:pPr>
        <w:pStyle w:val="aa"/>
        <w:numPr>
          <w:ilvl w:val="0"/>
          <w:numId w:val="119"/>
        </w:numPr>
        <w:jc w:val="both"/>
        <w:rPr>
          <w:color w:val="000000"/>
          <w:sz w:val="28"/>
          <w:szCs w:val="28"/>
        </w:rPr>
      </w:pPr>
      <w:r w:rsidRPr="001B458A">
        <w:rPr>
          <w:color w:val="000000"/>
          <w:sz w:val="28"/>
          <w:szCs w:val="28"/>
        </w:rPr>
        <w:t>Методи антисептики та їх призначення.</w:t>
      </w:r>
    </w:p>
    <w:p w:rsidR="009C5A50" w:rsidRPr="001B458A" w:rsidRDefault="009C5A50" w:rsidP="00913253">
      <w:pPr>
        <w:pStyle w:val="aa"/>
        <w:numPr>
          <w:ilvl w:val="0"/>
          <w:numId w:val="119"/>
        </w:numPr>
        <w:jc w:val="both"/>
        <w:rPr>
          <w:color w:val="000000"/>
          <w:sz w:val="28"/>
          <w:szCs w:val="28"/>
        </w:rPr>
      </w:pPr>
      <w:r w:rsidRPr="001B458A">
        <w:rPr>
          <w:color w:val="000000"/>
          <w:sz w:val="28"/>
          <w:szCs w:val="28"/>
        </w:rPr>
        <w:t>Види стоматологічного інструментарію та правила користування ним.</w:t>
      </w:r>
    </w:p>
    <w:p w:rsidR="009C5A50" w:rsidRPr="001B458A" w:rsidRDefault="009C5A50" w:rsidP="00913253">
      <w:pPr>
        <w:pStyle w:val="aa"/>
        <w:numPr>
          <w:ilvl w:val="0"/>
          <w:numId w:val="119"/>
        </w:numPr>
        <w:jc w:val="both"/>
        <w:rPr>
          <w:color w:val="000000"/>
          <w:sz w:val="28"/>
          <w:szCs w:val="28"/>
        </w:rPr>
      </w:pPr>
      <w:r w:rsidRPr="001B458A">
        <w:rPr>
          <w:color w:val="000000"/>
          <w:sz w:val="28"/>
          <w:szCs w:val="28"/>
        </w:rPr>
        <w:t>Основні розділи та класифікацію дезінфекції.</w:t>
      </w:r>
    </w:p>
    <w:p w:rsidR="009C5A50" w:rsidRPr="001B458A" w:rsidRDefault="009C5A50" w:rsidP="00913253">
      <w:pPr>
        <w:pStyle w:val="aa"/>
        <w:numPr>
          <w:ilvl w:val="0"/>
          <w:numId w:val="119"/>
        </w:numPr>
        <w:jc w:val="both"/>
        <w:rPr>
          <w:color w:val="000000"/>
          <w:sz w:val="28"/>
          <w:szCs w:val="28"/>
        </w:rPr>
      </w:pPr>
      <w:r w:rsidRPr="001B458A">
        <w:rPr>
          <w:color w:val="000000"/>
          <w:sz w:val="28"/>
          <w:szCs w:val="28"/>
        </w:rPr>
        <w:t>Види і методи дезінфекції.</w:t>
      </w:r>
    </w:p>
    <w:p w:rsidR="009C5A50" w:rsidRPr="001B458A" w:rsidRDefault="009C5A50" w:rsidP="00913253">
      <w:pPr>
        <w:pStyle w:val="aa"/>
        <w:numPr>
          <w:ilvl w:val="0"/>
          <w:numId w:val="119"/>
        </w:numPr>
        <w:jc w:val="both"/>
        <w:rPr>
          <w:color w:val="000000"/>
          <w:sz w:val="28"/>
          <w:szCs w:val="28"/>
        </w:rPr>
      </w:pPr>
      <w:r w:rsidRPr="001B458A">
        <w:rPr>
          <w:color w:val="000000"/>
          <w:sz w:val="28"/>
          <w:szCs w:val="28"/>
        </w:rPr>
        <w:t>Методи стерилізації стоматологічних інструментів.</w:t>
      </w:r>
    </w:p>
    <w:p w:rsidR="009C5A50" w:rsidRPr="001B458A" w:rsidRDefault="009C5A50" w:rsidP="00913253">
      <w:pPr>
        <w:pStyle w:val="aa"/>
        <w:numPr>
          <w:ilvl w:val="0"/>
          <w:numId w:val="119"/>
        </w:numPr>
        <w:jc w:val="both"/>
        <w:rPr>
          <w:color w:val="000000"/>
          <w:sz w:val="28"/>
          <w:szCs w:val="28"/>
        </w:rPr>
      </w:pPr>
      <w:r w:rsidRPr="001B458A">
        <w:rPr>
          <w:color w:val="000000"/>
          <w:sz w:val="28"/>
          <w:szCs w:val="28"/>
        </w:rPr>
        <w:t>Режими повітряної, парової та хімічної стерилізації.</w:t>
      </w:r>
    </w:p>
    <w:p w:rsidR="009C5A50" w:rsidRPr="001B458A" w:rsidRDefault="009C5A50" w:rsidP="00913253">
      <w:pPr>
        <w:pStyle w:val="aa"/>
        <w:numPr>
          <w:ilvl w:val="0"/>
          <w:numId w:val="119"/>
        </w:numPr>
        <w:jc w:val="both"/>
        <w:rPr>
          <w:color w:val="000000"/>
          <w:sz w:val="28"/>
          <w:szCs w:val="28"/>
        </w:rPr>
      </w:pPr>
      <w:r w:rsidRPr="001B458A">
        <w:rPr>
          <w:color w:val="000000"/>
          <w:sz w:val="28"/>
          <w:szCs w:val="28"/>
        </w:rPr>
        <w:t>Методи контролю якості стерилізації.</w:t>
      </w:r>
    </w:p>
    <w:p w:rsidR="009C5A50" w:rsidRPr="001B458A" w:rsidRDefault="009C5A50" w:rsidP="00913253">
      <w:pPr>
        <w:tabs>
          <w:tab w:val="left" w:pos="330"/>
          <w:tab w:val="left" w:pos="840"/>
        </w:tabs>
        <w:ind w:firstLine="709"/>
        <w:jc w:val="both"/>
        <w:rPr>
          <w:rFonts w:ascii="Times New Roman" w:eastAsia="Times New Roman" w:hAnsi="Times New Roman" w:cs="Times New Roman"/>
          <w:spacing w:val="-4"/>
          <w:sz w:val="28"/>
          <w:szCs w:val="28"/>
          <w:lang w:val="uk-UA"/>
        </w:rPr>
      </w:pPr>
      <w:r w:rsidRPr="001B458A">
        <w:rPr>
          <w:rFonts w:ascii="Times New Roman" w:eastAsia="Times New Roman" w:hAnsi="Times New Roman" w:cs="Times New Roman"/>
          <w:spacing w:val="-4"/>
          <w:sz w:val="28"/>
          <w:szCs w:val="28"/>
          <w:lang w:val="uk-UA"/>
        </w:rPr>
        <w:t>2.2.</w:t>
      </w:r>
      <w:r w:rsidRPr="001B458A">
        <w:rPr>
          <w:rFonts w:ascii="Times New Roman" w:eastAsia="Times New Roman" w:hAnsi="Times New Roman" w:cs="Times New Roman"/>
          <w:sz w:val="28"/>
          <w:szCs w:val="28"/>
          <w:lang w:val="uk-UA"/>
        </w:rPr>
        <w:t xml:space="preserve"> Зміст теми:</w:t>
      </w:r>
    </w:p>
    <w:p w:rsidR="005047D0" w:rsidRPr="001B458A" w:rsidRDefault="005047D0"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Визначення та зміст асептики і антисептики</w:t>
      </w:r>
    </w:p>
    <w:p w:rsidR="005047D0" w:rsidRPr="001B458A" w:rsidRDefault="005047D0" w:rsidP="00913253">
      <w:pPr>
        <w:pStyle w:val="aa"/>
        <w:jc w:val="both"/>
        <w:rPr>
          <w:color w:val="000000"/>
          <w:sz w:val="28"/>
          <w:szCs w:val="28"/>
        </w:rPr>
      </w:pPr>
      <w:r w:rsidRPr="001B458A">
        <w:rPr>
          <w:rStyle w:val="a9"/>
          <w:color w:val="000000"/>
          <w:sz w:val="28"/>
          <w:szCs w:val="28"/>
        </w:rPr>
        <w:t>Асептика</w:t>
      </w:r>
      <w:r w:rsidRPr="001B458A">
        <w:rPr>
          <w:rStyle w:val="apple-converted-space"/>
          <w:color w:val="000000"/>
          <w:sz w:val="28"/>
          <w:szCs w:val="28"/>
        </w:rPr>
        <w:t> </w:t>
      </w:r>
      <w:r w:rsidRPr="001B458A">
        <w:rPr>
          <w:color w:val="000000"/>
          <w:sz w:val="28"/>
          <w:szCs w:val="28"/>
        </w:rPr>
        <w:t>— це система профілактичних заходів, спрямованих на запобігання потраплянню мікроорганізмів у рану, тканини пацієнта, на інструментарій, матеріали та робоче середовище стоматологічного кабінету.</w:t>
      </w:r>
    </w:p>
    <w:p w:rsidR="005047D0" w:rsidRPr="001B458A" w:rsidRDefault="005047D0" w:rsidP="00913253">
      <w:pPr>
        <w:pStyle w:val="aa"/>
        <w:jc w:val="both"/>
        <w:rPr>
          <w:color w:val="000000"/>
          <w:sz w:val="28"/>
          <w:szCs w:val="28"/>
        </w:rPr>
      </w:pPr>
      <w:r w:rsidRPr="001B458A">
        <w:rPr>
          <w:color w:val="000000"/>
          <w:sz w:val="28"/>
          <w:szCs w:val="28"/>
        </w:rPr>
        <w:t>Асептика включає:</w:t>
      </w:r>
    </w:p>
    <w:p w:rsidR="005047D0" w:rsidRPr="001B458A" w:rsidRDefault="005047D0" w:rsidP="00913253">
      <w:pPr>
        <w:pStyle w:val="aa"/>
        <w:numPr>
          <w:ilvl w:val="0"/>
          <w:numId w:val="120"/>
        </w:numPr>
        <w:jc w:val="both"/>
        <w:rPr>
          <w:color w:val="000000"/>
          <w:sz w:val="28"/>
          <w:szCs w:val="28"/>
        </w:rPr>
      </w:pPr>
      <w:r w:rsidRPr="001B458A">
        <w:rPr>
          <w:color w:val="000000"/>
          <w:sz w:val="28"/>
          <w:szCs w:val="28"/>
        </w:rPr>
        <w:t>використання стерильного інструментарію;</w:t>
      </w:r>
    </w:p>
    <w:p w:rsidR="005047D0" w:rsidRPr="001B458A" w:rsidRDefault="005047D0" w:rsidP="00913253">
      <w:pPr>
        <w:pStyle w:val="aa"/>
        <w:numPr>
          <w:ilvl w:val="0"/>
          <w:numId w:val="120"/>
        </w:numPr>
        <w:jc w:val="both"/>
        <w:rPr>
          <w:color w:val="000000"/>
          <w:sz w:val="28"/>
          <w:szCs w:val="28"/>
        </w:rPr>
      </w:pPr>
      <w:r w:rsidRPr="001B458A">
        <w:rPr>
          <w:color w:val="000000"/>
          <w:sz w:val="28"/>
          <w:szCs w:val="28"/>
        </w:rPr>
        <w:t>дотримання санітарно-протиепідемічного режиму;</w:t>
      </w:r>
    </w:p>
    <w:p w:rsidR="005047D0" w:rsidRPr="001B458A" w:rsidRDefault="005047D0" w:rsidP="00913253">
      <w:pPr>
        <w:pStyle w:val="aa"/>
        <w:numPr>
          <w:ilvl w:val="0"/>
          <w:numId w:val="120"/>
        </w:numPr>
        <w:jc w:val="both"/>
        <w:rPr>
          <w:color w:val="000000"/>
          <w:sz w:val="28"/>
          <w:szCs w:val="28"/>
        </w:rPr>
      </w:pPr>
      <w:r w:rsidRPr="001B458A">
        <w:rPr>
          <w:color w:val="000000"/>
          <w:sz w:val="28"/>
          <w:szCs w:val="28"/>
        </w:rPr>
        <w:t>застосування засобів індивідуального захисту;</w:t>
      </w:r>
    </w:p>
    <w:p w:rsidR="005047D0" w:rsidRPr="001B458A" w:rsidRDefault="005047D0" w:rsidP="00913253">
      <w:pPr>
        <w:pStyle w:val="aa"/>
        <w:numPr>
          <w:ilvl w:val="0"/>
          <w:numId w:val="120"/>
        </w:numPr>
        <w:jc w:val="both"/>
        <w:rPr>
          <w:color w:val="000000"/>
          <w:sz w:val="28"/>
          <w:szCs w:val="28"/>
        </w:rPr>
      </w:pPr>
      <w:r w:rsidRPr="001B458A">
        <w:rPr>
          <w:color w:val="000000"/>
          <w:sz w:val="28"/>
          <w:szCs w:val="28"/>
        </w:rPr>
        <w:t>правильну організацію робочого місця.</w:t>
      </w:r>
    </w:p>
    <w:p w:rsidR="005047D0" w:rsidRPr="001B458A" w:rsidRDefault="005047D0" w:rsidP="00913253">
      <w:pPr>
        <w:pStyle w:val="aa"/>
        <w:jc w:val="both"/>
        <w:rPr>
          <w:color w:val="000000"/>
          <w:sz w:val="28"/>
          <w:szCs w:val="28"/>
        </w:rPr>
      </w:pPr>
      <w:r w:rsidRPr="001B458A">
        <w:rPr>
          <w:rStyle w:val="a9"/>
          <w:color w:val="000000"/>
          <w:sz w:val="28"/>
          <w:szCs w:val="28"/>
        </w:rPr>
        <w:t>Антисептика</w:t>
      </w:r>
      <w:r w:rsidRPr="001B458A">
        <w:rPr>
          <w:rStyle w:val="apple-converted-space"/>
          <w:color w:val="000000"/>
          <w:sz w:val="28"/>
          <w:szCs w:val="28"/>
        </w:rPr>
        <w:t> </w:t>
      </w:r>
      <w:r w:rsidRPr="001B458A">
        <w:rPr>
          <w:color w:val="000000"/>
          <w:sz w:val="28"/>
          <w:szCs w:val="28"/>
        </w:rPr>
        <w:t>— це комплекс заходів, спрямованих на знищення або пригнічення життєдіяльності мікроорганізмів, які вже потрапили в рану, тканини або на поверхні.</w:t>
      </w:r>
    </w:p>
    <w:p w:rsidR="005047D0" w:rsidRPr="001B458A" w:rsidRDefault="005047D0"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Методи антисептики</w:t>
      </w:r>
    </w:p>
    <w:p w:rsidR="005047D0" w:rsidRPr="001B458A" w:rsidRDefault="005047D0" w:rsidP="00913253">
      <w:pPr>
        <w:pStyle w:val="aa"/>
        <w:jc w:val="both"/>
        <w:rPr>
          <w:color w:val="000000"/>
          <w:sz w:val="28"/>
          <w:szCs w:val="28"/>
        </w:rPr>
      </w:pPr>
      <w:r w:rsidRPr="001B458A">
        <w:rPr>
          <w:color w:val="000000"/>
          <w:sz w:val="28"/>
          <w:szCs w:val="28"/>
        </w:rPr>
        <w:t>Розрізняють такі основні методи антисептики:</w:t>
      </w:r>
    </w:p>
    <w:p w:rsidR="005047D0" w:rsidRPr="001B458A" w:rsidRDefault="005047D0" w:rsidP="00913253">
      <w:pPr>
        <w:pStyle w:val="aa"/>
        <w:numPr>
          <w:ilvl w:val="0"/>
          <w:numId w:val="121"/>
        </w:numPr>
        <w:jc w:val="both"/>
        <w:rPr>
          <w:color w:val="000000"/>
          <w:sz w:val="28"/>
          <w:szCs w:val="28"/>
        </w:rPr>
      </w:pPr>
      <w:r w:rsidRPr="001B458A">
        <w:rPr>
          <w:rStyle w:val="a9"/>
          <w:color w:val="000000"/>
          <w:sz w:val="28"/>
          <w:szCs w:val="28"/>
        </w:rPr>
        <w:t>механічна антисептика</w:t>
      </w:r>
      <w:r w:rsidRPr="001B458A">
        <w:rPr>
          <w:rStyle w:val="apple-converted-space"/>
          <w:color w:val="000000"/>
          <w:sz w:val="28"/>
          <w:szCs w:val="28"/>
        </w:rPr>
        <w:t> </w:t>
      </w:r>
      <w:r w:rsidRPr="001B458A">
        <w:rPr>
          <w:color w:val="000000"/>
          <w:sz w:val="28"/>
          <w:szCs w:val="28"/>
        </w:rPr>
        <w:t>— видалення інфікованих тканин, промивання;</w:t>
      </w:r>
    </w:p>
    <w:p w:rsidR="005047D0" w:rsidRPr="001B458A" w:rsidRDefault="005047D0" w:rsidP="00913253">
      <w:pPr>
        <w:pStyle w:val="aa"/>
        <w:numPr>
          <w:ilvl w:val="0"/>
          <w:numId w:val="121"/>
        </w:numPr>
        <w:jc w:val="both"/>
        <w:rPr>
          <w:color w:val="000000"/>
          <w:sz w:val="28"/>
          <w:szCs w:val="28"/>
        </w:rPr>
      </w:pPr>
      <w:r w:rsidRPr="001B458A">
        <w:rPr>
          <w:rStyle w:val="a9"/>
          <w:color w:val="000000"/>
          <w:sz w:val="28"/>
          <w:szCs w:val="28"/>
        </w:rPr>
        <w:lastRenderedPageBreak/>
        <w:t>фізична антисептика</w:t>
      </w:r>
      <w:r w:rsidRPr="001B458A">
        <w:rPr>
          <w:rStyle w:val="apple-converted-space"/>
          <w:color w:val="000000"/>
          <w:sz w:val="28"/>
          <w:szCs w:val="28"/>
        </w:rPr>
        <w:t> </w:t>
      </w:r>
      <w:r w:rsidRPr="001B458A">
        <w:rPr>
          <w:color w:val="000000"/>
          <w:sz w:val="28"/>
          <w:szCs w:val="28"/>
        </w:rPr>
        <w:t>— використання температури, ультрафіолетового опромінення;</w:t>
      </w:r>
    </w:p>
    <w:p w:rsidR="005047D0" w:rsidRPr="001B458A" w:rsidRDefault="005047D0" w:rsidP="00913253">
      <w:pPr>
        <w:pStyle w:val="aa"/>
        <w:numPr>
          <w:ilvl w:val="0"/>
          <w:numId w:val="121"/>
        </w:numPr>
        <w:jc w:val="both"/>
        <w:rPr>
          <w:color w:val="000000"/>
          <w:sz w:val="28"/>
          <w:szCs w:val="28"/>
        </w:rPr>
      </w:pPr>
      <w:r w:rsidRPr="001B458A">
        <w:rPr>
          <w:rStyle w:val="a9"/>
          <w:color w:val="000000"/>
          <w:sz w:val="28"/>
          <w:szCs w:val="28"/>
        </w:rPr>
        <w:t>хімічна антисептика</w:t>
      </w:r>
      <w:r w:rsidRPr="001B458A">
        <w:rPr>
          <w:rStyle w:val="apple-converted-space"/>
          <w:color w:val="000000"/>
          <w:sz w:val="28"/>
          <w:szCs w:val="28"/>
        </w:rPr>
        <w:t> </w:t>
      </w:r>
      <w:r w:rsidRPr="001B458A">
        <w:rPr>
          <w:color w:val="000000"/>
          <w:sz w:val="28"/>
          <w:szCs w:val="28"/>
        </w:rPr>
        <w:t>— застосування антисептичних розчинів;</w:t>
      </w:r>
    </w:p>
    <w:p w:rsidR="005047D0" w:rsidRPr="001B458A" w:rsidRDefault="005047D0" w:rsidP="00913253">
      <w:pPr>
        <w:pStyle w:val="aa"/>
        <w:numPr>
          <w:ilvl w:val="0"/>
          <w:numId w:val="121"/>
        </w:numPr>
        <w:jc w:val="both"/>
        <w:rPr>
          <w:color w:val="000000"/>
          <w:sz w:val="28"/>
          <w:szCs w:val="28"/>
        </w:rPr>
      </w:pPr>
      <w:r w:rsidRPr="001B458A">
        <w:rPr>
          <w:rStyle w:val="a9"/>
          <w:color w:val="000000"/>
          <w:sz w:val="28"/>
          <w:szCs w:val="28"/>
        </w:rPr>
        <w:t>біологічна антисептика</w:t>
      </w:r>
      <w:r w:rsidRPr="001B458A">
        <w:rPr>
          <w:rStyle w:val="apple-converted-space"/>
          <w:color w:val="000000"/>
          <w:sz w:val="28"/>
          <w:szCs w:val="28"/>
        </w:rPr>
        <w:t> </w:t>
      </w:r>
      <w:r w:rsidRPr="001B458A">
        <w:rPr>
          <w:color w:val="000000"/>
          <w:sz w:val="28"/>
          <w:szCs w:val="28"/>
        </w:rPr>
        <w:t>— використання антибіотиків, ферментів;</w:t>
      </w:r>
    </w:p>
    <w:p w:rsidR="005047D0" w:rsidRPr="001B458A" w:rsidRDefault="005047D0" w:rsidP="00913253">
      <w:pPr>
        <w:pStyle w:val="aa"/>
        <w:numPr>
          <w:ilvl w:val="0"/>
          <w:numId w:val="121"/>
        </w:numPr>
        <w:jc w:val="both"/>
        <w:rPr>
          <w:color w:val="000000"/>
          <w:sz w:val="28"/>
          <w:szCs w:val="28"/>
        </w:rPr>
      </w:pPr>
      <w:r w:rsidRPr="001B458A">
        <w:rPr>
          <w:rStyle w:val="a9"/>
          <w:color w:val="000000"/>
          <w:sz w:val="28"/>
          <w:szCs w:val="28"/>
        </w:rPr>
        <w:t>комбінована антисептика</w:t>
      </w:r>
      <w:r w:rsidRPr="001B458A">
        <w:rPr>
          <w:rStyle w:val="apple-converted-space"/>
          <w:color w:val="000000"/>
          <w:sz w:val="28"/>
          <w:szCs w:val="28"/>
        </w:rPr>
        <w:t> </w:t>
      </w:r>
      <w:r w:rsidRPr="001B458A">
        <w:rPr>
          <w:color w:val="000000"/>
          <w:sz w:val="28"/>
          <w:szCs w:val="28"/>
        </w:rPr>
        <w:t>— поєднання декількох методів.</w:t>
      </w:r>
    </w:p>
    <w:p w:rsidR="005047D0" w:rsidRPr="001B458A" w:rsidRDefault="005047D0"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Види, призначення та правила користування стоматологічним інструментарієм</w:t>
      </w:r>
    </w:p>
    <w:p w:rsidR="005047D0" w:rsidRPr="001B458A" w:rsidRDefault="005047D0" w:rsidP="00913253">
      <w:pPr>
        <w:pStyle w:val="aa"/>
        <w:jc w:val="both"/>
        <w:rPr>
          <w:color w:val="000000"/>
          <w:sz w:val="28"/>
          <w:szCs w:val="28"/>
        </w:rPr>
      </w:pPr>
      <w:r w:rsidRPr="001B458A">
        <w:rPr>
          <w:color w:val="000000"/>
          <w:sz w:val="28"/>
          <w:szCs w:val="28"/>
        </w:rPr>
        <w:t>Стоматологічний інструментарій поділяється на:</w:t>
      </w:r>
    </w:p>
    <w:p w:rsidR="005047D0" w:rsidRPr="001B458A" w:rsidRDefault="005047D0" w:rsidP="00913253">
      <w:pPr>
        <w:pStyle w:val="aa"/>
        <w:numPr>
          <w:ilvl w:val="0"/>
          <w:numId w:val="122"/>
        </w:numPr>
        <w:jc w:val="both"/>
        <w:rPr>
          <w:color w:val="000000"/>
          <w:sz w:val="28"/>
          <w:szCs w:val="28"/>
        </w:rPr>
      </w:pPr>
      <w:r w:rsidRPr="001B458A">
        <w:rPr>
          <w:color w:val="000000"/>
          <w:sz w:val="28"/>
          <w:szCs w:val="28"/>
        </w:rPr>
        <w:t>діагностичний;</w:t>
      </w:r>
    </w:p>
    <w:p w:rsidR="005047D0" w:rsidRPr="001B458A" w:rsidRDefault="005047D0" w:rsidP="00913253">
      <w:pPr>
        <w:pStyle w:val="aa"/>
        <w:numPr>
          <w:ilvl w:val="0"/>
          <w:numId w:val="122"/>
        </w:numPr>
        <w:jc w:val="both"/>
        <w:rPr>
          <w:color w:val="000000"/>
          <w:sz w:val="28"/>
          <w:szCs w:val="28"/>
        </w:rPr>
      </w:pPr>
      <w:r w:rsidRPr="001B458A">
        <w:rPr>
          <w:color w:val="000000"/>
          <w:sz w:val="28"/>
          <w:szCs w:val="28"/>
        </w:rPr>
        <w:t>лікувальний;</w:t>
      </w:r>
    </w:p>
    <w:p w:rsidR="005047D0" w:rsidRPr="001B458A" w:rsidRDefault="005047D0" w:rsidP="00913253">
      <w:pPr>
        <w:pStyle w:val="aa"/>
        <w:numPr>
          <w:ilvl w:val="0"/>
          <w:numId w:val="122"/>
        </w:numPr>
        <w:jc w:val="both"/>
        <w:rPr>
          <w:color w:val="000000"/>
          <w:sz w:val="28"/>
          <w:szCs w:val="28"/>
        </w:rPr>
      </w:pPr>
      <w:r w:rsidRPr="001B458A">
        <w:rPr>
          <w:color w:val="000000"/>
          <w:sz w:val="28"/>
          <w:szCs w:val="28"/>
        </w:rPr>
        <w:t>допоміжний.</w:t>
      </w:r>
    </w:p>
    <w:p w:rsidR="005047D0" w:rsidRPr="001B458A" w:rsidRDefault="005047D0" w:rsidP="00913253">
      <w:pPr>
        <w:pStyle w:val="aa"/>
        <w:jc w:val="both"/>
        <w:rPr>
          <w:color w:val="000000"/>
          <w:sz w:val="28"/>
          <w:szCs w:val="28"/>
        </w:rPr>
      </w:pPr>
      <w:r w:rsidRPr="001B458A">
        <w:rPr>
          <w:color w:val="000000"/>
          <w:sz w:val="28"/>
          <w:szCs w:val="28"/>
        </w:rPr>
        <w:t>Правила користування стоматологічним інструментарієм:</w:t>
      </w:r>
    </w:p>
    <w:p w:rsidR="005047D0" w:rsidRPr="001B458A" w:rsidRDefault="005047D0" w:rsidP="00913253">
      <w:pPr>
        <w:pStyle w:val="aa"/>
        <w:numPr>
          <w:ilvl w:val="0"/>
          <w:numId w:val="123"/>
        </w:numPr>
        <w:jc w:val="both"/>
        <w:rPr>
          <w:color w:val="000000"/>
          <w:sz w:val="28"/>
          <w:szCs w:val="28"/>
        </w:rPr>
      </w:pPr>
      <w:r w:rsidRPr="001B458A">
        <w:rPr>
          <w:color w:val="000000"/>
          <w:sz w:val="28"/>
          <w:szCs w:val="28"/>
        </w:rPr>
        <w:t>застосування лише стерильних інструментів;</w:t>
      </w:r>
    </w:p>
    <w:p w:rsidR="005047D0" w:rsidRPr="001B458A" w:rsidRDefault="005047D0" w:rsidP="00913253">
      <w:pPr>
        <w:pStyle w:val="aa"/>
        <w:numPr>
          <w:ilvl w:val="0"/>
          <w:numId w:val="123"/>
        </w:numPr>
        <w:jc w:val="both"/>
        <w:rPr>
          <w:color w:val="000000"/>
          <w:sz w:val="28"/>
          <w:szCs w:val="28"/>
        </w:rPr>
      </w:pPr>
      <w:r w:rsidRPr="001B458A">
        <w:rPr>
          <w:color w:val="000000"/>
          <w:sz w:val="28"/>
          <w:szCs w:val="28"/>
        </w:rPr>
        <w:t>дотримання асептики під час роботи;</w:t>
      </w:r>
    </w:p>
    <w:p w:rsidR="005047D0" w:rsidRPr="001B458A" w:rsidRDefault="005047D0" w:rsidP="00913253">
      <w:pPr>
        <w:pStyle w:val="aa"/>
        <w:numPr>
          <w:ilvl w:val="0"/>
          <w:numId w:val="123"/>
        </w:numPr>
        <w:jc w:val="both"/>
        <w:rPr>
          <w:color w:val="000000"/>
          <w:sz w:val="28"/>
          <w:szCs w:val="28"/>
        </w:rPr>
      </w:pPr>
      <w:r w:rsidRPr="001B458A">
        <w:rPr>
          <w:color w:val="000000"/>
          <w:sz w:val="28"/>
          <w:szCs w:val="28"/>
        </w:rPr>
        <w:t>правильна передача інструментів лікарю;</w:t>
      </w:r>
    </w:p>
    <w:p w:rsidR="005047D0" w:rsidRPr="001B458A" w:rsidRDefault="005047D0" w:rsidP="00913253">
      <w:pPr>
        <w:pStyle w:val="aa"/>
        <w:numPr>
          <w:ilvl w:val="0"/>
          <w:numId w:val="123"/>
        </w:numPr>
        <w:jc w:val="both"/>
        <w:rPr>
          <w:color w:val="000000"/>
          <w:sz w:val="28"/>
          <w:szCs w:val="28"/>
        </w:rPr>
      </w:pPr>
      <w:r w:rsidRPr="001B458A">
        <w:rPr>
          <w:color w:val="000000"/>
          <w:sz w:val="28"/>
          <w:szCs w:val="28"/>
        </w:rPr>
        <w:t>негайне направлення використаних інструментів на дезінфекцію.</w:t>
      </w:r>
    </w:p>
    <w:p w:rsidR="005047D0" w:rsidRPr="001B458A" w:rsidRDefault="005047D0"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Класифікація основних розділів дезінфекції</w:t>
      </w:r>
    </w:p>
    <w:p w:rsidR="005047D0" w:rsidRPr="001B458A" w:rsidRDefault="005047D0" w:rsidP="00913253">
      <w:pPr>
        <w:pStyle w:val="aa"/>
        <w:jc w:val="both"/>
        <w:rPr>
          <w:color w:val="000000"/>
          <w:sz w:val="28"/>
          <w:szCs w:val="28"/>
        </w:rPr>
      </w:pPr>
      <w:r w:rsidRPr="001B458A">
        <w:rPr>
          <w:rStyle w:val="a9"/>
          <w:color w:val="000000"/>
          <w:sz w:val="28"/>
          <w:szCs w:val="28"/>
        </w:rPr>
        <w:t>Дезінфекція</w:t>
      </w:r>
      <w:r w:rsidRPr="001B458A">
        <w:rPr>
          <w:rStyle w:val="apple-converted-space"/>
          <w:color w:val="000000"/>
          <w:sz w:val="28"/>
          <w:szCs w:val="28"/>
        </w:rPr>
        <w:t> </w:t>
      </w:r>
      <w:r w:rsidRPr="001B458A">
        <w:rPr>
          <w:color w:val="000000"/>
          <w:sz w:val="28"/>
          <w:szCs w:val="28"/>
        </w:rPr>
        <w:t>— це процес знищення патогенних та умовно-патогенних мікроорганізмів (крім спор) у зовнішньому середовищі.</w:t>
      </w:r>
    </w:p>
    <w:p w:rsidR="005047D0" w:rsidRPr="001B458A" w:rsidRDefault="005047D0" w:rsidP="00913253">
      <w:pPr>
        <w:pStyle w:val="aa"/>
        <w:jc w:val="both"/>
        <w:rPr>
          <w:color w:val="000000"/>
          <w:sz w:val="28"/>
          <w:szCs w:val="28"/>
        </w:rPr>
      </w:pPr>
      <w:r w:rsidRPr="001B458A">
        <w:rPr>
          <w:color w:val="000000"/>
          <w:sz w:val="28"/>
          <w:szCs w:val="28"/>
        </w:rPr>
        <w:t>Розрізняють:</w:t>
      </w:r>
    </w:p>
    <w:p w:rsidR="005047D0" w:rsidRPr="001B458A" w:rsidRDefault="005047D0" w:rsidP="00913253">
      <w:pPr>
        <w:pStyle w:val="aa"/>
        <w:numPr>
          <w:ilvl w:val="0"/>
          <w:numId w:val="124"/>
        </w:numPr>
        <w:jc w:val="both"/>
        <w:rPr>
          <w:color w:val="000000"/>
          <w:sz w:val="28"/>
          <w:szCs w:val="28"/>
        </w:rPr>
      </w:pPr>
      <w:r w:rsidRPr="001B458A">
        <w:rPr>
          <w:color w:val="000000"/>
          <w:sz w:val="28"/>
          <w:szCs w:val="28"/>
        </w:rPr>
        <w:t>профілактичну дезінфекцію;</w:t>
      </w:r>
    </w:p>
    <w:p w:rsidR="005047D0" w:rsidRPr="001B458A" w:rsidRDefault="005047D0" w:rsidP="00913253">
      <w:pPr>
        <w:pStyle w:val="aa"/>
        <w:numPr>
          <w:ilvl w:val="0"/>
          <w:numId w:val="124"/>
        </w:numPr>
        <w:jc w:val="both"/>
        <w:rPr>
          <w:color w:val="000000"/>
          <w:sz w:val="28"/>
          <w:szCs w:val="28"/>
        </w:rPr>
      </w:pPr>
      <w:r w:rsidRPr="001B458A">
        <w:rPr>
          <w:color w:val="000000"/>
          <w:sz w:val="28"/>
          <w:szCs w:val="28"/>
        </w:rPr>
        <w:t>поточну дезінфекцію;</w:t>
      </w:r>
    </w:p>
    <w:p w:rsidR="005047D0" w:rsidRPr="001B458A" w:rsidRDefault="005047D0" w:rsidP="00913253">
      <w:pPr>
        <w:pStyle w:val="aa"/>
        <w:numPr>
          <w:ilvl w:val="0"/>
          <w:numId w:val="124"/>
        </w:numPr>
        <w:jc w:val="both"/>
        <w:rPr>
          <w:color w:val="000000"/>
          <w:sz w:val="28"/>
          <w:szCs w:val="28"/>
        </w:rPr>
      </w:pPr>
      <w:r w:rsidRPr="001B458A">
        <w:rPr>
          <w:color w:val="000000"/>
          <w:sz w:val="28"/>
          <w:szCs w:val="28"/>
        </w:rPr>
        <w:t>заключну дезінфекцію.</w:t>
      </w:r>
    </w:p>
    <w:p w:rsidR="005047D0" w:rsidRPr="001B458A" w:rsidRDefault="005047D0"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Види і методи дезінфекції</w:t>
      </w:r>
    </w:p>
    <w:p w:rsidR="005047D0" w:rsidRPr="001B458A" w:rsidRDefault="005047D0" w:rsidP="00913253">
      <w:pPr>
        <w:pStyle w:val="aa"/>
        <w:jc w:val="both"/>
        <w:rPr>
          <w:color w:val="000000"/>
          <w:sz w:val="28"/>
          <w:szCs w:val="28"/>
        </w:rPr>
      </w:pPr>
      <w:r w:rsidRPr="001B458A">
        <w:rPr>
          <w:color w:val="000000"/>
          <w:sz w:val="28"/>
          <w:szCs w:val="28"/>
        </w:rPr>
        <w:t>За методами проведення дезінфекція буває:</w:t>
      </w:r>
    </w:p>
    <w:p w:rsidR="005047D0" w:rsidRPr="001B458A" w:rsidRDefault="005047D0" w:rsidP="00913253">
      <w:pPr>
        <w:pStyle w:val="aa"/>
        <w:numPr>
          <w:ilvl w:val="0"/>
          <w:numId w:val="125"/>
        </w:numPr>
        <w:jc w:val="both"/>
        <w:rPr>
          <w:color w:val="000000"/>
          <w:sz w:val="28"/>
          <w:szCs w:val="28"/>
        </w:rPr>
      </w:pPr>
      <w:r w:rsidRPr="001B458A">
        <w:rPr>
          <w:color w:val="000000"/>
          <w:sz w:val="28"/>
          <w:szCs w:val="28"/>
        </w:rPr>
        <w:t>механічна;</w:t>
      </w:r>
    </w:p>
    <w:p w:rsidR="005047D0" w:rsidRPr="001B458A" w:rsidRDefault="005047D0" w:rsidP="00913253">
      <w:pPr>
        <w:pStyle w:val="aa"/>
        <w:numPr>
          <w:ilvl w:val="0"/>
          <w:numId w:val="125"/>
        </w:numPr>
        <w:jc w:val="both"/>
        <w:rPr>
          <w:color w:val="000000"/>
          <w:sz w:val="28"/>
          <w:szCs w:val="28"/>
        </w:rPr>
      </w:pPr>
      <w:r w:rsidRPr="001B458A">
        <w:rPr>
          <w:color w:val="000000"/>
          <w:sz w:val="28"/>
          <w:szCs w:val="28"/>
        </w:rPr>
        <w:t>фізична;</w:t>
      </w:r>
    </w:p>
    <w:p w:rsidR="005047D0" w:rsidRPr="001B458A" w:rsidRDefault="005047D0" w:rsidP="00913253">
      <w:pPr>
        <w:pStyle w:val="aa"/>
        <w:numPr>
          <w:ilvl w:val="0"/>
          <w:numId w:val="125"/>
        </w:numPr>
        <w:jc w:val="both"/>
        <w:rPr>
          <w:color w:val="000000"/>
          <w:sz w:val="28"/>
          <w:szCs w:val="28"/>
        </w:rPr>
      </w:pPr>
      <w:r w:rsidRPr="001B458A">
        <w:rPr>
          <w:color w:val="000000"/>
          <w:sz w:val="28"/>
          <w:szCs w:val="28"/>
        </w:rPr>
        <w:t>хімічна;</w:t>
      </w:r>
    </w:p>
    <w:p w:rsidR="005047D0" w:rsidRPr="001B458A" w:rsidRDefault="005047D0" w:rsidP="00913253">
      <w:pPr>
        <w:pStyle w:val="aa"/>
        <w:numPr>
          <w:ilvl w:val="0"/>
          <w:numId w:val="125"/>
        </w:numPr>
        <w:jc w:val="both"/>
        <w:rPr>
          <w:color w:val="000000"/>
          <w:sz w:val="28"/>
          <w:szCs w:val="28"/>
        </w:rPr>
      </w:pPr>
      <w:r w:rsidRPr="001B458A">
        <w:rPr>
          <w:color w:val="000000"/>
          <w:sz w:val="28"/>
          <w:szCs w:val="28"/>
        </w:rPr>
        <w:t>комбінована.</w:t>
      </w:r>
    </w:p>
    <w:p w:rsidR="005047D0" w:rsidRPr="001B458A" w:rsidRDefault="005047D0"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Методики проведення стерилізації</w:t>
      </w:r>
    </w:p>
    <w:p w:rsidR="005047D0" w:rsidRPr="001B458A" w:rsidRDefault="005047D0"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Повітряний метод стерилізації</w:t>
      </w:r>
    </w:p>
    <w:p w:rsidR="005047D0" w:rsidRPr="001B458A" w:rsidRDefault="005047D0" w:rsidP="00913253">
      <w:pPr>
        <w:pStyle w:val="aa"/>
        <w:jc w:val="both"/>
        <w:rPr>
          <w:color w:val="000000"/>
          <w:sz w:val="28"/>
          <w:szCs w:val="28"/>
        </w:rPr>
      </w:pPr>
      <w:r w:rsidRPr="001B458A">
        <w:rPr>
          <w:color w:val="000000"/>
          <w:sz w:val="28"/>
          <w:szCs w:val="28"/>
        </w:rPr>
        <w:t>Проводиться у сухожаровій шафі при температурі</w:t>
      </w:r>
      <w:r w:rsidRPr="001B458A">
        <w:rPr>
          <w:rStyle w:val="apple-converted-space"/>
          <w:color w:val="000000"/>
          <w:sz w:val="28"/>
          <w:szCs w:val="28"/>
        </w:rPr>
        <w:t> </w:t>
      </w:r>
      <w:r w:rsidRPr="001B458A">
        <w:rPr>
          <w:rStyle w:val="a9"/>
          <w:color w:val="000000"/>
          <w:sz w:val="28"/>
          <w:szCs w:val="28"/>
        </w:rPr>
        <w:t>160–180 °C</w:t>
      </w:r>
      <w:r w:rsidRPr="001B458A">
        <w:rPr>
          <w:rStyle w:val="apple-converted-space"/>
          <w:color w:val="000000"/>
          <w:sz w:val="28"/>
          <w:szCs w:val="28"/>
        </w:rPr>
        <w:t> </w:t>
      </w:r>
      <w:r w:rsidRPr="001B458A">
        <w:rPr>
          <w:color w:val="000000"/>
          <w:sz w:val="28"/>
          <w:szCs w:val="28"/>
        </w:rPr>
        <w:t>з відповідною експозицією.</w:t>
      </w:r>
    </w:p>
    <w:p w:rsidR="005047D0" w:rsidRPr="001B458A" w:rsidRDefault="005047D0"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lastRenderedPageBreak/>
        <w:t>Паровий метод стерилізації</w:t>
      </w:r>
    </w:p>
    <w:p w:rsidR="005047D0" w:rsidRPr="001B458A" w:rsidRDefault="005047D0" w:rsidP="00913253">
      <w:pPr>
        <w:pStyle w:val="aa"/>
        <w:jc w:val="both"/>
        <w:rPr>
          <w:color w:val="000000"/>
          <w:sz w:val="28"/>
          <w:szCs w:val="28"/>
        </w:rPr>
      </w:pPr>
      <w:r w:rsidRPr="001B458A">
        <w:rPr>
          <w:color w:val="000000"/>
          <w:sz w:val="28"/>
          <w:szCs w:val="28"/>
        </w:rPr>
        <w:t>Здійснюється в автоклаві при температурі</w:t>
      </w:r>
      <w:r w:rsidRPr="001B458A">
        <w:rPr>
          <w:rStyle w:val="apple-converted-space"/>
          <w:color w:val="000000"/>
          <w:sz w:val="28"/>
          <w:szCs w:val="28"/>
        </w:rPr>
        <w:t> </w:t>
      </w:r>
      <w:r w:rsidRPr="001B458A">
        <w:rPr>
          <w:rStyle w:val="a9"/>
          <w:color w:val="000000"/>
          <w:sz w:val="28"/>
          <w:szCs w:val="28"/>
        </w:rPr>
        <w:t>121–134 °C</w:t>
      </w:r>
      <w:r w:rsidRPr="001B458A">
        <w:rPr>
          <w:rStyle w:val="apple-converted-space"/>
          <w:color w:val="000000"/>
          <w:sz w:val="28"/>
          <w:szCs w:val="28"/>
        </w:rPr>
        <w:t> </w:t>
      </w:r>
      <w:r w:rsidRPr="001B458A">
        <w:rPr>
          <w:color w:val="000000"/>
          <w:sz w:val="28"/>
          <w:szCs w:val="28"/>
        </w:rPr>
        <w:t>під тиском.</w:t>
      </w:r>
    </w:p>
    <w:p w:rsidR="005047D0" w:rsidRPr="001B458A" w:rsidRDefault="005047D0"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Хімічний метод стерилізації</w:t>
      </w:r>
    </w:p>
    <w:p w:rsidR="005047D0" w:rsidRPr="001B458A" w:rsidRDefault="005047D0" w:rsidP="00913253">
      <w:pPr>
        <w:pStyle w:val="aa"/>
        <w:jc w:val="both"/>
        <w:rPr>
          <w:color w:val="000000"/>
          <w:sz w:val="28"/>
          <w:szCs w:val="28"/>
        </w:rPr>
      </w:pPr>
      <w:r w:rsidRPr="001B458A">
        <w:rPr>
          <w:color w:val="000000"/>
          <w:sz w:val="28"/>
          <w:szCs w:val="28"/>
        </w:rPr>
        <w:t>Застосовується для термолабільних інструментів із використанням спеціальних стерилізаційних розчинів.</w:t>
      </w:r>
    </w:p>
    <w:p w:rsidR="005047D0" w:rsidRPr="001B458A" w:rsidRDefault="005047D0"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Контроль якості стерилізації</w:t>
      </w:r>
    </w:p>
    <w:p w:rsidR="005047D0" w:rsidRPr="001B458A" w:rsidRDefault="005047D0" w:rsidP="00913253">
      <w:pPr>
        <w:pStyle w:val="aa"/>
        <w:jc w:val="both"/>
        <w:rPr>
          <w:color w:val="000000"/>
          <w:sz w:val="28"/>
          <w:szCs w:val="28"/>
        </w:rPr>
      </w:pPr>
      <w:r w:rsidRPr="001B458A">
        <w:rPr>
          <w:color w:val="000000"/>
          <w:sz w:val="28"/>
          <w:szCs w:val="28"/>
        </w:rPr>
        <w:t>Контроль якості включає:</w:t>
      </w:r>
    </w:p>
    <w:p w:rsidR="005047D0" w:rsidRPr="001B458A" w:rsidRDefault="005047D0" w:rsidP="00913253">
      <w:pPr>
        <w:pStyle w:val="aa"/>
        <w:numPr>
          <w:ilvl w:val="0"/>
          <w:numId w:val="126"/>
        </w:numPr>
        <w:jc w:val="both"/>
        <w:rPr>
          <w:color w:val="000000"/>
          <w:sz w:val="28"/>
          <w:szCs w:val="28"/>
        </w:rPr>
      </w:pPr>
      <w:r w:rsidRPr="001B458A">
        <w:rPr>
          <w:color w:val="000000"/>
          <w:sz w:val="28"/>
          <w:szCs w:val="28"/>
        </w:rPr>
        <w:t>фізичний контроль;</w:t>
      </w:r>
    </w:p>
    <w:p w:rsidR="005047D0" w:rsidRPr="001B458A" w:rsidRDefault="005047D0" w:rsidP="00913253">
      <w:pPr>
        <w:pStyle w:val="aa"/>
        <w:numPr>
          <w:ilvl w:val="0"/>
          <w:numId w:val="126"/>
        </w:numPr>
        <w:jc w:val="both"/>
        <w:rPr>
          <w:color w:val="000000"/>
          <w:sz w:val="28"/>
          <w:szCs w:val="28"/>
        </w:rPr>
      </w:pPr>
      <w:r w:rsidRPr="001B458A">
        <w:rPr>
          <w:color w:val="000000"/>
          <w:sz w:val="28"/>
          <w:szCs w:val="28"/>
        </w:rPr>
        <w:t>хімічний контроль (індикатори);</w:t>
      </w:r>
    </w:p>
    <w:p w:rsidR="005047D0" w:rsidRPr="001B458A" w:rsidRDefault="005047D0" w:rsidP="00913253">
      <w:pPr>
        <w:pStyle w:val="aa"/>
        <w:numPr>
          <w:ilvl w:val="0"/>
          <w:numId w:val="126"/>
        </w:numPr>
        <w:jc w:val="both"/>
        <w:rPr>
          <w:color w:val="000000"/>
          <w:sz w:val="28"/>
          <w:szCs w:val="28"/>
        </w:rPr>
      </w:pPr>
      <w:r w:rsidRPr="001B458A">
        <w:rPr>
          <w:color w:val="000000"/>
          <w:sz w:val="28"/>
          <w:szCs w:val="28"/>
        </w:rPr>
        <w:t>біологічний контроль;</w:t>
      </w:r>
    </w:p>
    <w:p w:rsidR="005047D0" w:rsidRPr="001B458A" w:rsidRDefault="005047D0" w:rsidP="00913253">
      <w:pPr>
        <w:pStyle w:val="aa"/>
        <w:numPr>
          <w:ilvl w:val="0"/>
          <w:numId w:val="126"/>
        </w:numPr>
        <w:jc w:val="both"/>
        <w:rPr>
          <w:color w:val="000000"/>
          <w:sz w:val="28"/>
          <w:szCs w:val="28"/>
        </w:rPr>
      </w:pPr>
      <w:r w:rsidRPr="001B458A">
        <w:rPr>
          <w:color w:val="000000"/>
          <w:sz w:val="28"/>
          <w:szCs w:val="28"/>
        </w:rPr>
        <w:t>ведення облікової документації.</w:t>
      </w:r>
    </w:p>
    <w:p w:rsidR="009C5A50" w:rsidRPr="001B458A" w:rsidRDefault="009C5A50"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2.3. Питання для перевірки знань</w:t>
      </w:r>
    </w:p>
    <w:p w:rsidR="005047D0" w:rsidRPr="001B458A" w:rsidRDefault="005047D0" w:rsidP="00913253">
      <w:pPr>
        <w:pStyle w:val="3"/>
        <w:jc w:val="both"/>
        <w:rPr>
          <w:rFonts w:ascii="Times New Roman" w:eastAsia="Times New Roman" w:hAnsi="Times New Roman" w:cs="Times New Roman"/>
          <w:b/>
          <w:bCs/>
          <w:color w:val="000000"/>
          <w:sz w:val="28"/>
          <w:szCs w:val="28"/>
          <w:lang w:bidi="ar-SA"/>
        </w:rPr>
      </w:pPr>
      <w:r w:rsidRPr="001B458A">
        <w:rPr>
          <w:rFonts w:ascii="Times New Roman" w:hAnsi="Times New Roman" w:cs="Times New Roman"/>
          <w:b/>
          <w:bCs/>
          <w:color w:val="000000"/>
          <w:sz w:val="28"/>
          <w:szCs w:val="28"/>
        </w:rPr>
        <w:t>Теоретичні питання:</w:t>
      </w:r>
    </w:p>
    <w:p w:rsidR="005047D0" w:rsidRPr="001B458A" w:rsidRDefault="005047D0" w:rsidP="00913253">
      <w:pPr>
        <w:pStyle w:val="aa"/>
        <w:numPr>
          <w:ilvl w:val="0"/>
          <w:numId w:val="127"/>
        </w:numPr>
        <w:jc w:val="both"/>
        <w:rPr>
          <w:color w:val="000000"/>
          <w:sz w:val="28"/>
          <w:szCs w:val="28"/>
        </w:rPr>
      </w:pPr>
      <w:r w:rsidRPr="001B458A">
        <w:rPr>
          <w:color w:val="000000"/>
          <w:sz w:val="28"/>
          <w:szCs w:val="28"/>
        </w:rPr>
        <w:t>Поняття асептики та антисептики.</w:t>
      </w:r>
    </w:p>
    <w:p w:rsidR="005047D0" w:rsidRPr="001B458A" w:rsidRDefault="005047D0" w:rsidP="00913253">
      <w:pPr>
        <w:pStyle w:val="aa"/>
        <w:numPr>
          <w:ilvl w:val="0"/>
          <w:numId w:val="127"/>
        </w:numPr>
        <w:jc w:val="both"/>
        <w:rPr>
          <w:color w:val="000000"/>
          <w:sz w:val="28"/>
          <w:szCs w:val="28"/>
        </w:rPr>
      </w:pPr>
      <w:r w:rsidRPr="001B458A">
        <w:rPr>
          <w:color w:val="000000"/>
          <w:sz w:val="28"/>
          <w:szCs w:val="28"/>
        </w:rPr>
        <w:t>Методи антисептики.</w:t>
      </w:r>
    </w:p>
    <w:p w:rsidR="005047D0" w:rsidRPr="001B458A" w:rsidRDefault="005047D0" w:rsidP="00913253">
      <w:pPr>
        <w:pStyle w:val="aa"/>
        <w:numPr>
          <w:ilvl w:val="0"/>
          <w:numId w:val="127"/>
        </w:numPr>
        <w:jc w:val="both"/>
        <w:rPr>
          <w:color w:val="000000"/>
          <w:sz w:val="28"/>
          <w:szCs w:val="28"/>
        </w:rPr>
      </w:pPr>
      <w:r w:rsidRPr="001B458A">
        <w:rPr>
          <w:color w:val="000000"/>
          <w:sz w:val="28"/>
          <w:szCs w:val="28"/>
        </w:rPr>
        <w:t>Види стоматологічного інструментарію.</w:t>
      </w:r>
    </w:p>
    <w:p w:rsidR="005047D0" w:rsidRPr="001B458A" w:rsidRDefault="005047D0" w:rsidP="00913253">
      <w:pPr>
        <w:pStyle w:val="aa"/>
        <w:numPr>
          <w:ilvl w:val="0"/>
          <w:numId w:val="127"/>
        </w:numPr>
        <w:jc w:val="both"/>
        <w:rPr>
          <w:color w:val="000000"/>
          <w:sz w:val="28"/>
          <w:szCs w:val="28"/>
        </w:rPr>
      </w:pPr>
      <w:r w:rsidRPr="001B458A">
        <w:rPr>
          <w:color w:val="000000"/>
          <w:sz w:val="28"/>
          <w:szCs w:val="28"/>
        </w:rPr>
        <w:t>Класифікація дезінфекції.</w:t>
      </w:r>
    </w:p>
    <w:p w:rsidR="005047D0" w:rsidRPr="001B458A" w:rsidRDefault="005047D0" w:rsidP="00913253">
      <w:pPr>
        <w:pStyle w:val="aa"/>
        <w:numPr>
          <w:ilvl w:val="0"/>
          <w:numId w:val="127"/>
        </w:numPr>
        <w:jc w:val="both"/>
        <w:rPr>
          <w:color w:val="000000"/>
          <w:sz w:val="28"/>
          <w:szCs w:val="28"/>
        </w:rPr>
      </w:pPr>
      <w:r w:rsidRPr="001B458A">
        <w:rPr>
          <w:color w:val="000000"/>
          <w:sz w:val="28"/>
          <w:szCs w:val="28"/>
        </w:rPr>
        <w:t>Методи стерилізації стоматологічних інструментів.</w:t>
      </w:r>
    </w:p>
    <w:p w:rsidR="005047D0" w:rsidRPr="001B458A" w:rsidRDefault="005047D0" w:rsidP="00913253">
      <w:pPr>
        <w:pStyle w:val="aa"/>
        <w:numPr>
          <w:ilvl w:val="0"/>
          <w:numId w:val="127"/>
        </w:numPr>
        <w:jc w:val="both"/>
        <w:rPr>
          <w:color w:val="000000"/>
          <w:sz w:val="28"/>
          <w:szCs w:val="28"/>
        </w:rPr>
      </w:pPr>
      <w:r w:rsidRPr="001B458A">
        <w:rPr>
          <w:color w:val="000000"/>
          <w:sz w:val="28"/>
          <w:szCs w:val="28"/>
        </w:rPr>
        <w:t>Режими та контроль якості стерилізації.</w:t>
      </w:r>
    </w:p>
    <w:p w:rsidR="005047D0" w:rsidRPr="001B458A" w:rsidRDefault="005047D0" w:rsidP="00913253">
      <w:pPr>
        <w:pStyle w:val="3"/>
        <w:jc w:val="both"/>
        <w:rPr>
          <w:rFonts w:ascii="Times New Roman" w:hAnsi="Times New Roman" w:cs="Times New Roman"/>
          <w:b/>
          <w:bCs/>
          <w:color w:val="000000"/>
          <w:sz w:val="28"/>
          <w:szCs w:val="28"/>
        </w:rPr>
      </w:pPr>
      <w:r w:rsidRPr="001B458A">
        <w:rPr>
          <w:rFonts w:ascii="Times New Roman" w:hAnsi="Times New Roman" w:cs="Times New Roman"/>
          <w:b/>
          <w:bCs/>
          <w:color w:val="000000"/>
          <w:sz w:val="28"/>
          <w:szCs w:val="28"/>
        </w:rPr>
        <w:t>Практичні роботи (завдання):</w:t>
      </w:r>
    </w:p>
    <w:p w:rsidR="005047D0" w:rsidRPr="001B458A" w:rsidRDefault="005047D0" w:rsidP="00913253">
      <w:pPr>
        <w:pStyle w:val="aa"/>
        <w:numPr>
          <w:ilvl w:val="0"/>
          <w:numId w:val="128"/>
        </w:numPr>
        <w:jc w:val="both"/>
        <w:rPr>
          <w:color w:val="000000"/>
          <w:sz w:val="28"/>
          <w:szCs w:val="28"/>
        </w:rPr>
      </w:pPr>
      <w:r w:rsidRPr="001B458A">
        <w:rPr>
          <w:color w:val="000000"/>
          <w:sz w:val="28"/>
          <w:szCs w:val="28"/>
        </w:rPr>
        <w:t>Охарактеризувати асептику та антисептику.</w:t>
      </w:r>
    </w:p>
    <w:p w:rsidR="005047D0" w:rsidRPr="001B458A" w:rsidRDefault="005047D0" w:rsidP="00913253">
      <w:pPr>
        <w:pStyle w:val="aa"/>
        <w:numPr>
          <w:ilvl w:val="0"/>
          <w:numId w:val="128"/>
        </w:numPr>
        <w:jc w:val="both"/>
        <w:rPr>
          <w:color w:val="000000"/>
          <w:sz w:val="28"/>
          <w:szCs w:val="28"/>
        </w:rPr>
      </w:pPr>
      <w:r w:rsidRPr="001B458A">
        <w:rPr>
          <w:color w:val="000000"/>
          <w:sz w:val="28"/>
          <w:szCs w:val="28"/>
        </w:rPr>
        <w:t>Перерахувати методи антисептики.</w:t>
      </w:r>
    </w:p>
    <w:p w:rsidR="005047D0" w:rsidRPr="001B458A" w:rsidRDefault="005047D0" w:rsidP="00913253">
      <w:pPr>
        <w:pStyle w:val="aa"/>
        <w:numPr>
          <w:ilvl w:val="0"/>
          <w:numId w:val="128"/>
        </w:numPr>
        <w:jc w:val="both"/>
        <w:rPr>
          <w:color w:val="000000"/>
          <w:sz w:val="28"/>
          <w:szCs w:val="28"/>
        </w:rPr>
      </w:pPr>
      <w:r w:rsidRPr="001B458A">
        <w:rPr>
          <w:color w:val="000000"/>
          <w:sz w:val="28"/>
          <w:szCs w:val="28"/>
        </w:rPr>
        <w:t>Визначити види дезінфекції.</w:t>
      </w:r>
    </w:p>
    <w:p w:rsidR="005047D0" w:rsidRPr="001B458A" w:rsidRDefault="005047D0" w:rsidP="00913253">
      <w:pPr>
        <w:pStyle w:val="aa"/>
        <w:numPr>
          <w:ilvl w:val="0"/>
          <w:numId w:val="128"/>
        </w:numPr>
        <w:jc w:val="both"/>
        <w:rPr>
          <w:color w:val="000000"/>
          <w:sz w:val="28"/>
          <w:szCs w:val="28"/>
        </w:rPr>
      </w:pPr>
      <w:r w:rsidRPr="001B458A">
        <w:rPr>
          <w:color w:val="000000"/>
          <w:sz w:val="28"/>
          <w:szCs w:val="28"/>
        </w:rPr>
        <w:t>Скласти алгоритм підготовки інструментів до стерилізації.</w:t>
      </w:r>
    </w:p>
    <w:p w:rsidR="005047D0" w:rsidRPr="001B458A" w:rsidRDefault="005047D0" w:rsidP="00913253">
      <w:pPr>
        <w:pStyle w:val="aa"/>
        <w:numPr>
          <w:ilvl w:val="0"/>
          <w:numId w:val="128"/>
        </w:numPr>
        <w:jc w:val="both"/>
        <w:rPr>
          <w:color w:val="000000"/>
          <w:sz w:val="28"/>
          <w:szCs w:val="28"/>
        </w:rPr>
      </w:pPr>
      <w:r w:rsidRPr="001B458A">
        <w:rPr>
          <w:color w:val="000000"/>
          <w:sz w:val="28"/>
          <w:szCs w:val="28"/>
        </w:rPr>
        <w:t>Описати методи контролю якості стерилізації.</w:t>
      </w:r>
    </w:p>
    <w:p w:rsidR="009C5A50" w:rsidRPr="001B458A" w:rsidRDefault="009C5A50" w:rsidP="00913253">
      <w:pPr>
        <w:pStyle w:val="2"/>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III. Формування професійних вмінь і навичок</w:t>
      </w:r>
    </w:p>
    <w:p w:rsidR="009C5A50" w:rsidRPr="001B458A" w:rsidRDefault="005047D0" w:rsidP="00913253">
      <w:pPr>
        <w:pStyle w:val="2"/>
        <w:spacing w:before="0"/>
        <w:ind w:firstLine="708"/>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Оволодіння навичками дотримання асептики та антисептики, правильної обробки стоматологічного інструментарію, організації стерилізаційних заходів та контролю їх якості.</w:t>
      </w:r>
      <w:r w:rsidR="009C5A50" w:rsidRPr="001B458A">
        <w:rPr>
          <w:rFonts w:ascii="Times New Roman" w:hAnsi="Times New Roman" w:cs="Times New Roman"/>
          <w:color w:val="000000"/>
          <w:sz w:val="28"/>
          <w:szCs w:val="28"/>
        </w:rPr>
        <w:t>IV. Підведення підсумків</w:t>
      </w:r>
    </w:p>
    <w:p w:rsidR="009C5A50" w:rsidRPr="001B458A" w:rsidRDefault="009C5A50" w:rsidP="00913253">
      <w:pPr>
        <w:pStyle w:val="aa"/>
        <w:spacing w:before="0" w:beforeAutospacing="0"/>
        <w:ind w:firstLine="708"/>
        <w:jc w:val="both"/>
        <w:rPr>
          <w:color w:val="000000"/>
          <w:sz w:val="28"/>
          <w:szCs w:val="28"/>
        </w:rPr>
      </w:pPr>
      <w:r w:rsidRPr="001B458A">
        <w:rPr>
          <w:color w:val="000000"/>
          <w:sz w:val="28"/>
          <w:szCs w:val="28"/>
        </w:rPr>
        <w:t>Підсумки заняття підводяться наприкінці практичного заняття. Оцінювання рівня знань і практичних навичок здобувачів вищої освіти здійснюється за 4-х бальною шкалою з урахуванням теоретичної підготовки, активності та якості виконання практичних завдань. Підсумкова оцінка є середньоарифметичною і має ціле значення (5, 4, 3, 2).</w:t>
      </w:r>
    </w:p>
    <w:p w:rsidR="009C5A50" w:rsidRPr="001B458A" w:rsidRDefault="009C5A50"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lastRenderedPageBreak/>
        <w:t>V. ЛІТЕРАТУРА</w:t>
      </w:r>
    </w:p>
    <w:p w:rsidR="009C5A50" w:rsidRPr="001B458A" w:rsidRDefault="009C5A50" w:rsidP="00913253">
      <w:pPr>
        <w:pStyle w:val="aa"/>
        <w:jc w:val="both"/>
        <w:rPr>
          <w:color w:val="000000"/>
          <w:sz w:val="28"/>
          <w:szCs w:val="28"/>
        </w:rPr>
      </w:pPr>
      <w:r w:rsidRPr="001B458A">
        <w:rPr>
          <w:rStyle w:val="a9"/>
          <w:color w:val="000000"/>
          <w:sz w:val="28"/>
          <w:szCs w:val="28"/>
        </w:rPr>
        <w:t>Основна:</w:t>
      </w:r>
    </w:p>
    <w:p w:rsidR="009C5A50" w:rsidRPr="001B458A" w:rsidRDefault="009C5A50" w:rsidP="00913253">
      <w:pPr>
        <w:pStyle w:val="aa"/>
        <w:numPr>
          <w:ilvl w:val="0"/>
          <w:numId w:val="23"/>
        </w:numPr>
        <w:jc w:val="both"/>
        <w:rPr>
          <w:color w:val="000000"/>
          <w:sz w:val="28"/>
          <w:szCs w:val="28"/>
        </w:rPr>
      </w:pPr>
      <w:r w:rsidRPr="001B458A">
        <w:rPr>
          <w:color w:val="000000"/>
          <w:sz w:val="28"/>
          <w:szCs w:val="28"/>
        </w:rPr>
        <w:t>Мазур І.П., Щербак Л.О., Хлєбас С.В. та ін.</w:t>
      </w:r>
      <w:r w:rsidRPr="001B458A">
        <w:rPr>
          <w:rStyle w:val="apple-converted-space"/>
          <w:color w:val="000000"/>
          <w:sz w:val="28"/>
          <w:szCs w:val="28"/>
        </w:rPr>
        <w:t> </w:t>
      </w:r>
      <w:r w:rsidRPr="001B458A">
        <w:rPr>
          <w:rStyle w:val="ab"/>
          <w:color w:val="000000"/>
          <w:sz w:val="28"/>
          <w:szCs w:val="28"/>
        </w:rPr>
        <w:t>Медсестринство в стоматології</w:t>
      </w:r>
      <w:r w:rsidRPr="001B458A">
        <w:rPr>
          <w:color w:val="000000"/>
          <w:sz w:val="28"/>
          <w:szCs w:val="28"/>
        </w:rPr>
        <w:t>. – ВСВ «Медицина», 2017.</w:t>
      </w:r>
    </w:p>
    <w:p w:rsidR="009C5A50" w:rsidRPr="001B458A" w:rsidRDefault="009C5A50" w:rsidP="00913253">
      <w:pPr>
        <w:pStyle w:val="aa"/>
        <w:numPr>
          <w:ilvl w:val="0"/>
          <w:numId w:val="23"/>
        </w:numPr>
        <w:jc w:val="both"/>
        <w:rPr>
          <w:color w:val="000000"/>
          <w:sz w:val="28"/>
          <w:szCs w:val="28"/>
        </w:rPr>
      </w:pPr>
      <w:r w:rsidRPr="001B458A">
        <w:rPr>
          <w:color w:val="000000"/>
          <w:sz w:val="28"/>
          <w:szCs w:val="28"/>
        </w:rPr>
        <w:t>Капустник В., Лісовий В., Ольховська Л.</w:t>
      </w:r>
      <w:r w:rsidRPr="001B458A">
        <w:rPr>
          <w:rStyle w:val="apple-converted-space"/>
          <w:color w:val="000000"/>
          <w:sz w:val="28"/>
          <w:szCs w:val="28"/>
        </w:rPr>
        <w:t> </w:t>
      </w:r>
      <w:r w:rsidRPr="001B458A">
        <w:rPr>
          <w:rStyle w:val="ab"/>
          <w:color w:val="000000"/>
          <w:sz w:val="28"/>
          <w:szCs w:val="28"/>
        </w:rPr>
        <w:t>Основи медсестринства</w:t>
      </w:r>
      <w:r w:rsidRPr="001B458A">
        <w:rPr>
          <w:color w:val="000000"/>
          <w:sz w:val="28"/>
          <w:szCs w:val="28"/>
        </w:rPr>
        <w:t>. – Київ: Медицина, 2018.</w:t>
      </w:r>
    </w:p>
    <w:p w:rsidR="009C5A50" w:rsidRPr="001B458A" w:rsidRDefault="009C5A50" w:rsidP="00913253">
      <w:pPr>
        <w:pStyle w:val="aa"/>
        <w:jc w:val="both"/>
        <w:rPr>
          <w:color w:val="000000"/>
          <w:sz w:val="28"/>
          <w:szCs w:val="28"/>
        </w:rPr>
      </w:pPr>
      <w:r w:rsidRPr="001B458A">
        <w:rPr>
          <w:rStyle w:val="a9"/>
          <w:color w:val="000000"/>
          <w:sz w:val="28"/>
          <w:szCs w:val="28"/>
        </w:rPr>
        <w:t>Додаткова:</w:t>
      </w:r>
    </w:p>
    <w:p w:rsidR="0061202D" w:rsidRPr="001B458A" w:rsidRDefault="009C5A50" w:rsidP="001B458A">
      <w:pPr>
        <w:pStyle w:val="aa"/>
        <w:numPr>
          <w:ilvl w:val="0"/>
          <w:numId w:val="24"/>
        </w:numPr>
        <w:jc w:val="both"/>
        <w:rPr>
          <w:color w:val="000000"/>
          <w:sz w:val="28"/>
          <w:szCs w:val="28"/>
        </w:rPr>
      </w:pPr>
      <w:r w:rsidRPr="001B458A">
        <w:rPr>
          <w:color w:val="000000"/>
          <w:sz w:val="28"/>
          <w:szCs w:val="28"/>
        </w:rPr>
        <w:t>Ковальчук Л.М., Кононов О.В.</w:t>
      </w:r>
      <w:r w:rsidRPr="001B458A">
        <w:rPr>
          <w:rStyle w:val="apple-converted-space"/>
          <w:color w:val="000000"/>
          <w:sz w:val="28"/>
          <w:szCs w:val="28"/>
        </w:rPr>
        <w:t> </w:t>
      </w:r>
      <w:r w:rsidRPr="001B458A">
        <w:rPr>
          <w:rStyle w:val="ab"/>
          <w:color w:val="000000"/>
          <w:sz w:val="28"/>
          <w:szCs w:val="28"/>
        </w:rPr>
        <w:t>Догляд за хворими і медична маніпуляційна техніка</w:t>
      </w:r>
      <w:r w:rsidRPr="001B458A">
        <w:rPr>
          <w:color w:val="000000"/>
          <w:sz w:val="28"/>
          <w:szCs w:val="28"/>
        </w:rPr>
        <w:t>. – Київ: ВСВ «Медицина», 2017.</w:t>
      </w:r>
    </w:p>
    <w:p w:rsidR="004969F3" w:rsidRPr="001B458A" w:rsidRDefault="004969F3" w:rsidP="00913253">
      <w:pPr>
        <w:pStyle w:val="aa"/>
        <w:spacing w:before="0" w:beforeAutospacing="0"/>
        <w:jc w:val="both"/>
        <w:rPr>
          <w:color w:val="000000"/>
          <w:sz w:val="28"/>
          <w:szCs w:val="28"/>
        </w:rPr>
      </w:pPr>
    </w:p>
    <w:p w:rsidR="00394774" w:rsidRPr="001B458A" w:rsidRDefault="00394774" w:rsidP="00913253">
      <w:pPr>
        <w:pStyle w:val="aa"/>
        <w:spacing w:before="0" w:beforeAutospacing="0"/>
        <w:jc w:val="both"/>
        <w:rPr>
          <w:color w:val="000000"/>
          <w:sz w:val="28"/>
          <w:szCs w:val="28"/>
        </w:rPr>
      </w:pPr>
    </w:p>
    <w:p w:rsidR="00CF6140" w:rsidRPr="001B458A" w:rsidRDefault="00CF6140" w:rsidP="001B458A">
      <w:pPr>
        <w:jc w:val="center"/>
        <w:outlineLvl w:val="0"/>
        <w:rPr>
          <w:rFonts w:ascii="Times New Roman" w:eastAsia="Times New Roman" w:hAnsi="Times New Roman" w:cs="Times New Roman"/>
          <w:b/>
          <w:bCs/>
          <w:caps/>
          <w:sz w:val="28"/>
          <w:szCs w:val="28"/>
          <w:lang w:val="uk-UA"/>
        </w:rPr>
      </w:pPr>
      <w:r w:rsidRPr="001B458A">
        <w:rPr>
          <w:rFonts w:ascii="Times New Roman" w:eastAsia="Times New Roman" w:hAnsi="Times New Roman" w:cs="Times New Roman"/>
          <w:b/>
          <w:bCs/>
          <w:sz w:val="28"/>
          <w:szCs w:val="28"/>
        </w:rPr>
        <w:t xml:space="preserve">Практичне заняття </w:t>
      </w:r>
      <w:r w:rsidRPr="001B458A">
        <w:rPr>
          <w:rFonts w:ascii="Times New Roman" w:eastAsia="Times New Roman" w:hAnsi="Times New Roman" w:cs="Times New Roman"/>
          <w:b/>
          <w:bCs/>
          <w:caps/>
          <w:sz w:val="28"/>
          <w:szCs w:val="28"/>
        </w:rPr>
        <w:t xml:space="preserve">№ </w:t>
      </w:r>
      <w:r w:rsidRPr="001B458A">
        <w:rPr>
          <w:rFonts w:ascii="Times New Roman" w:eastAsia="Times New Roman" w:hAnsi="Times New Roman" w:cs="Times New Roman"/>
          <w:b/>
          <w:bCs/>
          <w:caps/>
          <w:sz w:val="28"/>
          <w:szCs w:val="28"/>
          <w:lang w:val="uk-UA"/>
        </w:rPr>
        <w:t>8</w:t>
      </w:r>
    </w:p>
    <w:p w:rsidR="00CF6140" w:rsidRPr="001B458A" w:rsidRDefault="00CF6140" w:rsidP="00913253">
      <w:pPr>
        <w:ind w:firstLine="708"/>
        <w:jc w:val="both"/>
        <w:rPr>
          <w:rFonts w:ascii="Times New Roman" w:hAnsi="Times New Roman" w:cs="Times New Roman"/>
          <w:sz w:val="28"/>
          <w:szCs w:val="28"/>
          <w:lang w:val="uk-UA" w:eastAsia="uk-UA"/>
        </w:rPr>
      </w:pPr>
      <w:r w:rsidRPr="001B458A">
        <w:rPr>
          <w:rFonts w:ascii="Times New Roman" w:eastAsia="Times New Roman" w:hAnsi="Times New Roman" w:cs="Times New Roman"/>
          <w:b/>
          <w:bCs/>
          <w:sz w:val="28"/>
          <w:szCs w:val="28"/>
        </w:rPr>
        <w:t xml:space="preserve">Тема: </w:t>
      </w:r>
      <w:r w:rsidRPr="001B458A">
        <w:rPr>
          <w:rFonts w:ascii="Times New Roman" w:hAnsi="Times New Roman" w:cs="Times New Roman"/>
          <w:sz w:val="28"/>
          <w:szCs w:val="28"/>
          <w:lang w:val="uk-UA" w:eastAsia="uk-UA"/>
        </w:rPr>
        <w:t>Основні групи медичних препаратів та пломбувальних матеріалів у терапевтичному відділенні/стоматологічному кабінеті. Показання до використання, умови зберігання. Правила оформлення медичної документації.</w:t>
      </w:r>
    </w:p>
    <w:p w:rsidR="00CF6140" w:rsidRPr="001B458A" w:rsidRDefault="00CF6140" w:rsidP="00913253">
      <w:pPr>
        <w:ind w:firstLine="708"/>
        <w:jc w:val="both"/>
        <w:rPr>
          <w:rFonts w:ascii="Times New Roman" w:hAnsi="Times New Roman" w:cs="Times New Roman"/>
          <w:sz w:val="28"/>
          <w:szCs w:val="28"/>
          <w:lang w:val="uk-UA"/>
        </w:rPr>
      </w:pPr>
      <w:r w:rsidRPr="001B458A">
        <w:rPr>
          <w:rFonts w:ascii="Times New Roman" w:eastAsia="Times New Roman" w:hAnsi="Times New Roman" w:cs="Times New Roman"/>
          <w:b/>
          <w:bCs/>
          <w:sz w:val="28"/>
          <w:szCs w:val="28"/>
          <w:lang w:val="uk-UA"/>
        </w:rPr>
        <w:t xml:space="preserve">Мета: </w:t>
      </w:r>
      <w:r w:rsidRPr="001B458A">
        <w:rPr>
          <w:rFonts w:ascii="Times New Roman" w:hAnsi="Times New Roman" w:cs="Times New Roman"/>
          <w:sz w:val="28"/>
          <w:szCs w:val="28"/>
          <w:lang w:val="uk-UA"/>
        </w:rPr>
        <w:t>Метою викладання навчальної дисципліни є формування у здобувачів вищої освіти системних знань про основні групи медичних препаратів та пломбувальних матеріалів, що застосовуються в терапевтичній стоматології, їх показання до використання, умови зберігання, а також набуття практичних умінь і навичок щодо правильного поводження з лікарськими засобами, дотримання вимог безпеки та правил оформлення медичної документації у стоматологічному кабінеті.</w:t>
      </w:r>
    </w:p>
    <w:p w:rsidR="00CF6140" w:rsidRPr="001B458A" w:rsidRDefault="00CF6140" w:rsidP="00913253">
      <w:pPr>
        <w:ind w:firstLine="708"/>
        <w:jc w:val="both"/>
        <w:rPr>
          <w:rFonts w:ascii="Times New Roman" w:hAnsi="Times New Roman" w:cs="Times New Roman"/>
          <w:sz w:val="28"/>
          <w:szCs w:val="28"/>
          <w:lang w:val="uk-UA"/>
        </w:rPr>
      </w:pPr>
      <w:r w:rsidRPr="001B458A">
        <w:rPr>
          <w:rFonts w:ascii="Times New Roman" w:eastAsia="Times New Roman" w:hAnsi="Times New Roman" w:cs="Times New Roman"/>
          <w:b/>
          <w:bCs/>
          <w:sz w:val="28"/>
          <w:szCs w:val="28"/>
          <w:lang w:val="uk-UA"/>
        </w:rPr>
        <w:t xml:space="preserve">Основні поняття: </w:t>
      </w:r>
      <w:r w:rsidRPr="001B458A">
        <w:rPr>
          <w:rFonts w:ascii="Times New Roman" w:hAnsi="Times New Roman" w:cs="Times New Roman"/>
          <w:sz w:val="28"/>
          <w:szCs w:val="28"/>
          <w:lang w:val="uk-UA"/>
        </w:rPr>
        <w:t>медичні препарати, пломбувальні матеріали, терапевтична стоматологія, антисептики, анестетики, протизапальні засоби, тимчасові та постійні пломби, умови зберігання лікарських засобів, медична документація, рецептурні бланки, журнал обліку.</w:t>
      </w:r>
    </w:p>
    <w:p w:rsidR="00CF6140" w:rsidRPr="001B458A" w:rsidRDefault="00CF6140" w:rsidP="00913253">
      <w:pPr>
        <w:ind w:firstLine="708"/>
        <w:jc w:val="both"/>
        <w:rPr>
          <w:rFonts w:ascii="Times New Roman" w:hAnsi="Times New Roman" w:cs="Times New Roman"/>
          <w:sz w:val="28"/>
          <w:szCs w:val="28"/>
          <w:lang w:val="uk-UA"/>
        </w:rPr>
      </w:pPr>
      <w:r w:rsidRPr="001B458A">
        <w:rPr>
          <w:rFonts w:ascii="Times New Roman" w:eastAsia="Times New Roman" w:hAnsi="Times New Roman" w:cs="Times New Roman"/>
          <w:b/>
          <w:bCs/>
          <w:sz w:val="28"/>
          <w:szCs w:val="28"/>
          <w:lang w:val="uk-UA"/>
        </w:rPr>
        <w:t xml:space="preserve">Обладнання: </w:t>
      </w:r>
      <w:r w:rsidRPr="001B458A">
        <w:rPr>
          <w:rFonts w:ascii="Times New Roman" w:hAnsi="Times New Roman" w:cs="Times New Roman"/>
          <w:sz w:val="28"/>
          <w:szCs w:val="28"/>
          <w:lang w:val="uk-UA"/>
        </w:rPr>
        <w:t>мультимедійний проєктор, ноутбук, навчально-методичні матеріали, стоматологічне крісло, стоматологічний інструментарій, зразки медичних препаратів і пломбувальних матеріалів, засоби індивідуального захисту, журнали обліку, медична документація.</w:t>
      </w:r>
    </w:p>
    <w:p w:rsidR="00CF6140" w:rsidRPr="001B458A" w:rsidRDefault="00CF6140" w:rsidP="00913253">
      <w:pPr>
        <w:ind w:firstLine="708"/>
        <w:jc w:val="both"/>
        <w:rPr>
          <w:rFonts w:ascii="Times New Roman" w:eastAsia="Times New Roman" w:hAnsi="Times New Roman" w:cs="Times New Roman"/>
          <w:b/>
          <w:sz w:val="28"/>
          <w:szCs w:val="28"/>
        </w:rPr>
      </w:pPr>
      <w:r w:rsidRPr="001B458A">
        <w:rPr>
          <w:rFonts w:ascii="Times New Roman" w:eastAsia="Times New Roman" w:hAnsi="Times New Roman" w:cs="Times New Roman"/>
          <w:b/>
          <w:sz w:val="28"/>
          <w:szCs w:val="28"/>
        </w:rPr>
        <w:t>План:</w:t>
      </w:r>
    </w:p>
    <w:p w:rsidR="00CF6140" w:rsidRPr="001B458A" w:rsidRDefault="00CF6140"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 Організаційні заходи</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t>привітання;</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t>перевірка присутніх;</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t>повідомлення теми, мети та завдань заняття;</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t>мотивація навчальної діяльності, обґрунтування значення знань про функції та обов’язки медичного персоналу для майбутньої професійної діяльності.</w:t>
      </w:r>
    </w:p>
    <w:p w:rsidR="00CF6140" w:rsidRPr="001B458A" w:rsidRDefault="00CF6140"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lastRenderedPageBreak/>
        <w:t>II. Контроль опорного рівня знань</w:t>
      </w:r>
    </w:p>
    <w:p w:rsidR="00CF6140" w:rsidRPr="001B458A" w:rsidRDefault="00CF6140"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2.1. Вимоги до теоретичної готовності здобувачів вищої освіти</w:t>
      </w:r>
    </w:p>
    <w:p w:rsidR="00F172B7" w:rsidRPr="001B458A" w:rsidRDefault="00F172B7" w:rsidP="00913253">
      <w:pPr>
        <w:pStyle w:val="aa"/>
        <w:jc w:val="both"/>
        <w:rPr>
          <w:color w:val="000000"/>
          <w:sz w:val="28"/>
          <w:szCs w:val="28"/>
        </w:rPr>
      </w:pPr>
      <w:r w:rsidRPr="001B458A">
        <w:rPr>
          <w:rStyle w:val="a9"/>
          <w:color w:val="000000"/>
          <w:sz w:val="28"/>
          <w:szCs w:val="28"/>
        </w:rPr>
        <w:t>Знати:</w:t>
      </w:r>
    </w:p>
    <w:p w:rsidR="00F172B7" w:rsidRPr="001B458A" w:rsidRDefault="00F172B7" w:rsidP="00913253">
      <w:pPr>
        <w:pStyle w:val="aa"/>
        <w:numPr>
          <w:ilvl w:val="0"/>
          <w:numId w:val="129"/>
        </w:numPr>
        <w:jc w:val="both"/>
        <w:rPr>
          <w:color w:val="000000"/>
          <w:sz w:val="28"/>
          <w:szCs w:val="28"/>
        </w:rPr>
      </w:pPr>
      <w:r w:rsidRPr="001B458A">
        <w:rPr>
          <w:color w:val="000000"/>
          <w:sz w:val="28"/>
          <w:szCs w:val="28"/>
        </w:rPr>
        <w:t>Основні групи медичних препаратів, що застосовуються в терапевтичній стоматології.</w:t>
      </w:r>
    </w:p>
    <w:p w:rsidR="00F172B7" w:rsidRPr="001B458A" w:rsidRDefault="00F172B7" w:rsidP="00913253">
      <w:pPr>
        <w:pStyle w:val="aa"/>
        <w:numPr>
          <w:ilvl w:val="0"/>
          <w:numId w:val="129"/>
        </w:numPr>
        <w:jc w:val="both"/>
        <w:rPr>
          <w:color w:val="000000"/>
          <w:sz w:val="28"/>
          <w:szCs w:val="28"/>
        </w:rPr>
      </w:pPr>
      <w:r w:rsidRPr="001B458A">
        <w:rPr>
          <w:color w:val="000000"/>
          <w:sz w:val="28"/>
          <w:szCs w:val="28"/>
        </w:rPr>
        <w:t>Основні види пломбувальних матеріалів та їх призначення.</w:t>
      </w:r>
    </w:p>
    <w:p w:rsidR="00F172B7" w:rsidRPr="001B458A" w:rsidRDefault="00F172B7" w:rsidP="00913253">
      <w:pPr>
        <w:pStyle w:val="aa"/>
        <w:numPr>
          <w:ilvl w:val="0"/>
          <w:numId w:val="129"/>
        </w:numPr>
        <w:jc w:val="both"/>
        <w:rPr>
          <w:color w:val="000000"/>
          <w:sz w:val="28"/>
          <w:szCs w:val="28"/>
        </w:rPr>
      </w:pPr>
      <w:r w:rsidRPr="001B458A">
        <w:rPr>
          <w:color w:val="000000"/>
          <w:sz w:val="28"/>
          <w:szCs w:val="28"/>
        </w:rPr>
        <w:t>Показання до застосування лікарських засобів і пломбувальних матеріалів.</w:t>
      </w:r>
    </w:p>
    <w:p w:rsidR="00F172B7" w:rsidRPr="001B458A" w:rsidRDefault="00F172B7" w:rsidP="00913253">
      <w:pPr>
        <w:pStyle w:val="aa"/>
        <w:numPr>
          <w:ilvl w:val="0"/>
          <w:numId w:val="129"/>
        </w:numPr>
        <w:jc w:val="both"/>
        <w:rPr>
          <w:color w:val="000000"/>
          <w:sz w:val="28"/>
          <w:szCs w:val="28"/>
        </w:rPr>
      </w:pPr>
      <w:r w:rsidRPr="001B458A">
        <w:rPr>
          <w:color w:val="000000"/>
          <w:sz w:val="28"/>
          <w:szCs w:val="28"/>
        </w:rPr>
        <w:t>Умови зберігання стоматологічних препаратів і матеріалів.</w:t>
      </w:r>
    </w:p>
    <w:p w:rsidR="00F172B7" w:rsidRPr="001B458A" w:rsidRDefault="00F172B7" w:rsidP="00913253">
      <w:pPr>
        <w:pStyle w:val="aa"/>
        <w:numPr>
          <w:ilvl w:val="0"/>
          <w:numId w:val="129"/>
        </w:numPr>
        <w:jc w:val="both"/>
        <w:rPr>
          <w:color w:val="000000"/>
          <w:sz w:val="28"/>
          <w:szCs w:val="28"/>
        </w:rPr>
      </w:pPr>
      <w:r w:rsidRPr="001B458A">
        <w:rPr>
          <w:color w:val="000000"/>
          <w:sz w:val="28"/>
          <w:szCs w:val="28"/>
        </w:rPr>
        <w:t>Роль медичної сестри у контролі зберігання та використання медикаментів.</w:t>
      </w:r>
    </w:p>
    <w:p w:rsidR="00F172B7" w:rsidRPr="001B458A" w:rsidRDefault="00F172B7" w:rsidP="00913253">
      <w:pPr>
        <w:pStyle w:val="aa"/>
        <w:numPr>
          <w:ilvl w:val="0"/>
          <w:numId w:val="129"/>
        </w:numPr>
        <w:jc w:val="both"/>
        <w:rPr>
          <w:color w:val="000000"/>
          <w:sz w:val="28"/>
          <w:szCs w:val="28"/>
        </w:rPr>
      </w:pPr>
      <w:r w:rsidRPr="001B458A">
        <w:rPr>
          <w:color w:val="000000"/>
          <w:sz w:val="28"/>
          <w:szCs w:val="28"/>
        </w:rPr>
        <w:t>Основні види медичної документації в стоматологічному кабінеті.</w:t>
      </w:r>
    </w:p>
    <w:p w:rsidR="00F172B7" w:rsidRPr="001B458A" w:rsidRDefault="00F172B7" w:rsidP="00913253">
      <w:pPr>
        <w:pStyle w:val="aa"/>
        <w:numPr>
          <w:ilvl w:val="0"/>
          <w:numId w:val="129"/>
        </w:numPr>
        <w:jc w:val="both"/>
        <w:rPr>
          <w:color w:val="000000"/>
          <w:sz w:val="28"/>
          <w:szCs w:val="28"/>
        </w:rPr>
      </w:pPr>
      <w:r w:rsidRPr="001B458A">
        <w:rPr>
          <w:color w:val="000000"/>
          <w:sz w:val="28"/>
          <w:szCs w:val="28"/>
        </w:rPr>
        <w:t>Правила заповнення медичної документації.</w:t>
      </w:r>
    </w:p>
    <w:p w:rsidR="00CF6140" w:rsidRPr="001B458A" w:rsidRDefault="00CF6140" w:rsidP="00913253">
      <w:pPr>
        <w:tabs>
          <w:tab w:val="left" w:pos="330"/>
          <w:tab w:val="left" w:pos="840"/>
        </w:tabs>
        <w:ind w:firstLine="709"/>
        <w:jc w:val="both"/>
        <w:rPr>
          <w:rFonts w:ascii="Times New Roman" w:eastAsia="Times New Roman" w:hAnsi="Times New Roman" w:cs="Times New Roman"/>
          <w:spacing w:val="-4"/>
          <w:sz w:val="28"/>
          <w:szCs w:val="28"/>
          <w:lang w:val="uk-UA"/>
        </w:rPr>
      </w:pPr>
      <w:r w:rsidRPr="001B458A">
        <w:rPr>
          <w:rFonts w:ascii="Times New Roman" w:eastAsia="Times New Roman" w:hAnsi="Times New Roman" w:cs="Times New Roman"/>
          <w:spacing w:val="-4"/>
          <w:sz w:val="28"/>
          <w:szCs w:val="28"/>
          <w:lang w:val="uk-UA"/>
        </w:rPr>
        <w:t>2.2.</w:t>
      </w:r>
      <w:r w:rsidRPr="001B458A">
        <w:rPr>
          <w:rFonts w:ascii="Times New Roman" w:eastAsia="Times New Roman" w:hAnsi="Times New Roman" w:cs="Times New Roman"/>
          <w:sz w:val="28"/>
          <w:szCs w:val="28"/>
          <w:lang w:val="uk-UA"/>
        </w:rPr>
        <w:t xml:space="preserve"> Зміст теми:</w:t>
      </w:r>
    </w:p>
    <w:p w:rsidR="00F172B7" w:rsidRPr="001B458A" w:rsidRDefault="00F172B7" w:rsidP="00913253">
      <w:pPr>
        <w:pStyle w:val="4"/>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t>Основні групи медичних препаратів у терапевтичній стоматології</w:t>
      </w:r>
    </w:p>
    <w:p w:rsidR="00F172B7" w:rsidRPr="001B458A" w:rsidRDefault="00F172B7" w:rsidP="00913253">
      <w:pPr>
        <w:pStyle w:val="aa"/>
        <w:jc w:val="both"/>
        <w:rPr>
          <w:color w:val="000000"/>
          <w:sz w:val="28"/>
          <w:szCs w:val="28"/>
        </w:rPr>
      </w:pPr>
      <w:r w:rsidRPr="001B458A">
        <w:rPr>
          <w:color w:val="000000"/>
          <w:sz w:val="28"/>
          <w:szCs w:val="28"/>
        </w:rPr>
        <w:t>У терапевтичному стоматологічному відділенні застосовуються такі основні групи медичних препаратів:</w:t>
      </w:r>
    </w:p>
    <w:p w:rsidR="00F172B7" w:rsidRPr="001B458A" w:rsidRDefault="00F172B7" w:rsidP="00913253">
      <w:pPr>
        <w:pStyle w:val="aa"/>
        <w:numPr>
          <w:ilvl w:val="0"/>
          <w:numId w:val="130"/>
        </w:numPr>
        <w:jc w:val="both"/>
        <w:rPr>
          <w:color w:val="000000"/>
          <w:sz w:val="28"/>
          <w:szCs w:val="28"/>
        </w:rPr>
      </w:pPr>
      <w:r w:rsidRPr="001B458A">
        <w:rPr>
          <w:rStyle w:val="a9"/>
          <w:color w:val="000000"/>
          <w:sz w:val="28"/>
          <w:szCs w:val="28"/>
        </w:rPr>
        <w:t>Місцеві анестетики</w:t>
      </w:r>
      <w:r w:rsidRPr="001B458A">
        <w:rPr>
          <w:rStyle w:val="apple-converted-space"/>
          <w:color w:val="000000"/>
          <w:sz w:val="28"/>
          <w:szCs w:val="28"/>
        </w:rPr>
        <w:t> </w:t>
      </w:r>
      <w:r w:rsidRPr="001B458A">
        <w:rPr>
          <w:color w:val="000000"/>
          <w:sz w:val="28"/>
          <w:szCs w:val="28"/>
        </w:rPr>
        <w:t>(лідокаїн, артикаїн, мепівакаїн) — використовуються для знеболення під час стоматологічних втручань.</w:t>
      </w:r>
    </w:p>
    <w:p w:rsidR="00F172B7" w:rsidRPr="001B458A" w:rsidRDefault="00F172B7" w:rsidP="00913253">
      <w:pPr>
        <w:pStyle w:val="aa"/>
        <w:numPr>
          <w:ilvl w:val="0"/>
          <w:numId w:val="130"/>
        </w:numPr>
        <w:jc w:val="both"/>
        <w:rPr>
          <w:color w:val="000000"/>
          <w:sz w:val="28"/>
          <w:szCs w:val="28"/>
        </w:rPr>
      </w:pPr>
      <w:r w:rsidRPr="001B458A">
        <w:rPr>
          <w:rStyle w:val="a9"/>
          <w:color w:val="000000"/>
          <w:sz w:val="28"/>
          <w:szCs w:val="28"/>
        </w:rPr>
        <w:t>Антисептичні засоби</w:t>
      </w:r>
      <w:r w:rsidRPr="001B458A">
        <w:rPr>
          <w:rStyle w:val="apple-converted-space"/>
          <w:color w:val="000000"/>
          <w:sz w:val="28"/>
          <w:szCs w:val="28"/>
        </w:rPr>
        <w:t> </w:t>
      </w:r>
      <w:r w:rsidRPr="001B458A">
        <w:rPr>
          <w:color w:val="000000"/>
          <w:sz w:val="28"/>
          <w:szCs w:val="28"/>
        </w:rPr>
        <w:t>(хлоргексидин, перекис водню, фурацилін) — застосовуються для обробки порожнини рота, кореневих каналів, інструментів.</w:t>
      </w:r>
    </w:p>
    <w:p w:rsidR="00F172B7" w:rsidRPr="001B458A" w:rsidRDefault="00F172B7" w:rsidP="00913253">
      <w:pPr>
        <w:pStyle w:val="aa"/>
        <w:numPr>
          <w:ilvl w:val="0"/>
          <w:numId w:val="130"/>
        </w:numPr>
        <w:jc w:val="both"/>
        <w:rPr>
          <w:color w:val="000000"/>
          <w:sz w:val="28"/>
          <w:szCs w:val="28"/>
        </w:rPr>
      </w:pPr>
      <w:r w:rsidRPr="001B458A">
        <w:rPr>
          <w:rStyle w:val="a9"/>
          <w:color w:val="000000"/>
          <w:sz w:val="28"/>
          <w:szCs w:val="28"/>
        </w:rPr>
        <w:t>Протизапальні препарати</w:t>
      </w:r>
      <w:r w:rsidRPr="001B458A">
        <w:rPr>
          <w:rStyle w:val="apple-converted-space"/>
          <w:color w:val="000000"/>
          <w:sz w:val="28"/>
          <w:szCs w:val="28"/>
        </w:rPr>
        <w:t> </w:t>
      </w:r>
      <w:r w:rsidRPr="001B458A">
        <w:rPr>
          <w:color w:val="000000"/>
          <w:sz w:val="28"/>
          <w:szCs w:val="28"/>
        </w:rPr>
        <w:t>— зменшують запальні процеси слизової оболонки та пульпи.</w:t>
      </w:r>
    </w:p>
    <w:p w:rsidR="00F172B7" w:rsidRPr="001B458A" w:rsidRDefault="00F172B7" w:rsidP="00913253">
      <w:pPr>
        <w:pStyle w:val="aa"/>
        <w:numPr>
          <w:ilvl w:val="0"/>
          <w:numId w:val="130"/>
        </w:numPr>
        <w:jc w:val="both"/>
        <w:rPr>
          <w:color w:val="000000"/>
          <w:sz w:val="28"/>
          <w:szCs w:val="28"/>
        </w:rPr>
      </w:pPr>
      <w:r w:rsidRPr="001B458A">
        <w:rPr>
          <w:rStyle w:val="a9"/>
          <w:color w:val="000000"/>
          <w:sz w:val="28"/>
          <w:szCs w:val="28"/>
        </w:rPr>
        <w:t>Антибактеріальні засоби</w:t>
      </w:r>
      <w:r w:rsidRPr="001B458A">
        <w:rPr>
          <w:rStyle w:val="apple-converted-space"/>
          <w:color w:val="000000"/>
          <w:sz w:val="28"/>
          <w:szCs w:val="28"/>
        </w:rPr>
        <w:t> </w:t>
      </w:r>
      <w:r w:rsidRPr="001B458A">
        <w:rPr>
          <w:color w:val="000000"/>
          <w:sz w:val="28"/>
          <w:szCs w:val="28"/>
        </w:rPr>
        <w:t>— використовуються для лікування інфекційних уражень тканин зуба і пародонта.</w:t>
      </w:r>
    </w:p>
    <w:p w:rsidR="00F172B7" w:rsidRPr="001B458A" w:rsidRDefault="00F172B7" w:rsidP="00913253">
      <w:pPr>
        <w:pStyle w:val="aa"/>
        <w:numPr>
          <w:ilvl w:val="0"/>
          <w:numId w:val="130"/>
        </w:numPr>
        <w:jc w:val="both"/>
        <w:rPr>
          <w:color w:val="000000"/>
          <w:sz w:val="28"/>
          <w:szCs w:val="28"/>
        </w:rPr>
      </w:pPr>
      <w:r w:rsidRPr="001B458A">
        <w:rPr>
          <w:rStyle w:val="a9"/>
          <w:color w:val="000000"/>
          <w:sz w:val="28"/>
          <w:szCs w:val="28"/>
        </w:rPr>
        <w:t>Лікувальні прокладки</w:t>
      </w:r>
      <w:r w:rsidRPr="001B458A">
        <w:rPr>
          <w:rStyle w:val="apple-converted-space"/>
          <w:color w:val="000000"/>
          <w:sz w:val="28"/>
          <w:szCs w:val="28"/>
        </w:rPr>
        <w:t> </w:t>
      </w:r>
      <w:r w:rsidRPr="001B458A">
        <w:rPr>
          <w:color w:val="000000"/>
          <w:sz w:val="28"/>
          <w:szCs w:val="28"/>
        </w:rPr>
        <w:t>— сприяють захисту пульпи та стимуляції відновних процесів.</w:t>
      </w:r>
    </w:p>
    <w:p w:rsidR="00F172B7" w:rsidRPr="001B458A" w:rsidRDefault="00F172B7" w:rsidP="00913253">
      <w:pPr>
        <w:pStyle w:val="aa"/>
        <w:jc w:val="both"/>
        <w:rPr>
          <w:color w:val="000000"/>
          <w:sz w:val="28"/>
          <w:szCs w:val="28"/>
        </w:rPr>
      </w:pPr>
      <w:r w:rsidRPr="001B458A">
        <w:rPr>
          <w:color w:val="000000"/>
          <w:sz w:val="28"/>
          <w:szCs w:val="28"/>
        </w:rPr>
        <w:t>Медична сестра контролює наявність препаратів, терміни придатності та умови їх зберігання.</w:t>
      </w:r>
    </w:p>
    <w:p w:rsidR="00F172B7" w:rsidRPr="001B458A" w:rsidRDefault="00F172B7"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Пломбувальні матеріали та їх призначення</w:t>
      </w:r>
    </w:p>
    <w:p w:rsidR="00F172B7" w:rsidRPr="001B458A" w:rsidRDefault="00F172B7" w:rsidP="00913253">
      <w:pPr>
        <w:pStyle w:val="aa"/>
        <w:jc w:val="both"/>
        <w:rPr>
          <w:color w:val="000000"/>
          <w:sz w:val="28"/>
          <w:szCs w:val="28"/>
        </w:rPr>
      </w:pPr>
      <w:r w:rsidRPr="001B458A">
        <w:rPr>
          <w:color w:val="000000"/>
          <w:sz w:val="28"/>
          <w:szCs w:val="28"/>
        </w:rPr>
        <w:t>Пломбувальні матеріали поділяються на:</w:t>
      </w:r>
    </w:p>
    <w:p w:rsidR="00F172B7" w:rsidRPr="001B458A" w:rsidRDefault="00F172B7" w:rsidP="00913253">
      <w:pPr>
        <w:pStyle w:val="aa"/>
        <w:numPr>
          <w:ilvl w:val="0"/>
          <w:numId w:val="131"/>
        </w:numPr>
        <w:jc w:val="both"/>
        <w:rPr>
          <w:color w:val="000000"/>
          <w:sz w:val="28"/>
          <w:szCs w:val="28"/>
        </w:rPr>
      </w:pPr>
      <w:r w:rsidRPr="001B458A">
        <w:rPr>
          <w:rStyle w:val="a9"/>
          <w:color w:val="000000"/>
          <w:sz w:val="28"/>
          <w:szCs w:val="28"/>
        </w:rPr>
        <w:t>Тимчасові пломбувальні матеріали</w:t>
      </w:r>
      <w:r w:rsidRPr="001B458A">
        <w:rPr>
          <w:rStyle w:val="apple-converted-space"/>
          <w:color w:val="000000"/>
          <w:sz w:val="28"/>
          <w:szCs w:val="28"/>
        </w:rPr>
        <w:t> </w:t>
      </w:r>
      <w:r w:rsidRPr="001B458A">
        <w:rPr>
          <w:color w:val="000000"/>
          <w:sz w:val="28"/>
          <w:szCs w:val="28"/>
        </w:rPr>
        <w:t>— застосовуються для тимчасового закриття каріозної порожнини між етапами лікування.</w:t>
      </w:r>
    </w:p>
    <w:p w:rsidR="00F172B7" w:rsidRPr="001B458A" w:rsidRDefault="00F172B7" w:rsidP="00913253">
      <w:pPr>
        <w:pStyle w:val="aa"/>
        <w:numPr>
          <w:ilvl w:val="0"/>
          <w:numId w:val="131"/>
        </w:numPr>
        <w:jc w:val="both"/>
        <w:rPr>
          <w:color w:val="000000"/>
          <w:sz w:val="28"/>
          <w:szCs w:val="28"/>
        </w:rPr>
      </w:pPr>
      <w:r w:rsidRPr="001B458A">
        <w:rPr>
          <w:rStyle w:val="a9"/>
          <w:color w:val="000000"/>
          <w:sz w:val="28"/>
          <w:szCs w:val="28"/>
        </w:rPr>
        <w:t>Постійні пломбувальні матеріали</w:t>
      </w:r>
      <w:r w:rsidRPr="001B458A">
        <w:rPr>
          <w:color w:val="000000"/>
          <w:sz w:val="28"/>
          <w:szCs w:val="28"/>
        </w:rPr>
        <w:t>:</w:t>
      </w:r>
    </w:p>
    <w:p w:rsidR="00F172B7" w:rsidRPr="001B458A" w:rsidRDefault="00F172B7" w:rsidP="00913253">
      <w:pPr>
        <w:pStyle w:val="aa"/>
        <w:numPr>
          <w:ilvl w:val="1"/>
          <w:numId w:val="131"/>
        </w:numPr>
        <w:jc w:val="both"/>
        <w:rPr>
          <w:color w:val="000000"/>
          <w:sz w:val="28"/>
          <w:szCs w:val="28"/>
        </w:rPr>
      </w:pPr>
      <w:r w:rsidRPr="001B458A">
        <w:rPr>
          <w:color w:val="000000"/>
          <w:sz w:val="28"/>
          <w:szCs w:val="28"/>
        </w:rPr>
        <w:t>цементи (склоіономерні, фосфатні);</w:t>
      </w:r>
    </w:p>
    <w:p w:rsidR="00F172B7" w:rsidRPr="001B458A" w:rsidRDefault="00F172B7" w:rsidP="00913253">
      <w:pPr>
        <w:pStyle w:val="aa"/>
        <w:numPr>
          <w:ilvl w:val="1"/>
          <w:numId w:val="131"/>
        </w:numPr>
        <w:jc w:val="both"/>
        <w:rPr>
          <w:color w:val="000000"/>
          <w:sz w:val="28"/>
          <w:szCs w:val="28"/>
        </w:rPr>
      </w:pPr>
      <w:r w:rsidRPr="001B458A">
        <w:rPr>
          <w:color w:val="000000"/>
          <w:sz w:val="28"/>
          <w:szCs w:val="28"/>
        </w:rPr>
        <w:t>композитні матеріали;</w:t>
      </w:r>
    </w:p>
    <w:p w:rsidR="00F172B7" w:rsidRPr="001B458A" w:rsidRDefault="00F172B7" w:rsidP="00913253">
      <w:pPr>
        <w:pStyle w:val="aa"/>
        <w:numPr>
          <w:ilvl w:val="1"/>
          <w:numId w:val="131"/>
        </w:numPr>
        <w:jc w:val="both"/>
        <w:rPr>
          <w:color w:val="000000"/>
          <w:sz w:val="28"/>
          <w:szCs w:val="28"/>
        </w:rPr>
      </w:pPr>
      <w:r w:rsidRPr="001B458A">
        <w:rPr>
          <w:color w:val="000000"/>
          <w:sz w:val="28"/>
          <w:szCs w:val="28"/>
        </w:rPr>
        <w:t>компомери.</w:t>
      </w:r>
    </w:p>
    <w:p w:rsidR="00F172B7" w:rsidRPr="001B458A" w:rsidRDefault="00F172B7" w:rsidP="00913253">
      <w:pPr>
        <w:pStyle w:val="aa"/>
        <w:spacing w:before="0" w:beforeAutospacing="0" w:after="0" w:afterAutospacing="0"/>
        <w:jc w:val="both"/>
        <w:rPr>
          <w:color w:val="000000"/>
          <w:sz w:val="28"/>
          <w:szCs w:val="28"/>
        </w:rPr>
      </w:pPr>
      <w:r w:rsidRPr="001B458A">
        <w:rPr>
          <w:color w:val="000000"/>
          <w:sz w:val="28"/>
          <w:szCs w:val="28"/>
        </w:rPr>
        <w:lastRenderedPageBreak/>
        <w:t>Вибір матеріалу залежить від клінічної ситуації, локалізації ураження та рекомендацій лікаря-стоматолога.</w:t>
      </w:r>
    </w:p>
    <w:p w:rsidR="00F172B7" w:rsidRPr="001B458A" w:rsidRDefault="00F172B7" w:rsidP="00913253">
      <w:pPr>
        <w:pStyle w:val="4"/>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Показання до використання медичних препаратів і пломбувальних матеріалів</w:t>
      </w:r>
    </w:p>
    <w:p w:rsidR="00F172B7" w:rsidRPr="001B458A" w:rsidRDefault="00F172B7" w:rsidP="00913253">
      <w:pPr>
        <w:pStyle w:val="aa"/>
        <w:spacing w:before="0" w:beforeAutospacing="0" w:after="0" w:afterAutospacing="0"/>
        <w:jc w:val="both"/>
        <w:rPr>
          <w:color w:val="000000"/>
          <w:sz w:val="28"/>
          <w:szCs w:val="28"/>
        </w:rPr>
      </w:pPr>
      <w:r w:rsidRPr="001B458A">
        <w:rPr>
          <w:color w:val="000000"/>
          <w:sz w:val="28"/>
          <w:szCs w:val="28"/>
        </w:rPr>
        <w:t>Показання визначаються:</w:t>
      </w:r>
    </w:p>
    <w:p w:rsidR="00F172B7" w:rsidRPr="001B458A" w:rsidRDefault="00F172B7" w:rsidP="00913253">
      <w:pPr>
        <w:pStyle w:val="aa"/>
        <w:numPr>
          <w:ilvl w:val="0"/>
          <w:numId w:val="132"/>
        </w:numPr>
        <w:spacing w:before="0" w:beforeAutospacing="0" w:after="0" w:afterAutospacing="0"/>
        <w:jc w:val="both"/>
        <w:rPr>
          <w:color w:val="000000"/>
          <w:sz w:val="28"/>
          <w:szCs w:val="28"/>
        </w:rPr>
      </w:pPr>
      <w:r w:rsidRPr="001B458A">
        <w:rPr>
          <w:color w:val="000000"/>
          <w:sz w:val="28"/>
          <w:szCs w:val="28"/>
        </w:rPr>
        <w:t>видом стоматологічного захворювання;</w:t>
      </w:r>
    </w:p>
    <w:p w:rsidR="00F172B7" w:rsidRPr="001B458A" w:rsidRDefault="00F172B7" w:rsidP="00913253">
      <w:pPr>
        <w:pStyle w:val="aa"/>
        <w:numPr>
          <w:ilvl w:val="0"/>
          <w:numId w:val="132"/>
        </w:numPr>
        <w:spacing w:before="0" w:beforeAutospacing="0" w:after="0" w:afterAutospacing="0"/>
        <w:jc w:val="both"/>
        <w:rPr>
          <w:color w:val="000000"/>
          <w:sz w:val="28"/>
          <w:szCs w:val="28"/>
        </w:rPr>
      </w:pPr>
      <w:r w:rsidRPr="001B458A">
        <w:rPr>
          <w:color w:val="000000"/>
          <w:sz w:val="28"/>
          <w:szCs w:val="28"/>
        </w:rPr>
        <w:t>глибиною ураження твердих тканин зуба;</w:t>
      </w:r>
    </w:p>
    <w:p w:rsidR="00F172B7" w:rsidRPr="001B458A" w:rsidRDefault="00F172B7" w:rsidP="00913253">
      <w:pPr>
        <w:pStyle w:val="aa"/>
        <w:numPr>
          <w:ilvl w:val="0"/>
          <w:numId w:val="132"/>
        </w:numPr>
        <w:spacing w:before="0" w:beforeAutospacing="0" w:after="0" w:afterAutospacing="0"/>
        <w:jc w:val="both"/>
        <w:rPr>
          <w:color w:val="000000"/>
          <w:sz w:val="28"/>
          <w:szCs w:val="28"/>
        </w:rPr>
      </w:pPr>
      <w:r w:rsidRPr="001B458A">
        <w:rPr>
          <w:color w:val="000000"/>
          <w:sz w:val="28"/>
          <w:szCs w:val="28"/>
        </w:rPr>
        <w:t>станом пульпи і періодонта;</w:t>
      </w:r>
    </w:p>
    <w:p w:rsidR="00F172B7" w:rsidRPr="001B458A" w:rsidRDefault="00F172B7" w:rsidP="00913253">
      <w:pPr>
        <w:pStyle w:val="aa"/>
        <w:numPr>
          <w:ilvl w:val="0"/>
          <w:numId w:val="132"/>
        </w:numPr>
        <w:spacing w:before="0" w:beforeAutospacing="0" w:after="0" w:afterAutospacing="0"/>
        <w:jc w:val="both"/>
        <w:rPr>
          <w:color w:val="000000"/>
          <w:sz w:val="28"/>
          <w:szCs w:val="28"/>
        </w:rPr>
      </w:pPr>
      <w:r w:rsidRPr="001B458A">
        <w:rPr>
          <w:color w:val="000000"/>
          <w:sz w:val="28"/>
          <w:szCs w:val="28"/>
        </w:rPr>
        <w:t>віком і загальним станом пацієнта.</w:t>
      </w:r>
    </w:p>
    <w:p w:rsidR="00F172B7" w:rsidRPr="001B458A" w:rsidRDefault="00F172B7" w:rsidP="00913253">
      <w:pPr>
        <w:pStyle w:val="aa"/>
        <w:spacing w:before="0" w:beforeAutospacing="0" w:after="0" w:afterAutospacing="0"/>
        <w:jc w:val="both"/>
        <w:rPr>
          <w:color w:val="000000"/>
          <w:sz w:val="28"/>
          <w:szCs w:val="28"/>
        </w:rPr>
      </w:pPr>
      <w:r w:rsidRPr="001B458A">
        <w:rPr>
          <w:color w:val="000000"/>
          <w:sz w:val="28"/>
          <w:szCs w:val="28"/>
        </w:rPr>
        <w:t>Медична сестра зобов’язана чітко дотримуватися призначень лікаря та інструкцій виробника.</w:t>
      </w:r>
    </w:p>
    <w:p w:rsidR="00F172B7" w:rsidRPr="001B458A" w:rsidRDefault="00F172B7" w:rsidP="00913253">
      <w:pPr>
        <w:pStyle w:val="4"/>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Умови зберігання медичних препаратів і матеріалів</w:t>
      </w:r>
    </w:p>
    <w:p w:rsidR="00F172B7" w:rsidRPr="001B458A" w:rsidRDefault="00F172B7" w:rsidP="00913253">
      <w:pPr>
        <w:pStyle w:val="aa"/>
        <w:spacing w:before="0" w:beforeAutospacing="0" w:after="0" w:afterAutospacing="0"/>
        <w:jc w:val="both"/>
        <w:rPr>
          <w:color w:val="000000"/>
          <w:sz w:val="28"/>
          <w:szCs w:val="28"/>
        </w:rPr>
      </w:pPr>
      <w:r w:rsidRPr="001B458A">
        <w:rPr>
          <w:color w:val="000000"/>
          <w:sz w:val="28"/>
          <w:szCs w:val="28"/>
        </w:rPr>
        <w:t>Зберігання здійснюється з дотриманням таких вимог:</w:t>
      </w:r>
    </w:p>
    <w:p w:rsidR="00F172B7" w:rsidRPr="001B458A" w:rsidRDefault="00F172B7" w:rsidP="00913253">
      <w:pPr>
        <w:pStyle w:val="aa"/>
        <w:numPr>
          <w:ilvl w:val="0"/>
          <w:numId w:val="133"/>
        </w:numPr>
        <w:spacing w:before="0" w:beforeAutospacing="0" w:after="0" w:afterAutospacing="0"/>
        <w:jc w:val="both"/>
        <w:rPr>
          <w:color w:val="000000"/>
          <w:sz w:val="28"/>
          <w:szCs w:val="28"/>
        </w:rPr>
      </w:pPr>
      <w:r w:rsidRPr="001B458A">
        <w:rPr>
          <w:color w:val="000000"/>
          <w:sz w:val="28"/>
          <w:szCs w:val="28"/>
        </w:rPr>
        <w:t>відповідний температурний режим;</w:t>
      </w:r>
    </w:p>
    <w:p w:rsidR="00F172B7" w:rsidRPr="001B458A" w:rsidRDefault="00F172B7" w:rsidP="00913253">
      <w:pPr>
        <w:pStyle w:val="aa"/>
        <w:numPr>
          <w:ilvl w:val="0"/>
          <w:numId w:val="133"/>
        </w:numPr>
        <w:spacing w:before="0" w:beforeAutospacing="0" w:after="0" w:afterAutospacing="0"/>
        <w:jc w:val="both"/>
        <w:rPr>
          <w:color w:val="000000"/>
          <w:sz w:val="28"/>
          <w:szCs w:val="28"/>
        </w:rPr>
      </w:pPr>
      <w:r w:rsidRPr="001B458A">
        <w:rPr>
          <w:color w:val="000000"/>
          <w:sz w:val="28"/>
          <w:szCs w:val="28"/>
        </w:rPr>
        <w:t>захист від світла та вологи;</w:t>
      </w:r>
    </w:p>
    <w:p w:rsidR="00F172B7" w:rsidRPr="001B458A" w:rsidRDefault="00F172B7" w:rsidP="00913253">
      <w:pPr>
        <w:pStyle w:val="aa"/>
        <w:numPr>
          <w:ilvl w:val="0"/>
          <w:numId w:val="133"/>
        </w:numPr>
        <w:spacing w:before="0" w:beforeAutospacing="0" w:after="0" w:afterAutospacing="0"/>
        <w:jc w:val="both"/>
        <w:rPr>
          <w:color w:val="000000"/>
          <w:sz w:val="28"/>
          <w:szCs w:val="28"/>
        </w:rPr>
      </w:pPr>
      <w:r w:rsidRPr="001B458A">
        <w:rPr>
          <w:color w:val="000000"/>
          <w:sz w:val="28"/>
          <w:szCs w:val="28"/>
        </w:rPr>
        <w:t>зберігання в оригінальній упаковці;</w:t>
      </w:r>
    </w:p>
    <w:p w:rsidR="00F172B7" w:rsidRPr="001B458A" w:rsidRDefault="00F172B7" w:rsidP="00913253">
      <w:pPr>
        <w:pStyle w:val="aa"/>
        <w:numPr>
          <w:ilvl w:val="0"/>
          <w:numId w:val="133"/>
        </w:numPr>
        <w:spacing w:before="0" w:beforeAutospacing="0" w:after="0" w:afterAutospacing="0"/>
        <w:jc w:val="both"/>
        <w:rPr>
          <w:color w:val="000000"/>
          <w:sz w:val="28"/>
          <w:szCs w:val="28"/>
        </w:rPr>
      </w:pPr>
      <w:r w:rsidRPr="001B458A">
        <w:rPr>
          <w:color w:val="000000"/>
          <w:sz w:val="28"/>
          <w:szCs w:val="28"/>
        </w:rPr>
        <w:t>окреме зберігання анестетиків, антисептиків та пломбувальних матеріалів;</w:t>
      </w:r>
    </w:p>
    <w:p w:rsidR="00F172B7" w:rsidRPr="001B458A" w:rsidRDefault="00F172B7" w:rsidP="00913253">
      <w:pPr>
        <w:pStyle w:val="aa"/>
        <w:numPr>
          <w:ilvl w:val="0"/>
          <w:numId w:val="133"/>
        </w:numPr>
        <w:spacing w:before="0" w:beforeAutospacing="0" w:after="0" w:afterAutospacing="0"/>
        <w:jc w:val="both"/>
        <w:rPr>
          <w:color w:val="000000"/>
          <w:sz w:val="28"/>
          <w:szCs w:val="28"/>
        </w:rPr>
      </w:pPr>
      <w:r w:rsidRPr="001B458A">
        <w:rPr>
          <w:color w:val="000000"/>
          <w:sz w:val="28"/>
          <w:szCs w:val="28"/>
        </w:rPr>
        <w:t>регулярний контроль термінів придатності.</w:t>
      </w:r>
    </w:p>
    <w:p w:rsidR="00F172B7" w:rsidRPr="001B458A" w:rsidRDefault="00F172B7" w:rsidP="00913253">
      <w:pPr>
        <w:pStyle w:val="4"/>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Правила оформлення медичної документації</w:t>
      </w:r>
    </w:p>
    <w:p w:rsidR="00F172B7" w:rsidRPr="001B458A" w:rsidRDefault="00F172B7" w:rsidP="00913253">
      <w:pPr>
        <w:pStyle w:val="aa"/>
        <w:spacing w:before="0" w:beforeAutospacing="0" w:after="0" w:afterAutospacing="0"/>
        <w:jc w:val="both"/>
        <w:rPr>
          <w:color w:val="000000"/>
          <w:sz w:val="28"/>
          <w:szCs w:val="28"/>
        </w:rPr>
      </w:pPr>
      <w:r w:rsidRPr="001B458A">
        <w:rPr>
          <w:color w:val="000000"/>
          <w:sz w:val="28"/>
          <w:szCs w:val="28"/>
        </w:rPr>
        <w:t>Медична документація у стоматологічному кабінеті включає:</w:t>
      </w:r>
    </w:p>
    <w:p w:rsidR="00F172B7" w:rsidRPr="001B458A" w:rsidRDefault="00F172B7" w:rsidP="00913253">
      <w:pPr>
        <w:pStyle w:val="aa"/>
        <w:numPr>
          <w:ilvl w:val="0"/>
          <w:numId w:val="134"/>
        </w:numPr>
        <w:spacing w:before="0" w:beforeAutospacing="0" w:after="0" w:afterAutospacing="0"/>
        <w:jc w:val="both"/>
        <w:rPr>
          <w:color w:val="000000"/>
          <w:sz w:val="28"/>
          <w:szCs w:val="28"/>
        </w:rPr>
      </w:pPr>
      <w:r w:rsidRPr="001B458A">
        <w:rPr>
          <w:color w:val="000000"/>
          <w:sz w:val="28"/>
          <w:szCs w:val="28"/>
        </w:rPr>
        <w:t>амбулаторну карту стоматологічного хворого;</w:t>
      </w:r>
    </w:p>
    <w:p w:rsidR="00F172B7" w:rsidRPr="001B458A" w:rsidRDefault="00F172B7" w:rsidP="00913253">
      <w:pPr>
        <w:pStyle w:val="aa"/>
        <w:numPr>
          <w:ilvl w:val="0"/>
          <w:numId w:val="134"/>
        </w:numPr>
        <w:spacing w:before="0" w:beforeAutospacing="0" w:after="0" w:afterAutospacing="0"/>
        <w:jc w:val="both"/>
        <w:rPr>
          <w:color w:val="000000"/>
          <w:sz w:val="28"/>
          <w:szCs w:val="28"/>
        </w:rPr>
      </w:pPr>
      <w:r w:rsidRPr="001B458A">
        <w:rPr>
          <w:color w:val="000000"/>
          <w:sz w:val="28"/>
          <w:szCs w:val="28"/>
        </w:rPr>
        <w:t>журнали обліку лікарських засобів і матеріалів;</w:t>
      </w:r>
    </w:p>
    <w:p w:rsidR="00F172B7" w:rsidRPr="001B458A" w:rsidRDefault="00F172B7" w:rsidP="00913253">
      <w:pPr>
        <w:pStyle w:val="aa"/>
        <w:numPr>
          <w:ilvl w:val="0"/>
          <w:numId w:val="134"/>
        </w:numPr>
        <w:spacing w:before="0" w:beforeAutospacing="0" w:after="0" w:afterAutospacing="0"/>
        <w:jc w:val="both"/>
        <w:rPr>
          <w:color w:val="000000"/>
          <w:sz w:val="28"/>
          <w:szCs w:val="28"/>
        </w:rPr>
      </w:pPr>
      <w:r w:rsidRPr="001B458A">
        <w:rPr>
          <w:color w:val="000000"/>
          <w:sz w:val="28"/>
          <w:szCs w:val="28"/>
        </w:rPr>
        <w:t>записи про проведені маніпуляції;</w:t>
      </w:r>
    </w:p>
    <w:p w:rsidR="00F172B7" w:rsidRPr="001B458A" w:rsidRDefault="00F172B7" w:rsidP="00913253">
      <w:pPr>
        <w:pStyle w:val="aa"/>
        <w:numPr>
          <w:ilvl w:val="0"/>
          <w:numId w:val="134"/>
        </w:numPr>
        <w:spacing w:before="0" w:beforeAutospacing="0" w:after="0" w:afterAutospacing="0"/>
        <w:jc w:val="both"/>
        <w:rPr>
          <w:color w:val="000000"/>
          <w:sz w:val="28"/>
          <w:szCs w:val="28"/>
        </w:rPr>
      </w:pPr>
      <w:r w:rsidRPr="001B458A">
        <w:rPr>
          <w:color w:val="000000"/>
          <w:sz w:val="28"/>
          <w:szCs w:val="28"/>
        </w:rPr>
        <w:t>інформовану згоду пацієнта.</w:t>
      </w:r>
    </w:p>
    <w:p w:rsidR="00F172B7" w:rsidRPr="001B458A" w:rsidRDefault="00F172B7" w:rsidP="00913253">
      <w:pPr>
        <w:pStyle w:val="aa"/>
        <w:spacing w:before="0" w:beforeAutospacing="0" w:after="0" w:afterAutospacing="0"/>
        <w:jc w:val="both"/>
        <w:rPr>
          <w:color w:val="000000"/>
          <w:sz w:val="28"/>
          <w:szCs w:val="28"/>
        </w:rPr>
      </w:pPr>
      <w:r w:rsidRPr="001B458A">
        <w:rPr>
          <w:color w:val="000000"/>
          <w:sz w:val="28"/>
          <w:szCs w:val="28"/>
        </w:rPr>
        <w:t>Записи повинні бути:</w:t>
      </w:r>
    </w:p>
    <w:p w:rsidR="00F172B7" w:rsidRPr="001B458A" w:rsidRDefault="00F172B7" w:rsidP="00913253">
      <w:pPr>
        <w:pStyle w:val="aa"/>
        <w:numPr>
          <w:ilvl w:val="0"/>
          <w:numId w:val="135"/>
        </w:numPr>
        <w:spacing w:before="0" w:beforeAutospacing="0" w:after="0" w:afterAutospacing="0"/>
        <w:jc w:val="both"/>
        <w:rPr>
          <w:color w:val="000000"/>
          <w:sz w:val="28"/>
          <w:szCs w:val="28"/>
        </w:rPr>
      </w:pPr>
      <w:r w:rsidRPr="001B458A">
        <w:rPr>
          <w:color w:val="000000"/>
          <w:sz w:val="28"/>
          <w:szCs w:val="28"/>
        </w:rPr>
        <w:t>чіткими та розбірливими;</w:t>
      </w:r>
    </w:p>
    <w:p w:rsidR="00F172B7" w:rsidRPr="001B458A" w:rsidRDefault="00F172B7" w:rsidP="00913253">
      <w:pPr>
        <w:pStyle w:val="aa"/>
        <w:numPr>
          <w:ilvl w:val="0"/>
          <w:numId w:val="135"/>
        </w:numPr>
        <w:spacing w:before="0" w:beforeAutospacing="0" w:after="0" w:afterAutospacing="0"/>
        <w:jc w:val="both"/>
        <w:rPr>
          <w:color w:val="000000"/>
          <w:sz w:val="28"/>
          <w:szCs w:val="28"/>
        </w:rPr>
      </w:pPr>
      <w:r w:rsidRPr="001B458A">
        <w:rPr>
          <w:color w:val="000000"/>
          <w:sz w:val="28"/>
          <w:szCs w:val="28"/>
        </w:rPr>
        <w:t>своєчасними;</w:t>
      </w:r>
    </w:p>
    <w:p w:rsidR="00F172B7" w:rsidRPr="001B458A" w:rsidRDefault="00F172B7" w:rsidP="00913253">
      <w:pPr>
        <w:pStyle w:val="aa"/>
        <w:numPr>
          <w:ilvl w:val="0"/>
          <w:numId w:val="135"/>
        </w:numPr>
        <w:spacing w:before="0" w:beforeAutospacing="0" w:after="0" w:afterAutospacing="0"/>
        <w:jc w:val="both"/>
        <w:rPr>
          <w:color w:val="000000"/>
          <w:sz w:val="28"/>
          <w:szCs w:val="28"/>
        </w:rPr>
      </w:pPr>
      <w:r w:rsidRPr="001B458A">
        <w:rPr>
          <w:color w:val="000000"/>
          <w:sz w:val="28"/>
          <w:szCs w:val="28"/>
        </w:rPr>
        <w:t>достовірними;</w:t>
      </w:r>
    </w:p>
    <w:p w:rsidR="00F172B7" w:rsidRPr="001B458A" w:rsidRDefault="00F172B7" w:rsidP="00913253">
      <w:pPr>
        <w:pStyle w:val="aa"/>
        <w:numPr>
          <w:ilvl w:val="0"/>
          <w:numId w:val="135"/>
        </w:numPr>
        <w:spacing w:before="0" w:beforeAutospacing="0" w:after="0" w:afterAutospacing="0"/>
        <w:jc w:val="both"/>
        <w:rPr>
          <w:color w:val="000000"/>
          <w:sz w:val="28"/>
          <w:szCs w:val="28"/>
        </w:rPr>
      </w:pPr>
      <w:r w:rsidRPr="001B458A">
        <w:rPr>
          <w:color w:val="000000"/>
          <w:sz w:val="28"/>
          <w:szCs w:val="28"/>
        </w:rPr>
        <w:t>виконаними відповідно до встановлених нормативів.</w:t>
      </w:r>
    </w:p>
    <w:p w:rsidR="00CF6140" w:rsidRPr="001B458A" w:rsidRDefault="00CF6140" w:rsidP="00913253">
      <w:pPr>
        <w:pStyle w:val="3"/>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2.3. Питання для перевірки знань</w:t>
      </w:r>
    </w:p>
    <w:p w:rsidR="00F172B7" w:rsidRPr="001B458A" w:rsidRDefault="00F172B7" w:rsidP="00913253">
      <w:pPr>
        <w:pStyle w:val="aa"/>
        <w:spacing w:before="0" w:beforeAutospacing="0" w:after="0" w:afterAutospacing="0"/>
        <w:jc w:val="both"/>
        <w:rPr>
          <w:color w:val="000000"/>
          <w:sz w:val="28"/>
          <w:szCs w:val="28"/>
        </w:rPr>
      </w:pPr>
      <w:r w:rsidRPr="001B458A">
        <w:rPr>
          <w:rStyle w:val="a9"/>
          <w:color w:val="000000"/>
          <w:sz w:val="28"/>
          <w:szCs w:val="28"/>
        </w:rPr>
        <w:t>Теоретичні питання:</w:t>
      </w:r>
    </w:p>
    <w:p w:rsidR="00F172B7" w:rsidRPr="001B458A" w:rsidRDefault="00F172B7" w:rsidP="00913253">
      <w:pPr>
        <w:pStyle w:val="aa"/>
        <w:numPr>
          <w:ilvl w:val="0"/>
          <w:numId w:val="136"/>
        </w:numPr>
        <w:spacing w:before="0" w:beforeAutospacing="0" w:after="0" w:afterAutospacing="0"/>
        <w:jc w:val="both"/>
        <w:rPr>
          <w:color w:val="000000"/>
          <w:sz w:val="28"/>
          <w:szCs w:val="28"/>
        </w:rPr>
      </w:pPr>
      <w:r w:rsidRPr="001B458A">
        <w:rPr>
          <w:color w:val="000000"/>
          <w:sz w:val="28"/>
          <w:szCs w:val="28"/>
        </w:rPr>
        <w:t>Основні групи медичних препаратів у терапевтичній стоматології.</w:t>
      </w:r>
    </w:p>
    <w:p w:rsidR="00F172B7" w:rsidRPr="001B458A" w:rsidRDefault="00F172B7" w:rsidP="00913253">
      <w:pPr>
        <w:pStyle w:val="aa"/>
        <w:numPr>
          <w:ilvl w:val="0"/>
          <w:numId w:val="136"/>
        </w:numPr>
        <w:spacing w:before="0" w:beforeAutospacing="0" w:after="0" w:afterAutospacing="0"/>
        <w:jc w:val="both"/>
        <w:rPr>
          <w:color w:val="000000"/>
          <w:sz w:val="28"/>
          <w:szCs w:val="28"/>
        </w:rPr>
      </w:pPr>
      <w:r w:rsidRPr="001B458A">
        <w:rPr>
          <w:color w:val="000000"/>
          <w:sz w:val="28"/>
          <w:szCs w:val="28"/>
        </w:rPr>
        <w:t>Види пломбувальних матеріалів та їх призначення.</w:t>
      </w:r>
    </w:p>
    <w:p w:rsidR="00F172B7" w:rsidRPr="001B458A" w:rsidRDefault="00F172B7" w:rsidP="00913253">
      <w:pPr>
        <w:pStyle w:val="aa"/>
        <w:numPr>
          <w:ilvl w:val="0"/>
          <w:numId w:val="136"/>
        </w:numPr>
        <w:spacing w:before="0" w:beforeAutospacing="0" w:after="0" w:afterAutospacing="0"/>
        <w:jc w:val="both"/>
        <w:rPr>
          <w:color w:val="000000"/>
          <w:sz w:val="28"/>
          <w:szCs w:val="28"/>
        </w:rPr>
      </w:pPr>
      <w:r w:rsidRPr="001B458A">
        <w:rPr>
          <w:color w:val="000000"/>
          <w:sz w:val="28"/>
          <w:szCs w:val="28"/>
        </w:rPr>
        <w:t>Показання до застосування стоматологічних препаратів.</w:t>
      </w:r>
    </w:p>
    <w:p w:rsidR="00F172B7" w:rsidRPr="001B458A" w:rsidRDefault="00F172B7" w:rsidP="00913253">
      <w:pPr>
        <w:pStyle w:val="aa"/>
        <w:numPr>
          <w:ilvl w:val="0"/>
          <w:numId w:val="136"/>
        </w:numPr>
        <w:spacing w:before="0" w:beforeAutospacing="0" w:after="0" w:afterAutospacing="0"/>
        <w:jc w:val="both"/>
        <w:rPr>
          <w:color w:val="000000"/>
          <w:sz w:val="28"/>
          <w:szCs w:val="28"/>
        </w:rPr>
      </w:pPr>
      <w:r w:rsidRPr="001B458A">
        <w:rPr>
          <w:color w:val="000000"/>
          <w:sz w:val="28"/>
          <w:szCs w:val="28"/>
        </w:rPr>
        <w:t>Умови зберігання лікарських засобів і матеріалів.</w:t>
      </w:r>
    </w:p>
    <w:p w:rsidR="00F172B7" w:rsidRPr="001B458A" w:rsidRDefault="00F172B7" w:rsidP="00913253">
      <w:pPr>
        <w:pStyle w:val="aa"/>
        <w:numPr>
          <w:ilvl w:val="0"/>
          <w:numId w:val="136"/>
        </w:numPr>
        <w:spacing w:before="0" w:beforeAutospacing="0" w:after="0" w:afterAutospacing="0"/>
        <w:jc w:val="both"/>
        <w:rPr>
          <w:color w:val="000000"/>
          <w:sz w:val="28"/>
          <w:szCs w:val="28"/>
        </w:rPr>
      </w:pPr>
      <w:r w:rsidRPr="001B458A">
        <w:rPr>
          <w:color w:val="000000"/>
          <w:sz w:val="28"/>
          <w:szCs w:val="28"/>
        </w:rPr>
        <w:t>Роль медичної сестри у контролі медикаментів.</w:t>
      </w:r>
    </w:p>
    <w:p w:rsidR="00F172B7" w:rsidRPr="001B458A" w:rsidRDefault="00F172B7" w:rsidP="00913253">
      <w:pPr>
        <w:pStyle w:val="aa"/>
        <w:numPr>
          <w:ilvl w:val="0"/>
          <w:numId w:val="136"/>
        </w:numPr>
        <w:spacing w:before="0" w:beforeAutospacing="0" w:after="0" w:afterAutospacing="0"/>
        <w:jc w:val="both"/>
        <w:rPr>
          <w:color w:val="000000"/>
          <w:sz w:val="28"/>
          <w:szCs w:val="28"/>
        </w:rPr>
      </w:pPr>
      <w:r w:rsidRPr="001B458A">
        <w:rPr>
          <w:color w:val="000000"/>
          <w:sz w:val="28"/>
          <w:szCs w:val="28"/>
        </w:rPr>
        <w:t>Основні вимоги до оформлення медичної документації.</w:t>
      </w:r>
    </w:p>
    <w:p w:rsidR="00F172B7" w:rsidRPr="001B458A" w:rsidRDefault="00F172B7" w:rsidP="00913253">
      <w:pPr>
        <w:pStyle w:val="aa"/>
        <w:spacing w:before="0" w:beforeAutospacing="0" w:after="0" w:afterAutospacing="0"/>
        <w:jc w:val="both"/>
        <w:rPr>
          <w:color w:val="000000"/>
          <w:sz w:val="28"/>
          <w:szCs w:val="28"/>
        </w:rPr>
      </w:pPr>
      <w:r w:rsidRPr="001B458A">
        <w:rPr>
          <w:rStyle w:val="a9"/>
          <w:color w:val="000000"/>
          <w:sz w:val="28"/>
          <w:szCs w:val="28"/>
        </w:rPr>
        <w:t>Практичні роботи (завдання):</w:t>
      </w:r>
    </w:p>
    <w:p w:rsidR="00F172B7" w:rsidRPr="001B458A" w:rsidRDefault="00F172B7" w:rsidP="00913253">
      <w:pPr>
        <w:pStyle w:val="aa"/>
        <w:numPr>
          <w:ilvl w:val="0"/>
          <w:numId w:val="137"/>
        </w:numPr>
        <w:spacing w:before="0" w:beforeAutospacing="0" w:after="0" w:afterAutospacing="0"/>
        <w:jc w:val="both"/>
        <w:rPr>
          <w:color w:val="000000"/>
          <w:sz w:val="28"/>
          <w:szCs w:val="28"/>
        </w:rPr>
      </w:pPr>
      <w:r w:rsidRPr="001B458A">
        <w:rPr>
          <w:color w:val="000000"/>
          <w:sz w:val="28"/>
          <w:szCs w:val="28"/>
        </w:rPr>
        <w:t>Охарактеризувати основні групи стоматологічних препаратів.</w:t>
      </w:r>
    </w:p>
    <w:p w:rsidR="00F172B7" w:rsidRPr="001B458A" w:rsidRDefault="00F172B7" w:rsidP="00913253">
      <w:pPr>
        <w:pStyle w:val="aa"/>
        <w:numPr>
          <w:ilvl w:val="0"/>
          <w:numId w:val="137"/>
        </w:numPr>
        <w:spacing w:before="0" w:beforeAutospacing="0" w:after="0" w:afterAutospacing="0"/>
        <w:jc w:val="both"/>
        <w:rPr>
          <w:color w:val="000000"/>
          <w:sz w:val="28"/>
          <w:szCs w:val="28"/>
        </w:rPr>
      </w:pPr>
      <w:r w:rsidRPr="001B458A">
        <w:rPr>
          <w:color w:val="000000"/>
          <w:sz w:val="28"/>
          <w:szCs w:val="28"/>
        </w:rPr>
        <w:t>Перерахувати види пломбувальних матеріалів.</w:t>
      </w:r>
    </w:p>
    <w:p w:rsidR="00F172B7" w:rsidRPr="001B458A" w:rsidRDefault="00F172B7" w:rsidP="00913253">
      <w:pPr>
        <w:pStyle w:val="aa"/>
        <w:numPr>
          <w:ilvl w:val="0"/>
          <w:numId w:val="137"/>
        </w:numPr>
        <w:spacing w:before="0" w:beforeAutospacing="0" w:after="0" w:afterAutospacing="0"/>
        <w:jc w:val="both"/>
        <w:rPr>
          <w:color w:val="000000"/>
          <w:sz w:val="28"/>
          <w:szCs w:val="28"/>
        </w:rPr>
      </w:pPr>
      <w:r w:rsidRPr="001B458A">
        <w:rPr>
          <w:color w:val="000000"/>
          <w:sz w:val="28"/>
          <w:szCs w:val="28"/>
        </w:rPr>
        <w:t>Скласти алгоритм контролю зберігання медикаментів.</w:t>
      </w:r>
    </w:p>
    <w:p w:rsidR="00F172B7" w:rsidRPr="001B458A" w:rsidRDefault="00F172B7" w:rsidP="00913253">
      <w:pPr>
        <w:pStyle w:val="aa"/>
        <w:numPr>
          <w:ilvl w:val="0"/>
          <w:numId w:val="137"/>
        </w:numPr>
        <w:spacing w:before="0" w:beforeAutospacing="0" w:after="0" w:afterAutospacing="0"/>
        <w:jc w:val="both"/>
        <w:rPr>
          <w:color w:val="000000"/>
          <w:sz w:val="28"/>
          <w:szCs w:val="28"/>
        </w:rPr>
      </w:pPr>
      <w:r w:rsidRPr="001B458A">
        <w:rPr>
          <w:color w:val="000000"/>
          <w:sz w:val="28"/>
          <w:szCs w:val="28"/>
        </w:rPr>
        <w:t>Проаналізувати значення правильного ведення медичної документації.</w:t>
      </w:r>
    </w:p>
    <w:p w:rsidR="00CF6140" w:rsidRPr="001B458A" w:rsidRDefault="00CF6140" w:rsidP="00913253">
      <w:pPr>
        <w:pStyle w:val="2"/>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lastRenderedPageBreak/>
        <w:t>III. Формування професійних вмінь і навичок</w:t>
      </w:r>
    </w:p>
    <w:p w:rsidR="00F172B7" w:rsidRPr="001B458A" w:rsidRDefault="00F172B7" w:rsidP="00913253">
      <w:pPr>
        <w:pStyle w:val="2"/>
        <w:spacing w:before="0"/>
        <w:ind w:firstLine="708"/>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Оволодіння навичками роботи з медичними препаратами та пломбувальними матеріалами, дотримання умов їх зберігання, правильного оформлення медичної документації та виконання професійних обов’язків медичної сестри стоматологічного профілю.</w:t>
      </w:r>
    </w:p>
    <w:p w:rsidR="00CF6140" w:rsidRPr="001B458A" w:rsidRDefault="00CF6140" w:rsidP="00913253">
      <w:pPr>
        <w:pStyle w:val="2"/>
        <w:spacing w:before="0"/>
        <w:ind w:firstLine="708"/>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IV. Підведення підсумків</w:t>
      </w:r>
    </w:p>
    <w:p w:rsidR="00CF6140" w:rsidRPr="001B458A" w:rsidRDefault="00CF6140" w:rsidP="00913253">
      <w:pPr>
        <w:pStyle w:val="aa"/>
        <w:spacing w:before="0" w:beforeAutospacing="0" w:after="0" w:afterAutospacing="0"/>
        <w:ind w:firstLine="708"/>
        <w:jc w:val="both"/>
        <w:rPr>
          <w:color w:val="000000"/>
          <w:sz w:val="28"/>
          <w:szCs w:val="28"/>
        </w:rPr>
      </w:pPr>
      <w:r w:rsidRPr="001B458A">
        <w:rPr>
          <w:color w:val="000000"/>
          <w:sz w:val="28"/>
          <w:szCs w:val="28"/>
        </w:rPr>
        <w:t>Підсумки заняття підводяться наприкінці практичного заняття. Оцінювання рівня знань і практичних навичок здобувачів вищої освіти здійснюється за 4-х бальною шкалою з урахуванням теоретичної підготовки, активності та якості виконання практичних завдань. Підсумкова оцінка є середньоарифметичною і має ціле значення (5, 4, 3, 2).</w:t>
      </w:r>
    </w:p>
    <w:p w:rsidR="00CF6140" w:rsidRPr="001B458A" w:rsidRDefault="00CF6140" w:rsidP="00913253">
      <w:pPr>
        <w:pStyle w:val="2"/>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V. ЛІТЕРАТУРА</w:t>
      </w:r>
    </w:p>
    <w:p w:rsidR="00CF6140" w:rsidRPr="001B458A" w:rsidRDefault="00CF6140" w:rsidP="00913253">
      <w:pPr>
        <w:pStyle w:val="aa"/>
        <w:spacing w:before="0" w:beforeAutospacing="0"/>
        <w:jc w:val="both"/>
        <w:rPr>
          <w:color w:val="000000"/>
          <w:sz w:val="28"/>
          <w:szCs w:val="28"/>
        </w:rPr>
      </w:pPr>
      <w:r w:rsidRPr="001B458A">
        <w:rPr>
          <w:rStyle w:val="a9"/>
          <w:color w:val="000000"/>
          <w:sz w:val="28"/>
          <w:szCs w:val="28"/>
        </w:rPr>
        <w:t>Основна:</w:t>
      </w:r>
    </w:p>
    <w:p w:rsidR="00CF6140" w:rsidRPr="001B458A" w:rsidRDefault="00CF6140" w:rsidP="00913253">
      <w:pPr>
        <w:pStyle w:val="aa"/>
        <w:numPr>
          <w:ilvl w:val="0"/>
          <w:numId w:val="23"/>
        </w:numPr>
        <w:spacing w:before="0" w:beforeAutospacing="0"/>
        <w:jc w:val="both"/>
        <w:rPr>
          <w:color w:val="000000"/>
          <w:sz w:val="28"/>
          <w:szCs w:val="28"/>
        </w:rPr>
      </w:pPr>
      <w:r w:rsidRPr="001B458A">
        <w:rPr>
          <w:color w:val="000000"/>
          <w:sz w:val="28"/>
          <w:szCs w:val="28"/>
        </w:rPr>
        <w:t>Мазур І.П., Щербак Л.О., Хлєбас С.В. та ін.</w:t>
      </w:r>
      <w:r w:rsidRPr="001B458A">
        <w:rPr>
          <w:rStyle w:val="apple-converted-space"/>
          <w:color w:val="000000"/>
          <w:sz w:val="28"/>
          <w:szCs w:val="28"/>
        </w:rPr>
        <w:t> </w:t>
      </w:r>
      <w:r w:rsidRPr="001B458A">
        <w:rPr>
          <w:rStyle w:val="ab"/>
          <w:color w:val="000000"/>
          <w:sz w:val="28"/>
          <w:szCs w:val="28"/>
        </w:rPr>
        <w:t>Медсестринство в стоматології</w:t>
      </w:r>
      <w:r w:rsidRPr="001B458A">
        <w:rPr>
          <w:color w:val="000000"/>
          <w:sz w:val="28"/>
          <w:szCs w:val="28"/>
        </w:rPr>
        <w:t>. – ВСВ «Медицина», 2017.</w:t>
      </w:r>
    </w:p>
    <w:p w:rsidR="00CF6140" w:rsidRPr="001B458A" w:rsidRDefault="00CF6140" w:rsidP="00913253">
      <w:pPr>
        <w:pStyle w:val="aa"/>
        <w:numPr>
          <w:ilvl w:val="0"/>
          <w:numId w:val="23"/>
        </w:numPr>
        <w:spacing w:before="0" w:beforeAutospacing="0"/>
        <w:jc w:val="both"/>
        <w:rPr>
          <w:color w:val="000000"/>
          <w:sz w:val="28"/>
          <w:szCs w:val="28"/>
        </w:rPr>
      </w:pPr>
      <w:r w:rsidRPr="001B458A">
        <w:rPr>
          <w:color w:val="000000"/>
          <w:sz w:val="28"/>
          <w:szCs w:val="28"/>
        </w:rPr>
        <w:t>Капустник В., Лісовий В., Ольховська Л.</w:t>
      </w:r>
      <w:r w:rsidRPr="001B458A">
        <w:rPr>
          <w:rStyle w:val="apple-converted-space"/>
          <w:color w:val="000000"/>
          <w:sz w:val="28"/>
          <w:szCs w:val="28"/>
        </w:rPr>
        <w:t> </w:t>
      </w:r>
      <w:r w:rsidRPr="001B458A">
        <w:rPr>
          <w:rStyle w:val="ab"/>
          <w:color w:val="000000"/>
          <w:sz w:val="28"/>
          <w:szCs w:val="28"/>
        </w:rPr>
        <w:t>Основи медсестринства</w:t>
      </w:r>
      <w:r w:rsidRPr="001B458A">
        <w:rPr>
          <w:color w:val="000000"/>
          <w:sz w:val="28"/>
          <w:szCs w:val="28"/>
        </w:rPr>
        <w:t>. – Київ: Медицина, 2018.</w:t>
      </w:r>
    </w:p>
    <w:p w:rsidR="00CF6140" w:rsidRPr="001B458A" w:rsidRDefault="00CF6140" w:rsidP="00913253">
      <w:pPr>
        <w:pStyle w:val="aa"/>
        <w:spacing w:before="0" w:beforeAutospacing="0"/>
        <w:jc w:val="both"/>
        <w:rPr>
          <w:color w:val="000000"/>
          <w:sz w:val="28"/>
          <w:szCs w:val="28"/>
        </w:rPr>
      </w:pPr>
      <w:r w:rsidRPr="001B458A">
        <w:rPr>
          <w:rStyle w:val="a9"/>
          <w:color w:val="000000"/>
          <w:sz w:val="28"/>
          <w:szCs w:val="28"/>
        </w:rPr>
        <w:t>Додаткова:</w:t>
      </w:r>
    </w:p>
    <w:p w:rsidR="00CF6140" w:rsidRPr="001B458A" w:rsidRDefault="00CF6140" w:rsidP="00913253">
      <w:pPr>
        <w:pStyle w:val="aa"/>
        <w:numPr>
          <w:ilvl w:val="0"/>
          <w:numId w:val="24"/>
        </w:numPr>
        <w:spacing w:before="0" w:beforeAutospacing="0"/>
        <w:jc w:val="both"/>
        <w:rPr>
          <w:color w:val="000000"/>
          <w:sz w:val="28"/>
          <w:szCs w:val="28"/>
        </w:rPr>
      </w:pPr>
      <w:r w:rsidRPr="001B458A">
        <w:rPr>
          <w:color w:val="000000"/>
          <w:sz w:val="28"/>
          <w:szCs w:val="28"/>
        </w:rPr>
        <w:t>Ковальчук Л.М., Кононов О.В.</w:t>
      </w:r>
      <w:r w:rsidRPr="001B458A">
        <w:rPr>
          <w:rStyle w:val="apple-converted-space"/>
          <w:color w:val="000000"/>
          <w:sz w:val="28"/>
          <w:szCs w:val="28"/>
        </w:rPr>
        <w:t> </w:t>
      </w:r>
      <w:r w:rsidRPr="001B458A">
        <w:rPr>
          <w:rStyle w:val="ab"/>
          <w:color w:val="000000"/>
          <w:sz w:val="28"/>
          <w:szCs w:val="28"/>
        </w:rPr>
        <w:t>Догляд за хворими і медична маніпуляційна техніка</w:t>
      </w:r>
      <w:r w:rsidRPr="001B458A">
        <w:rPr>
          <w:color w:val="000000"/>
          <w:sz w:val="28"/>
          <w:szCs w:val="28"/>
        </w:rPr>
        <w:t>. – Київ: ВСВ «Медицина», 2017.</w:t>
      </w:r>
    </w:p>
    <w:p w:rsidR="00CF6140" w:rsidRPr="001B458A" w:rsidRDefault="00CF6140" w:rsidP="001B458A">
      <w:pPr>
        <w:jc w:val="center"/>
        <w:outlineLvl w:val="0"/>
        <w:rPr>
          <w:rFonts w:ascii="Times New Roman" w:eastAsia="Times New Roman" w:hAnsi="Times New Roman" w:cs="Times New Roman"/>
          <w:b/>
          <w:bCs/>
          <w:caps/>
          <w:sz w:val="28"/>
          <w:szCs w:val="28"/>
          <w:lang w:val="uk-UA"/>
        </w:rPr>
      </w:pPr>
      <w:r w:rsidRPr="001B458A">
        <w:rPr>
          <w:rFonts w:ascii="Times New Roman" w:eastAsia="Times New Roman" w:hAnsi="Times New Roman" w:cs="Times New Roman"/>
          <w:b/>
          <w:bCs/>
          <w:sz w:val="28"/>
          <w:szCs w:val="28"/>
        </w:rPr>
        <w:t xml:space="preserve">Практичне заняття </w:t>
      </w:r>
      <w:r w:rsidRPr="001B458A">
        <w:rPr>
          <w:rFonts w:ascii="Times New Roman" w:eastAsia="Times New Roman" w:hAnsi="Times New Roman" w:cs="Times New Roman"/>
          <w:b/>
          <w:bCs/>
          <w:caps/>
          <w:sz w:val="28"/>
          <w:szCs w:val="28"/>
        </w:rPr>
        <w:t xml:space="preserve">№ </w:t>
      </w:r>
      <w:r w:rsidR="00A6554F" w:rsidRPr="001B458A">
        <w:rPr>
          <w:rFonts w:ascii="Times New Roman" w:eastAsia="Times New Roman" w:hAnsi="Times New Roman" w:cs="Times New Roman"/>
          <w:b/>
          <w:bCs/>
          <w:caps/>
          <w:sz w:val="28"/>
          <w:szCs w:val="28"/>
          <w:lang w:val="uk-UA"/>
        </w:rPr>
        <w:t>9</w:t>
      </w:r>
    </w:p>
    <w:p w:rsidR="00CF6140" w:rsidRPr="001B458A" w:rsidRDefault="00CF6140"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rPr>
        <w:t xml:space="preserve">Тема: </w:t>
      </w:r>
      <w:r w:rsidR="00A6554F" w:rsidRPr="001B458A">
        <w:rPr>
          <w:rFonts w:ascii="Times New Roman" w:hAnsi="Times New Roman" w:cs="Times New Roman"/>
          <w:sz w:val="28"/>
          <w:szCs w:val="28"/>
        </w:rPr>
        <w:t>Порядок та правила роботи медичного персоналу терапевтичного відділення з іншими структурними підрозділами стоматологічної установи</w:t>
      </w:r>
    </w:p>
    <w:p w:rsidR="00A6554F" w:rsidRPr="001B458A" w:rsidRDefault="00CF6140"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Мета: </w:t>
      </w:r>
      <w:r w:rsidR="00A6554F" w:rsidRPr="001B458A">
        <w:rPr>
          <w:rFonts w:ascii="Times New Roman" w:hAnsi="Times New Roman" w:cs="Times New Roman"/>
          <w:sz w:val="28"/>
          <w:szCs w:val="28"/>
        </w:rPr>
        <w:t>Метою викладання навчальної дисципліни є формування у здобувачів вищої освіти системних знань про порядок та правила взаємодії медичного персоналу терапевтичного стоматологічного відділення з іншими структурними підрозділами стоматологічної установи, усвідомлення ролі медичної сестри у міжпрофесійній комунікації, координації лікувально-діагностичного процесу, а також набуття практичних умінь і навичок щодо організації ефективної, безпечної та безперервної стоматологічної допомоги пацієнтам з урахуванням вимог професійної етики, деонтології та медичної документації.</w:t>
      </w:r>
    </w:p>
    <w:p w:rsidR="00CF6140" w:rsidRPr="001B458A" w:rsidRDefault="00CF6140" w:rsidP="00913253">
      <w:pPr>
        <w:ind w:firstLine="708"/>
        <w:jc w:val="both"/>
        <w:rPr>
          <w:rFonts w:ascii="Times New Roman" w:eastAsia="Times New Roman" w:hAnsi="Times New Roman" w:cs="Times New Roman"/>
          <w:sz w:val="28"/>
          <w:szCs w:val="28"/>
          <w:lang w:bidi="ar-SA"/>
        </w:rPr>
      </w:pPr>
      <w:r w:rsidRPr="001B458A">
        <w:rPr>
          <w:rFonts w:ascii="Times New Roman" w:eastAsia="Times New Roman" w:hAnsi="Times New Roman" w:cs="Times New Roman"/>
          <w:b/>
          <w:bCs/>
          <w:sz w:val="28"/>
          <w:szCs w:val="28"/>
          <w:lang w:val="uk-UA"/>
        </w:rPr>
        <w:t xml:space="preserve">Основні поняття: </w:t>
      </w:r>
      <w:r w:rsidR="00A6554F" w:rsidRPr="001B458A">
        <w:rPr>
          <w:rFonts w:ascii="Times New Roman" w:hAnsi="Times New Roman" w:cs="Times New Roman"/>
          <w:sz w:val="28"/>
          <w:szCs w:val="28"/>
        </w:rPr>
        <w:t>терапевтичне стоматологічне відділення, структурні підрозділи стоматологічної установи, міжпрофесійна взаємодія, медичний персонал, координація лікування, медична документація, направлення пацієнта, наступність у лікуванні, деонтологія, професійна етика.</w:t>
      </w:r>
    </w:p>
    <w:p w:rsidR="00A6554F" w:rsidRPr="001B458A" w:rsidRDefault="00CF6140"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rPr>
        <w:t xml:space="preserve">Обладнання: </w:t>
      </w:r>
      <w:r w:rsidR="00A6554F" w:rsidRPr="001B458A">
        <w:rPr>
          <w:rFonts w:ascii="Times New Roman" w:hAnsi="Times New Roman" w:cs="Times New Roman"/>
          <w:sz w:val="28"/>
          <w:szCs w:val="28"/>
        </w:rPr>
        <w:t>мультимедійний проєктор, ноутбук, навчально-методичні матеріали, медична документація, журнали обліку, направлення на консультацію, стандарти та протоколи надання стоматологічної допомоги.</w:t>
      </w:r>
    </w:p>
    <w:p w:rsidR="00CF6140" w:rsidRPr="001B458A" w:rsidRDefault="00CF6140" w:rsidP="00913253">
      <w:pPr>
        <w:ind w:firstLine="708"/>
        <w:jc w:val="both"/>
        <w:rPr>
          <w:rFonts w:ascii="Times New Roman" w:eastAsia="Times New Roman" w:hAnsi="Times New Roman" w:cs="Times New Roman"/>
          <w:b/>
          <w:sz w:val="28"/>
          <w:szCs w:val="28"/>
        </w:rPr>
      </w:pPr>
      <w:r w:rsidRPr="001B458A">
        <w:rPr>
          <w:rFonts w:ascii="Times New Roman" w:eastAsia="Times New Roman" w:hAnsi="Times New Roman" w:cs="Times New Roman"/>
          <w:b/>
          <w:sz w:val="28"/>
          <w:szCs w:val="28"/>
        </w:rPr>
        <w:t>План:</w:t>
      </w:r>
    </w:p>
    <w:p w:rsidR="00CF6140" w:rsidRPr="001B458A" w:rsidRDefault="00CF6140"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 Організаційні заходи</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t>привітання;</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lastRenderedPageBreak/>
        <w:t>перевірка присутніх;</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t>повідомлення теми, мети та завдань заняття;</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t>мотивація навчальної діяльності, обґрунтування значення знань про функції та обов’язки медичного персоналу для майбутньої професійної діяльності.</w:t>
      </w:r>
    </w:p>
    <w:p w:rsidR="00CF6140" w:rsidRPr="001B458A" w:rsidRDefault="00CF6140"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 Контроль опорного рівня знань</w:t>
      </w:r>
    </w:p>
    <w:p w:rsidR="00CF6140" w:rsidRPr="001B458A" w:rsidRDefault="00CF6140"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2.1. Вимоги до теоретичної готовності здобувачів вищої освіти</w:t>
      </w:r>
    </w:p>
    <w:p w:rsidR="00A6554F" w:rsidRPr="001B458A" w:rsidRDefault="00A6554F" w:rsidP="00913253">
      <w:pPr>
        <w:widowControl/>
        <w:spacing w:before="100" w:beforeAutospacing="1" w:after="100" w:afterAutospacing="1"/>
        <w:jc w:val="both"/>
        <w:rPr>
          <w:rFonts w:ascii="Times New Roman" w:eastAsia="Times New Roman" w:hAnsi="Times New Roman" w:cs="Times New Roman"/>
          <w:sz w:val="28"/>
          <w:szCs w:val="28"/>
          <w:lang w:bidi="ar-SA"/>
        </w:rPr>
      </w:pPr>
      <w:r w:rsidRPr="001B458A">
        <w:rPr>
          <w:rFonts w:ascii="Times New Roman" w:eastAsia="Times New Roman" w:hAnsi="Times New Roman" w:cs="Times New Roman"/>
          <w:b/>
          <w:bCs/>
          <w:sz w:val="28"/>
          <w:szCs w:val="28"/>
          <w:lang w:bidi="ar-SA"/>
        </w:rPr>
        <w:t>Знати:</w:t>
      </w:r>
    </w:p>
    <w:p w:rsidR="00A6554F" w:rsidRPr="001B458A" w:rsidRDefault="00A6554F" w:rsidP="00913253">
      <w:pPr>
        <w:widowControl/>
        <w:numPr>
          <w:ilvl w:val="0"/>
          <w:numId w:val="138"/>
        </w:numPr>
        <w:spacing w:before="100" w:beforeAutospacing="1" w:after="100" w:afterAutospacing="1"/>
        <w:jc w:val="both"/>
        <w:rPr>
          <w:rFonts w:ascii="Times New Roman" w:eastAsia="Times New Roman" w:hAnsi="Times New Roman" w:cs="Times New Roman"/>
          <w:sz w:val="28"/>
          <w:szCs w:val="28"/>
          <w:lang w:bidi="ar-SA"/>
        </w:rPr>
      </w:pPr>
      <w:r w:rsidRPr="001B458A">
        <w:rPr>
          <w:rFonts w:ascii="Times New Roman" w:eastAsia="Times New Roman" w:hAnsi="Times New Roman" w:cs="Times New Roman"/>
          <w:sz w:val="28"/>
          <w:szCs w:val="28"/>
          <w:lang w:bidi="ar-SA"/>
        </w:rPr>
        <w:t>Структуру стоматологічної установи та її основні підрозділи.</w:t>
      </w:r>
    </w:p>
    <w:p w:rsidR="00A6554F" w:rsidRPr="001B458A" w:rsidRDefault="00A6554F" w:rsidP="00913253">
      <w:pPr>
        <w:widowControl/>
        <w:numPr>
          <w:ilvl w:val="0"/>
          <w:numId w:val="138"/>
        </w:numPr>
        <w:spacing w:before="100" w:beforeAutospacing="1" w:after="100" w:afterAutospacing="1"/>
        <w:jc w:val="both"/>
        <w:rPr>
          <w:rFonts w:ascii="Times New Roman" w:eastAsia="Times New Roman" w:hAnsi="Times New Roman" w:cs="Times New Roman"/>
          <w:sz w:val="28"/>
          <w:szCs w:val="28"/>
          <w:lang w:bidi="ar-SA"/>
        </w:rPr>
      </w:pPr>
      <w:r w:rsidRPr="001B458A">
        <w:rPr>
          <w:rFonts w:ascii="Times New Roman" w:eastAsia="Times New Roman" w:hAnsi="Times New Roman" w:cs="Times New Roman"/>
          <w:sz w:val="28"/>
          <w:szCs w:val="28"/>
          <w:lang w:bidi="ar-SA"/>
        </w:rPr>
        <w:t>Функції терапевтичного стоматологічного відділення.</w:t>
      </w:r>
    </w:p>
    <w:p w:rsidR="00A6554F" w:rsidRPr="001B458A" w:rsidRDefault="00A6554F" w:rsidP="00913253">
      <w:pPr>
        <w:widowControl/>
        <w:numPr>
          <w:ilvl w:val="0"/>
          <w:numId w:val="138"/>
        </w:numPr>
        <w:spacing w:before="100" w:beforeAutospacing="1" w:after="100" w:afterAutospacing="1"/>
        <w:jc w:val="both"/>
        <w:rPr>
          <w:rFonts w:ascii="Times New Roman" w:eastAsia="Times New Roman" w:hAnsi="Times New Roman" w:cs="Times New Roman"/>
          <w:sz w:val="28"/>
          <w:szCs w:val="28"/>
          <w:lang w:bidi="ar-SA"/>
        </w:rPr>
      </w:pPr>
      <w:r w:rsidRPr="001B458A">
        <w:rPr>
          <w:rFonts w:ascii="Times New Roman" w:eastAsia="Times New Roman" w:hAnsi="Times New Roman" w:cs="Times New Roman"/>
          <w:sz w:val="28"/>
          <w:szCs w:val="28"/>
          <w:lang w:bidi="ar-SA"/>
        </w:rPr>
        <w:t>Порядок взаємодії терапевтичного відділення з іншими стоматологічними та допоміжними підрозділами.</w:t>
      </w:r>
    </w:p>
    <w:p w:rsidR="00A6554F" w:rsidRPr="001B458A" w:rsidRDefault="00A6554F" w:rsidP="00913253">
      <w:pPr>
        <w:widowControl/>
        <w:numPr>
          <w:ilvl w:val="0"/>
          <w:numId w:val="138"/>
        </w:numPr>
        <w:spacing w:before="100" w:beforeAutospacing="1" w:after="100" w:afterAutospacing="1"/>
        <w:jc w:val="both"/>
        <w:rPr>
          <w:rFonts w:ascii="Times New Roman" w:eastAsia="Times New Roman" w:hAnsi="Times New Roman" w:cs="Times New Roman"/>
          <w:sz w:val="28"/>
          <w:szCs w:val="28"/>
          <w:lang w:bidi="ar-SA"/>
        </w:rPr>
      </w:pPr>
      <w:r w:rsidRPr="001B458A">
        <w:rPr>
          <w:rFonts w:ascii="Times New Roman" w:eastAsia="Times New Roman" w:hAnsi="Times New Roman" w:cs="Times New Roman"/>
          <w:sz w:val="28"/>
          <w:szCs w:val="28"/>
          <w:lang w:bidi="ar-SA"/>
        </w:rPr>
        <w:t>Роль медичної сестри у координації роботи між підрозділами.</w:t>
      </w:r>
    </w:p>
    <w:p w:rsidR="00A6554F" w:rsidRPr="001B458A" w:rsidRDefault="00A6554F" w:rsidP="00913253">
      <w:pPr>
        <w:widowControl/>
        <w:numPr>
          <w:ilvl w:val="0"/>
          <w:numId w:val="138"/>
        </w:numPr>
        <w:spacing w:before="100" w:beforeAutospacing="1" w:after="100" w:afterAutospacing="1"/>
        <w:jc w:val="both"/>
        <w:rPr>
          <w:rFonts w:ascii="Times New Roman" w:eastAsia="Times New Roman" w:hAnsi="Times New Roman" w:cs="Times New Roman"/>
          <w:sz w:val="28"/>
          <w:szCs w:val="28"/>
          <w:lang w:bidi="ar-SA"/>
        </w:rPr>
      </w:pPr>
      <w:r w:rsidRPr="001B458A">
        <w:rPr>
          <w:rFonts w:ascii="Times New Roman" w:eastAsia="Times New Roman" w:hAnsi="Times New Roman" w:cs="Times New Roman"/>
          <w:sz w:val="28"/>
          <w:szCs w:val="28"/>
          <w:lang w:bidi="ar-SA"/>
        </w:rPr>
        <w:t>Правила направлення пацієнтів на консультацію та лікування.</w:t>
      </w:r>
    </w:p>
    <w:p w:rsidR="00A6554F" w:rsidRPr="001B458A" w:rsidRDefault="00A6554F" w:rsidP="00913253">
      <w:pPr>
        <w:widowControl/>
        <w:numPr>
          <w:ilvl w:val="0"/>
          <w:numId w:val="138"/>
        </w:numPr>
        <w:spacing w:before="100" w:beforeAutospacing="1" w:after="100" w:afterAutospacing="1"/>
        <w:jc w:val="both"/>
        <w:rPr>
          <w:rFonts w:ascii="Times New Roman" w:eastAsia="Times New Roman" w:hAnsi="Times New Roman" w:cs="Times New Roman"/>
          <w:sz w:val="28"/>
          <w:szCs w:val="28"/>
          <w:lang w:bidi="ar-SA"/>
        </w:rPr>
      </w:pPr>
      <w:r w:rsidRPr="001B458A">
        <w:rPr>
          <w:rFonts w:ascii="Times New Roman" w:eastAsia="Times New Roman" w:hAnsi="Times New Roman" w:cs="Times New Roman"/>
          <w:sz w:val="28"/>
          <w:szCs w:val="28"/>
          <w:lang w:bidi="ar-SA"/>
        </w:rPr>
        <w:t>Основні вимоги до оформлення медичної документації при міжвіддільній взаємодії.</w:t>
      </w:r>
    </w:p>
    <w:p w:rsidR="00A6554F" w:rsidRPr="001B458A" w:rsidRDefault="00A6554F" w:rsidP="00913253">
      <w:pPr>
        <w:widowControl/>
        <w:numPr>
          <w:ilvl w:val="0"/>
          <w:numId w:val="138"/>
        </w:numPr>
        <w:spacing w:before="100" w:beforeAutospacing="1" w:after="100" w:afterAutospacing="1"/>
        <w:jc w:val="both"/>
        <w:rPr>
          <w:rFonts w:ascii="Times New Roman" w:eastAsia="Times New Roman" w:hAnsi="Times New Roman" w:cs="Times New Roman"/>
          <w:sz w:val="28"/>
          <w:szCs w:val="28"/>
          <w:lang w:bidi="ar-SA"/>
        </w:rPr>
      </w:pPr>
      <w:r w:rsidRPr="001B458A">
        <w:rPr>
          <w:rFonts w:ascii="Times New Roman" w:eastAsia="Times New Roman" w:hAnsi="Times New Roman" w:cs="Times New Roman"/>
          <w:sz w:val="28"/>
          <w:szCs w:val="28"/>
          <w:lang w:bidi="ar-SA"/>
        </w:rPr>
        <w:t>Принципи професійної етики та деонтології у роботі медичного персоналу.</w:t>
      </w:r>
    </w:p>
    <w:p w:rsidR="00CF6140" w:rsidRPr="001B458A" w:rsidRDefault="00CF6140" w:rsidP="00913253">
      <w:pPr>
        <w:tabs>
          <w:tab w:val="left" w:pos="330"/>
          <w:tab w:val="left" w:pos="840"/>
        </w:tabs>
        <w:ind w:firstLine="709"/>
        <w:jc w:val="both"/>
        <w:rPr>
          <w:rFonts w:ascii="Times New Roman" w:eastAsia="Times New Roman" w:hAnsi="Times New Roman" w:cs="Times New Roman"/>
          <w:spacing w:val="-4"/>
          <w:sz w:val="28"/>
          <w:szCs w:val="28"/>
          <w:lang w:val="uk-UA"/>
        </w:rPr>
      </w:pPr>
      <w:r w:rsidRPr="001B458A">
        <w:rPr>
          <w:rFonts w:ascii="Times New Roman" w:eastAsia="Times New Roman" w:hAnsi="Times New Roman" w:cs="Times New Roman"/>
          <w:spacing w:val="-4"/>
          <w:sz w:val="28"/>
          <w:szCs w:val="28"/>
          <w:lang w:val="uk-UA"/>
        </w:rPr>
        <w:t>2.2.</w:t>
      </w:r>
      <w:r w:rsidRPr="001B458A">
        <w:rPr>
          <w:rFonts w:ascii="Times New Roman" w:eastAsia="Times New Roman" w:hAnsi="Times New Roman" w:cs="Times New Roman"/>
          <w:sz w:val="28"/>
          <w:szCs w:val="28"/>
          <w:lang w:val="uk-UA"/>
        </w:rPr>
        <w:t xml:space="preserve"> Зміст теми:</w:t>
      </w:r>
    </w:p>
    <w:p w:rsidR="00A6554F" w:rsidRPr="001B458A" w:rsidRDefault="00A6554F" w:rsidP="00913253">
      <w:pPr>
        <w:pStyle w:val="4"/>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t>Структурні підрозділи стоматологічної установи</w:t>
      </w:r>
    </w:p>
    <w:p w:rsidR="00A6554F" w:rsidRPr="001B458A" w:rsidRDefault="00A6554F" w:rsidP="00913253">
      <w:pPr>
        <w:pStyle w:val="aa"/>
        <w:jc w:val="both"/>
        <w:rPr>
          <w:color w:val="000000"/>
          <w:sz w:val="28"/>
          <w:szCs w:val="28"/>
        </w:rPr>
      </w:pPr>
      <w:r w:rsidRPr="001B458A">
        <w:rPr>
          <w:color w:val="000000"/>
          <w:sz w:val="28"/>
          <w:szCs w:val="28"/>
        </w:rPr>
        <w:t>Стоматологічна установа складається з низки взаємопов’язаних структурних підрозділів, до яких належать:</w:t>
      </w:r>
    </w:p>
    <w:p w:rsidR="00A6554F" w:rsidRPr="001B458A" w:rsidRDefault="00A6554F" w:rsidP="00913253">
      <w:pPr>
        <w:pStyle w:val="aa"/>
        <w:numPr>
          <w:ilvl w:val="0"/>
          <w:numId w:val="139"/>
        </w:numPr>
        <w:jc w:val="both"/>
        <w:rPr>
          <w:color w:val="000000"/>
          <w:sz w:val="28"/>
          <w:szCs w:val="28"/>
        </w:rPr>
      </w:pPr>
      <w:r w:rsidRPr="001B458A">
        <w:rPr>
          <w:color w:val="000000"/>
          <w:sz w:val="28"/>
          <w:szCs w:val="28"/>
        </w:rPr>
        <w:t>терапевтичне стоматологічне відділення;</w:t>
      </w:r>
    </w:p>
    <w:p w:rsidR="00A6554F" w:rsidRPr="001B458A" w:rsidRDefault="00A6554F" w:rsidP="00913253">
      <w:pPr>
        <w:pStyle w:val="aa"/>
        <w:numPr>
          <w:ilvl w:val="0"/>
          <w:numId w:val="139"/>
        </w:numPr>
        <w:jc w:val="both"/>
        <w:rPr>
          <w:color w:val="000000"/>
          <w:sz w:val="28"/>
          <w:szCs w:val="28"/>
        </w:rPr>
      </w:pPr>
      <w:r w:rsidRPr="001B458A">
        <w:rPr>
          <w:color w:val="000000"/>
          <w:sz w:val="28"/>
          <w:szCs w:val="28"/>
        </w:rPr>
        <w:t>хірургічне стоматологічне відділення;</w:t>
      </w:r>
    </w:p>
    <w:p w:rsidR="00A6554F" w:rsidRPr="001B458A" w:rsidRDefault="00A6554F" w:rsidP="00913253">
      <w:pPr>
        <w:pStyle w:val="aa"/>
        <w:numPr>
          <w:ilvl w:val="0"/>
          <w:numId w:val="139"/>
        </w:numPr>
        <w:jc w:val="both"/>
        <w:rPr>
          <w:color w:val="000000"/>
          <w:sz w:val="28"/>
          <w:szCs w:val="28"/>
        </w:rPr>
      </w:pPr>
      <w:r w:rsidRPr="001B458A">
        <w:rPr>
          <w:color w:val="000000"/>
          <w:sz w:val="28"/>
          <w:szCs w:val="28"/>
        </w:rPr>
        <w:t>ортопедичне відділення;</w:t>
      </w:r>
    </w:p>
    <w:p w:rsidR="00A6554F" w:rsidRPr="001B458A" w:rsidRDefault="00A6554F" w:rsidP="00913253">
      <w:pPr>
        <w:pStyle w:val="aa"/>
        <w:numPr>
          <w:ilvl w:val="0"/>
          <w:numId w:val="139"/>
        </w:numPr>
        <w:jc w:val="both"/>
        <w:rPr>
          <w:color w:val="000000"/>
          <w:sz w:val="28"/>
          <w:szCs w:val="28"/>
        </w:rPr>
      </w:pPr>
      <w:r w:rsidRPr="001B458A">
        <w:rPr>
          <w:color w:val="000000"/>
          <w:sz w:val="28"/>
          <w:szCs w:val="28"/>
        </w:rPr>
        <w:t>ортодонтичне відділення;</w:t>
      </w:r>
    </w:p>
    <w:p w:rsidR="00A6554F" w:rsidRPr="001B458A" w:rsidRDefault="00A6554F" w:rsidP="00913253">
      <w:pPr>
        <w:pStyle w:val="aa"/>
        <w:numPr>
          <w:ilvl w:val="0"/>
          <w:numId w:val="139"/>
        </w:numPr>
        <w:jc w:val="both"/>
        <w:rPr>
          <w:color w:val="000000"/>
          <w:sz w:val="28"/>
          <w:szCs w:val="28"/>
        </w:rPr>
      </w:pPr>
      <w:r w:rsidRPr="001B458A">
        <w:rPr>
          <w:color w:val="000000"/>
          <w:sz w:val="28"/>
          <w:szCs w:val="28"/>
        </w:rPr>
        <w:t>рентгенологічний кабінет;</w:t>
      </w:r>
    </w:p>
    <w:p w:rsidR="00A6554F" w:rsidRPr="001B458A" w:rsidRDefault="00A6554F" w:rsidP="00913253">
      <w:pPr>
        <w:pStyle w:val="aa"/>
        <w:numPr>
          <w:ilvl w:val="0"/>
          <w:numId w:val="139"/>
        </w:numPr>
        <w:jc w:val="both"/>
        <w:rPr>
          <w:color w:val="000000"/>
          <w:sz w:val="28"/>
          <w:szCs w:val="28"/>
        </w:rPr>
      </w:pPr>
      <w:r w:rsidRPr="001B458A">
        <w:rPr>
          <w:color w:val="000000"/>
          <w:sz w:val="28"/>
          <w:szCs w:val="28"/>
        </w:rPr>
        <w:t>стерилізаційне відділення;</w:t>
      </w:r>
    </w:p>
    <w:p w:rsidR="00A6554F" w:rsidRPr="001B458A" w:rsidRDefault="00A6554F" w:rsidP="00913253">
      <w:pPr>
        <w:pStyle w:val="aa"/>
        <w:numPr>
          <w:ilvl w:val="0"/>
          <w:numId w:val="139"/>
        </w:numPr>
        <w:jc w:val="both"/>
        <w:rPr>
          <w:color w:val="000000"/>
          <w:sz w:val="28"/>
          <w:szCs w:val="28"/>
        </w:rPr>
      </w:pPr>
      <w:r w:rsidRPr="001B458A">
        <w:rPr>
          <w:color w:val="000000"/>
          <w:sz w:val="28"/>
          <w:szCs w:val="28"/>
        </w:rPr>
        <w:t>реєстратура;</w:t>
      </w:r>
    </w:p>
    <w:p w:rsidR="00A6554F" w:rsidRPr="001B458A" w:rsidRDefault="00A6554F" w:rsidP="00913253">
      <w:pPr>
        <w:pStyle w:val="aa"/>
        <w:numPr>
          <w:ilvl w:val="0"/>
          <w:numId w:val="139"/>
        </w:numPr>
        <w:jc w:val="both"/>
        <w:rPr>
          <w:color w:val="000000"/>
          <w:sz w:val="28"/>
          <w:szCs w:val="28"/>
        </w:rPr>
      </w:pPr>
      <w:r w:rsidRPr="001B458A">
        <w:rPr>
          <w:color w:val="000000"/>
          <w:sz w:val="28"/>
          <w:szCs w:val="28"/>
        </w:rPr>
        <w:t>лабораторні та допоміжні служби.</w:t>
      </w:r>
    </w:p>
    <w:p w:rsidR="00A6554F" w:rsidRPr="001B458A" w:rsidRDefault="00A6554F" w:rsidP="00913253">
      <w:pPr>
        <w:pStyle w:val="aa"/>
        <w:jc w:val="both"/>
        <w:rPr>
          <w:color w:val="000000"/>
          <w:sz w:val="28"/>
          <w:szCs w:val="28"/>
        </w:rPr>
      </w:pPr>
      <w:r w:rsidRPr="001B458A">
        <w:rPr>
          <w:color w:val="000000"/>
          <w:sz w:val="28"/>
          <w:szCs w:val="28"/>
        </w:rPr>
        <w:t>Злагоджена робота всіх підрозділів забезпечує безперервність та якість стоматологічної допомоги.</w:t>
      </w:r>
    </w:p>
    <w:p w:rsidR="00A6554F" w:rsidRPr="001B458A" w:rsidRDefault="00A6554F"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Порядок взаємодії терапевтичного відділення з іншими підрозділами</w:t>
      </w:r>
    </w:p>
    <w:p w:rsidR="00A6554F" w:rsidRPr="001B458A" w:rsidRDefault="00A6554F" w:rsidP="00913253">
      <w:pPr>
        <w:pStyle w:val="aa"/>
        <w:jc w:val="both"/>
        <w:rPr>
          <w:color w:val="000000"/>
          <w:sz w:val="28"/>
          <w:szCs w:val="28"/>
        </w:rPr>
      </w:pPr>
      <w:r w:rsidRPr="001B458A">
        <w:rPr>
          <w:color w:val="000000"/>
          <w:sz w:val="28"/>
          <w:szCs w:val="28"/>
        </w:rPr>
        <w:t>Терапевтичне стоматологічне відділення тісно співпрацює з іншими структурними підрозділами з метою комплексного лікування пацієнтів. Основними напрямами взаємодії є:</w:t>
      </w:r>
    </w:p>
    <w:p w:rsidR="00A6554F" w:rsidRPr="001B458A" w:rsidRDefault="00A6554F" w:rsidP="00913253">
      <w:pPr>
        <w:pStyle w:val="aa"/>
        <w:numPr>
          <w:ilvl w:val="0"/>
          <w:numId w:val="140"/>
        </w:numPr>
        <w:jc w:val="both"/>
        <w:rPr>
          <w:color w:val="000000"/>
          <w:sz w:val="28"/>
          <w:szCs w:val="28"/>
        </w:rPr>
      </w:pPr>
      <w:r w:rsidRPr="001B458A">
        <w:rPr>
          <w:color w:val="000000"/>
          <w:sz w:val="28"/>
          <w:szCs w:val="28"/>
        </w:rPr>
        <w:t>направлення пацієнтів на рентгенологічне обстеження;</w:t>
      </w:r>
    </w:p>
    <w:p w:rsidR="00A6554F" w:rsidRPr="001B458A" w:rsidRDefault="00A6554F" w:rsidP="00913253">
      <w:pPr>
        <w:pStyle w:val="aa"/>
        <w:numPr>
          <w:ilvl w:val="0"/>
          <w:numId w:val="140"/>
        </w:numPr>
        <w:jc w:val="both"/>
        <w:rPr>
          <w:color w:val="000000"/>
          <w:sz w:val="28"/>
          <w:szCs w:val="28"/>
        </w:rPr>
      </w:pPr>
      <w:r w:rsidRPr="001B458A">
        <w:rPr>
          <w:color w:val="000000"/>
          <w:sz w:val="28"/>
          <w:szCs w:val="28"/>
        </w:rPr>
        <w:t>передача пацієнтів до хірургічного відділення для оперативних втручань;</w:t>
      </w:r>
    </w:p>
    <w:p w:rsidR="00A6554F" w:rsidRPr="001B458A" w:rsidRDefault="00A6554F" w:rsidP="00913253">
      <w:pPr>
        <w:pStyle w:val="aa"/>
        <w:numPr>
          <w:ilvl w:val="0"/>
          <w:numId w:val="140"/>
        </w:numPr>
        <w:jc w:val="both"/>
        <w:rPr>
          <w:color w:val="000000"/>
          <w:sz w:val="28"/>
          <w:szCs w:val="28"/>
        </w:rPr>
      </w:pPr>
      <w:r w:rsidRPr="001B458A">
        <w:rPr>
          <w:color w:val="000000"/>
          <w:sz w:val="28"/>
          <w:szCs w:val="28"/>
        </w:rPr>
        <w:t>співпраця з ортопедичним та ортодонтичним відділеннями;</w:t>
      </w:r>
    </w:p>
    <w:p w:rsidR="00A6554F" w:rsidRPr="001B458A" w:rsidRDefault="00A6554F" w:rsidP="00913253">
      <w:pPr>
        <w:pStyle w:val="aa"/>
        <w:numPr>
          <w:ilvl w:val="0"/>
          <w:numId w:val="140"/>
        </w:numPr>
        <w:jc w:val="both"/>
        <w:rPr>
          <w:color w:val="000000"/>
          <w:sz w:val="28"/>
          <w:szCs w:val="28"/>
        </w:rPr>
      </w:pPr>
      <w:r w:rsidRPr="001B458A">
        <w:rPr>
          <w:color w:val="000000"/>
          <w:sz w:val="28"/>
          <w:szCs w:val="28"/>
        </w:rPr>
        <w:lastRenderedPageBreak/>
        <w:t>отримання стерильного інструментарію зі стерилізаційного відділення;</w:t>
      </w:r>
    </w:p>
    <w:p w:rsidR="00A6554F" w:rsidRPr="001B458A" w:rsidRDefault="00A6554F" w:rsidP="00913253">
      <w:pPr>
        <w:pStyle w:val="aa"/>
        <w:numPr>
          <w:ilvl w:val="0"/>
          <w:numId w:val="140"/>
        </w:numPr>
        <w:jc w:val="both"/>
        <w:rPr>
          <w:color w:val="000000"/>
          <w:sz w:val="28"/>
          <w:szCs w:val="28"/>
        </w:rPr>
      </w:pPr>
      <w:r w:rsidRPr="001B458A">
        <w:rPr>
          <w:color w:val="000000"/>
          <w:sz w:val="28"/>
          <w:szCs w:val="28"/>
        </w:rPr>
        <w:t>обмін інформацією через медичну документацію.</w:t>
      </w:r>
    </w:p>
    <w:p w:rsidR="00A6554F" w:rsidRPr="001B458A" w:rsidRDefault="00A6554F" w:rsidP="00913253">
      <w:pPr>
        <w:pStyle w:val="aa"/>
        <w:jc w:val="both"/>
        <w:rPr>
          <w:color w:val="000000"/>
          <w:sz w:val="28"/>
          <w:szCs w:val="28"/>
        </w:rPr>
      </w:pPr>
      <w:r w:rsidRPr="001B458A">
        <w:rPr>
          <w:color w:val="000000"/>
          <w:sz w:val="28"/>
          <w:szCs w:val="28"/>
        </w:rPr>
        <w:t>Усі дії здійснюються відповідно до внутрішніх протоколів та стандартів закладу.</w:t>
      </w:r>
    </w:p>
    <w:p w:rsidR="00A6554F" w:rsidRPr="001B458A" w:rsidRDefault="00A6554F"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Роль медичної сестри у взаємодії між підрозділами</w:t>
      </w:r>
    </w:p>
    <w:p w:rsidR="00A6554F" w:rsidRPr="001B458A" w:rsidRDefault="00A6554F" w:rsidP="00913253">
      <w:pPr>
        <w:pStyle w:val="aa"/>
        <w:jc w:val="both"/>
        <w:rPr>
          <w:color w:val="000000"/>
          <w:sz w:val="28"/>
          <w:szCs w:val="28"/>
        </w:rPr>
      </w:pPr>
      <w:r w:rsidRPr="001B458A">
        <w:rPr>
          <w:color w:val="000000"/>
          <w:sz w:val="28"/>
          <w:szCs w:val="28"/>
        </w:rPr>
        <w:t>Медична сестра терапевтичного стоматологічного відділення виконує важливу координуючу функцію, яка полягає у:</w:t>
      </w:r>
    </w:p>
    <w:p w:rsidR="00A6554F" w:rsidRPr="001B458A" w:rsidRDefault="00A6554F" w:rsidP="00913253">
      <w:pPr>
        <w:pStyle w:val="aa"/>
        <w:numPr>
          <w:ilvl w:val="0"/>
          <w:numId w:val="141"/>
        </w:numPr>
        <w:jc w:val="both"/>
        <w:rPr>
          <w:color w:val="000000"/>
          <w:sz w:val="28"/>
          <w:szCs w:val="28"/>
        </w:rPr>
      </w:pPr>
      <w:r w:rsidRPr="001B458A">
        <w:rPr>
          <w:color w:val="000000"/>
          <w:sz w:val="28"/>
          <w:szCs w:val="28"/>
        </w:rPr>
        <w:t>підготовці та оформленні направлень на консультації й обстеження;</w:t>
      </w:r>
    </w:p>
    <w:p w:rsidR="00A6554F" w:rsidRPr="001B458A" w:rsidRDefault="00A6554F" w:rsidP="00913253">
      <w:pPr>
        <w:pStyle w:val="aa"/>
        <w:numPr>
          <w:ilvl w:val="0"/>
          <w:numId w:val="141"/>
        </w:numPr>
        <w:jc w:val="both"/>
        <w:rPr>
          <w:color w:val="000000"/>
          <w:sz w:val="28"/>
          <w:szCs w:val="28"/>
        </w:rPr>
      </w:pPr>
      <w:r w:rsidRPr="001B458A">
        <w:rPr>
          <w:color w:val="000000"/>
          <w:sz w:val="28"/>
          <w:szCs w:val="28"/>
        </w:rPr>
        <w:t>інформуванні пацієнта про подальші етапи лікування;</w:t>
      </w:r>
    </w:p>
    <w:p w:rsidR="00A6554F" w:rsidRPr="001B458A" w:rsidRDefault="00A6554F" w:rsidP="00913253">
      <w:pPr>
        <w:pStyle w:val="aa"/>
        <w:numPr>
          <w:ilvl w:val="0"/>
          <w:numId w:val="141"/>
        </w:numPr>
        <w:jc w:val="both"/>
        <w:rPr>
          <w:color w:val="000000"/>
          <w:sz w:val="28"/>
          <w:szCs w:val="28"/>
        </w:rPr>
      </w:pPr>
      <w:r w:rsidRPr="001B458A">
        <w:rPr>
          <w:color w:val="000000"/>
          <w:sz w:val="28"/>
          <w:szCs w:val="28"/>
        </w:rPr>
        <w:t>забезпеченні передачі медичної документації між підрозділами;</w:t>
      </w:r>
    </w:p>
    <w:p w:rsidR="00A6554F" w:rsidRPr="001B458A" w:rsidRDefault="00A6554F" w:rsidP="00913253">
      <w:pPr>
        <w:pStyle w:val="aa"/>
        <w:numPr>
          <w:ilvl w:val="0"/>
          <w:numId w:val="141"/>
        </w:numPr>
        <w:jc w:val="both"/>
        <w:rPr>
          <w:color w:val="000000"/>
          <w:sz w:val="28"/>
          <w:szCs w:val="28"/>
        </w:rPr>
      </w:pPr>
      <w:r w:rsidRPr="001B458A">
        <w:rPr>
          <w:color w:val="000000"/>
          <w:sz w:val="28"/>
          <w:szCs w:val="28"/>
        </w:rPr>
        <w:t>контролі виконання призначень лікаря;</w:t>
      </w:r>
    </w:p>
    <w:p w:rsidR="00A6554F" w:rsidRPr="001B458A" w:rsidRDefault="00A6554F" w:rsidP="00913253">
      <w:pPr>
        <w:pStyle w:val="aa"/>
        <w:numPr>
          <w:ilvl w:val="0"/>
          <w:numId w:val="141"/>
        </w:numPr>
        <w:jc w:val="both"/>
        <w:rPr>
          <w:color w:val="000000"/>
          <w:sz w:val="28"/>
          <w:szCs w:val="28"/>
        </w:rPr>
      </w:pPr>
      <w:r w:rsidRPr="001B458A">
        <w:rPr>
          <w:color w:val="000000"/>
          <w:sz w:val="28"/>
          <w:szCs w:val="28"/>
        </w:rPr>
        <w:t>взаємодії з середнім та молодшим медичним персоналом;</w:t>
      </w:r>
    </w:p>
    <w:p w:rsidR="00A6554F" w:rsidRPr="001B458A" w:rsidRDefault="00A6554F" w:rsidP="00913253">
      <w:pPr>
        <w:pStyle w:val="aa"/>
        <w:numPr>
          <w:ilvl w:val="0"/>
          <w:numId w:val="141"/>
        </w:numPr>
        <w:jc w:val="both"/>
        <w:rPr>
          <w:color w:val="000000"/>
          <w:sz w:val="28"/>
          <w:szCs w:val="28"/>
        </w:rPr>
      </w:pPr>
      <w:r w:rsidRPr="001B458A">
        <w:rPr>
          <w:color w:val="000000"/>
          <w:sz w:val="28"/>
          <w:szCs w:val="28"/>
        </w:rPr>
        <w:t>дотриманні принципів професійної етики та конфіденційності.</w:t>
      </w:r>
    </w:p>
    <w:p w:rsidR="00A6554F" w:rsidRPr="001B458A" w:rsidRDefault="00A6554F"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Правила направлення пацієнтів та оформлення медичної документації</w:t>
      </w:r>
    </w:p>
    <w:p w:rsidR="00A6554F" w:rsidRPr="001B458A" w:rsidRDefault="00A6554F" w:rsidP="00913253">
      <w:pPr>
        <w:pStyle w:val="aa"/>
        <w:jc w:val="both"/>
        <w:rPr>
          <w:color w:val="000000"/>
          <w:sz w:val="28"/>
          <w:szCs w:val="28"/>
        </w:rPr>
      </w:pPr>
      <w:r w:rsidRPr="001B458A">
        <w:rPr>
          <w:color w:val="000000"/>
          <w:sz w:val="28"/>
          <w:szCs w:val="28"/>
        </w:rPr>
        <w:t>Направлення пацієнта до іншого підрозділу здійснюється за призначенням лікаря та включає:</w:t>
      </w:r>
    </w:p>
    <w:p w:rsidR="00A6554F" w:rsidRPr="001B458A" w:rsidRDefault="00A6554F" w:rsidP="00913253">
      <w:pPr>
        <w:pStyle w:val="aa"/>
        <w:numPr>
          <w:ilvl w:val="0"/>
          <w:numId w:val="142"/>
        </w:numPr>
        <w:jc w:val="both"/>
        <w:rPr>
          <w:color w:val="000000"/>
          <w:sz w:val="28"/>
          <w:szCs w:val="28"/>
        </w:rPr>
      </w:pPr>
      <w:r w:rsidRPr="001B458A">
        <w:rPr>
          <w:color w:val="000000"/>
          <w:sz w:val="28"/>
          <w:szCs w:val="28"/>
        </w:rPr>
        <w:t>заповнення відповідної медичної документації;</w:t>
      </w:r>
    </w:p>
    <w:p w:rsidR="00A6554F" w:rsidRPr="001B458A" w:rsidRDefault="00A6554F" w:rsidP="00913253">
      <w:pPr>
        <w:pStyle w:val="aa"/>
        <w:numPr>
          <w:ilvl w:val="0"/>
          <w:numId w:val="142"/>
        </w:numPr>
        <w:jc w:val="both"/>
        <w:rPr>
          <w:color w:val="000000"/>
          <w:sz w:val="28"/>
          <w:szCs w:val="28"/>
        </w:rPr>
      </w:pPr>
      <w:r w:rsidRPr="001B458A">
        <w:rPr>
          <w:color w:val="000000"/>
          <w:sz w:val="28"/>
          <w:szCs w:val="28"/>
        </w:rPr>
        <w:t>чітке зазначення мети консультації або обстеження;</w:t>
      </w:r>
    </w:p>
    <w:p w:rsidR="00A6554F" w:rsidRPr="001B458A" w:rsidRDefault="00A6554F" w:rsidP="00913253">
      <w:pPr>
        <w:pStyle w:val="aa"/>
        <w:numPr>
          <w:ilvl w:val="0"/>
          <w:numId w:val="142"/>
        </w:numPr>
        <w:jc w:val="both"/>
        <w:rPr>
          <w:color w:val="000000"/>
          <w:sz w:val="28"/>
          <w:szCs w:val="28"/>
        </w:rPr>
      </w:pPr>
      <w:r w:rsidRPr="001B458A">
        <w:rPr>
          <w:color w:val="000000"/>
          <w:sz w:val="28"/>
          <w:szCs w:val="28"/>
        </w:rPr>
        <w:t>внесення записів до амбулаторної карти стоматологічного хворого;</w:t>
      </w:r>
    </w:p>
    <w:p w:rsidR="00A6554F" w:rsidRPr="001B458A" w:rsidRDefault="00A6554F" w:rsidP="00913253">
      <w:pPr>
        <w:pStyle w:val="aa"/>
        <w:numPr>
          <w:ilvl w:val="0"/>
          <w:numId w:val="142"/>
        </w:numPr>
        <w:jc w:val="both"/>
        <w:rPr>
          <w:color w:val="000000"/>
          <w:sz w:val="28"/>
          <w:szCs w:val="28"/>
        </w:rPr>
      </w:pPr>
      <w:r w:rsidRPr="001B458A">
        <w:rPr>
          <w:color w:val="000000"/>
          <w:sz w:val="28"/>
          <w:szCs w:val="28"/>
        </w:rPr>
        <w:t>дотримання наступності та узгодженості лікувального процесу.</w:t>
      </w:r>
    </w:p>
    <w:p w:rsidR="00A6554F" w:rsidRPr="001B458A" w:rsidRDefault="00A6554F" w:rsidP="00913253">
      <w:pPr>
        <w:pStyle w:val="aa"/>
        <w:jc w:val="both"/>
        <w:rPr>
          <w:color w:val="000000"/>
          <w:sz w:val="28"/>
          <w:szCs w:val="28"/>
        </w:rPr>
      </w:pPr>
      <w:r w:rsidRPr="001B458A">
        <w:rPr>
          <w:color w:val="000000"/>
          <w:sz w:val="28"/>
          <w:szCs w:val="28"/>
        </w:rPr>
        <w:t>Правильне оформлення документації є важливою умовою якісної міжвіддільної взаємодії.</w:t>
      </w:r>
    </w:p>
    <w:p w:rsidR="00A6554F" w:rsidRPr="001B458A" w:rsidRDefault="00A6554F"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Етичні та деонтологічні аспекти взаємодії медичного персоналу</w:t>
      </w:r>
    </w:p>
    <w:p w:rsidR="00A6554F" w:rsidRPr="001B458A" w:rsidRDefault="00A6554F" w:rsidP="00913253">
      <w:pPr>
        <w:pStyle w:val="aa"/>
        <w:jc w:val="both"/>
        <w:rPr>
          <w:color w:val="000000"/>
          <w:sz w:val="28"/>
          <w:szCs w:val="28"/>
        </w:rPr>
      </w:pPr>
      <w:r w:rsidRPr="001B458A">
        <w:rPr>
          <w:color w:val="000000"/>
          <w:sz w:val="28"/>
          <w:szCs w:val="28"/>
        </w:rPr>
        <w:t>У роботі з іншими структурними підрозділами медичний персонал повинен дотримуватися:</w:t>
      </w:r>
    </w:p>
    <w:p w:rsidR="00A6554F" w:rsidRPr="001B458A" w:rsidRDefault="00A6554F" w:rsidP="00913253">
      <w:pPr>
        <w:pStyle w:val="aa"/>
        <w:numPr>
          <w:ilvl w:val="0"/>
          <w:numId w:val="143"/>
        </w:numPr>
        <w:jc w:val="both"/>
        <w:rPr>
          <w:color w:val="000000"/>
          <w:sz w:val="28"/>
          <w:szCs w:val="28"/>
        </w:rPr>
      </w:pPr>
      <w:r w:rsidRPr="001B458A">
        <w:rPr>
          <w:color w:val="000000"/>
          <w:sz w:val="28"/>
          <w:szCs w:val="28"/>
        </w:rPr>
        <w:t>взаємоповаги та професійної коректності;</w:t>
      </w:r>
    </w:p>
    <w:p w:rsidR="00A6554F" w:rsidRPr="001B458A" w:rsidRDefault="00A6554F" w:rsidP="00913253">
      <w:pPr>
        <w:pStyle w:val="aa"/>
        <w:numPr>
          <w:ilvl w:val="0"/>
          <w:numId w:val="143"/>
        </w:numPr>
        <w:jc w:val="both"/>
        <w:rPr>
          <w:color w:val="000000"/>
          <w:sz w:val="28"/>
          <w:szCs w:val="28"/>
        </w:rPr>
      </w:pPr>
      <w:r w:rsidRPr="001B458A">
        <w:rPr>
          <w:color w:val="000000"/>
          <w:sz w:val="28"/>
          <w:szCs w:val="28"/>
        </w:rPr>
        <w:t>чіткого розмежування функціональних обов’язків;</w:t>
      </w:r>
    </w:p>
    <w:p w:rsidR="00A6554F" w:rsidRPr="001B458A" w:rsidRDefault="00A6554F" w:rsidP="00913253">
      <w:pPr>
        <w:pStyle w:val="aa"/>
        <w:numPr>
          <w:ilvl w:val="0"/>
          <w:numId w:val="143"/>
        </w:numPr>
        <w:jc w:val="both"/>
        <w:rPr>
          <w:color w:val="000000"/>
          <w:sz w:val="28"/>
          <w:szCs w:val="28"/>
        </w:rPr>
      </w:pPr>
      <w:r w:rsidRPr="001B458A">
        <w:rPr>
          <w:color w:val="000000"/>
          <w:sz w:val="28"/>
          <w:szCs w:val="28"/>
        </w:rPr>
        <w:t>відповідальності за виконання доручених завдань;</w:t>
      </w:r>
    </w:p>
    <w:p w:rsidR="00A6554F" w:rsidRPr="001B458A" w:rsidRDefault="00A6554F" w:rsidP="00913253">
      <w:pPr>
        <w:pStyle w:val="aa"/>
        <w:numPr>
          <w:ilvl w:val="0"/>
          <w:numId w:val="143"/>
        </w:numPr>
        <w:jc w:val="both"/>
        <w:rPr>
          <w:color w:val="000000"/>
          <w:sz w:val="28"/>
          <w:szCs w:val="28"/>
        </w:rPr>
      </w:pPr>
      <w:r w:rsidRPr="001B458A">
        <w:rPr>
          <w:color w:val="000000"/>
          <w:sz w:val="28"/>
          <w:szCs w:val="28"/>
        </w:rPr>
        <w:t>збереження лікарської таємниці.</w:t>
      </w:r>
    </w:p>
    <w:p w:rsidR="00A6554F" w:rsidRPr="001B458A" w:rsidRDefault="00A6554F" w:rsidP="00913253">
      <w:pPr>
        <w:pStyle w:val="aa"/>
        <w:jc w:val="both"/>
        <w:rPr>
          <w:color w:val="000000"/>
          <w:sz w:val="28"/>
          <w:szCs w:val="28"/>
        </w:rPr>
      </w:pPr>
      <w:r w:rsidRPr="001B458A">
        <w:rPr>
          <w:color w:val="000000"/>
          <w:sz w:val="28"/>
          <w:szCs w:val="28"/>
        </w:rPr>
        <w:t>Дотримання етичних норм сприяє ефективній роботі колективу та підвищує довіру пацієнтів.</w:t>
      </w:r>
    </w:p>
    <w:p w:rsidR="00CF6140" w:rsidRPr="001B458A" w:rsidRDefault="00CF6140"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2.3. Питання для перевірки знань</w:t>
      </w:r>
    </w:p>
    <w:p w:rsidR="00A6554F" w:rsidRPr="001B458A" w:rsidRDefault="00A6554F" w:rsidP="00913253">
      <w:pPr>
        <w:pStyle w:val="4"/>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t>Теоретичні питання:</w:t>
      </w:r>
    </w:p>
    <w:p w:rsidR="00A6554F" w:rsidRPr="001B458A" w:rsidRDefault="00A6554F" w:rsidP="00913253">
      <w:pPr>
        <w:pStyle w:val="aa"/>
        <w:numPr>
          <w:ilvl w:val="0"/>
          <w:numId w:val="144"/>
        </w:numPr>
        <w:jc w:val="both"/>
        <w:rPr>
          <w:color w:val="000000"/>
          <w:sz w:val="28"/>
          <w:szCs w:val="28"/>
        </w:rPr>
      </w:pPr>
      <w:r w:rsidRPr="001B458A">
        <w:rPr>
          <w:color w:val="000000"/>
          <w:sz w:val="28"/>
          <w:szCs w:val="28"/>
        </w:rPr>
        <w:t>Структура стоматологічної установи.</w:t>
      </w:r>
    </w:p>
    <w:p w:rsidR="00A6554F" w:rsidRPr="001B458A" w:rsidRDefault="00A6554F" w:rsidP="00913253">
      <w:pPr>
        <w:pStyle w:val="aa"/>
        <w:numPr>
          <w:ilvl w:val="0"/>
          <w:numId w:val="144"/>
        </w:numPr>
        <w:jc w:val="both"/>
        <w:rPr>
          <w:color w:val="000000"/>
          <w:sz w:val="28"/>
          <w:szCs w:val="28"/>
        </w:rPr>
      </w:pPr>
      <w:r w:rsidRPr="001B458A">
        <w:rPr>
          <w:color w:val="000000"/>
          <w:sz w:val="28"/>
          <w:szCs w:val="28"/>
        </w:rPr>
        <w:lastRenderedPageBreak/>
        <w:t>Основні напрями взаємодії терапевтичного відділення з іншими підрозділами.</w:t>
      </w:r>
    </w:p>
    <w:p w:rsidR="00A6554F" w:rsidRPr="001B458A" w:rsidRDefault="00A6554F" w:rsidP="00913253">
      <w:pPr>
        <w:pStyle w:val="aa"/>
        <w:numPr>
          <w:ilvl w:val="0"/>
          <w:numId w:val="144"/>
        </w:numPr>
        <w:jc w:val="both"/>
        <w:rPr>
          <w:color w:val="000000"/>
          <w:sz w:val="28"/>
          <w:szCs w:val="28"/>
        </w:rPr>
      </w:pPr>
      <w:r w:rsidRPr="001B458A">
        <w:rPr>
          <w:color w:val="000000"/>
          <w:sz w:val="28"/>
          <w:szCs w:val="28"/>
        </w:rPr>
        <w:t>Роль медичної сестри у міжвіддільній взаємодії.</w:t>
      </w:r>
    </w:p>
    <w:p w:rsidR="00A6554F" w:rsidRPr="001B458A" w:rsidRDefault="00A6554F" w:rsidP="00913253">
      <w:pPr>
        <w:pStyle w:val="aa"/>
        <w:numPr>
          <w:ilvl w:val="0"/>
          <w:numId w:val="144"/>
        </w:numPr>
        <w:jc w:val="both"/>
        <w:rPr>
          <w:color w:val="000000"/>
          <w:sz w:val="28"/>
          <w:szCs w:val="28"/>
        </w:rPr>
      </w:pPr>
      <w:r w:rsidRPr="001B458A">
        <w:rPr>
          <w:color w:val="000000"/>
          <w:sz w:val="28"/>
          <w:szCs w:val="28"/>
        </w:rPr>
        <w:t>Правила направлення пацієнтів на консультацію.</w:t>
      </w:r>
    </w:p>
    <w:p w:rsidR="00A6554F" w:rsidRPr="001B458A" w:rsidRDefault="00A6554F" w:rsidP="00913253">
      <w:pPr>
        <w:pStyle w:val="aa"/>
        <w:numPr>
          <w:ilvl w:val="0"/>
          <w:numId w:val="144"/>
        </w:numPr>
        <w:jc w:val="both"/>
        <w:rPr>
          <w:color w:val="000000"/>
          <w:sz w:val="28"/>
          <w:szCs w:val="28"/>
        </w:rPr>
      </w:pPr>
      <w:r w:rsidRPr="001B458A">
        <w:rPr>
          <w:color w:val="000000"/>
          <w:sz w:val="28"/>
          <w:szCs w:val="28"/>
        </w:rPr>
        <w:t>Значення медичної документації у забезпеченні наступності лікування.</w:t>
      </w:r>
    </w:p>
    <w:p w:rsidR="00A6554F" w:rsidRPr="001B458A" w:rsidRDefault="00A6554F" w:rsidP="00913253">
      <w:pPr>
        <w:pStyle w:val="aa"/>
        <w:numPr>
          <w:ilvl w:val="0"/>
          <w:numId w:val="144"/>
        </w:numPr>
        <w:jc w:val="both"/>
        <w:rPr>
          <w:color w:val="000000"/>
          <w:sz w:val="28"/>
          <w:szCs w:val="28"/>
        </w:rPr>
      </w:pPr>
      <w:r w:rsidRPr="001B458A">
        <w:rPr>
          <w:color w:val="000000"/>
          <w:sz w:val="28"/>
          <w:szCs w:val="28"/>
        </w:rPr>
        <w:t>Етичні принципи взаємодії медичного персоналу.</w:t>
      </w:r>
    </w:p>
    <w:p w:rsidR="00A6554F" w:rsidRPr="001B458A" w:rsidRDefault="00A6554F"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Практичні роботи (завдання):</w:t>
      </w:r>
    </w:p>
    <w:p w:rsidR="00A6554F" w:rsidRPr="001B458A" w:rsidRDefault="00A6554F" w:rsidP="00913253">
      <w:pPr>
        <w:pStyle w:val="aa"/>
        <w:numPr>
          <w:ilvl w:val="0"/>
          <w:numId w:val="145"/>
        </w:numPr>
        <w:jc w:val="both"/>
        <w:rPr>
          <w:color w:val="000000"/>
          <w:sz w:val="28"/>
          <w:szCs w:val="28"/>
        </w:rPr>
      </w:pPr>
      <w:r w:rsidRPr="001B458A">
        <w:rPr>
          <w:color w:val="000000"/>
          <w:sz w:val="28"/>
          <w:szCs w:val="28"/>
        </w:rPr>
        <w:t>Охарактеризувати порядок взаємодії терапевтичного відділення з рентгенологічним кабінетом.</w:t>
      </w:r>
    </w:p>
    <w:p w:rsidR="00A6554F" w:rsidRPr="001B458A" w:rsidRDefault="00A6554F" w:rsidP="00913253">
      <w:pPr>
        <w:pStyle w:val="aa"/>
        <w:numPr>
          <w:ilvl w:val="0"/>
          <w:numId w:val="145"/>
        </w:numPr>
        <w:jc w:val="both"/>
        <w:rPr>
          <w:color w:val="000000"/>
          <w:sz w:val="28"/>
          <w:szCs w:val="28"/>
        </w:rPr>
      </w:pPr>
      <w:r w:rsidRPr="001B458A">
        <w:rPr>
          <w:color w:val="000000"/>
          <w:sz w:val="28"/>
          <w:szCs w:val="28"/>
        </w:rPr>
        <w:t>Скласти алгоритм дій медичної сестри при направленні пацієнта до іншого підрозділу.</w:t>
      </w:r>
    </w:p>
    <w:p w:rsidR="00A6554F" w:rsidRPr="001B458A" w:rsidRDefault="00A6554F" w:rsidP="00913253">
      <w:pPr>
        <w:pStyle w:val="aa"/>
        <w:numPr>
          <w:ilvl w:val="0"/>
          <w:numId w:val="145"/>
        </w:numPr>
        <w:jc w:val="both"/>
        <w:rPr>
          <w:color w:val="000000"/>
          <w:sz w:val="28"/>
          <w:szCs w:val="28"/>
        </w:rPr>
      </w:pPr>
      <w:r w:rsidRPr="001B458A">
        <w:rPr>
          <w:color w:val="000000"/>
          <w:sz w:val="28"/>
          <w:szCs w:val="28"/>
        </w:rPr>
        <w:t>Проаналізувати роль медичної сестри у забезпеченні наступності лікування.</w:t>
      </w:r>
    </w:p>
    <w:p w:rsidR="00A6554F" w:rsidRPr="001B458A" w:rsidRDefault="00A6554F" w:rsidP="00913253">
      <w:pPr>
        <w:pStyle w:val="aa"/>
        <w:numPr>
          <w:ilvl w:val="0"/>
          <w:numId w:val="145"/>
        </w:numPr>
        <w:jc w:val="both"/>
        <w:rPr>
          <w:color w:val="000000"/>
          <w:sz w:val="28"/>
          <w:szCs w:val="28"/>
        </w:rPr>
      </w:pPr>
      <w:r w:rsidRPr="001B458A">
        <w:rPr>
          <w:color w:val="000000"/>
          <w:sz w:val="28"/>
          <w:szCs w:val="28"/>
        </w:rPr>
        <w:t>Оцінити значення міжпрофесійної взаємодії для якості стоматологічної допомоги.</w:t>
      </w:r>
    </w:p>
    <w:p w:rsidR="00CF6140" w:rsidRPr="001B458A" w:rsidRDefault="00CF6140" w:rsidP="00913253">
      <w:pPr>
        <w:pStyle w:val="2"/>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III. Формування професійних вмінь і навичок</w:t>
      </w:r>
    </w:p>
    <w:p w:rsidR="00A6554F" w:rsidRPr="001B458A" w:rsidRDefault="00A6554F" w:rsidP="00913253">
      <w:pPr>
        <w:pStyle w:val="2"/>
        <w:spacing w:before="0"/>
        <w:ind w:firstLine="708"/>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Оволодіння навичками ефективної взаємодії з медичним персоналом інших структурних підрозділів, правильного оформлення медичної документації, організації безперервного лікувально-діагностичного процесу та дотримання професійної етики у стоматологічному закладі.</w:t>
      </w:r>
    </w:p>
    <w:p w:rsidR="00CF6140" w:rsidRPr="001B458A" w:rsidRDefault="00CF6140" w:rsidP="00913253">
      <w:pPr>
        <w:pStyle w:val="2"/>
        <w:spacing w:before="0"/>
        <w:ind w:firstLine="708"/>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IV. Підведення підсумків</w:t>
      </w:r>
    </w:p>
    <w:p w:rsidR="00CF6140" w:rsidRPr="001B458A" w:rsidRDefault="00CF6140" w:rsidP="00913253">
      <w:pPr>
        <w:pStyle w:val="aa"/>
        <w:spacing w:before="0" w:beforeAutospacing="0"/>
        <w:ind w:firstLine="708"/>
        <w:jc w:val="both"/>
        <w:rPr>
          <w:color w:val="000000"/>
          <w:sz w:val="28"/>
          <w:szCs w:val="28"/>
        </w:rPr>
      </w:pPr>
      <w:r w:rsidRPr="001B458A">
        <w:rPr>
          <w:color w:val="000000"/>
          <w:sz w:val="28"/>
          <w:szCs w:val="28"/>
        </w:rPr>
        <w:t>Підсумки заняття підводяться наприкінці практичного заняття. Оцінювання рівня знань і практичних навичок здобувачів вищої освіти здійснюється за 4-х бальною шкалою з урахуванням теоретичної підготовки, активності та якості виконання практичних завдань. Підсумкова оцінка є середньоарифметичною і має ціле значення (5, 4, 3, 2).</w:t>
      </w:r>
    </w:p>
    <w:p w:rsidR="00CF6140" w:rsidRPr="001B458A" w:rsidRDefault="00CF6140"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V. ЛІТЕРАТУРА</w:t>
      </w:r>
    </w:p>
    <w:p w:rsidR="00CF6140" w:rsidRPr="001B458A" w:rsidRDefault="00CF6140" w:rsidP="00913253">
      <w:pPr>
        <w:pStyle w:val="aa"/>
        <w:jc w:val="both"/>
        <w:rPr>
          <w:color w:val="000000"/>
          <w:sz w:val="28"/>
          <w:szCs w:val="28"/>
        </w:rPr>
      </w:pPr>
      <w:r w:rsidRPr="001B458A">
        <w:rPr>
          <w:rStyle w:val="a9"/>
          <w:color w:val="000000"/>
          <w:sz w:val="28"/>
          <w:szCs w:val="28"/>
        </w:rPr>
        <w:t>Основна:</w:t>
      </w:r>
    </w:p>
    <w:p w:rsidR="00CF6140" w:rsidRPr="001B458A" w:rsidRDefault="00CF6140" w:rsidP="00913253">
      <w:pPr>
        <w:pStyle w:val="aa"/>
        <w:numPr>
          <w:ilvl w:val="0"/>
          <w:numId w:val="23"/>
        </w:numPr>
        <w:jc w:val="both"/>
        <w:rPr>
          <w:color w:val="000000"/>
          <w:sz w:val="28"/>
          <w:szCs w:val="28"/>
        </w:rPr>
      </w:pPr>
      <w:r w:rsidRPr="001B458A">
        <w:rPr>
          <w:color w:val="000000"/>
          <w:sz w:val="28"/>
          <w:szCs w:val="28"/>
        </w:rPr>
        <w:t>Мазур І.П., Щербак Л.О., Хлєбас С.В. та ін.</w:t>
      </w:r>
      <w:r w:rsidRPr="001B458A">
        <w:rPr>
          <w:rStyle w:val="apple-converted-space"/>
          <w:color w:val="000000"/>
          <w:sz w:val="28"/>
          <w:szCs w:val="28"/>
        </w:rPr>
        <w:t> </w:t>
      </w:r>
      <w:r w:rsidRPr="001B458A">
        <w:rPr>
          <w:rStyle w:val="ab"/>
          <w:color w:val="000000"/>
          <w:sz w:val="28"/>
          <w:szCs w:val="28"/>
        </w:rPr>
        <w:t>Медсестринство в стоматології</w:t>
      </w:r>
      <w:r w:rsidRPr="001B458A">
        <w:rPr>
          <w:color w:val="000000"/>
          <w:sz w:val="28"/>
          <w:szCs w:val="28"/>
        </w:rPr>
        <w:t>. – ВСВ «Медицина», 2017.</w:t>
      </w:r>
    </w:p>
    <w:p w:rsidR="00CF6140" w:rsidRPr="001B458A" w:rsidRDefault="00CF6140" w:rsidP="00913253">
      <w:pPr>
        <w:pStyle w:val="aa"/>
        <w:numPr>
          <w:ilvl w:val="0"/>
          <w:numId w:val="23"/>
        </w:numPr>
        <w:jc w:val="both"/>
        <w:rPr>
          <w:color w:val="000000"/>
          <w:sz w:val="28"/>
          <w:szCs w:val="28"/>
        </w:rPr>
      </w:pPr>
      <w:r w:rsidRPr="001B458A">
        <w:rPr>
          <w:color w:val="000000"/>
          <w:sz w:val="28"/>
          <w:szCs w:val="28"/>
        </w:rPr>
        <w:t>Капустник В., Лісовий В., Ольховська Л.</w:t>
      </w:r>
      <w:r w:rsidRPr="001B458A">
        <w:rPr>
          <w:rStyle w:val="apple-converted-space"/>
          <w:color w:val="000000"/>
          <w:sz w:val="28"/>
          <w:szCs w:val="28"/>
        </w:rPr>
        <w:t> </w:t>
      </w:r>
      <w:r w:rsidRPr="001B458A">
        <w:rPr>
          <w:rStyle w:val="ab"/>
          <w:color w:val="000000"/>
          <w:sz w:val="28"/>
          <w:szCs w:val="28"/>
        </w:rPr>
        <w:t>Основи медсестринства</w:t>
      </w:r>
      <w:r w:rsidRPr="001B458A">
        <w:rPr>
          <w:color w:val="000000"/>
          <w:sz w:val="28"/>
          <w:szCs w:val="28"/>
        </w:rPr>
        <w:t>. – Київ: Медицина, 2018.</w:t>
      </w:r>
    </w:p>
    <w:p w:rsidR="00CF6140" w:rsidRPr="001B458A" w:rsidRDefault="00CF6140" w:rsidP="00913253">
      <w:pPr>
        <w:pStyle w:val="aa"/>
        <w:jc w:val="both"/>
        <w:rPr>
          <w:color w:val="000000"/>
          <w:sz w:val="28"/>
          <w:szCs w:val="28"/>
        </w:rPr>
      </w:pPr>
      <w:r w:rsidRPr="001B458A">
        <w:rPr>
          <w:rStyle w:val="a9"/>
          <w:color w:val="000000"/>
          <w:sz w:val="28"/>
          <w:szCs w:val="28"/>
        </w:rPr>
        <w:t>Додаткова:</w:t>
      </w:r>
    </w:p>
    <w:p w:rsidR="00CF6140" w:rsidRPr="001B458A" w:rsidRDefault="00CF6140" w:rsidP="00913253">
      <w:pPr>
        <w:pStyle w:val="aa"/>
        <w:numPr>
          <w:ilvl w:val="0"/>
          <w:numId w:val="24"/>
        </w:numPr>
        <w:jc w:val="both"/>
        <w:rPr>
          <w:color w:val="000000"/>
          <w:sz w:val="28"/>
          <w:szCs w:val="28"/>
        </w:rPr>
      </w:pPr>
      <w:r w:rsidRPr="001B458A">
        <w:rPr>
          <w:color w:val="000000"/>
          <w:sz w:val="28"/>
          <w:szCs w:val="28"/>
        </w:rPr>
        <w:t>Ковальчук Л.М., Кононов О.В.</w:t>
      </w:r>
      <w:r w:rsidRPr="001B458A">
        <w:rPr>
          <w:rStyle w:val="apple-converted-space"/>
          <w:color w:val="000000"/>
          <w:sz w:val="28"/>
          <w:szCs w:val="28"/>
        </w:rPr>
        <w:t> </w:t>
      </w:r>
      <w:r w:rsidRPr="001B458A">
        <w:rPr>
          <w:rStyle w:val="ab"/>
          <w:color w:val="000000"/>
          <w:sz w:val="28"/>
          <w:szCs w:val="28"/>
        </w:rPr>
        <w:t>Догляд за хворими і медична маніпуляційна техніка</w:t>
      </w:r>
      <w:r w:rsidRPr="001B458A">
        <w:rPr>
          <w:color w:val="000000"/>
          <w:sz w:val="28"/>
          <w:szCs w:val="28"/>
        </w:rPr>
        <w:t>. – Київ: ВСВ «Медицина», 2017.</w:t>
      </w:r>
    </w:p>
    <w:p w:rsidR="00CF6140" w:rsidRPr="001B458A" w:rsidRDefault="00CF6140" w:rsidP="001B458A">
      <w:pPr>
        <w:jc w:val="center"/>
        <w:outlineLvl w:val="0"/>
        <w:rPr>
          <w:rFonts w:ascii="Times New Roman" w:eastAsia="Times New Roman" w:hAnsi="Times New Roman" w:cs="Times New Roman"/>
          <w:b/>
          <w:bCs/>
          <w:caps/>
          <w:sz w:val="28"/>
          <w:szCs w:val="28"/>
          <w:lang w:val="uk-UA"/>
        </w:rPr>
      </w:pPr>
      <w:r w:rsidRPr="001B458A">
        <w:rPr>
          <w:rFonts w:ascii="Times New Roman" w:eastAsia="Times New Roman" w:hAnsi="Times New Roman" w:cs="Times New Roman"/>
          <w:b/>
          <w:bCs/>
          <w:sz w:val="28"/>
          <w:szCs w:val="28"/>
        </w:rPr>
        <w:t xml:space="preserve">Практичне заняття </w:t>
      </w:r>
      <w:r w:rsidRPr="001B458A">
        <w:rPr>
          <w:rFonts w:ascii="Times New Roman" w:eastAsia="Times New Roman" w:hAnsi="Times New Roman" w:cs="Times New Roman"/>
          <w:b/>
          <w:bCs/>
          <w:caps/>
          <w:sz w:val="28"/>
          <w:szCs w:val="28"/>
        </w:rPr>
        <w:t xml:space="preserve">№ </w:t>
      </w:r>
      <w:r w:rsidR="00A6554F" w:rsidRPr="001B458A">
        <w:rPr>
          <w:rFonts w:ascii="Times New Roman" w:eastAsia="Times New Roman" w:hAnsi="Times New Roman" w:cs="Times New Roman"/>
          <w:b/>
          <w:bCs/>
          <w:caps/>
          <w:sz w:val="28"/>
          <w:szCs w:val="28"/>
          <w:lang w:val="uk-UA"/>
        </w:rPr>
        <w:t>10</w:t>
      </w:r>
    </w:p>
    <w:p w:rsidR="00913253" w:rsidRPr="001B458A" w:rsidRDefault="00CF6140"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rPr>
        <w:t xml:space="preserve">Тема: </w:t>
      </w:r>
      <w:r w:rsidR="00913253" w:rsidRPr="001B458A">
        <w:rPr>
          <w:rFonts w:ascii="Times New Roman" w:hAnsi="Times New Roman" w:cs="Times New Roman"/>
          <w:sz w:val="28"/>
          <w:szCs w:val="28"/>
        </w:rPr>
        <w:t>Загальна характеристика невідкладних станів в клініці терапевтичної стоматології. Медикаментозні засоби. Алгоритм надання не</w:t>
      </w:r>
    </w:p>
    <w:p w:rsidR="00913253" w:rsidRPr="001B458A" w:rsidRDefault="00CF6140"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Мета: </w:t>
      </w:r>
      <w:r w:rsidR="00913253" w:rsidRPr="001B458A">
        <w:rPr>
          <w:rFonts w:ascii="Times New Roman" w:hAnsi="Times New Roman" w:cs="Times New Roman"/>
          <w:sz w:val="28"/>
          <w:szCs w:val="28"/>
        </w:rPr>
        <w:t xml:space="preserve">Метою викладання навчальної дисципліни є формування у </w:t>
      </w:r>
      <w:r w:rsidR="00913253" w:rsidRPr="001B458A">
        <w:rPr>
          <w:rFonts w:ascii="Times New Roman" w:hAnsi="Times New Roman" w:cs="Times New Roman"/>
          <w:sz w:val="28"/>
          <w:szCs w:val="28"/>
        </w:rPr>
        <w:lastRenderedPageBreak/>
        <w:t>здобувачів вищої освіти системних знань про основні невідкладні стани, що можуть виникати в клініці терапевтичної стоматології, ознайомлення з медикаментозними засобами, які застосовуються для надання невідкладної допомоги, формування уявлень про алгоритми дій та тактику медичного персоналу, а також набуття практичних умінь і навичок щодо своєчасного розпізнавання невідкладних станів, надання першої медичної допомоги та забезпечення безпеки пацієнта в умовах стоматологічного кабінету.</w:t>
      </w:r>
    </w:p>
    <w:p w:rsidR="00913253" w:rsidRPr="001B458A" w:rsidRDefault="00CF6140"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Основні поняття: </w:t>
      </w:r>
      <w:r w:rsidR="00913253" w:rsidRPr="001B458A">
        <w:rPr>
          <w:rFonts w:ascii="Times New Roman" w:hAnsi="Times New Roman" w:cs="Times New Roman"/>
          <w:sz w:val="28"/>
          <w:szCs w:val="28"/>
        </w:rPr>
        <w:t>невідкладний стан, терапевтична стоматологія, колапс, непритомність, анафілактичний шок, гіпертонічний криз, медикаментозна алергія, місцева анестезія, аптечка невідкладної допомоги, алгоритм дій, тактика медичного персоналу.</w:t>
      </w:r>
    </w:p>
    <w:p w:rsidR="00913253" w:rsidRPr="001B458A" w:rsidRDefault="00CF6140"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rPr>
        <w:t xml:space="preserve">Обладнання: </w:t>
      </w:r>
      <w:r w:rsidR="00913253" w:rsidRPr="001B458A">
        <w:rPr>
          <w:rFonts w:ascii="Times New Roman" w:hAnsi="Times New Roman" w:cs="Times New Roman"/>
          <w:sz w:val="28"/>
          <w:szCs w:val="28"/>
        </w:rPr>
        <w:t>мультимедійний проєктор, ноутбук, навчально-методичні матеріали, стоматологічне крісло, аптечка невідкладної допомоги, медикаментозні засоби, шприци, засоби індивідуального захисту, медична документація, журнали обліку.</w:t>
      </w:r>
    </w:p>
    <w:p w:rsidR="00CF6140" w:rsidRPr="001B458A" w:rsidRDefault="00CF6140" w:rsidP="00913253">
      <w:pPr>
        <w:ind w:firstLine="708"/>
        <w:jc w:val="both"/>
        <w:rPr>
          <w:rFonts w:ascii="Times New Roman" w:eastAsia="Times New Roman" w:hAnsi="Times New Roman" w:cs="Times New Roman"/>
          <w:b/>
          <w:sz w:val="28"/>
          <w:szCs w:val="28"/>
        </w:rPr>
      </w:pPr>
      <w:r w:rsidRPr="001B458A">
        <w:rPr>
          <w:rFonts w:ascii="Times New Roman" w:eastAsia="Times New Roman" w:hAnsi="Times New Roman" w:cs="Times New Roman"/>
          <w:b/>
          <w:sz w:val="28"/>
          <w:szCs w:val="28"/>
        </w:rPr>
        <w:t>План:</w:t>
      </w:r>
    </w:p>
    <w:p w:rsidR="00CF6140" w:rsidRPr="001B458A" w:rsidRDefault="00CF6140"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 Організаційні заходи</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t>привітання;</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t>перевірка присутніх;</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t>повідомлення теми, мети та завдань заняття;</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t>мотивація навчальної діяльності, обґрунтування значення знань про функції та обов’язки медичного персоналу для майбутньої професійної діяльності.</w:t>
      </w:r>
    </w:p>
    <w:p w:rsidR="00CF6140" w:rsidRPr="001B458A" w:rsidRDefault="00CF6140"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 Контроль опорного рівня знань</w:t>
      </w:r>
    </w:p>
    <w:p w:rsidR="00913253" w:rsidRPr="001B458A" w:rsidRDefault="00913253" w:rsidP="00913253">
      <w:pPr>
        <w:pStyle w:val="4"/>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t>2.1. Вимоги до теоретичної готовності здобувачів вищої освіти</w:t>
      </w:r>
    </w:p>
    <w:p w:rsidR="00913253" w:rsidRPr="001B458A" w:rsidRDefault="00913253" w:rsidP="00913253">
      <w:pPr>
        <w:pStyle w:val="aa"/>
        <w:jc w:val="both"/>
        <w:rPr>
          <w:color w:val="000000"/>
          <w:sz w:val="28"/>
          <w:szCs w:val="28"/>
        </w:rPr>
      </w:pPr>
      <w:r w:rsidRPr="001B458A">
        <w:rPr>
          <w:rStyle w:val="a9"/>
          <w:color w:val="000000"/>
          <w:sz w:val="28"/>
          <w:szCs w:val="28"/>
        </w:rPr>
        <w:t>Знати:</w:t>
      </w:r>
    </w:p>
    <w:p w:rsidR="00913253" w:rsidRPr="001B458A" w:rsidRDefault="00913253" w:rsidP="00913253">
      <w:pPr>
        <w:pStyle w:val="aa"/>
        <w:numPr>
          <w:ilvl w:val="0"/>
          <w:numId w:val="146"/>
        </w:numPr>
        <w:jc w:val="both"/>
        <w:rPr>
          <w:color w:val="000000"/>
          <w:sz w:val="28"/>
          <w:szCs w:val="28"/>
        </w:rPr>
      </w:pPr>
      <w:r w:rsidRPr="001B458A">
        <w:rPr>
          <w:color w:val="000000"/>
          <w:sz w:val="28"/>
          <w:szCs w:val="28"/>
        </w:rPr>
        <w:t>Поняття невідкладного стану в стоматологічній практиці.</w:t>
      </w:r>
    </w:p>
    <w:p w:rsidR="00913253" w:rsidRPr="001B458A" w:rsidRDefault="00913253" w:rsidP="00913253">
      <w:pPr>
        <w:pStyle w:val="aa"/>
        <w:numPr>
          <w:ilvl w:val="0"/>
          <w:numId w:val="146"/>
        </w:numPr>
        <w:jc w:val="both"/>
        <w:rPr>
          <w:color w:val="000000"/>
          <w:sz w:val="28"/>
          <w:szCs w:val="28"/>
        </w:rPr>
      </w:pPr>
      <w:r w:rsidRPr="001B458A">
        <w:rPr>
          <w:color w:val="000000"/>
          <w:sz w:val="28"/>
          <w:szCs w:val="28"/>
        </w:rPr>
        <w:t>Основні причини виникнення невідкладних станів у терапевтичній стоматології.</w:t>
      </w:r>
    </w:p>
    <w:p w:rsidR="00913253" w:rsidRPr="001B458A" w:rsidRDefault="00913253" w:rsidP="00913253">
      <w:pPr>
        <w:pStyle w:val="aa"/>
        <w:numPr>
          <w:ilvl w:val="0"/>
          <w:numId w:val="146"/>
        </w:numPr>
        <w:jc w:val="both"/>
        <w:rPr>
          <w:color w:val="000000"/>
          <w:sz w:val="28"/>
          <w:szCs w:val="28"/>
        </w:rPr>
      </w:pPr>
      <w:r w:rsidRPr="001B458A">
        <w:rPr>
          <w:color w:val="000000"/>
          <w:sz w:val="28"/>
          <w:szCs w:val="28"/>
        </w:rPr>
        <w:t>Клінічні прояви найпоширеніших невідкладних станів.</w:t>
      </w:r>
    </w:p>
    <w:p w:rsidR="00913253" w:rsidRPr="001B458A" w:rsidRDefault="00913253" w:rsidP="00913253">
      <w:pPr>
        <w:pStyle w:val="aa"/>
        <w:numPr>
          <w:ilvl w:val="0"/>
          <w:numId w:val="146"/>
        </w:numPr>
        <w:jc w:val="both"/>
        <w:rPr>
          <w:color w:val="000000"/>
          <w:sz w:val="28"/>
          <w:szCs w:val="28"/>
        </w:rPr>
      </w:pPr>
      <w:r w:rsidRPr="001B458A">
        <w:rPr>
          <w:color w:val="000000"/>
          <w:sz w:val="28"/>
          <w:szCs w:val="28"/>
        </w:rPr>
        <w:t>Склад аптечки невідкладної допомоги у стоматологічному кабінеті.</w:t>
      </w:r>
    </w:p>
    <w:p w:rsidR="00913253" w:rsidRPr="001B458A" w:rsidRDefault="00913253" w:rsidP="00913253">
      <w:pPr>
        <w:pStyle w:val="aa"/>
        <w:numPr>
          <w:ilvl w:val="0"/>
          <w:numId w:val="146"/>
        </w:numPr>
        <w:jc w:val="both"/>
        <w:rPr>
          <w:color w:val="000000"/>
          <w:sz w:val="28"/>
          <w:szCs w:val="28"/>
        </w:rPr>
      </w:pPr>
      <w:r w:rsidRPr="001B458A">
        <w:rPr>
          <w:color w:val="000000"/>
          <w:sz w:val="28"/>
          <w:szCs w:val="28"/>
        </w:rPr>
        <w:t>Основні медикаментозні засоби для надання невідкладної допомоги.</w:t>
      </w:r>
    </w:p>
    <w:p w:rsidR="00913253" w:rsidRPr="001B458A" w:rsidRDefault="00913253" w:rsidP="00913253">
      <w:pPr>
        <w:pStyle w:val="aa"/>
        <w:numPr>
          <w:ilvl w:val="0"/>
          <w:numId w:val="146"/>
        </w:numPr>
        <w:jc w:val="both"/>
        <w:rPr>
          <w:color w:val="000000"/>
          <w:sz w:val="28"/>
          <w:szCs w:val="28"/>
        </w:rPr>
      </w:pPr>
      <w:r w:rsidRPr="001B458A">
        <w:rPr>
          <w:color w:val="000000"/>
          <w:sz w:val="28"/>
          <w:szCs w:val="28"/>
        </w:rPr>
        <w:t>Алгоритм дій медичного персоналу при виникненні невідкладного стану.</w:t>
      </w:r>
    </w:p>
    <w:p w:rsidR="00913253" w:rsidRPr="001B458A" w:rsidRDefault="00913253" w:rsidP="00913253">
      <w:pPr>
        <w:pStyle w:val="aa"/>
        <w:numPr>
          <w:ilvl w:val="0"/>
          <w:numId w:val="146"/>
        </w:numPr>
        <w:jc w:val="both"/>
        <w:rPr>
          <w:color w:val="000000"/>
          <w:sz w:val="28"/>
          <w:szCs w:val="28"/>
        </w:rPr>
      </w:pPr>
      <w:r w:rsidRPr="001B458A">
        <w:rPr>
          <w:color w:val="000000"/>
          <w:sz w:val="28"/>
          <w:szCs w:val="28"/>
        </w:rPr>
        <w:t>Роль медичної сестри у наданні невідкладної допомоги.</w:t>
      </w:r>
    </w:p>
    <w:p w:rsidR="00CF6140" w:rsidRPr="001B458A" w:rsidRDefault="00CF6140" w:rsidP="00913253">
      <w:pPr>
        <w:tabs>
          <w:tab w:val="left" w:pos="330"/>
          <w:tab w:val="left" w:pos="840"/>
        </w:tabs>
        <w:ind w:firstLine="709"/>
        <w:jc w:val="both"/>
        <w:rPr>
          <w:rFonts w:ascii="Times New Roman" w:eastAsia="Times New Roman" w:hAnsi="Times New Roman" w:cs="Times New Roman"/>
          <w:spacing w:val="-4"/>
          <w:sz w:val="28"/>
          <w:szCs w:val="28"/>
          <w:lang w:val="uk-UA"/>
        </w:rPr>
      </w:pPr>
      <w:r w:rsidRPr="001B458A">
        <w:rPr>
          <w:rFonts w:ascii="Times New Roman" w:eastAsia="Times New Roman" w:hAnsi="Times New Roman" w:cs="Times New Roman"/>
          <w:spacing w:val="-4"/>
          <w:sz w:val="28"/>
          <w:szCs w:val="28"/>
          <w:lang w:val="uk-UA"/>
        </w:rPr>
        <w:t>2.2.</w:t>
      </w:r>
      <w:r w:rsidRPr="001B458A">
        <w:rPr>
          <w:rFonts w:ascii="Times New Roman" w:eastAsia="Times New Roman" w:hAnsi="Times New Roman" w:cs="Times New Roman"/>
          <w:sz w:val="28"/>
          <w:szCs w:val="28"/>
          <w:lang w:val="uk-UA"/>
        </w:rPr>
        <w:t xml:space="preserve"> Зміст теми:</w:t>
      </w:r>
    </w:p>
    <w:p w:rsidR="00913253" w:rsidRPr="001B458A" w:rsidRDefault="00913253" w:rsidP="00913253">
      <w:pPr>
        <w:pStyle w:val="4"/>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t>Загальна характеристика невідкладних станів у терапевтичній стоматології</w:t>
      </w:r>
    </w:p>
    <w:p w:rsidR="00913253" w:rsidRPr="001B458A" w:rsidRDefault="00913253" w:rsidP="00913253">
      <w:pPr>
        <w:pStyle w:val="aa"/>
        <w:jc w:val="both"/>
        <w:rPr>
          <w:color w:val="000000"/>
          <w:sz w:val="28"/>
          <w:szCs w:val="28"/>
        </w:rPr>
      </w:pPr>
      <w:r w:rsidRPr="001B458A">
        <w:rPr>
          <w:color w:val="000000"/>
          <w:sz w:val="28"/>
          <w:szCs w:val="28"/>
        </w:rPr>
        <w:t>Невідкладні стани в клініці терапевтичної стоматології — це гострі патологічні стани, які виникають раптово під час або після стоматологічного втручання та становлять загрозу для життя і здоров’я пацієнта, потребуючи негайного медичного втручання.</w:t>
      </w:r>
    </w:p>
    <w:p w:rsidR="00913253" w:rsidRPr="001B458A" w:rsidRDefault="00913253" w:rsidP="00913253">
      <w:pPr>
        <w:pStyle w:val="aa"/>
        <w:jc w:val="both"/>
        <w:rPr>
          <w:color w:val="000000"/>
          <w:sz w:val="28"/>
          <w:szCs w:val="28"/>
        </w:rPr>
      </w:pPr>
      <w:r w:rsidRPr="001B458A">
        <w:rPr>
          <w:color w:val="000000"/>
          <w:sz w:val="28"/>
          <w:szCs w:val="28"/>
        </w:rPr>
        <w:lastRenderedPageBreak/>
        <w:t>До причин виникнення невідкладних станів належать:</w:t>
      </w:r>
    </w:p>
    <w:p w:rsidR="00913253" w:rsidRPr="001B458A" w:rsidRDefault="00913253" w:rsidP="00913253">
      <w:pPr>
        <w:pStyle w:val="aa"/>
        <w:numPr>
          <w:ilvl w:val="0"/>
          <w:numId w:val="147"/>
        </w:numPr>
        <w:jc w:val="both"/>
        <w:rPr>
          <w:color w:val="000000"/>
          <w:sz w:val="28"/>
          <w:szCs w:val="28"/>
        </w:rPr>
      </w:pPr>
      <w:r w:rsidRPr="001B458A">
        <w:rPr>
          <w:color w:val="000000"/>
          <w:sz w:val="28"/>
          <w:szCs w:val="28"/>
        </w:rPr>
        <w:t>психоемоційне напруження та страх перед лікуванням;</w:t>
      </w:r>
    </w:p>
    <w:p w:rsidR="00913253" w:rsidRPr="001B458A" w:rsidRDefault="00913253" w:rsidP="00913253">
      <w:pPr>
        <w:pStyle w:val="aa"/>
        <w:numPr>
          <w:ilvl w:val="0"/>
          <w:numId w:val="147"/>
        </w:numPr>
        <w:jc w:val="both"/>
        <w:rPr>
          <w:color w:val="000000"/>
          <w:sz w:val="28"/>
          <w:szCs w:val="28"/>
        </w:rPr>
      </w:pPr>
      <w:r w:rsidRPr="001B458A">
        <w:rPr>
          <w:color w:val="000000"/>
          <w:sz w:val="28"/>
          <w:szCs w:val="28"/>
        </w:rPr>
        <w:t>дія місцевих анестетиків;</w:t>
      </w:r>
    </w:p>
    <w:p w:rsidR="00913253" w:rsidRPr="001B458A" w:rsidRDefault="00913253" w:rsidP="00913253">
      <w:pPr>
        <w:pStyle w:val="aa"/>
        <w:numPr>
          <w:ilvl w:val="0"/>
          <w:numId w:val="147"/>
        </w:numPr>
        <w:jc w:val="both"/>
        <w:rPr>
          <w:color w:val="000000"/>
          <w:sz w:val="28"/>
          <w:szCs w:val="28"/>
        </w:rPr>
      </w:pPr>
      <w:r w:rsidRPr="001B458A">
        <w:rPr>
          <w:color w:val="000000"/>
          <w:sz w:val="28"/>
          <w:szCs w:val="28"/>
        </w:rPr>
        <w:t>алергічні реакції на медикаменти;</w:t>
      </w:r>
    </w:p>
    <w:p w:rsidR="00913253" w:rsidRPr="001B458A" w:rsidRDefault="00913253" w:rsidP="00913253">
      <w:pPr>
        <w:pStyle w:val="aa"/>
        <w:numPr>
          <w:ilvl w:val="0"/>
          <w:numId w:val="147"/>
        </w:numPr>
        <w:jc w:val="both"/>
        <w:rPr>
          <w:color w:val="000000"/>
          <w:sz w:val="28"/>
          <w:szCs w:val="28"/>
        </w:rPr>
      </w:pPr>
      <w:r w:rsidRPr="001B458A">
        <w:rPr>
          <w:color w:val="000000"/>
          <w:sz w:val="28"/>
          <w:szCs w:val="28"/>
        </w:rPr>
        <w:t>супутні соматичні захворювання;</w:t>
      </w:r>
    </w:p>
    <w:p w:rsidR="00913253" w:rsidRPr="001B458A" w:rsidRDefault="00913253" w:rsidP="00913253">
      <w:pPr>
        <w:pStyle w:val="aa"/>
        <w:numPr>
          <w:ilvl w:val="0"/>
          <w:numId w:val="147"/>
        </w:numPr>
        <w:jc w:val="both"/>
        <w:rPr>
          <w:color w:val="000000"/>
          <w:sz w:val="28"/>
          <w:szCs w:val="28"/>
        </w:rPr>
      </w:pPr>
      <w:r w:rsidRPr="001B458A">
        <w:rPr>
          <w:color w:val="000000"/>
          <w:sz w:val="28"/>
          <w:szCs w:val="28"/>
        </w:rPr>
        <w:t>больовий синдром.</w:t>
      </w:r>
    </w:p>
    <w:p w:rsidR="00913253" w:rsidRPr="001B458A" w:rsidRDefault="00913253"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Основні види невідкладних станів у стоматологічному кабінеті</w:t>
      </w:r>
    </w:p>
    <w:p w:rsidR="00913253" w:rsidRPr="001B458A" w:rsidRDefault="00913253" w:rsidP="00913253">
      <w:pPr>
        <w:pStyle w:val="aa"/>
        <w:jc w:val="both"/>
        <w:rPr>
          <w:color w:val="000000"/>
          <w:sz w:val="28"/>
          <w:szCs w:val="28"/>
        </w:rPr>
      </w:pPr>
      <w:r w:rsidRPr="001B458A">
        <w:rPr>
          <w:color w:val="000000"/>
          <w:sz w:val="28"/>
          <w:szCs w:val="28"/>
        </w:rPr>
        <w:t>У терапевтичній стоматології найчастіше зустрічаються:</w:t>
      </w:r>
    </w:p>
    <w:p w:rsidR="00913253" w:rsidRPr="001B458A" w:rsidRDefault="00913253" w:rsidP="00913253">
      <w:pPr>
        <w:pStyle w:val="aa"/>
        <w:numPr>
          <w:ilvl w:val="0"/>
          <w:numId w:val="148"/>
        </w:numPr>
        <w:jc w:val="both"/>
        <w:rPr>
          <w:color w:val="000000"/>
          <w:sz w:val="28"/>
          <w:szCs w:val="28"/>
        </w:rPr>
      </w:pPr>
      <w:r w:rsidRPr="001B458A">
        <w:rPr>
          <w:color w:val="000000"/>
          <w:sz w:val="28"/>
          <w:szCs w:val="28"/>
        </w:rPr>
        <w:t>непритомність (синкопе);</w:t>
      </w:r>
    </w:p>
    <w:p w:rsidR="00913253" w:rsidRPr="001B458A" w:rsidRDefault="00913253" w:rsidP="00913253">
      <w:pPr>
        <w:pStyle w:val="aa"/>
        <w:numPr>
          <w:ilvl w:val="0"/>
          <w:numId w:val="148"/>
        </w:numPr>
        <w:jc w:val="both"/>
        <w:rPr>
          <w:color w:val="000000"/>
          <w:sz w:val="28"/>
          <w:szCs w:val="28"/>
        </w:rPr>
      </w:pPr>
      <w:r w:rsidRPr="001B458A">
        <w:rPr>
          <w:color w:val="000000"/>
          <w:sz w:val="28"/>
          <w:szCs w:val="28"/>
        </w:rPr>
        <w:t>колапс;</w:t>
      </w:r>
    </w:p>
    <w:p w:rsidR="00913253" w:rsidRPr="001B458A" w:rsidRDefault="00913253" w:rsidP="00913253">
      <w:pPr>
        <w:pStyle w:val="aa"/>
        <w:numPr>
          <w:ilvl w:val="0"/>
          <w:numId w:val="148"/>
        </w:numPr>
        <w:jc w:val="both"/>
        <w:rPr>
          <w:color w:val="000000"/>
          <w:sz w:val="28"/>
          <w:szCs w:val="28"/>
        </w:rPr>
      </w:pPr>
      <w:r w:rsidRPr="001B458A">
        <w:rPr>
          <w:color w:val="000000"/>
          <w:sz w:val="28"/>
          <w:szCs w:val="28"/>
        </w:rPr>
        <w:t>гіпертонічний криз;</w:t>
      </w:r>
    </w:p>
    <w:p w:rsidR="00913253" w:rsidRPr="001B458A" w:rsidRDefault="00913253" w:rsidP="00913253">
      <w:pPr>
        <w:pStyle w:val="aa"/>
        <w:numPr>
          <w:ilvl w:val="0"/>
          <w:numId w:val="148"/>
        </w:numPr>
        <w:jc w:val="both"/>
        <w:rPr>
          <w:color w:val="000000"/>
          <w:sz w:val="28"/>
          <w:szCs w:val="28"/>
        </w:rPr>
      </w:pPr>
      <w:r w:rsidRPr="001B458A">
        <w:rPr>
          <w:color w:val="000000"/>
          <w:sz w:val="28"/>
          <w:szCs w:val="28"/>
        </w:rPr>
        <w:t>алергічні реакції (кропив’янка, набряк Квінке);</w:t>
      </w:r>
    </w:p>
    <w:p w:rsidR="00913253" w:rsidRPr="001B458A" w:rsidRDefault="00913253" w:rsidP="00913253">
      <w:pPr>
        <w:pStyle w:val="aa"/>
        <w:numPr>
          <w:ilvl w:val="0"/>
          <w:numId w:val="148"/>
        </w:numPr>
        <w:jc w:val="both"/>
        <w:rPr>
          <w:color w:val="000000"/>
          <w:sz w:val="28"/>
          <w:szCs w:val="28"/>
        </w:rPr>
      </w:pPr>
      <w:r w:rsidRPr="001B458A">
        <w:rPr>
          <w:color w:val="000000"/>
          <w:sz w:val="28"/>
          <w:szCs w:val="28"/>
        </w:rPr>
        <w:t>анафілактичний шок;</w:t>
      </w:r>
    </w:p>
    <w:p w:rsidR="00913253" w:rsidRPr="001B458A" w:rsidRDefault="00913253" w:rsidP="00913253">
      <w:pPr>
        <w:pStyle w:val="aa"/>
        <w:numPr>
          <w:ilvl w:val="0"/>
          <w:numId w:val="148"/>
        </w:numPr>
        <w:jc w:val="both"/>
        <w:rPr>
          <w:color w:val="000000"/>
          <w:sz w:val="28"/>
          <w:szCs w:val="28"/>
        </w:rPr>
      </w:pPr>
      <w:r w:rsidRPr="001B458A">
        <w:rPr>
          <w:color w:val="000000"/>
          <w:sz w:val="28"/>
          <w:szCs w:val="28"/>
        </w:rPr>
        <w:t>токсичні реакції на місцеві анестетики.</w:t>
      </w:r>
    </w:p>
    <w:p w:rsidR="00913253" w:rsidRPr="001B458A" w:rsidRDefault="00913253" w:rsidP="00913253">
      <w:pPr>
        <w:pStyle w:val="aa"/>
        <w:jc w:val="both"/>
        <w:rPr>
          <w:color w:val="000000"/>
          <w:sz w:val="28"/>
          <w:szCs w:val="28"/>
        </w:rPr>
      </w:pPr>
      <w:r w:rsidRPr="001B458A">
        <w:rPr>
          <w:color w:val="000000"/>
          <w:sz w:val="28"/>
          <w:szCs w:val="28"/>
        </w:rPr>
        <w:t>Кожен із цих станів має характерні клінічні прояви та потребує чітко визначеної тактики дій.</w:t>
      </w:r>
    </w:p>
    <w:p w:rsidR="00913253" w:rsidRPr="001B458A" w:rsidRDefault="00913253"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Медикаментозні засоби для надання невідкладної допомоги</w:t>
      </w:r>
    </w:p>
    <w:p w:rsidR="00913253" w:rsidRPr="001B458A" w:rsidRDefault="00913253" w:rsidP="00913253">
      <w:pPr>
        <w:pStyle w:val="aa"/>
        <w:jc w:val="both"/>
        <w:rPr>
          <w:color w:val="000000"/>
          <w:sz w:val="28"/>
          <w:szCs w:val="28"/>
        </w:rPr>
      </w:pPr>
      <w:r w:rsidRPr="001B458A">
        <w:rPr>
          <w:color w:val="000000"/>
          <w:sz w:val="28"/>
          <w:szCs w:val="28"/>
        </w:rPr>
        <w:t>Для надання невідкладної допомоги у стоматологічному кабінеті повинна бути укомплектована аптечка, яка включає:</w:t>
      </w:r>
    </w:p>
    <w:p w:rsidR="00913253" w:rsidRPr="001B458A" w:rsidRDefault="00913253" w:rsidP="00913253">
      <w:pPr>
        <w:pStyle w:val="aa"/>
        <w:numPr>
          <w:ilvl w:val="0"/>
          <w:numId w:val="149"/>
        </w:numPr>
        <w:jc w:val="both"/>
        <w:rPr>
          <w:color w:val="000000"/>
          <w:sz w:val="28"/>
          <w:szCs w:val="28"/>
        </w:rPr>
      </w:pPr>
      <w:r w:rsidRPr="001B458A">
        <w:rPr>
          <w:color w:val="000000"/>
          <w:sz w:val="28"/>
          <w:szCs w:val="28"/>
        </w:rPr>
        <w:t>адреналін;</w:t>
      </w:r>
    </w:p>
    <w:p w:rsidR="00913253" w:rsidRPr="001B458A" w:rsidRDefault="00913253" w:rsidP="00913253">
      <w:pPr>
        <w:pStyle w:val="aa"/>
        <w:numPr>
          <w:ilvl w:val="0"/>
          <w:numId w:val="149"/>
        </w:numPr>
        <w:jc w:val="both"/>
        <w:rPr>
          <w:color w:val="000000"/>
          <w:sz w:val="28"/>
          <w:szCs w:val="28"/>
        </w:rPr>
      </w:pPr>
      <w:r w:rsidRPr="001B458A">
        <w:rPr>
          <w:color w:val="000000"/>
          <w:sz w:val="28"/>
          <w:szCs w:val="28"/>
        </w:rPr>
        <w:t>антигістамінні препарати;</w:t>
      </w:r>
    </w:p>
    <w:p w:rsidR="00913253" w:rsidRPr="001B458A" w:rsidRDefault="00913253" w:rsidP="00913253">
      <w:pPr>
        <w:pStyle w:val="aa"/>
        <w:numPr>
          <w:ilvl w:val="0"/>
          <w:numId w:val="149"/>
        </w:numPr>
        <w:jc w:val="both"/>
        <w:rPr>
          <w:color w:val="000000"/>
          <w:sz w:val="28"/>
          <w:szCs w:val="28"/>
        </w:rPr>
      </w:pPr>
      <w:r w:rsidRPr="001B458A">
        <w:rPr>
          <w:color w:val="000000"/>
          <w:sz w:val="28"/>
          <w:szCs w:val="28"/>
        </w:rPr>
        <w:t>глюкокортикостероїди;</w:t>
      </w:r>
    </w:p>
    <w:p w:rsidR="00913253" w:rsidRPr="001B458A" w:rsidRDefault="00913253" w:rsidP="00913253">
      <w:pPr>
        <w:pStyle w:val="aa"/>
        <w:numPr>
          <w:ilvl w:val="0"/>
          <w:numId w:val="149"/>
        </w:numPr>
        <w:jc w:val="both"/>
        <w:rPr>
          <w:color w:val="000000"/>
          <w:sz w:val="28"/>
          <w:szCs w:val="28"/>
        </w:rPr>
      </w:pPr>
      <w:r w:rsidRPr="001B458A">
        <w:rPr>
          <w:color w:val="000000"/>
          <w:sz w:val="28"/>
          <w:szCs w:val="28"/>
        </w:rPr>
        <w:t>бронхолітики;</w:t>
      </w:r>
    </w:p>
    <w:p w:rsidR="00913253" w:rsidRPr="001B458A" w:rsidRDefault="00913253" w:rsidP="00913253">
      <w:pPr>
        <w:pStyle w:val="aa"/>
        <w:numPr>
          <w:ilvl w:val="0"/>
          <w:numId w:val="149"/>
        </w:numPr>
        <w:jc w:val="both"/>
        <w:rPr>
          <w:color w:val="000000"/>
          <w:sz w:val="28"/>
          <w:szCs w:val="28"/>
        </w:rPr>
      </w:pPr>
      <w:r w:rsidRPr="001B458A">
        <w:rPr>
          <w:color w:val="000000"/>
          <w:sz w:val="28"/>
          <w:szCs w:val="28"/>
        </w:rPr>
        <w:t>судинозвужувальні засоби;</w:t>
      </w:r>
    </w:p>
    <w:p w:rsidR="00913253" w:rsidRPr="001B458A" w:rsidRDefault="00913253" w:rsidP="00913253">
      <w:pPr>
        <w:pStyle w:val="aa"/>
        <w:numPr>
          <w:ilvl w:val="0"/>
          <w:numId w:val="149"/>
        </w:numPr>
        <w:jc w:val="both"/>
        <w:rPr>
          <w:color w:val="000000"/>
          <w:sz w:val="28"/>
          <w:szCs w:val="28"/>
        </w:rPr>
      </w:pPr>
      <w:r w:rsidRPr="001B458A">
        <w:rPr>
          <w:color w:val="000000"/>
          <w:sz w:val="28"/>
          <w:szCs w:val="28"/>
        </w:rPr>
        <w:t>серцево-судинні препарати;</w:t>
      </w:r>
    </w:p>
    <w:p w:rsidR="00913253" w:rsidRPr="001B458A" w:rsidRDefault="00913253" w:rsidP="00913253">
      <w:pPr>
        <w:pStyle w:val="aa"/>
        <w:numPr>
          <w:ilvl w:val="0"/>
          <w:numId w:val="149"/>
        </w:numPr>
        <w:jc w:val="both"/>
        <w:rPr>
          <w:color w:val="000000"/>
          <w:sz w:val="28"/>
          <w:szCs w:val="28"/>
        </w:rPr>
      </w:pPr>
      <w:r w:rsidRPr="001B458A">
        <w:rPr>
          <w:color w:val="000000"/>
          <w:sz w:val="28"/>
          <w:szCs w:val="28"/>
        </w:rPr>
        <w:t>розчини для ін’єкцій.</w:t>
      </w:r>
    </w:p>
    <w:p w:rsidR="00913253" w:rsidRPr="001B458A" w:rsidRDefault="00913253" w:rsidP="00913253">
      <w:pPr>
        <w:pStyle w:val="aa"/>
        <w:jc w:val="both"/>
        <w:rPr>
          <w:color w:val="000000"/>
          <w:sz w:val="28"/>
          <w:szCs w:val="28"/>
        </w:rPr>
      </w:pPr>
      <w:r w:rsidRPr="001B458A">
        <w:rPr>
          <w:color w:val="000000"/>
          <w:sz w:val="28"/>
          <w:szCs w:val="28"/>
        </w:rPr>
        <w:t>Медична сестра повинна знати показання до застосування кожного препарату, способи введення та можливі побічні дії.</w:t>
      </w:r>
    </w:p>
    <w:p w:rsidR="00913253" w:rsidRPr="001B458A" w:rsidRDefault="00913253"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Алгоритм надання невідкладної допомоги</w:t>
      </w:r>
    </w:p>
    <w:p w:rsidR="00913253" w:rsidRPr="001B458A" w:rsidRDefault="00913253" w:rsidP="00913253">
      <w:pPr>
        <w:pStyle w:val="aa"/>
        <w:jc w:val="both"/>
        <w:rPr>
          <w:color w:val="000000"/>
          <w:sz w:val="28"/>
          <w:szCs w:val="28"/>
        </w:rPr>
      </w:pPr>
      <w:r w:rsidRPr="001B458A">
        <w:rPr>
          <w:color w:val="000000"/>
          <w:sz w:val="28"/>
          <w:szCs w:val="28"/>
        </w:rPr>
        <w:t>Алгоритм дій медичного персоналу при виникненні невідкладного стану включає:</w:t>
      </w:r>
    </w:p>
    <w:p w:rsidR="00913253" w:rsidRPr="001B458A" w:rsidRDefault="00913253" w:rsidP="00913253">
      <w:pPr>
        <w:pStyle w:val="aa"/>
        <w:numPr>
          <w:ilvl w:val="0"/>
          <w:numId w:val="150"/>
        </w:numPr>
        <w:jc w:val="both"/>
        <w:rPr>
          <w:color w:val="000000"/>
          <w:sz w:val="28"/>
          <w:szCs w:val="28"/>
        </w:rPr>
      </w:pPr>
      <w:r w:rsidRPr="001B458A">
        <w:rPr>
          <w:color w:val="000000"/>
          <w:sz w:val="28"/>
          <w:szCs w:val="28"/>
        </w:rPr>
        <w:t>негайне припинення стоматологічного втручання;</w:t>
      </w:r>
    </w:p>
    <w:p w:rsidR="00913253" w:rsidRPr="001B458A" w:rsidRDefault="00913253" w:rsidP="00913253">
      <w:pPr>
        <w:pStyle w:val="aa"/>
        <w:numPr>
          <w:ilvl w:val="0"/>
          <w:numId w:val="150"/>
        </w:numPr>
        <w:jc w:val="both"/>
        <w:rPr>
          <w:color w:val="000000"/>
          <w:sz w:val="28"/>
          <w:szCs w:val="28"/>
        </w:rPr>
      </w:pPr>
      <w:r w:rsidRPr="001B458A">
        <w:rPr>
          <w:color w:val="000000"/>
          <w:sz w:val="28"/>
          <w:szCs w:val="28"/>
        </w:rPr>
        <w:t>оцінку загального стану пацієнта;</w:t>
      </w:r>
    </w:p>
    <w:p w:rsidR="00913253" w:rsidRPr="001B458A" w:rsidRDefault="00913253" w:rsidP="00913253">
      <w:pPr>
        <w:pStyle w:val="aa"/>
        <w:numPr>
          <w:ilvl w:val="0"/>
          <w:numId w:val="150"/>
        </w:numPr>
        <w:jc w:val="both"/>
        <w:rPr>
          <w:color w:val="000000"/>
          <w:sz w:val="28"/>
          <w:szCs w:val="28"/>
        </w:rPr>
      </w:pPr>
      <w:r w:rsidRPr="001B458A">
        <w:rPr>
          <w:color w:val="000000"/>
          <w:sz w:val="28"/>
          <w:szCs w:val="28"/>
        </w:rPr>
        <w:t>забезпечення прохідності дихальних шляхів;</w:t>
      </w:r>
    </w:p>
    <w:p w:rsidR="00913253" w:rsidRPr="001B458A" w:rsidRDefault="00913253" w:rsidP="00913253">
      <w:pPr>
        <w:pStyle w:val="aa"/>
        <w:numPr>
          <w:ilvl w:val="0"/>
          <w:numId w:val="150"/>
        </w:numPr>
        <w:jc w:val="both"/>
        <w:rPr>
          <w:color w:val="000000"/>
          <w:sz w:val="28"/>
          <w:szCs w:val="28"/>
        </w:rPr>
      </w:pPr>
      <w:r w:rsidRPr="001B458A">
        <w:rPr>
          <w:color w:val="000000"/>
          <w:sz w:val="28"/>
          <w:szCs w:val="28"/>
        </w:rPr>
        <w:t>надання пацієнту зручного положення;</w:t>
      </w:r>
    </w:p>
    <w:p w:rsidR="00913253" w:rsidRPr="001B458A" w:rsidRDefault="00913253" w:rsidP="00913253">
      <w:pPr>
        <w:pStyle w:val="aa"/>
        <w:numPr>
          <w:ilvl w:val="0"/>
          <w:numId w:val="150"/>
        </w:numPr>
        <w:jc w:val="both"/>
        <w:rPr>
          <w:color w:val="000000"/>
          <w:sz w:val="28"/>
          <w:szCs w:val="28"/>
        </w:rPr>
      </w:pPr>
      <w:r w:rsidRPr="001B458A">
        <w:rPr>
          <w:color w:val="000000"/>
          <w:sz w:val="28"/>
          <w:szCs w:val="28"/>
        </w:rPr>
        <w:t>застосування необхідних медикаментозних засобів;</w:t>
      </w:r>
    </w:p>
    <w:p w:rsidR="00913253" w:rsidRPr="001B458A" w:rsidRDefault="00913253" w:rsidP="00913253">
      <w:pPr>
        <w:pStyle w:val="aa"/>
        <w:numPr>
          <w:ilvl w:val="0"/>
          <w:numId w:val="150"/>
        </w:numPr>
        <w:jc w:val="both"/>
        <w:rPr>
          <w:color w:val="000000"/>
          <w:sz w:val="28"/>
          <w:szCs w:val="28"/>
        </w:rPr>
      </w:pPr>
      <w:r w:rsidRPr="001B458A">
        <w:rPr>
          <w:color w:val="000000"/>
          <w:sz w:val="28"/>
          <w:szCs w:val="28"/>
        </w:rPr>
        <w:lastRenderedPageBreak/>
        <w:t>виклик екстреної медичної допомоги за потреби;</w:t>
      </w:r>
    </w:p>
    <w:p w:rsidR="00913253" w:rsidRPr="001B458A" w:rsidRDefault="00913253" w:rsidP="00913253">
      <w:pPr>
        <w:pStyle w:val="aa"/>
        <w:numPr>
          <w:ilvl w:val="0"/>
          <w:numId w:val="150"/>
        </w:numPr>
        <w:jc w:val="both"/>
        <w:rPr>
          <w:color w:val="000000"/>
          <w:sz w:val="28"/>
          <w:szCs w:val="28"/>
        </w:rPr>
      </w:pPr>
      <w:r w:rsidRPr="001B458A">
        <w:rPr>
          <w:color w:val="000000"/>
          <w:sz w:val="28"/>
          <w:szCs w:val="28"/>
        </w:rPr>
        <w:t>постійний контроль життєвих показників.</w:t>
      </w:r>
    </w:p>
    <w:p w:rsidR="00913253" w:rsidRPr="001B458A" w:rsidRDefault="00913253" w:rsidP="00913253">
      <w:pPr>
        <w:pStyle w:val="aa"/>
        <w:jc w:val="both"/>
        <w:rPr>
          <w:color w:val="000000"/>
          <w:sz w:val="28"/>
          <w:szCs w:val="28"/>
        </w:rPr>
      </w:pPr>
      <w:r w:rsidRPr="001B458A">
        <w:rPr>
          <w:color w:val="000000"/>
          <w:sz w:val="28"/>
          <w:szCs w:val="28"/>
        </w:rPr>
        <w:t>Чітке дотримання алгоритму дозволяє зменшити ризик ускладнень.</w:t>
      </w:r>
    </w:p>
    <w:p w:rsidR="00913253" w:rsidRPr="001B458A" w:rsidRDefault="00913253"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Тактика медичного персоналу при невідкладних станах</w:t>
      </w:r>
    </w:p>
    <w:p w:rsidR="00913253" w:rsidRPr="001B458A" w:rsidRDefault="00913253" w:rsidP="00913253">
      <w:pPr>
        <w:pStyle w:val="aa"/>
        <w:jc w:val="both"/>
        <w:rPr>
          <w:color w:val="000000"/>
          <w:sz w:val="28"/>
          <w:szCs w:val="28"/>
        </w:rPr>
      </w:pPr>
      <w:r w:rsidRPr="001B458A">
        <w:rPr>
          <w:color w:val="000000"/>
          <w:sz w:val="28"/>
          <w:szCs w:val="28"/>
        </w:rPr>
        <w:t>Тактика медичного персоналу передбачає:</w:t>
      </w:r>
    </w:p>
    <w:p w:rsidR="00913253" w:rsidRPr="001B458A" w:rsidRDefault="00913253" w:rsidP="00913253">
      <w:pPr>
        <w:pStyle w:val="aa"/>
        <w:numPr>
          <w:ilvl w:val="0"/>
          <w:numId w:val="151"/>
        </w:numPr>
        <w:jc w:val="both"/>
        <w:rPr>
          <w:color w:val="000000"/>
          <w:sz w:val="28"/>
          <w:szCs w:val="28"/>
        </w:rPr>
      </w:pPr>
      <w:r w:rsidRPr="001B458A">
        <w:rPr>
          <w:color w:val="000000"/>
          <w:sz w:val="28"/>
          <w:szCs w:val="28"/>
        </w:rPr>
        <w:t>злагоджену роботу лікаря та медичної сестри;</w:t>
      </w:r>
    </w:p>
    <w:p w:rsidR="00913253" w:rsidRPr="001B458A" w:rsidRDefault="00913253" w:rsidP="00913253">
      <w:pPr>
        <w:pStyle w:val="aa"/>
        <w:numPr>
          <w:ilvl w:val="0"/>
          <w:numId w:val="151"/>
        </w:numPr>
        <w:jc w:val="both"/>
        <w:rPr>
          <w:color w:val="000000"/>
          <w:sz w:val="28"/>
          <w:szCs w:val="28"/>
        </w:rPr>
      </w:pPr>
      <w:r w:rsidRPr="001B458A">
        <w:rPr>
          <w:color w:val="000000"/>
          <w:sz w:val="28"/>
          <w:szCs w:val="28"/>
        </w:rPr>
        <w:t>чіткий розподіл обов’язків;</w:t>
      </w:r>
    </w:p>
    <w:p w:rsidR="00913253" w:rsidRPr="001B458A" w:rsidRDefault="00913253" w:rsidP="00913253">
      <w:pPr>
        <w:pStyle w:val="aa"/>
        <w:numPr>
          <w:ilvl w:val="0"/>
          <w:numId w:val="151"/>
        </w:numPr>
        <w:jc w:val="both"/>
        <w:rPr>
          <w:color w:val="000000"/>
          <w:sz w:val="28"/>
          <w:szCs w:val="28"/>
        </w:rPr>
      </w:pPr>
      <w:r w:rsidRPr="001B458A">
        <w:rPr>
          <w:color w:val="000000"/>
          <w:sz w:val="28"/>
          <w:szCs w:val="28"/>
        </w:rPr>
        <w:t>швидку орієнтацію у клінічній ситуації;</w:t>
      </w:r>
    </w:p>
    <w:p w:rsidR="00913253" w:rsidRPr="001B458A" w:rsidRDefault="00913253" w:rsidP="00913253">
      <w:pPr>
        <w:pStyle w:val="aa"/>
        <w:numPr>
          <w:ilvl w:val="0"/>
          <w:numId w:val="151"/>
        </w:numPr>
        <w:jc w:val="both"/>
        <w:rPr>
          <w:color w:val="000000"/>
          <w:sz w:val="28"/>
          <w:szCs w:val="28"/>
        </w:rPr>
      </w:pPr>
      <w:r w:rsidRPr="001B458A">
        <w:rPr>
          <w:color w:val="000000"/>
          <w:sz w:val="28"/>
          <w:szCs w:val="28"/>
        </w:rPr>
        <w:t>дотримання професійної етики та спокійної поведінки;</w:t>
      </w:r>
    </w:p>
    <w:p w:rsidR="00913253" w:rsidRPr="001B458A" w:rsidRDefault="00913253" w:rsidP="00913253">
      <w:pPr>
        <w:pStyle w:val="aa"/>
        <w:numPr>
          <w:ilvl w:val="0"/>
          <w:numId w:val="151"/>
        </w:numPr>
        <w:jc w:val="both"/>
        <w:rPr>
          <w:color w:val="000000"/>
          <w:sz w:val="28"/>
          <w:szCs w:val="28"/>
        </w:rPr>
      </w:pPr>
      <w:r w:rsidRPr="001B458A">
        <w:rPr>
          <w:color w:val="000000"/>
          <w:sz w:val="28"/>
          <w:szCs w:val="28"/>
        </w:rPr>
        <w:t>забезпечення психологічної підтримки пацієнта.</w:t>
      </w:r>
    </w:p>
    <w:p w:rsidR="00913253" w:rsidRPr="001B458A" w:rsidRDefault="00913253" w:rsidP="00913253">
      <w:pPr>
        <w:pStyle w:val="aa"/>
        <w:jc w:val="both"/>
        <w:rPr>
          <w:color w:val="000000"/>
          <w:sz w:val="28"/>
          <w:szCs w:val="28"/>
        </w:rPr>
      </w:pPr>
      <w:r w:rsidRPr="001B458A">
        <w:rPr>
          <w:color w:val="000000"/>
          <w:sz w:val="28"/>
          <w:szCs w:val="28"/>
        </w:rPr>
        <w:t>Медична сестра відіграє важливу роль у підготовці медикаментів, асистуванні лікарю та контролі стану пацієнта.</w:t>
      </w:r>
    </w:p>
    <w:p w:rsidR="00CF6140" w:rsidRPr="001B458A" w:rsidRDefault="00CF6140"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2.3. Питання для перевірки знань</w:t>
      </w:r>
    </w:p>
    <w:p w:rsidR="00913253" w:rsidRPr="001B458A" w:rsidRDefault="00913253" w:rsidP="00913253">
      <w:pPr>
        <w:pStyle w:val="4"/>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t>Теоретичні питання:</w:t>
      </w:r>
    </w:p>
    <w:p w:rsidR="00913253" w:rsidRPr="001B458A" w:rsidRDefault="00913253" w:rsidP="00913253">
      <w:pPr>
        <w:pStyle w:val="aa"/>
        <w:numPr>
          <w:ilvl w:val="0"/>
          <w:numId w:val="152"/>
        </w:numPr>
        <w:jc w:val="both"/>
        <w:rPr>
          <w:color w:val="000000"/>
          <w:sz w:val="28"/>
          <w:szCs w:val="28"/>
        </w:rPr>
      </w:pPr>
      <w:r w:rsidRPr="001B458A">
        <w:rPr>
          <w:color w:val="000000"/>
          <w:sz w:val="28"/>
          <w:szCs w:val="28"/>
        </w:rPr>
        <w:t>Поняття невідкладного стану в терапевтичній стоматології.</w:t>
      </w:r>
    </w:p>
    <w:p w:rsidR="00913253" w:rsidRPr="001B458A" w:rsidRDefault="00913253" w:rsidP="00913253">
      <w:pPr>
        <w:pStyle w:val="aa"/>
        <w:numPr>
          <w:ilvl w:val="0"/>
          <w:numId w:val="152"/>
        </w:numPr>
        <w:jc w:val="both"/>
        <w:rPr>
          <w:color w:val="000000"/>
          <w:sz w:val="28"/>
          <w:szCs w:val="28"/>
        </w:rPr>
      </w:pPr>
      <w:r w:rsidRPr="001B458A">
        <w:rPr>
          <w:color w:val="000000"/>
          <w:sz w:val="28"/>
          <w:szCs w:val="28"/>
        </w:rPr>
        <w:t>Основні причини виникнення невідкладних станів.</w:t>
      </w:r>
    </w:p>
    <w:p w:rsidR="00913253" w:rsidRPr="001B458A" w:rsidRDefault="00913253" w:rsidP="00913253">
      <w:pPr>
        <w:pStyle w:val="aa"/>
        <w:numPr>
          <w:ilvl w:val="0"/>
          <w:numId w:val="152"/>
        </w:numPr>
        <w:jc w:val="both"/>
        <w:rPr>
          <w:color w:val="000000"/>
          <w:sz w:val="28"/>
          <w:szCs w:val="28"/>
        </w:rPr>
      </w:pPr>
      <w:r w:rsidRPr="001B458A">
        <w:rPr>
          <w:color w:val="000000"/>
          <w:sz w:val="28"/>
          <w:szCs w:val="28"/>
        </w:rPr>
        <w:t>Найпоширеніші невідкладні стани у стоматологічному кабінеті.</w:t>
      </w:r>
    </w:p>
    <w:p w:rsidR="00913253" w:rsidRPr="001B458A" w:rsidRDefault="00913253" w:rsidP="00913253">
      <w:pPr>
        <w:pStyle w:val="aa"/>
        <w:numPr>
          <w:ilvl w:val="0"/>
          <w:numId w:val="152"/>
        </w:numPr>
        <w:jc w:val="both"/>
        <w:rPr>
          <w:color w:val="000000"/>
          <w:sz w:val="28"/>
          <w:szCs w:val="28"/>
        </w:rPr>
      </w:pPr>
      <w:r w:rsidRPr="001B458A">
        <w:rPr>
          <w:color w:val="000000"/>
          <w:sz w:val="28"/>
          <w:szCs w:val="28"/>
        </w:rPr>
        <w:t>Медикаментозні засоби для надання невідкладної допомоги.</w:t>
      </w:r>
    </w:p>
    <w:p w:rsidR="00913253" w:rsidRPr="001B458A" w:rsidRDefault="00913253" w:rsidP="00913253">
      <w:pPr>
        <w:pStyle w:val="aa"/>
        <w:numPr>
          <w:ilvl w:val="0"/>
          <w:numId w:val="152"/>
        </w:numPr>
        <w:jc w:val="both"/>
        <w:rPr>
          <w:color w:val="000000"/>
          <w:sz w:val="28"/>
          <w:szCs w:val="28"/>
        </w:rPr>
      </w:pPr>
      <w:r w:rsidRPr="001B458A">
        <w:rPr>
          <w:color w:val="000000"/>
          <w:sz w:val="28"/>
          <w:szCs w:val="28"/>
        </w:rPr>
        <w:t>Алгоритм дій медичного персоналу при невідкладних станах.</w:t>
      </w:r>
    </w:p>
    <w:p w:rsidR="00913253" w:rsidRPr="001B458A" w:rsidRDefault="00913253" w:rsidP="00913253">
      <w:pPr>
        <w:pStyle w:val="aa"/>
        <w:numPr>
          <w:ilvl w:val="0"/>
          <w:numId w:val="152"/>
        </w:numPr>
        <w:jc w:val="both"/>
        <w:rPr>
          <w:color w:val="000000"/>
          <w:sz w:val="28"/>
          <w:szCs w:val="28"/>
        </w:rPr>
      </w:pPr>
      <w:r w:rsidRPr="001B458A">
        <w:rPr>
          <w:color w:val="000000"/>
          <w:sz w:val="28"/>
          <w:szCs w:val="28"/>
        </w:rPr>
        <w:t>Роль медичної сестри у наданні невідкладної допомоги.</w:t>
      </w:r>
    </w:p>
    <w:p w:rsidR="00913253" w:rsidRPr="001B458A" w:rsidRDefault="00913253"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Практичні роботи (завдання):</w:t>
      </w:r>
    </w:p>
    <w:p w:rsidR="00913253" w:rsidRPr="001B458A" w:rsidRDefault="00913253" w:rsidP="00913253">
      <w:pPr>
        <w:pStyle w:val="aa"/>
        <w:numPr>
          <w:ilvl w:val="0"/>
          <w:numId w:val="153"/>
        </w:numPr>
        <w:jc w:val="both"/>
        <w:rPr>
          <w:color w:val="000000"/>
          <w:sz w:val="28"/>
          <w:szCs w:val="28"/>
        </w:rPr>
      </w:pPr>
      <w:r w:rsidRPr="001B458A">
        <w:rPr>
          <w:color w:val="000000"/>
          <w:sz w:val="28"/>
          <w:szCs w:val="28"/>
        </w:rPr>
        <w:t>Охарактеризувати дії медичного персоналу при непритомності.</w:t>
      </w:r>
    </w:p>
    <w:p w:rsidR="00913253" w:rsidRPr="001B458A" w:rsidRDefault="00913253" w:rsidP="00913253">
      <w:pPr>
        <w:pStyle w:val="aa"/>
        <w:numPr>
          <w:ilvl w:val="0"/>
          <w:numId w:val="153"/>
        </w:numPr>
        <w:jc w:val="both"/>
        <w:rPr>
          <w:color w:val="000000"/>
          <w:sz w:val="28"/>
          <w:szCs w:val="28"/>
        </w:rPr>
      </w:pPr>
      <w:r w:rsidRPr="001B458A">
        <w:rPr>
          <w:color w:val="000000"/>
          <w:sz w:val="28"/>
          <w:szCs w:val="28"/>
        </w:rPr>
        <w:t>Скласти алгоритм надання допомоги при анафілактичному шоці.</w:t>
      </w:r>
    </w:p>
    <w:p w:rsidR="00913253" w:rsidRPr="001B458A" w:rsidRDefault="00913253" w:rsidP="00913253">
      <w:pPr>
        <w:pStyle w:val="aa"/>
        <w:numPr>
          <w:ilvl w:val="0"/>
          <w:numId w:val="153"/>
        </w:numPr>
        <w:jc w:val="both"/>
        <w:rPr>
          <w:color w:val="000000"/>
          <w:sz w:val="28"/>
          <w:szCs w:val="28"/>
        </w:rPr>
      </w:pPr>
      <w:r w:rsidRPr="001B458A">
        <w:rPr>
          <w:color w:val="000000"/>
          <w:sz w:val="28"/>
          <w:szCs w:val="28"/>
        </w:rPr>
        <w:t>Перерахувати медикаменти аптечки невідкладної допомоги.</w:t>
      </w:r>
    </w:p>
    <w:p w:rsidR="00913253" w:rsidRPr="001B458A" w:rsidRDefault="00913253" w:rsidP="00913253">
      <w:pPr>
        <w:pStyle w:val="aa"/>
        <w:numPr>
          <w:ilvl w:val="0"/>
          <w:numId w:val="153"/>
        </w:numPr>
        <w:jc w:val="both"/>
        <w:rPr>
          <w:color w:val="000000"/>
          <w:sz w:val="28"/>
          <w:szCs w:val="28"/>
        </w:rPr>
      </w:pPr>
      <w:r w:rsidRPr="001B458A">
        <w:rPr>
          <w:color w:val="000000"/>
          <w:sz w:val="28"/>
          <w:szCs w:val="28"/>
        </w:rPr>
        <w:t>Проаналізувати значення злагоджених дій медичного персоналу.</w:t>
      </w:r>
    </w:p>
    <w:p w:rsidR="00CF6140" w:rsidRPr="001B458A" w:rsidRDefault="00CF6140" w:rsidP="00913253">
      <w:pPr>
        <w:pStyle w:val="2"/>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III. Формування професійних вмінь і навичок</w:t>
      </w:r>
    </w:p>
    <w:p w:rsidR="00913253" w:rsidRPr="001B458A" w:rsidRDefault="00913253" w:rsidP="00913253">
      <w:pPr>
        <w:pStyle w:val="2"/>
        <w:spacing w:before="0"/>
        <w:ind w:firstLine="708"/>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Оволодіння навичками розпізнавання невідкладних станів, застосування медикаментозних засобів, дотримання алгоритмів надання невідкладної допомоги та ефективної взаємодії медичного персоналу в умовах стоматологічного кабінету.</w:t>
      </w:r>
    </w:p>
    <w:p w:rsidR="00CF6140" w:rsidRPr="001B458A" w:rsidRDefault="00CF6140" w:rsidP="00913253">
      <w:pPr>
        <w:pStyle w:val="2"/>
        <w:spacing w:before="0"/>
        <w:ind w:firstLine="708"/>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IV. Підведення підсумків</w:t>
      </w:r>
    </w:p>
    <w:p w:rsidR="00CF6140" w:rsidRPr="001B458A" w:rsidRDefault="00CF6140" w:rsidP="00913253">
      <w:pPr>
        <w:pStyle w:val="aa"/>
        <w:spacing w:before="0" w:beforeAutospacing="0"/>
        <w:ind w:firstLine="708"/>
        <w:jc w:val="both"/>
        <w:rPr>
          <w:color w:val="000000"/>
          <w:sz w:val="28"/>
          <w:szCs w:val="28"/>
        </w:rPr>
      </w:pPr>
      <w:r w:rsidRPr="001B458A">
        <w:rPr>
          <w:color w:val="000000"/>
          <w:sz w:val="28"/>
          <w:szCs w:val="28"/>
        </w:rPr>
        <w:t>Підсумки заняття підводяться наприкінці практичного заняття. Оцінювання рівня знань і практичних навичок здобувачів вищої освіти здійснюється за 4-х бальною шкалою з урахуванням теоретичної підготовки, активності та якості виконання практичних завдань. Підсумкова оцінка є середньоарифметичною і має ціле значення (5, 4, 3, 2).</w:t>
      </w:r>
    </w:p>
    <w:p w:rsidR="00CF6140" w:rsidRPr="001B458A" w:rsidRDefault="00CF6140"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lastRenderedPageBreak/>
        <w:t>V. ЛІТЕРАТУРА</w:t>
      </w:r>
    </w:p>
    <w:p w:rsidR="00CF6140" w:rsidRPr="001B458A" w:rsidRDefault="00CF6140" w:rsidP="00913253">
      <w:pPr>
        <w:pStyle w:val="aa"/>
        <w:jc w:val="both"/>
        <w:rPr>
          <w:color w:val="000000"/>
          <w:sz w:val="28"/>
          <w:szCs w:val="28"/>
        </w:rPr>
      </w:pPr>
      <w:r w:rsidRPr="001B458A">
        <w:rPr>
          <w:rStyle w:val="a9"/>
          <w:color w:val="000000"/>
          <w:sz w:val="28"/>
          <w:szCs w:val="28"/>
        </w:rPr>
        <w:t>Основна:</w:t>
      </w:r>
    </w:p>
    <w:p w:rsidR="00CF6140" w:rsidRPr="001B458A" w:rsidRDefault="00CF6140" w:rsidP="00913253">
      <w:pPr>
        <w:pStyle w:val="aa"/>
        <w:numPr>
          <w:ilvl w:val="0"/>
          <w:numId w:val="23"/>
        </w:numPr>
        <w:jc w:val="both"/>
        <w:rPr>
          <w:color w:val="000000"/>
          <w:sz w:val="28"/>
          <w:szCs w:val="28"/>
        </w:rPr>
      </w:pPr>
      <w:r w:rsidRPr="001B458A">
        <w:rPr>
          <w:color w:val="000000"/>
          <w:sz w:val="28"/>
          <w:szCs w:val="28"/>
        </w:rPr>
        <w:t>Мазур І.П., Щербак Л.О., Хлєбас С.В. та ін.</w:t>
      </w:r>
      <w:r w:rsidRPr="001B458A">
        <w:rPr>
          <w:rStyle w:val="apple-converted-space"/>
          <w:color w:val="000000"/>
          <w:sz w:val="28"/>
          <w:szCs w:val="28"/>
        </w:rPr>
        <w:t> </w:t>
      </w:r>
      <w:r w:rsidRPr="001B458A">
        <w:rPr>
          <w:rStyle w:val="ab"/>
          <w:color w:val="000000"/>
          <w:sz w:val="28"/>
          <w:szCs w:val="28"/>
        </w:rPr>
        <w:t>Медсестринство в стоматології</w:t>
      </w:r>
      <w:r w:rsidRPr="001B458A">
        <w:rPr>
          <w:color w:val="000000"/>
          <w:sz w:val="28"/>
          <w:szCs w:val="28"/>
        </w:rPr>
        <w:t>. – ВСВ «Медицина», 2017.</w:t>
      </w:r>
    </w:p>
    <w:p w:rsidR="00CF6140" w:rsidRPr="001B458A" w:rsidRDefault="00CF6140" w:rsidP="00913253">
      <w:pPr>
        <w:pStyle w:val="aa"/>
        <w:numPr>
          <w:ilvl w:val="0"/>
          <w:numId w:val="23"/>
        </w:numPr>
        <w:jc w:val="both"/>
        <w:rPr>
          <w:color w:val="000000"/>
          <w:sz w:val="28"/>
          <w:szCs w:val="28"/>
        </w:rPr>
      </w:pPr>
      <w:r w:rsidRPr="001B458A">
        <w:rPr>
          <w:color w:val="000000"/>
          <w:sz w:val="28"/>
          <w:szCs w:val="28"/>
        </w:rPr>
        <w:t>Капустник В., Лісовий В., Ольховська Л.</w:t>
      </w:r>
      <w:r w:rsidRPr="001B458A">
        <w:rPr>
          <w:rStyle w:val="apple-converted-space"/>
          <w:color w:val="000000"/>
          <w:sz w:val="28"/>
          <w:szCs w:val="28"/>
        </w:rPr>
        <w:t> </w:t>
      </w:r>
      <w:r w:rsidRPr="001B458A">
        <w:rPr>
          <w:rStyle w:val="ab"/>
          <w:color w:val="000000"/>
          <w:sz w:val="28"/>
          <w:szCs w:val="28"/>
        </w:rPr>
        <w:t>Основи медсестринства</w:t>
      </w:r>
      <w:r w:rsidRPr="001B458A">
        <w:rPr>
          <w:color w:val="000000"/>
          <w:sz w:val="28"/>
          <w:szCs w:val="28"/>
        </w:rPr>
        <w:t>. – Київ: Медицина, 2018.</w:t>
      </w:r>
    </w:p>
    <w:p w:rsidR="00CF6140" w:rsidRPr="001B458A" w:rsidRDefault="00CF6140" w:rsidP="00913253">
      <w:pPr>
        <w:pStyle w:val="aa"/>
        <w:jc w:val="both"/>
        <w:rPr>
          <w:color w:val="000000"/>
          <w:sz w:val="28"/>
          <w:szCs w:val="28"/>
        </w:rPr>
      </w:pPr>
      <w:r w:rsidRPr="001B458A">
        <w:rPr>
          <w:rStyle w:val="a9"/>
          <w:color w:val="000000"/>
          <w:sz w:val="28"/>
          <w:szCs w:val="28"/>
        </w:rPr>
        <w:t>Додаткова:</w:t>
      </w:r>
    </w:p>
    <w:p w:rsidR="00CF6140" w:rsidRPr="001B458A" w:rsidRDefault="00CF6140" w:rsidP="00913253">
      <w:pPr>
        <w:pStyle w:val="aa"/>
        <w:numPr>
          <w:ilvl w:val="0"/>
          <w:numId w:val="24"/>
        </w:numPr>
        <w:jc w:val="both"/>
        <w:rPr>
          <w:color w:val="000000"/>
          <w:sz w:val="28"/>
          <w:szCs w:val="28"/>
        </w:rPr>
      </w:pPr>
      <w:r w:rsidRPr="001B458A">
        <w:rPr>
          <w:color w:val="000000"/>
          <w:sz w:val="28"/>
          <w:szCs w:val="28"/>
        </w:rPr>
        <w:t>Ковальчук Л.М., Кононов О.В.</w:t>
      </w:r>
      <w:r w:rsidRPr="001B458A">
        <w:rPr>
          <w:rStyle w:val="apple-converted-space"/>
          <w:color w:val="000000"/>
          <w:sz w:val="28"/>
          <w:szCs w:val="28"/>
        </w:rPr>
        <w:t> </w:t>
      </w:r>
      <w:r w:rsidRPr="001B458A">
        <w:rPr>
          <w:rStyle w:val="ab"/>
          <w:color w:val="000000"/>
          <w:sz w:val="28"/>
          <w:szCs w:val="28"/>
        </w:rPr>
        <w:t>Догляд за хворими і медична маніпуляційна техніка</w:t>
      </w:r>
      <w:r w:rsidRPr="001B458A">
        <w:rPr>
          <w:color w:val="000000"/>
          <w:sz w:val="28"/>
          <w:szCs w:val="28"/>
        </w:rPr>
        <w:t>. – Київ: ВСВ «Медицина», 2017.</w:t>
      </w:r>
    </w:p>
    <w:p w:rsidR="00394774" w:rsidRPr="001B458A" w:rsidRDefault="00394774" w:rsidP="00913253">
      <w:pPr>
        <w:pStyle w:val="aa"/>
        <w:spacing w:before="0" w:beforeAutospacing="0"/>
        <w:jc w:val="both"/>
        <w:rPr>
          <w:color w:val="000000"/>
          <w:sz w:val="28"/>
          <w:szCs w:val="28"/>
        </w:rPr>
      </w:pPr>
    </w:p>
    <w:p w:rsidR="00394774" w:rsidRPr="001B458A" w:rsidRDefault="00394774" w:rsidP="00913253">
      <w:pPr>
        <w:pStyle w:val="aa"/>
        <w:spacing w:before="0" w:beforeAutospacing="0"/>
        <w:jc w:val="both"/>
        <w:rPr>
          <w:color w:val="000000"/>
          <w:sz w:val="28"/>
          <w:szCs w:val="28"/>
        </w:rPr>
      </w:pPr>
    </w:p>
    <w:p w:rsidR="007B4BD7" w:rsidRPr="001B458A" w:rsidRDefault="007B4BD7" w:rsidP="00913253">
      <w:pPr>
        <w:widowControl/>
        <w:jc w:val="both"/>
        <w:rPr>
          <w:rFonts w:ascii="Times New Roman" w:hAnsi="Times New Roman" w:cs="Times New Roman"/>
          <w:sz w:val="28"/>
          <w:szCs w:val="28"/>
        </w:rPr>
      </w:pPr>
    </w:p>
    <w:p w:rsidR="007B4BD7" w:rsidRPr="001B458A" w:rsidRDefault="007B4BD7" w:rsidP="00913253">
      <w:pPr>
        <w:pStyle w:val="11"/>
        <w:shd w:val="clear" w:color="auto" w:fill="auto"/>
        <w:tabs>
          <w:tab w:val="left" w:leader="underscore" w:pos="6256"/>
        </w:tabs>
        <w:ind w:firstLine="0"/>
        <w:jc w:val="both"/>
        <w:rPr>
          <w:color w:val="222222"/>
          <w:sz w:val="28"/>
          <w:szCs w:val="28"/>
          <w:shd w:val="clear" w:color="auto" w:fill="F8F9FA"/>
          <w:lang w:val="ru-RU"/>
        </w:rPr>
      </w:pPr>
    </w:p>
    <w:p w:rsidR="007B4BD7" w:rsidRPr="001B458A" w:rsidRDefault="007B4BD7" w:rsidP="00913253">
      <w:pPr>
        <w:pStyle w:val="11"/>
        <w:shd w:val="clear" w:color="auto" w:fill="auto"/>
        <w:tabs>
          <w:tab w:val="left" w:leader="underscore" w:pos="6256"/>
        </w:tabs>
        <w:ind w:firstLine="0"/>
        <w:jc w:val="both"/>
        <w:rPr>
          <w:color w:val="222222"/>
          <w:sz w:val="28"/>
          <w:szCs w:val="28"/>
          <w:shd w:val="clear" w:color="auto" w:fill="F8F9FA"/>
          <w:lang w:val="ru-RU"/>
        </w:rPr>
      </w:pPr>
    </w:p>
    <w:sectPr w:rsidR="007B4BD7" w:rsidRPr="001B458A" w:rsidSect="00E42AC8">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603A1"/>
    <w:multiLevelType w:val="multilevel"/>
    <w:tmpl w:val="ED30DE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D33BC6"/>
    <w:multiLevelType w:val="multilevel"/>
    <w:tmpl w:val="AAA4DC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EE4DA2"/>
    <w:multiLevelType w:val="multilevel"/>
    <w:tmpl w:val="0772E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414093"/>
    <w:multiLevelType w:val="multilevel"/>
    <w:tmpl w:val="24123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837CE3"/>
    <w:multiLevelType w:val="multilevel"/>
    <w:tmpl w:val="EDEC31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7C4CDF"/>
    <w:multiLevelType w:val="multilevel"/>
    <w:tmpl w:val="7C5664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50E2627"/>
    <w:multiLevelType w:val="multilevel"/>
    <w:tmpl w:val="CC7A1D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5AF2CB6"/>
    <w:multiLevelType w:val="multilevel"/>
    <w:tmpl w:val="E398D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5D86FF6"/>
    <w:multiLevelType w:val="multilevel"/>
    <w:tmpl w:val="EB408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5D909C7"/>
    <w:multiLevelType w:val="multilevel"/>
    <w:tmpl w:val="76480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63B313C"/>
    <w:multiLevelType w:val="multilevel"/>
    <w:tmpl w:val="EB2ECD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7B67EBB"/>
    <w:multiLevelType w:val="multilevel"/>
    <w:tmpl w:val="5C943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A83C07"/>
    <w:multiLevelType w:val="multilevel"/>
    <w:tmpl w:val="5002B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8D75D97"/>
    <w:multiLevelType w:val="multilevel"/>
    <w:tmpl w:val="55A2AB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9565A03"/>
    <w:multiLevelType w:val="multilevel"/>
    <w:tmpl w:val="FC7A9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9CC0B50"/>
    <w:multiLevelType w:val="multilevel"/>
    <w:tmpl w:val="3BFCB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9E94EC6"/>
    <w:multiLevelType w:val="multilevel"/>
    <w:tmpl w:val="ABC2E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A4B7F53"/>
    <w:multiLevelType w:val="multilevel"/>
    <w:tmpl w:val="E02CA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B086F48"/>
    <w:multiLevelType w:val="multilevel"/>
    <w:tmpl w:val="C01CAE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E017639"/>
    <w:multiLevelType w:val="multilevel"/>
    <w:tmpl w:val="8B7C7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0C46E2B"/>
    <w:multiLevelType w:val="multilevel"/>
    <w:tmpl w:val="4A2CD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26323B7"/>
    <w:multiLevelType w:val="multilevel"/>
    <w:tmpl w:val="9DAC8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26C5D3B"/>
    <w:multiLevelType w:val="multilevel"/>
    <w:tmpl w:val="B33696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41D5347"/>
    <w:multiLevelType w:val="multilevel"/>
    <w:tmpl w:val="0C325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4A41BC0"/>
    <w:multiLevelType w:val="multilevel"/>
    <w:tmpl w:val="A380E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4AC4B62"/>
    <w:multiLevelType w:val="multilevel"/>
    <w:tmpl w:val="6E90F1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4EF4A0C"/>
    <w:multiLevelType w:val="multilevel"/>
    <w:tmpl w:val="0BDE9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5686D28"/>
    <w:multiLevelType w:val="multilevel"/>
    <w:tmpl w:val="F3441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5DD0051"/>
    <w:multiLevelType w:val="multilevel"/>
    <w:tmpl w:val="92844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6254604"/>
    <w:multiLevelType w:val="multilevel"/>
    <w:tmpl w:val="A5F05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6B01D3E"/>
    <w:multiLevelType w:val="multilevel"/>
    <w:tmpl w:val="36466F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6D04E62"/>
    <w:multiLevelType w:val="multilevel"/>
    <w:tmpl w:val="A40CC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A142ED2"/>
    <w:multiLevelType w:val="multilevel"/>
    <w:tmpl w:val="C8B2F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A9D2CB2"/>
    <w:multiLevelType w:val="multilevel"/>
    <w:tmpl w:val="CA6634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AAE356B"/>
    <w:multiLevelType w:val="multilevel"/>
    <w:tmpl w:val="2DAA3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E194C5D"/>
    <w:multiLevelType w:val="multilevel"/>
    <w:tmpl w:val="BD584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E7D5090"/>
    <w:multiLevelType w:val="multilevel"/>
    <w:tmpl w:val="C936C3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EAF45C2"/>
    <w:multiLevelType w:val="multilevel"/>
    <w:tmpl w:val="E3A4B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EF41E4C"/>
    <w:multiLevelType w:val="multilevel"/>
    <w:tmpl w:val="24067F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FC15CEF"/>
    <w:multiLevelType w:val="multilevel"/>
    <w:tmpl w:val="25AA6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0620FC0"/>
    <w:multiLevelType w:val="multilevel"/>
    <w:tmpl w:val="B85ACA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1340F27"/>
    <w:multiLevelType w:val="multilevel"/>
    <w:tmpl w:val="F000B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27514DB"/>
    <w:multiLevelType w:val="multilevel"/>
    <w:tmpl w:val="B11AC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28156B7"/>
    <w:multiLevelType w:val="multilevel"/>
    <w:tmpl w:val="F37699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22E900D8"/>
    <w:multiLevelType w:val="multilevel"/>
    <w:tmpl w:val="0AEEBE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37C15D3"/>
    <w:multiLevelType w:val="multilevel"/>
    <w:tmpl w:val="D8A48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3B046D4"/>
    <w:multiLevelType w:val="multilevel"/>
    <w:tmpl w:val="DE086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4B851F8"/>
    <w:multiLevelType w:val="multilevel"/>
    <w:tmpl w:val="D8C48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5E20352"/>
    <w:multiLevelType w:val="multilevel"/>
    <w:tmpl w:val="3C340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65D681B"/>
    <w:multiLevelType w:val="multilevel"/>
    <w:tmpl w:val="1DC20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6C644A1"/>
    <w:multiLevelType w:val="multilevel"/>
    <w:tmpl w:val="2868A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2ADD2B44"/>
    <w:multiLevelType w:val="multilevel"/>
    <w:tmpl w:val="0576C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B0C2DD1"/>
    <w:multiLevelType w:val="multilevel"/>
    <w:tmpl w:val="CB9EF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B1A50FF"/>
    <w:multiLevelType w:val="multilevel"/>
    <w:tmpl w:val="15560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B563480"/>
    <w:multiLevelType w:val="multilevel"/>
    <w:tmpl w:val="956A8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C113A66"/>
    <w:multiLevelType w:val="multilevel"/>
    <w:tmpl w:val="2BF83E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2DFC5392"/>
    <w:multiLevelType w:val="multilevel"/>
    <w:tmpl w:val="ADAAE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FBB5F98"/>
    <w:multiLevelType w:val="multilevel"/>
    <w:tmpl w:val="07442A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0322A4E"/>
    <w:multiLevelType w:val="multilevel"/>
    <w:tmpl w:val="46405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0377C43"/>
    <w:multiLevelType w:val="multilevel"/>
    <w:tmpl w:val="DC5A2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0612821"/>
    <w:multiLevelType w:val="multilevel"/>
    <w:tmpl w:val="80D01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0D51B45"/>
    <w:multiLevelType w:val="multilevel"/>
    <w:tmpl w:val="92BA7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2883BA8"/>
    <w:multiLevelType w:val="multilevel"/>
    <w:tmpl w:val="95C8A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32C588C"/>
    <w:multiLevelType w:val="multilevel"/>
    <w:tmpl w:val="6694C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3783F01"/>
    <w:multiLevelType w:val="multilevel"/>
    <w:tmpl w:val="92B248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35D03757"/>
    <w:multiLevelType w:val="multilevel"/>
    <w:tmpl w:val="7CE00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369E19F0"/>
    <w:multiLevelType w:val="multilevel"/>
    <w:tmpl w:val="A1E2F2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C1F2355"/>
    <w:multiLevelType w:val="multilevel"/>
    <w:tmpl w:val="4754C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C2513B2"/>
    <w:multiLevelType w:val="multilevel"/>
    <w:tmpl w:val="6FCED4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3CC9304F"/>
    <w:multiLevelType w:val="multilevel"/>
    <w:tmpl w:val="E12E4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CD915C7"/>
    <w:multiLevelType w:val="multilevel"/>
    <w:tmpl w:val="692A0D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3D117AE6"/>
    <w:multiLevelType w:val="multilevel"/>
    <w:tmpl w:val="438495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3DCD1816"/>
    <w:multiLevelType w:val="multilevel"/>
    <w:tmpl w:val="8C3EA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E6915DE"/>
    <w:multiLevelType w:val="multilevel"/>
    <w:tmpl w:val="4022C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3EAF7E9E"/>
    <w:multiLevelType w:val="multilevel"/>
    <w:tmpl w:val="9BC68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411050AD"/>
    <w:multiLevelType w:val="multilevel"/>
    <w:tmpl w:val="816ECA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415B0D40"/>
    <w:multiLevelType w:val="multilevel"/>
    <w:tmpl w:val="FD368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1B20244"/>
    <w:multiLevelType w:val="multilevel"/>
    <w:tmpl w:val="58B0C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2FF7B09"/>
    <w:multiLevelType w:val="multilevel"/>
    <w:tmpl w:val="B7C47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3723239"/>
    <w:multiLevelType w:val="multilevel"/>
    <w:tmpl w:val="CDC0D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41C2860"/>
    <w:multiLevelType w:val="multilevel"/>
    <w:tmpl w:val="3B2C6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450634E"/>
    <w:multiLevelType w:val="multilevel"/>
    <w:tmpl w:val="C2E426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44ED0C83"/>
    <w:multiLevelType w:val="multilevel"/>
    <w:tmpl w:val="4C26AB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5382D0C"/>
    <w:multiLevelType w:val="multilevel"/>
    <w:tmpl w:val="AD0E7A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45563A2C"/>
    <w:multiLevelType w:val="multilevel"/>
    <w:tmpl w:val="EE304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45A75E0E"/>
    <w:multiLevelType w:val="multilevel"/>
    <w:tmpl w:val="2730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5EA5A4E"/>
    <w:multiLevelType w:val="multilevel"/>
    <w:tmpl w:val="78F282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469618E8"/>
    <w:multiLevelType w:val="multilevel"/>
    <w:tmpl w:val="5830A9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46A610B9"/>
    <w:multiLevelType w:val="multilevel"/>
    <w:tmpl w:val="793A1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46DA5E51"/>
    <w:multiLevelType w:val="multilevel"/>
    <w:tmpl w:val="49720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46F9141F"/>
    <w:multiLevelType w:val="multilevel"/>
    <w:tmpl w:val="2FA4F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48076785"/>
    <w:multiLevelType w:val="multilevel"/>
    <w:tmpl w:val="3E583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497608FF"/>
    <w:multiLevelType w:val="multilevel"/>
    <w:tmpl w:val="859C5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4AC40AC1"/>
    <w:multiLevelType w:val="multilevel"/>
    <w:tmpl w:val="6952E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4AE622CF"/>
    <w:multiLevelType w:val="multilevel"/>
    <w:tmpl w:val="1D4659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4B2A4325"/>
    <w:multiLevelType w:val="multilevel"/>
    <w:tmpl w:val="5D920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4B485421"/>
    <w:multiLevelType w:val="multilevel"/>
    <w:tmpl w:val="6D4A5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4BE66C29"/>
    <w:multiLevelType w:val="multilevel"/>
    <w:tmpl w:val="3B904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4CC02F81"/>
    <w:multiLevelType w:val="multilevel"/>
    <w:tmpl w:val="4CA82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4D3233EF"/>
    <w:multiLevelType w:val="multilevel"/>
    <w:tmpl w:val="51023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08C49A5"/>
    <w:multiLevelType w:val="multilevel"/>
    <w:tmpl w:val="1DA80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0B45FF3"/>
    <w:multiLevelType w:val="multilevel"/>
    <w:tmpl w:val="6B7251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51D76615"/>
    <w:multiLevelType w:val="multilevel"/>
    <w:tmpl w:val="FC40B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51FC6BDA"/>
    <w:multiLevelType w:val="multilevel"/>
    <w:tmpl w:val="9028E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523C7DFA"/>
    <w:multiLevelType w:val="multilevel"/>
    <w:tmpl w:val="62C0B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54657145"/>
    <w:multiLevelType w:val="multilevel"/>
    <w:tmpl w:val="7BC49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570A72A3"/>
    <w:multiLevelType w:val="multilevel"/>
    <w:tmpl w:val="307419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58A44E6D"/>
    <w:multiLevelType w:val="multilevel"/>
    <w:tmpl w:val="CDE8B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59111AC1"/>
    <w:multiLevelType w:val="multilevel"/>
    <w:tmpl w:val="239E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5994453E"/>
    <w:multiLevelType w:val="multilevel"/>
    <w:tmpl w:val="2E5E2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5A0419D9"/>
    <w:multiLevelType w:val="multilevel"/>
    <w:tmpl w:val="9580E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5A900B51"/>
    <w:multiLevelType w:val="multilevel"/>
    <w:tmpl w:val="8870C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5F5630FA"/>
    <w:multiLevelType w:val="multilevel"/>
    <w:tmpl w:val="4EC65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5FAE735A"/>
    <w:multiLevelType w:val="multilevel"/>
    <w:tmpl w:val="04BCD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603D5375"/>
    <w:multiLevelType w:val="multilevel"/>
    <w:tmpl w:val="EB0A9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60DE69DE"/>
    <w:multiLevelType w:val="multilevel"/>
    <w:tmpl w:val="23305064"/>
    <w:lvl w:ilvl="0">
      <w:start w:val="1"/>
      <w:numFmt w:val="bullet"/>
      <w:lvlText w:val=""/>
      <w:lvlJc w:val="left"/>
      <w:pPr>
        <w:tabs>
          <w:tab w:val="num" w:pos="720"/>
        </w:tabs>
        <w:ind w:left="720" w:hanging="360"/>
      </w:pPr>
      <w:rPr>
        <w:rFonts w:ascii="Symbol" w:hAnsi="Symbol" w:hint="default"/>
        <w:sz w:val="20"/>
      </w:rPr>
    </w:lvl>
    <w:lvl w:ilvl="1">
      <w:start w:val="4"/>
      <w:numFmt w:val="decimal"/>
      <w:lvlText w:val="%2."/>
      <w:lvlJc w:val="left"/>
      <w:pPr>
        <w:ind w:left="1440" w:hanging="360"/>
      </w:pPr>
      <w:rPr>
        <w:rFonts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6167661F"/>
    <w:multiLevelType w:val="multilevel"/>
    <w:tmpl w:val="EE106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61D32906"/>
    <w:multiLevelType w:val="multilevel"/>
    <w:tmpl w:val="14A8CA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621350B9"/>
    <w:multiLevelType w:val="multilevel"/>
    <w:tmpl w:val="06007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64985C4E"/>
    <w:multiLevelType w:val="multilevel"/>
    <w:tmpl w:val="BC8E3A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66A7554E"/>
    <w:multiLevelType w:val="multilevel"/>
    <w:tmpl w:val="A600B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677D7D92"/>
    <w:multiLevelType w:val="multilevel"/>
    <w:tmpl w:val="423EA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68E90E5A"/>
    <w:multiLevelType w:val="multilevel"/>
    <w:tmpl w:val="974248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69D428BE"/>
    <w:multiLevelType w:val="multilevel"/>
    <w:tmpl w:val="6FB04AF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6BB13E72"/>
    <w:multiLevelType w:val="multilevel"/>
    <w:tmpl w:val="9402A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6CCE68A8"/>
    <w:multiLevelType w:val="multilevel"/>
    <w:tmpl w:val="A30EE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6D0B16B5"/>
    <w:multiLevelType w:val="multilevel"/>
    <w:tmpl w:val="C35C5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6D5A5497"/>
    <w:multiLevelType w:val="multilevel"/>
    <w:tmpl w:val="B37AC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6DC85BEE"/>
    <w:multiLevelType w:val="multilevel"/>
    <w:tmpl w:val="0610D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6DDB3DA3"/>
    <w:multiLevelType w:val="multilevel"/>
    <w:tmpl w:val="A822D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70746427"/>
    <w:multiLevelType w:val="multilevel"/>
    <w:tmpl w:val="103AF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72126782"/>
    <w:multiLevelType w:val="multilevel"/>
    <w:tmpl w:val="649ACD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72934416"/>
    <w:multiLevelType w:val="multilevel"/>
    <w:tmpl w:val="A4CEE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733F7DF8"/>
    <w:multiLevelType w:val="multilevel"/>
    <w:tmpl w:val="DFB4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73A8370E"/>
    <w:multiLevelType w:val="multilevel"/>
    <w:tmpl w:val="9BB26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74967902"/>
    <w:multiLevelType w:val="multilevel"/>
    <w:tmpl w:val="2EF49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74E12D09"/>
    <w:multiLevelType w:val="multilevel"/>
    <w:tmpl w:val="CE52A6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779447EA"/>
    <w:multiLevelType w:val="multilevel"/>
    <w:tmpl w:val="62E2EE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779559FB"/>
    <w:multiLevelType w:val="multilevel"/>
    <w:tmpl w:val="559E16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785D5AF3"/>
    <w:multiLevelType w:val="multilevel"/>
    <w:tmpl w:val="E45C2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791F754E"/>
    <w:multiLevelType w:val="multilevel"/>
    <w:tmpl w:val="EF66A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793D61C1"/>
    <w:multiLevelType w:val="multilevel"/>
    <w:tmpl w:val="EF5E7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79DA6456"/>
    <w:multiLevelType w:val="multilevel"/>
    <w:tmpl w:val="EF425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7A5301F3"/>
    <w:multiLevelType w:val="multilevel"/>
    <w:tmpl w:val="D6089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7A73595A"/>
    <w:multiLevelType w:val="multilevel"/>
    <w:tmpl w:val="148EDC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7ABE301D"/>
    <w:multiLevelType w:val="multilevel"/>
    <w:tmpl w:val="15666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7CEE7CBE"/>
    <w:multiLevelType w:val="multilevel"/>
    <w:tmpl w:val="C666E7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7D72424E"/>
    <w:multiLevelType w:val="multilevel"/>
    <w:tmpl w:val="DD84C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7D8D4EEC"/>
    <w:multiLevelType w:val="multilevel"/>
    <w:tmpl w:val="D6482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7DB27BEF"/>
    <w:multiLevelType w:val="multilevel"/>
    <w:tmpl w:val="9FDC4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7E137496"/>
    <w:multiLevelType w:val="multilevel"/>
    <w:tmpl w:val="C69AA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7E1958C2"/>
    <w:multiLevelType w:val="multilevel"/>
    <w:tmpl w:val="C0BED3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7F581758"/>
    <w:multiLevelType w:val="multilevel"/>
    <w:tmpl w:val="5AC21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0"/>
  </w:num>
  <w:num w:numId="2">
    <w:abstractNumId w:val="91"/>
  </w:num>
  <w:num w:numId="3">
    <w:abstractNumId w:val="107"/>
  </w:num>
  <w:num w:numId="4">
    <w:abstractNumId w:val="43"/>
  </w:num>
  <w:num w:numId="5">
    <w:abstractNumId w:val="74"/>
  </w:num>
  <w:num w:numId="6">
    <w:abstractNumId w:val="94"/>
  </w:num>
  <w:num w:numId="7">
    <w:abstractNumId w:val="142"/>
  </w:num>
  <w:num w:numId="8">
    <w:abstractNumId w:val="32"/>
  </w:num>
  <w:num w:numId="9">
    <w:abstractNumId w:val="73"/>
  </w:num>
  <w:num w:numId="10">
    <w:abstractNumId w:val="97"/>
  </w:num>
  <w:num w:numId="11">
    <w:abstractNumId w:val="152"/>
  </w:num>
  <w:num w:numId="12">
    <w:abstractNumId w:val="85"/>
  </w:num>
  <w:num w:numId="13">
    <w:abstractNumId w:val="128"/>
  </w:num>
  <w:num w:numId="14">
    <w:abstractNumId w:val="134"/>
  </w:num>
  <w:num w:numId="15">
    <w:abstractNumId w:val="90"/>
  </w:num>
  <w:num w:numId="16">
    <w:abstractNumId w:val="84"/>
  </w:num>
  <w:num w:numId="17">
    <w:abstractNumId w:val="135"/>
  </w:num>
  <w:num w:numId="18">
    <w:abstractNumId w:val="14"/>
  </w:num>
  <w:num w:numId="19">
    <w:abstractNumId w:val="30"/>
  </w:num>
  <w:num w:numId="20">
    <w:abstractNumId w:val="4"/>
  </w:num>
  <w:num w:numId="21">
    <w:abstractNumId w:val="28"/>
  </w:num>
  <w:num w:numId="22">
    <w:abstractNumId w:val="119"/>
  </w:num>
  <w:num w:numId="23">
    <w:abstractNumId w:val="22"/>
  </w:num>
  <w:num w:numId="24">
    <w:abstractNumId w:val="137"/>
  </w:num>
  <w:num w:numId="25">
    <w:abstractNumId w:val="117"/>
  </w:num>
  <w:num w:numId="26">
    <w:abstractNumId w:val="122"/>
  </w:num>
  <w:num w:numId="27">
    <w:abstractNumId w:val="101"/>
  </w:num>
  <w:num w:numId="28">
    <w:abstractNumId w:val="17"/>
  </w:num>
  <w:num w:numId="29">
    <w:abstractNumId w:val="89"/>
  </w:num>
  <w:num w:numId="30">
    <w:abstractNumId w:val="127"/>
  </w:num>
  <w:num w:numId="31">
    <w:abstractNumId w:val="46"/>
  </w:num>
  <w:num w:numId="32">
    <w:abstractNumId w:val="24"/>
  </w:num>
  <w:num w:numId="33">
    <w:abstractNumId w:val="105"/>
  </w:num>
  <w:num w:numId="34">
    <w:abstractNumId w:val="99"/>
  </w:num>
  <w:num w:numId="35">
    <w:abstractNumId w:val="15"/>
  </w:num>
  <w:num w:numId="36">
    <w:abstractNumId w:val="72"/>
  </w:num>
  <w:num w:numId="37">
    <w:abstractNumId w:val="120"/>
  </w:num>
  <w:num w:numId="38">
    <w:abstractNumId w:val="129"/>
  </w:num>
  <w:num w:numId="39">
    <w:abstractNumId w:val="147"/>
  </w:num>
  <w:num w:numId="40">
    <w:abstractNumId w:val="109"/>
  </w:num>
  <w:num w:numId="41">
    <w:abstractNumId w:val="76"/>
  </w:num>
  <w:num w:numId="42">
    <w:abstractNumId w:val="125"/>
  </w:num>
  <w:num w:numId="43">
    <w:abstractNumId w:val="11"/>
  </w:num>
  <w:num w:numId="44">
    <w:abstractNumId w:val="12"/>
  </w:num>
  <w:num w:numId="45">
    <w:abstractNumId w:val="51"/>
  </w:num>
  <w:num w:numId="46">
    <w:abstractNumId w:val="126"/>
  </w:num>
  <w:num w:numId="47">
    <w:abstractNumId w:val="133"/>
  </w:num>
  <w:num w:numId="48">
    <w:abstractNumId w:val="60"/>
  </w:num>
  <w:num w:numId="49">
    <w:abstractNumId w:val="143"/>
  </w:num>
  <w:num w:numId="50">
    <w:abstractNumId w:val="75"/>
  </w:num>
  <w:num w:numId="51">
    <w:abstractNumId w:val="140"/>
  </w:num>
  <w:num w:numId="52">
    <w:abstractNumId w:val="149"/>
  </w:num>
  <w:num w:numId="53">
    <w:abstractNumId w:val="0"/>
  </w:num>
  <w:num w:numId="54">
    <w:abstractNumId w:val="61"/>
  </w:num>
  <w:num w:numId="55">
    <w:abstractNumId w:val="141"/>
  </w:num>
  <w:num w:numId="56">
    <w:abstractNumId w:val="2"/>
  </w:num>
  <w:num w:numId="57">
    <w:abstractNumId w:val="13"/>
  </w:num>
  <w:num w:numId="58">
    <w:abstractNumId w:val="70"/>
  </w:num>
  <w:num w:numId="59">
    <w:abstractNumId w:val="83"/>
  </w:num>
  <w:num w:numId="60">
    <w:abstractNumId w:val="35"/>
  </w:num>
  <w:num w:numId="61">
    <w:abstractNumId w:val="42"/>
  </w:num>
  <w:num w:numId="62">
    <w:abstractNumId w:val="58"/>
  </w:num>
  <w:num w:numId="63">
    <w:abstractNumId w:val="52"/>
  </w:num>
  <w:num w:numId="64">
    <w:abstractNumId w:val="132"/>
  </w:num>
  <w:num w:numId="65">
    <w:abstractNumId w:val="41"/>
  </w:num>
  <w:num w:numId="66">
    <w:abstractNumId w:val="103"/>
  </w:num>
  <w:num w:numId="67">
    <w:abstractNumId w:val="48"/>
  </w:num>
  <w:num w:numId="68">
    <w:abstractNumId w:val="59"/>
  </w:num>
  <w:num w:numId="69">
    <w:abstractNumId w:val="19"/>
  </w:num>
  <w:num w:numId="70">
    <w:abstractNumId w:val="130"/>
  </w:num>
  <w:num w:numId="71">
    <w:abstractNumId w:val="27"/>
  </w:num>
  <w:num w:numId="72">
    <w:abstractNumId w:val="124"/>
  </w:num>
  <w:num w:numId="73">
    <w:abstractNumId w:val="111"/>
  </w:num>
  <w:num w:numId="74">
    <w:abstractNumId w:val="47"/>
  </w:num>
  <w:num w:numId="75">
    <w:abstractNumId w:val="37"/>
  </w:num>
  <w:num w:numId="76">
    <w:abstractNumId w:val="104"/>
  </w:num>
  <w:num w:numId="77">
    <w:abstractNumId w:val="102"/>
  </w:num>
  <w:num w:numId="78">
    <w:abstractNumId w:val="31"/>
  </w:num>
  <w:num w:numId="79">
    <w:abstractNumId w:val="69"/>
  </w:num>
  <w:num w:numId="80">
    <w:abstractNumId w:val="66"/>
  </w:num>
  <w:num w:numId="81">
    <w:abstractNumId w:val="77"/>
  </w:num>
  <w:num w:numId="82">
    <w:abstractNumId w:val="18"/>
  </w:num>
  <w:num w:numId="83">
    <w:abstractNumId w:val="23"/>
  </w:num>
  <w:num w:numId="84">
    <w:abstractNumId w:val="57"/>
  </w:num>
  <w:num w:numId="85">
    <w:abstractNumId w:val="9"/>
  </w:num>
  <w:num w:numId="86">
    <w:abstractNumId w:val="53"/>
  </w:num>
  <w:num w:numId="87">
    <w:abstractNumId w:val="118"/>
  </w:num>
  <w:num w:numId="88">
    <w:abstractNumId w:val="38"/>
  </w:num>
  <w:num w:numId="89">
    <w:abstractNumId w:val="131"/>
  </w:num>
  <w:num w:numId="90">
    <w:abstractNumId w:val="36"/>
  </w:num>
  <w:num w:numId="91">
    <w:abstractNumId w:val="44"/>
  </w:num>
  <w:num w:numId="92">
    <w:abstractNumId w:val="93"/>
  </w:num>
  <w:num w:numId="93">
    <w:abstractNumId w:val="54"/>
  </w:num>
  <w:num w:numId="94">
    <w:abstractNumId w:val="40"/>
  </w:num>
  <w:num w:numId="95">
    <w:abstractNumId w:val="151"/>
  </w:num>
  <w:num w:numId="96">
    <w:abstractNumId w:val="115"/>
  </w:num>
  <w:num w:numId="97">
    <w:abstractNumId w:val="29"/>
  </w:num>
  <w:num w:numId="98">
    <w:abstractNumId w:val="92"/>
  </w:num>
  <w:num w:numId="99">
    <w:abstractNumId w:val="95"/>
  </w:num>
  <w:num w:numId="100">
    <w:abstractNumId w:val="82"/>
  </w:num>
  <w:num w:numId="101">
    <w:abstractNumId w:val="33"/>
  </w:num>
  <w:num w:numId="102">
    <w:abstractNumId w:val="21"/>
  </w:num>
  <w:num w:numId="103">
    <w:abstractNumId w:val="112"/>
  </w:num>
  <w:num w:numId="104">
    <w:abstractNumId w:val="139"/>
  </w:num>
  <w:num w:numId="105">
    <w:abstractNumId w:val="108"/>
  </w:num>
  <w:num w:numId="106">
    <w:abstractNumId w:val="6"/>
  </w:num>
  <w:num w:numId="107">
    <w:abstractNumId w:val="123"/>
  </w:num>
  <w:num w:numId="108">
    <w:abstractNumId w:val="25"/>
  </w:num>
  <w:num w:numId="109">
    <w:abstractNumId w:val="64"/>
  </w:num>
  <w:num w:numId="110">
    <w:abstractNumId w:val="136"/>
  </w:num>
  <w:num w:numId="111">
    <w:abstractNumId w:val="79"/>
  </w:num>
  <w:num w:numId="112">
    <w:abstractNumId w:val="80"/>
  </w:num>
  <w:num w:numId="113">
    <w:abstractNumId w:val="78"/>
  </w:num>
  <w:num w:numId="114">
    <w:abstractNumId w:val="3"/>
  </w:num>
  <w:num w:numId="115">
    <w:abstractNumId w:val="116"/>
  </w:num>
  <w:num w:numId="116">
    <w:abstractNumId w:val="39"/>
  </w:num>
  <w:num w:numId="117">
    <w:abstractNumId w:val="87"/>
  </w:num>
  <w:num w:numId="118">
    <w:abstractNumId w:val="50"/>
  </w:num>
  <w:num w:numId="119">
    <w:abstractNumId w:val="86"/>
  </w:num>
  <w:num w:numId="120">
    <w:abstractNumId w:val="63"/>
  </w:num>
  <w:num w:numId="121">
    <w:abstractNumId w:val="20"/>
  </w:num>
  <w:num w:numId="122">
    <w:abstractNumId w:val="96"/>
  </w:num>
  <w:num w:numId="123">
    <w:abstractNumId w:val="121"/>
  </w:num>
  <w:num w:numId="124">
    <w:abstractNumId w:val="49"/>
  </w:num>
  <w:num w:numId="125">
    <w:abstractNumId w:val="114"/>
  </w:num>
  <w:num w:numId="126">
    <w:abstractNumId w:val="88"/>
  </w:num>
  <w:num w:numId="127">
    <w:abstractNumId w:val="144"/>
  </w:num>
  <w:num w:numId="128">
    <w:abstractNumId w:val="146"/>
  </w:num>
  <w:num w:numId="129">
    <w:abstractNumId w:val="65"/>
  </w:num>
  <w:num w:numId="130">
    <w:abstractNumId w:val="100"/>
  </w:num>
  <w:num w:numId="131">
    <w:abstractNumId w:val="1"/>
  </w:num>
  <w:num w:numId="132">
    <w:abstractNumId w:val="7"/>
  </w:num>
  <w:num w:numId="133">
    <w:abstractNumId w:val="8"/>
  </w:num>
  <w:num w:numId="134">
    <w:abstractNumId w:val="16"/>
  </w:num>
  <w:num w:numId="135">
    <w:abstractNumId w:val="45"/>
  </w:num>
  <w:num w:numId="136">
    <w:abstractNumId w:val="138"/>
  </w:num>
  <w:num w:numId="137">
    <w:abstractNumId w:val="68"/>
  </w:num>
  <w:num w:numId="138">
    <w:abstractNumId w:val="10"/>
  </w:num>
  <w:num w:numId="139">
    <w:abstractNumId w:val="113"/>
  </w:num>
  <w:num w:numId="140">
    <w:abstractNumId w:val="62"/>
  </w:num>
  <w:num w:numId="141">
    <w:abstractNumId w:val="26"/>
  </w:num>
  <w:num w:numId="142">
    <w:abstractNumId w:val="34"/>
  </w:num>
  <w:num w:numId="143">
    <w:abstractNumId w:val="145"/>
  </w:num>
  <w:num w:numId="144">
    <w:abstractNumId w:val="55"/>
  </w:num>
  <w:num w:numId="145">
    <w:abstractNumId w:val="5"/>
  </w:num>
  <w:num w:numId="146">
    <w:abstractNumId w:val="106"/>
  </w:num>
  <w:num w:numId="147">
    <w:abstractNumId w:val="110"/>
  </w:num>
  <w:num w:numId="148">
    <w:abstractNumId w:val="67"/>
  </w:num>
  <w:num w:numId="149">
    <w:abstractNumId w:val="148"/>
  </w:num>
  <w:num w:numId="150">
    <w:abstractNumId w:val="56"/>
  </w:num>
  <w:num w:numId="151">
    <w:abstractNumId w:val="98"/>
  </w:num>
  <w:num w:numId="152">
    <w:abstractNumId w:val="71"/>
  </w:num>
  <w:num w:numId="153">
    <w:abstractNumId w:val="81"/>
  </w:num>
  <w:numIdMacAtCleanup w:val="1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1099"/>
    <w:rsid w:val="00137409"/>
    <w:rsid w:val="0014025A"/>
    <w:rsid w:val="00142E68"/>
    <w:rsid w:val="00155CF0"/>
    <w:rsid w:val="001A5117"/>
    <w:rsid w:val="001B458A"/>
    <w:rsid w:val="002316A0"/>
    <w:rsid w:val="0025568D"/>
    <w:rsid w:val="002B2E33"/>
    <w:rsid w:val="00320485"/>
    <w:rsid w:val="00394774"/>
    <w:rsid w:val="0040216F"/>
    <w:rsid w:val="00446CE4"/>
    <w:rsid w:val="00471806"/>
    <w:rsid w:val="00492B62"/>
    <w:rsid w:val="004969F3"/>
    <w:rsid w:val="004E0CAD"/>
    <w:rsid w:val="004E1535"/>
    <w:rsid w:val="004F14C5"/>
    <w:rsid w:val="004F16A5"/>
    <w:rsid w:val="005047D0"/>
    <w:rsid w:val="00560D49"/>
    <w:rsid w:val="00561CC6"/>
    <w:rsid w:val="00584581"/>
    <w:rsid w:val="005D5CC7"/>
    <w:rsid w:val="0061202D"/>
    <w:rsid w:val="00635CDE"/>
    <w:rsid w:val="006924BC"/>
    <w:rsid w:val="006A28C8"/>
    <w:rsid w:val="006A7219"/>
    <w:rsid w:val="006F02DA"/>
    <w:rsid w:val="00753D01"/>
    <w:rsid w:val="00756C07"/>
    <w:rsid w:val="0077340A"/>
    <w:rsid w:val="00775810"/>
    <w:rsid w:val="0078152E"/>
    <w:rsid w:val="007B4BD7"/>
    <w:rsid w:val="00813999"/>
    <w:rsid w:val="00825D59"/>
    <w:rsid w:val="008B74C5"/>
    <w:rsid w:val="008D77FC"/>
    <w:rsid w:val="008E00C3"/>
    <w:rsid w:val="008E2BA2"/>
    <w:rsid w:val="0090461B"/>
    <w:rsid w:val="00913253"/>
    <w:rsid w:val="0096333D"/>
    <w:rsid w:val="009C24F5"/>
    <w:rsid w:val="009C5A50"/>
    <w:rsid w:val="00A56BE6"/>
    <w:rsid w:val="00A6554F"/>
    <w:rsid w:val="00AE1B4C"/>
    <w:rsid w:val="00B0090B"/>
    <w:rsid w:val="00B66FF5"/>
    <w:rsid w:val="00B82BB1"/>
    <w:rsid w:val="00BA7D51"/>
    <w:rsid w:val="00BB727C"/>
    <w:rsid w:val="00BB7E1F"/>
    <w:rsid w:val="00C87C4A"/>
    <w:rsid w:val="00CA46C8"/>
    <w:rsid w:val="00CA483C"/>
    <w:rsid w:val="00CC2677"/>
    <w:rsid w:val="00CC3672"/>
    <w:rsid w:val="00CE684E"/>
    <w:rsid w:val="00CF6140"/>
    <w:rsid w:val="00D20099"/>
    <w:rsid w:val="00D741EF"/>
    <w:rsid w:val="00D868EA"/>
    <w:rsid w:val="00DB135F"/>
    <w:rsid w:val="00DC2BFB"/>
    <w:rsid w:val="00DF464C"/>
    <w:rsid w:val="00E33375"/>
    <w:rsid w:val="00E419F4"/>
    <w:rsid w:val="00E42AC8"/>
    <w:rsid w:val="00E71C7B"/>
    <w:rsid w:val="00ED1099"/>
    <w:rsid w:val="00EE060C"/>
    <w:rsid w:val="00EE54DB"/>
    <w:rsid w:val="00EF54C8"/>
    <w:rsid w:val="00F009AD"/>
    <w:rsid w:val="00F07EE7"/>
    <w:rsid w:val="00F172B7"/>
    <w:rsid w:val="00FC2B74"/>
    <w:rsid w:val="00FD72F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0A296"/>
  <w15:docId w15:val="{F192CC66-C53F-4639-AA55-6571A6B7C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ED1099"/>
    <w:pPr>
      <w:widowControl w:val="0"/>
      <w:spacing w:after="0" w:line="240" w:lineRule="auto"/>
    </w:pPr>
    <w:rPr>
      <w:rFonts w:ascii="Courier New" w:eastAsia="Courier New" w:hAnsi="Courier New" w:cs="Courier New"/>
      <w:color w:val="000000"/>
      <w:sz w:val="24"/>
      <w:szCs w:val="24"/>
      <w:lang w:val="ru-RU" w:eastAsia="ru-RU" w:bidi="ru-RU"/>
    </w:rPr>
  </w:style>
  <w:style w:type="paragraph" w:styleId="1">
    <w:name w:val="heading 1"/>
    <w:basedOn w:val="a"/>
    <w:next w:val="a"/>
    <w:link w:val="10"/>
    <w:uiPriority w:val="9"/>
    <w:qFormat/>
    <w:rsid w:val="0040216F"/>
    <w:pPr>
      <w:keepNext/>
      <w:keepLines/>
      <w:widowControl/>
      <w:spacing w:before="240" w:line="259" w:lineRule="auto"/>
      <w:outlineLvl w:val="0"/>
    </w:pPr>
    <w:rPr>
      <w:rFonts w:asciiTheme="majorHAnsi" w:eastAsiaTheme="majorEastAsia" w:hAnsiTheme="majorHAnsi" w:cstheme="majorBidi"/>
      <w:color w:val="365F91" w:themeColor="accent1" w:themeShade="BF"/>
      <w:sz w:val="32"/>
      <w:szCs w:val="32"/>
      <w:lang w:val="en-US" w:eastAsia="en-US" w:bidi="ar-SA"/>
    </w:rPr>
  </w:style>
  <w:style w:type="paragraph" w:styleId="2">
    <w:name w:val="heading 2"/>
    <w:basedOn w:val="a"/>
    <w:next w:val="a"/>
    <w:link w:val="20"/>
    <w:uiPriority w:val="9"/>
    <w:semiHidden/>
    <w:unhideWhenUsed/>
    <w:qFormat/>
    <w:rsid w:val="00CA46C8"/>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semiHidden/>
    <w:unhideWhenUsed/>
    <w:qFormat/>
    <w:rsid w:val="00CA46C8"/>
    <w:pPr>
      <w:keepNext/>
      <w:keepLines/>
      <w:spacing w:before="40"/>
      <w:outlineLvl w:val="2"/>
    </w:pPr>
    <w:rPr>
      <w:rFonts w:asciiTheme="majorHAnsi" w:eastAsiaTheme="majorEastAsia" w:hAnsiTheme="majorHAnsi" w:cstheme="majorBidi"/>
      <w:color w:val="243F60" w:themeColor="accent1" w:themeShade="7F"/>
    </w:rPr>
  </w:style>
  <w:style w:type="paragraph" w:styleId="4">
    <w:name w:val="heading 4"/>
    <w:basedOn w:val="a"/>
    <w:next w:val="a"/>
    <w:link w:val="40"/>
    <w:uiPriority w:val="9"/>
    <w:semiHidden/>
    <w:unhideWhenUsed/>
    <w:qFormat/>
    <w:rsid w:val="00CA46C8"/>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1"/>
    <w:rsid w:val="00ED1099"/>
    <w:rPr>
      <w:rFonts w:ascii="Times New Roman" w:eastAsia="Times New Roman" w:hAnsi="Times New Roman" w:cs="Times New Roman"/>
      <w:shd w:val="clear" w:color="auto" w:fill="FFFFFF"/>
    </w:rPr>
  </w:style>
  <w:style w:type="paragraph" w:customStyle="1" w:styleId="11">
    <w:name w:val="Основной текст1"/>
    <w:basedOn w:val="a"/>
    <w:link w:val="a3"/>
    <w:rsid w:val="00ED1099"/>
    <w:pPr>
      <w:shd w:val="clear" w:color="auto" w:fill="FFFFFF"/>
      <w:ind w:firstLine="400"/>
    </w:pPr>
    <w:rPr>
      <w:rFonts w:ascii="Times New Roman" w:eastAsia="Times New Roman" w:hAnsi="Times New Roman" w:cs="Times New Roman"/>
      <w:color w:val="auto"/>
      <w:sz w:val="22"/>
      <w:szCs w:val="22"/>
      <w:lang w:val="uk-UA" w:eastAsia="en-US" w:bidi="ar-SA"/>
    </w:rPr>
  </w:style>
  <w:style w:type="table" w:styleId="a4">
    <w:name w:val="Table Grid"/>
    <w:basedOn w:val="a1"/>
    <w:uiPriority w:val="59"/>
    <w:rsid w:val="00ED1099"/>
    <w:pPr>
      <w:widowControl w:val="0"/>
      <w:spacing w:after="0" w:line="240" w:lineRule="auto"/>
    </w:pPr>
    <w:rPr>
      <w:rFonts w:ascii="Courier New" w:eastAsia="Courier New" w:hAnsi="Courier New" w:cs="Courier New"/>
      <w:sz w:val="24"/>
      <w:szCs w:val="24"/>
      <w:lang w:val="ru-RU" w:eastAsia="ru-RU" w:bidi="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5">
    <w:name w:val="Другое_"/>
    <w:basedOn w:val="a0"/>
    <w:link w:val="a6"/>
    <w:rsid w:val="006F02DA"/>
    <w:rPr>
      <w:rFonts w:ascii="Times New Roman" w:eastAsia="Times New Roman" w:hAnsi="Times New Roman" w:cs="Times New Roman"/>
      <w:shd w:val="clear" w:color="auto" w:fill="FFFFFF"/>
    </w:rPr>
  </w:style>
  <w:style w:type="paragraph" w:customStyle="1" w:styleId="a6">
    <w:name w:val="Другое"/>
    <w:basedOn w:val="a"/>
    <w:link w:val="a5"/>
    <w:rsid w:val="006F02DA"/>
    <w:pPr>
      <w:shd w:val="clear" w:color="auto" w:fill="FFFFFF"/>
      <w:ind w:firstLine="400"/>
    </w:pPr>
    <w:rPr>
      <w:rFonts w:ascii="Times New Roman" w:eastAsia="Times New Roman" w:hAnsi="Times New Roman" w:cs="Times New Roman"/>
      <w:color w:val="auto"/>
      <w:sz w:val="22"/>
      <w:szCs w:val="22"/>
      <w:lang w:val="uk-UA" w:eastAsia="en-US" w:bidi="ar-SA"/>
    </w:rPr>
  </w:style>
  <w:style w:type="character" w:customStyle="1" w:styleId="12">
    <w:name w:val="Заголовок №1_"/>
    <w:basedOn w:val="a0"/>
    <w:link w:val="13"/>
    <w:rsid w:val="009C24F5"/>
    <w:rPr>
      <w:rFonts w:ascii="Times New Roman" w:eastAsia="Times New Roman" w:hAnsi="Times New Roman" w:cs="Times New Roman"/>
      <w:b/>
      <w:bCs/>
      <w:shd w:val="clear" w:color="auto" w:fill="FFFFFF"/>
    </w:rPr>
  </w:style>
  <w:style w:type="paragraph" w:customStyle="1" w:styleId="13">
    <w:name w:val="Заголовок №1"/>
    <w:basedOn w:val="a"/>
    <w:link w:val="12"/>
    <w:rsid w:val="009C24F5"/>
    <w:pPr>
      <w:shd w:val="clear" w:color="auto" w:fill="FFFFFF"/>
      <w:ind w:firstLine="580"/>
      <w:outlineLvl w:val="0"/>
    </w:pPr>
    <w:rPr>
      <w:rFonts w:ascii="Times New Roman" w:eastAsia="Times New Roman" w:hAnsi="Times New Roman" w:cs="Times New Roman"/>
      <w:b/>
      <w:bCs/>
      <w:color w:val="auto"/>
      <w:sz w:val="22"/>
      <w:szCs w:val="22"/>
      <w:lang w:val="uk-UA" w:eastAsia="en-US" w:bidi="ar-SA"/>
    </w:rPr>
  </w:style>
  <w:style w:type="character" w:styleId="a7">
    <w:name w:val="Hyperlink"/>
    <w:basedOn w:val="a0"/>
    <w:qFormat/>
    <w:rsid w:val="008E2BA2"/>
    <w:rPr>
      <w:color w:val="0066CC"/>
      <w:u w:val="single"/>
    </w:rPr>
  </w:style>
  <w:style w:type="character" w:customStyle="1" w:styleId="31">
    <w:name w:val="Основной текст (3)_"/>
    <w:basedOn w:val="a0"/>
    <w:link w:val="310"/>
    <w:qFormat/>
    <w:rsid w:val="008E2BA2"/>
    <w:rPr>
      <w:rFonts w:ascii="Times New Roman" w:eastAsia="Times New Roman" w:hAnsi="Times New Roman" w:cs="Times New Roman"/>
      <w:sz w:val="18"/>
      <w:szCs w:val="18"/>
      <w:shd w:val="clear" w:color="auto" w:fill="FFFFFF"/>
    </w:rPr>
  </w:style>
  <w:style w:type="paragraph" w:customStyle="1" w:styleId="310">
    <w:name w:val="Основной текст (3)1"/>
    <w:basedOn w:val="a"/>
    <w:link w:val="31"/>
    <w:rsid w:val="008E2BA2"/>
    <w:pPr>
      <w:widowControl/>
      <w:shd w:val="clear" w:color="auto" w:fill="FFFFFF"/>
      <w:spacing w:after="200" w:line="316" w:lineRule="exact"/>
      <w:ind w:hanging="300"/>
      <w:jc w:val="center"/>
    </w:pPr>
    <w:rPr>
      <w:rFonts w:ascii="Times New Roman" w:eastAsia="Times New Roman" w:hAnsi="Times New Roman" w:cs="Times New Roman"/>
      <w:color w:val="auto"/>
      <w:sz w:val="18"/>
      <w:szCs w:val="18"/>
      <w:lang w:val="uk-UA" w:eastAsia="en-US" w:bidi="ar-SA"/>
    </w:rPr>
  </w:style>
  <w:style w:type="character" w:customStyle="1" w:styleId="32">
    <w:name w:val="Основной текст (3)"/>
    <w:basedOn w:val="31"/>
    <w:qFormat/>
    <w:rsid w:val="008E2BA2"/>
    <w:rPr>
      <w:rFonts w:ascii="Times New Roman" w:eastAsia="Times New Roman" w:hAnsi="Times New Roman" w:cs="Times New Roman"/>
      <w:sz w:val="18"/>
      <w:szCs w:val="18"/>
      <w:u w:val="single"/>
      <w:shd w:val="clear" w:color="auto" w:fill="FFFFFF"/>
    </w:rPr>
  </w:style>
  <w:style w:type="character" w:customStyle="1" w:styleId="9pt">
    <w:name w:val="Основной текст + 9 pt"/>
    <w:basedOn w:val="a3"/>
    <w:qFormat/>
    <w:rsid w:val="008E2BA2"/>
    <w:rPr>
      <w:rFonts w:ascii="Times New Roman" w:eastAsia="Times New Roman" w:hAnsi="Times New Roman" w:cs="Times New Roman"/>
      <w:spacing w:val="0"/>
      <w:sz w:val="18"/>
      <w:szCs w:val="18"/>
      <w:shd w:val="clear" w:color="auto" w:fill="FFFFFF"/>
    </w:rPr>
  </w:style>
  <w:style w:type="paragraph" w:styleId="a8">
    <w:name w:val="List Paragraph"/>
    <w:basedOn w:val="a"/>
    <w:uiPriority w:val="34"/>
    <w:qFormat/>
    <w:rsid w:val="008E2BA2"/>
    <w:pPr>
      <w:ind w:left="720"/>
      <w:contextualSpacing/>
    </w:pPr>
  </w:style>
  <w:style w:type="character" w:customStyle="1" w:styleId="10">
    <w:name w:val="Заголовок 1 Знак"/>
    <w:basedOn w:val="a0"/>
    <w:link w:val="1"/>
    <w:uiPriority w:val="9"/>
    <w:rsid w:val="0040216F"/>
    <w:rPr>
      <w:rFonts w:asciiTheme="majorHAnsi" w:eastAsiaTheme="majorEastAsia" w:hAnsiTheme="majorHAnsi" w:cstheme="majorBidi"/>
      <w:color w:val="365F91" w:themeColor="accent1" w:themeShade="BF"/>
      <w:sz w:val="32"/>
      <w:szCs w:val="32"/>
      <w:lang w:val="en-US"/>
    </w:rPr>
  </w:style>
  <w:style w:type="character" w:customStyle="1" w:styleId="tlid-translationtranslation">
    <w:name w:val="tlid-translation translation"/>
    <w:uiPriority w:val="99"/>
    <w:rsid w:val="006924BC"/>
    <w:rPr>
      <w:rFonts w:cs="Times New Roman"/>
    </w:rPr>
  </w:style>
  <w:style w:type="character" w:customStyle="1" w:styleId="20">
    <w:name w:val="Заголовок 2 Знак"/>
    <w:basedOn w:val="a0"/>
    <w:link w:val="2"/>
    <w:uiPriority w:val="9"/>
    <w:semiHidden/>
    <w:rsid w:val="00CA46C8"/>
    <w:rPr>
      <w:rFonts w:asciiTheme="majorHAnsi" w:eastAsiaTheme="majorEastAsia" w:hAnsiTheme="majorHAnsi" w:cstheme="majorBidi"/>
      <w:color w:val="365F91" w:themeColor="accent1" w:themeShade="BF"/>
      <w:sz w:val="26"/>
      <w:szCs w:val="26"/>
      <w:lang w:val="ru-RU" w:eastAsia="ru-RU" w:bidi="ru-RU"/>
    </w:rPr>
  </w:style>
  <w:style w:type="character" w:customStyle="1" w:styleId="30">
    <w:name w:val="Заголовок 3 Знак"/>
    <w:basedOn w:val="a0"/>
    <w:link w:val="3"/>
    <w:uiPriority w:val="9"/>
    <w:semiHidden/>
    <w:rsid w:val="00CA46C8"/>
    <w:rPr>
      <w:rFonts w:asciiTheme="majorHAnsi" w:eastAsiaTheme="majorEastAsia" w:hAnsiTheme="majorHAnsi" w:cstheme="majorBidi"/>
      <w:color w:val="243F60" w:themeColor="accent1" w:themeShade="7F"/>
      <w:sz w:val="24"/>
      <w:szCs w:val="24"/>
      <w:lang w:val="ru-RU" w:eastAsia="ru-RU" w:bidi="ru-RU"/>
    </w:rPr>
  </w:style>
  <w:style w:type="character" w:styleId="a9">
    <w:name w:val="Strong"/>
    <w:basedOn w:val="a0"/>
    <w:uiPriority w:val="22"/>
    <w:qFormat/>
    <w:rsid w:val="00CA46C8"/>
    <w:rPr>
      <w:b/>
      <w:bCs/>
    </w:rPr>
  </w:style>
  <w:style w:type="paragraph" w:styleId="aa">
    <w:name w:val="Normal (Web)"/>
    <w:basedOn w:val="a"/>
    <w:uiPriority w:val="99"/>
    <w:unhideWhenUsed/>
    <w:rsid w:val="00CA46C8"/>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40">
    <w:name w:val="Заголовок 4 Знак"/>
    <w:basedOn w:val="a0"/>
    <w:link w:val="4"/>
    <w:uiPriority w:val="9"/>
    <w:semiHidden/>
    <w:rsid w:val="00CA46C8"/>
    <w:rPr>
      <w:rFonts w:asciiTheme="majorHAnsi" w:eastAsiaTheme="majorEastAsia" w:hAnsiTheme="majorHAnsi" w:cstheme="majorBidi"/>
      <w:i/>
      <w:iCs/>
      <w:color w:val="365F91" w:themeColor="accent1" w:themeShade="BF"/>
      <w:sz w:val="24"/>
      <w:szCs w:val="24"/>
      <w:lang w:val="ru-RU" w:eastAsia="ru-RU" w:bidi="ru-RU"/>
    </w:rPr>
  </w:style>
  <w:style w:type="character" w:customStyle="1" w:styleId="apple-converted-space">
    <w:name w:val="apple-converted-space"/>
    <w:basedOn w:val="a0"/>
    <w:rsid w:val="00CA46C8"/>
  </w:style>
  <w:style w:type="character" w:styleId="ab">
    <w:name w:val="Emphasis"/>
    <w:basedOn w:val="a0"/>
    <w:uiPriority w:val="20"/>
    <w:qFormat/>
    <w:rsid w:val="008B74C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39674">
      <w:bodyDiv w:val="1"/>
      <w:marLeft w:val="0"/>
      <w:marRight w:val="0"/>
      <w:marTop w:val="0"/>
      <w:marBottom w:val="0"/>
      <w:divBdr>
        <w:top w:val="none" w:sz="0" w:space="0" w:color="auto"/>
        <w:left w:val="none" w:sz="0" w:space="0" w:color="auto"/>
        <w:bottom w:val="none" w:sz="0" w:space="0" w:color="auto"/>
        <w:right w:val="none" w:sz="0" w:space="0" w:color="auto"/>
      </w:divBdr>
    </w:div>
    <w:div w:id="36898803">
      <w:bodyDiv w:val="1"/>
      <w:marLeft w:val="0"/>
      <w:marRight w:val="0"/>
      <w:marTop w:val="0"/>
      <w:marBottom w:val="0"/>
      <w:divBdr>
        <w:top w:val="none" w:sz="0" w:space="0" w:color="auto"/>
        <w:left w:val="none" w:sz="0" w:space="0" w:color="auto"/>
        <w:bottom w:val="none" w:sz="0" w:space="0" w:color="auto"/>
        <w:right w:val="none" w:sz="0" w:space="0" w:color="auto"/>
      </w:divBdr>
    </w:div>
    <w:div w:id="62801500">
      <w:bodyDiv w:val="1"/>
      <w:marLeft w:val="0"/>
      <w:marRight w:val="0"/>
      <w:marTop w:val="0"/>
      <w:marBottom w:val="0"/>
      <w:divBdr>
        <w:top w:val="none" w:sz="0" w:space="0" w:color="auto"/>
        <w:left w:val="none" w:sz="0" w:space="0" w:color="auto"/>
        <w:bottom w:val="none" w:sz="0" w:space="0" w:color="auto"/>
        <w:right w:val="none" w:sz="0" w:space="0" w:color="auto"/>
      </w:divBdr>
    </w:div>
    <w:div w:id="81025592">
      <w:bodyDiv w:val="1"/>
      <w:marLeft w:val="0"/>
      <w:marRight w:val="0"/>
      <w:marTop w:val="0"/>
      <w:marBottom w:val="0"/>
      <w:divBdr>
        <w:top w:val="none" w:sz="0" w:space="0" w:color="auto"/>
        <w:left w:val="none" w:sz="0" w:space="0" w:color="auto"/>
        <w:bottom w:val="none" w:sz="0" w:space="0" w:color="auto"/>
        <w:right w:val="none" w:sz="0" w:space="0" w:color="auto"/>
      </w:divBdr>
    </w:div>
    <w:div w:id="83186673">
      <w:bodyDiv w:val="1"/>
      <w:marLeft w:val="0"/>
      <w:marRight w:val="0"/>
      <w:marTop w:val="0"/>
      <w:marBottom w:val="0"/>
      <w:divBdr>
        <w:top w:val="none" w:sz="0" w:space="0" w:color="auto"/>
        <w:left w:val="none" w:sz="0" w:space="0" w:color="auto"/>
        <w:bottom w:val="none" w:sz="0" w:space="0" w:color="auto"/>
        <w:right w:val="none" w:sz="0" w:space="0" w:color="auto"/>
      </w:divBdr>
    </w:div>
    <w:div w:id="164369215">
      <w:bodyDiv w:val="1"/>
      <w:marLeft w:val="0"/>
      <w:marRight w:val="0"/>
      <w:marTop w:val="0"/>
      <w:marBottom w:val="0"/>
      <w:divBdr>
        <w:top w:val="none" w:sz="0" w:space="0" w:color="auto"/>
        <w:left w:val="none" w:sz="0" w:space="0" w:color="auto"/>
        <w:bottom w:val="none" w:sz="0" w:space="0" w:color="auto"/>
        <w:right w:val="none" w:sz="0" w:space="0" w:color="auto"/>
      </w:divBdr>
    </w:div>
    <w:div w:id="396827971">
      <w:bodyDiv w:val="1"/>
      <w:marLeft w:val="0"/>
      <w:marRight w:val="0"/>
      <w:marTop w:val="0"/>
      <w:marBottom w:val="0"/>
      <w:divBdr>
        <w:top w:val="none" w:sz="0" w:space="0" w:color="auto"/>
        <w:left w:val="none" w:sz="0" w:space="0" w:color="auto"/>
        <w:bottom w:val="none" w:sz="0" w:space="0" w:color="auto"/>
        <w:right w:val="none" w:sz="0" w:space="0" w:color="auto"/>
      </w:divBdr>
    </w:div>
    <w:div w:id="410473066">
      <w:bodyDiv w:val="1"/>
      <w:marLeft w:val="0"/>
      <w:marRight w:val="0"/>
      <w:marTop w:val="0"/>
      <w:marBottom w:val="0"/>
      <w:divBdr>
        <w:top w:val="none" w:sz="0" w:space="0" w:color="auto"/>
        <w:left w:val="none" w:sz="0" w:space="0" w:color="auto"/>
        <w:bottom w:val="none" w:sz="0" w:space="0" w:color="auto"/>
        <w:right w:val="none" w:sz="0" w:space="0" w:color="auto"/>
      </w:divBdr>
    </w:div>
    <w:div w:id="585387034">
      <w:bodyDiv w:val="1"/>
      <w:marLeft w:val="0"/>
      <w:marRight w:val="0"/>
      <w:marTop w:val="0"/>
      <w:marBottom w:val="0"/>
      <w:divBdr>
        <w:top w:val="none" w:sz="0" w:space="0" w:color="auto"/>
        <w:left w:val="none" w:sz="0" w:space="0" w:color="auto"/>
        <w:bottom w:val="none" w:sz="0" w:space="0" w:color="auto"/>
        <w:right w:val="none" w:sz="0" w:space="0" w:color="auto"/>
      </w:divBdr>
    </w:div>
    <w:div w:id="621805765">
      <w:bodyDiv w:val="1"/>
      <w:marLeft w:val="0"/>
      <w:marRight w:val="0"/>
      <w:marTop w:val="0"/>
      <w:marBottom w:val="0"/>
      <w:divBdr>
        <w:top w:val="none" w:sz="0" w:space="0" w:color="auto"/>
        <w:left w:val="none" w:sz="0" w:space="0" w:color="auto"/>
        <w:bottom w:val="none" w:sz="0" w:space="0" w:color="auto"/>
        <w:right w:val="none" w:sz="0" w:space="0" w:color="auto"/>
      </w:divBdr>
    </w:div>
    <w:div w:id="745300946">
      <w:bodyDiv w:val="1"/>
      <w:marLeft w:val="0"/>
      <w:marRight w:val="0"/>
      <w:marTop w:val="0"/>
      <w:marBottom w:val="0"/>
      <w:divBdr>
        <w:top w:val="none" w:sz="0" w:space="0" w:color="auto"/>
        <w:left w:val="none" w:sz="0" w:space="0" w:color="auto"/>
        <w:bottom w:val="none" w:sz="0" w:space="0" w:color="auto"/>
        <w:right w:val="none" w:sz="0" w:space="0" w:color="auto"/>
      </w:divBdr>
    </w:div>
    <w:div w:id="763914436">
      <w:bodyDiv w:val="1"/>
      <w:marLeft w:val="0"/>
      <w:marRight w:val="0"/>
      <w:marTop w:val="0"/>
      <w:marBottom w:val="0"/>
      <w:divBdr>
        <w:top w:val="none" w:sz="0" w:space="0" w:color="auto"/>
        <w:left w:val="none" w:sz="0" w:space="0" w:color="auto"/>
        <w:bottom w:val="none" w:sz="0" w:space="0" w:color="auto"/>
        <w:right w:val="none" w:sz="0" w:space="0" w:color="auto"/>
      </w:divBdr>
    </w:div>
    <w:div w:id="824781764">
      <w:bodyDiv w:val="1"/>
      <w:marLeft w:val="0"/>
      <w:marRight w:val="0"/>
      <w:marTop w:val="0"/>
      <w:marBottom w:val="0"/>
      <w:divBdr>
        <w:top w:val="none" w:sz="0" w:space="0" w:color="auto"/>
        <w:left w:val="none" w:sz="0" w:space="0" w:color="auto"/>
        <w:bottom w:val="none" w:sz="0" w:space="0" w:color="auto"/>
        <w:right w:val="none" w:sz="0" w:space="0" w:color="auto"/>
      </w:divBdr>
    </w:div>
    <w:div w:id="839351639">
      <w:bodyDiv w:val="1"/>
      <w:marLeft w:val="0"/>
      <w:marRight w:val="0"/>
      <w:marTop w:val="0"/>
      <w:marBottom w:val="0"/>
      <w:divBdr>
        <w:top w:val="none" w:sz="0" w:space="0" w:color="auto"/>
        <w:left w:val="none" w:sz="0" w:space="0" w:color="auto"/>
        <w:bottom w:val="none" w:sz="0" w:space="0" w:color="auto"/>
        <w:right w:val="none" w:sz="0" w:space="0" w:color="auto"/>
      </w:divBdr>
    </w:div>
    <w:div w:id="853809809">
      <w:bodyDiv w:val="1"/>
      <w:marLeft w:val="0"/>
      <w:marRight w:val="0"/>
      <w:marTop w:val="0"/>
      <w:marBottom w:val="0"/>
      <w:divBdr>
        <w:top w:val="none" w:sz="0" w:space="0" w:color="auto"/>
        <w:left w:val="none" w:sz="0" w:space="0" w:color="auto"/>
        <w:bottom w:val="none" w:sz="0" w:space="0" w:color="auto"/>
        <w:right w:val="none" w:sz="0" w:space="0" w:color="auto"/>
      </w:divBdr>
    </w:div>
    <w:div w:id="881015115">
      <w:bodyDiv w:val="1"/>
      <w:marLeft w:val="0"/>
      <w:marRight w:val="0"/>
      <w:marTop w:val="0"/>
      <w:marBottom w:val="0"/>
      <w:divBdr>
        <w:top w:val="none" w:sz="0" w:space="0" w:color="auto"/>
        <w:left w:val="none" w:sz="0" w:space="0" w:color="auto"/>
        <w:bottom w:val="none" w:sz="0" w:space="0" w:color="auto"/>
        <w:right w:val="none" w:sz="0" w:space="0" w:color="auto"/>
      </w:divBdr>
    </w:div>
    <w:div w:id="897743094">
      <w:bodyDiv w:val="1"/>
      <w:marLeft w:val="0"/>
      <w:marRight w:val="0"/>
      <w:marTop w:val="0"/>
      <w:marBottom w:val="0"/>
      <w:divBdr>
        <w:top w:val="none" w:sz="0" w:space="0" w:color="auto"/>
        <w:left w:val="none" w:sz="0" w:space="0" w:color="auto"/>
        <w:bottom w:val="none" w:sz="0" w:space="0" w:color="auto"/>
        <w:right w:val="none" w:sz="0" w:space="0" w:color="auto"/>
      </w:divBdr>
    </w:div>
    <w:div w:id="1047686449">
      <w:bodyDiv w:val="1"/>
      <w:marLeft w:val="0"/>
      <w:marRight w:val="0"/>
      <w:marTop w:val="0"/>
      <w:marBottom w:val="0"/>
      <w:divBdr>
        <w:top w:val="none" w:sz="0" w:space="0" w:color="auto"/>
        <w:left w:val="none" w:sz="0" w:space="0" w:color="auto"/>
        <w:bottom w:val="none" w:sz="0" w:space="0" w:color="auto"/>
        <w:right w:val="none" w:sz="0" w:space="0" w:color="auto"/>
      </w:divBdr>
    </w:div>
    <w:div w:id="1117018980">
      <w:bodyDiv w:val="1"/>
      <w:marLeft w:val="0"/>
      <w:marRight w:val="0"/>
      <w:marTop w:val="0"/>
      <w:marBottom w:val="0"/>
      <w:divBdr>
        <w:top w:val="none" w:sz="0" w:space="0" w:color="auto"/>
        <w:left w:val="none" w:sz="0" w:space="0" w:color="auto"/>
        <w:bottom w:val="none" w:sz="0" w:space="0" w:color="auto"/>
        <w:right w:val="none" w:sz="0" w:space="0" w:color="auto"/>
      </w:divBdr>
    </w:div>
    <w:div w:id="1175147180">
      <w:bodyDiv w:val="1"/>
      <w:marLeft w:val="0"/>
      <w:marRight w:val="0"/>
      <w:marTop w:val="0"/>
      <w:marBottom w:val="0"/>
      <w:divBdr>
        <w:top w:val="none" w:sz="0" w:space="0" w:color="auto"/>
        <w:left w:val="none" w:sz="0" w:space="0" w:color="auto"/>
        <w:bottom w:val="none" w:sz="0" w:space="0" w:color="auto"/>
        <w:right w:val="none" w:sz="0" w:space="0" w:color="auto"/>
      </w:divBdr>
    </w:div>
    <w:div w:id="1176850081">
      <w:bodyDiv w:val="1"/>
      <w:marLeft w:val="0"/>
      <w:marRight w:val="0"/>
      <w:marTop w:val="0"/>
      <w:marBottom w:val="0"/>
      <w:divBdr>
        <w:top w:val="none" w:sz="0" w:space="0" w:color="auto"/>
        <w:left w:val="none" w:sz="0" w:space="0" w:color="auto"/>
        <w:bottom w:val="none" w:sz="0" w:space="0" w:color="auto"/>
        <w:right w:val="none" w:sz="0" w:space="0" w:color="auto"/>
      </w:divBdr>
    </w:div>
    <w:div w:id="1217736752">
      <w:bodyDiv w:val="1"/>
      <w:marLeft w:val="0"/>
      <w:marRight w:val="0"/>
      <w:marTop w:val="0"/>
      <w:marBottom w:val="0"/>
      <w:divBdr>
        <w:top w:val="none" w:sz="0" w:space="0" w:color="auto"/>
        <w:left w:val="none" w:sz="0" w:space="0" w:color="auto"/>
        <w:bottom w:val="none" w:sz="0" w:space="0" w:color="auto"/>
        <w:right w:val="none" w:sz="0" w:space="0" w:color="auto"/>
      </w:divBdr>
    </w:div>
    <w:div w:id="1218006683">
      <w:bodyDiv w:val="1"/>
      <w:marLeft w:val="0"/>
      <w:marRight w:val="0"/>
      <w:marTop w:val="0"/>
      <w:marBottom w:val="0"/>
      <w:divBdr>
        <w:top w:val="none" w:sz="0" w:space="0" w:color="auto"/>
        <w:left w:val="none" w:sz="0" w:space="0" w:color="auto"/>
        <w:bottom w:val="none" w:sz="0" w:space="0" w:color="auto"/>
        <w:right w:val="none" w:sz="0" w:space="0" w:color="auto"/>
      </w:divBdr>
    </w:div>
    <w:div w:id="1245645648">
      <w:bodyDiv w:val="1"/>
      <w:marLeft w:val="0"/>
      <w:marRight w:val="0"/>
      <w:marTop w:val="0"/>
      <w:marBottom w:val="0"/>
      <w:divBdr>
        <w:top w:val="none" w:sz="0" w:space="0" w:color="auto"/>
        <w:left w:val="none" w:sz="0" w:space="0" w:color="auto"/>
        <w:bottom w:val="none" w:sz="0" w:space="0" w:color="auto"/>
        <w:right w:val="none" w:sz="0" w:space="0" w:color="auto"/>
      </w:divBdr>
    </w:div>
    <w:div w:id="1349454216">
      <w:bodyDiv w:val="1"/>
      <w:marLeft w:val="0"/>
      <w:marRight w:val="0"/>
      <w:marTop w:val="0"/>
      <w:marBottom w:val="0"/>
      <w:divBdr>
        <w:top w:val="none" w:sz="0" w:space="0" w:color="auto"/>
        <w:left w:val="none" w:sz="0" w:space="0" w:color="auto"/>
        <w:bottom w:val="none" w:sz="0" w:space="0" w:color="auto"/>
        <w:right w:val="none" w:sz="0" w:space="0" w:color="auto"/>
      </w:divBdr>
    </w:div>
    <w:div w:id="1427458310">
      <w:bodyDiv w:val="1"/>
      <w:marLeft w:val="0"/>
      <w:marRight w:val="0"/>
      <w:marTop w:val="0"/>
      <w:marBottom w:val="0"/>
      <w:divBdr>
        <w:top w:val="none" w:sz="0" w:space="0" w:color="auto"/>
        <w:left w:val="none" w:sz="0" w:space="0" w:color="auto"/>
        <w:bottom w:val="none" w:sz="0" w:space="0" w:color="auto"/>
        <w:right w:val="none" w:sz="0" w:space="0" w:color="auto"/>
      </w:divBdr>
    </w:div>
    <w:div w:id="1447892613">
      <w:bodyDiv w:val="1"/>
      <w:marLeft w:val="0"/>
      <w:marRight w:val="0"/>
      <w:marTop w:val="0"/>
      <w:marBottom w:val="0"/>
      <w:divBdr>
        <w:top w:val="none" w:sz="0" w:space="0" w:color="auto"/>
        <w:left w:val="none" w:sz="0" w:space="0" w:color="auto"/>
        <w:bottom w:val="none" w:sz="0" w:space="0" w:color="auto"/>
        <w:right w:val="none" w:sz="0" w:space="0" w:color="auto"/>
      </w:divBdr>
    </w:div>
    <w:div w:id="1529830778">
      <w:bodyDiv w:val="1"/>
      <w:marLeft w:val="0"/>
      <w:marRight w:val="0"/>
      <w:marTop w:val="0"/>
      <w:marBottom w:val="0"/>
      <w:divBdr>
        <w:top w:val="none" w:sz="0" w:space="0" w:color="auto"/>
        <w:left w:val="none" w:sz="0" w:space="0" w:color="auto"/>
        <w:bottom w:val="none" w:sz="0" w:space="0" w:color="auto"/>
        <w:right w:val="none" w:sz="0" w:space="0" w:color="auto"/>
      </w:divBdr>
    </w:div>
    <w:div w:id="1534342392">
      <w:bodyDiv w:val="1"/>
      <w:marLeft w:val="0"/>
      <w:marRight w:val="0"/>
      <w:marTop w:val="0"/>
      <w:marBottom w:val="0"/>
      <w:divBdr>
        <w:top w:val="none" w:sz="0" w:space="0" w:color="auto"/>
        <w:left w:val="none" w:sz="0" w:space="0" w:color="auto"/>
        <w:bottom w:val="none" w:sz="0" w:space="0" w:color="auto"/>
        <w:right w:val="none" w:sz="0" w:space="0" w:color="auto"/>
      </w:divBdr>
    </w:div>
    <w:div w:id="1550536825">
      <w:bodyDiv w:val="1"/>
      <w:marLeft w:val="0"/>
      <w:marRight w:val="0"/>
      <w:marTop w:val="0"/>
      <w:marBottom w:val="0"/>
      <w:divBdr>
        <w:top w:val="none" w:sz="0" w:space="0" w:color="auto"/>
        <w:left w:val="none" w:sz="0" w:space="0" w:color="auto"/>
        <w:bottom w:val="none" w:sz="0" w:space="0" w:color="auto"/>
        <w:right w:val="none" w:sz="0" w:space="0" w:color="auto"/>
      </w:divBdr>
    </w:div>
    <w:div w:id="1601910414">
      <w:bodyDiv w:val="1"/>
      <w:marLeft w:val="0"/>
      <w:marRight w:val="0"/>
      <w:marTop w:val="0"/>
      <w:marBottom w:val="0"/>
      <w:divBdr>
        <w:top w:val="none" w:sz="0" w:space="0" w:color="auto"/>
        <w:left w:val="none" w:sz="0" w:space="0" w:color="auto"/>
        <w:bottom w:val="none" w:sz="0" w:space="0" w:color="auto"/>
        <w:right w:val="none" w:sz="0" w:space="0" w:color="auto"/>
      </w:divBdr>
    </w:div>
    <w:div w:id="1604921581">
      <w:bodyDiv w:val="1"/>
      <w:marLeft w:val="0"/>
      <w:marRight w:val="0"/>
      <w:marTop w:val="0"/>
      <w:marBottom w:val="0"/>
      <w:divBdr>
        <w:top w:val="none" w:sz="0" w:space="0" w:color="auto"/>
        <w:left w:val="none" w:sz="0" w:space="0" w:color="auto"/>
        <w:bottom w:val="none" w:sz="0" w:space="0" w:color="auto"/>
        <w:right w:val="none" w:sz="0" w:space="0" w:color="auto"/>
      </w:divBdr>
    </w:div>
    <w:div w:id="1699619675">
      <w:bodyDiv w:val="1"/>
      <w:marLeft w:val="0"/>
      <w:marRight w:val="0"/>
      <w:marTop w:val="0"/>
      <w:marBottom w:val="0"/>
      <w:divBdr>
        <w:top w:val="none" w:sz="0" w:space="0" w:color="auto"/>
        <w:left w:val="none" w:sz="0" w:space="0" w:color="auto"/>
        <w:bottom w:val="none" w:sz="0" w:space="0" w:color="auto"/>
        <w:right w:val="none" w:sz="0" w:space="0" w:color="auto"/>
      </w:divBdr>
    </w:div>
    <w:div w:id="1700159883">
      <w:bodyDiv w:val="1"/>
      <w:marLeft w:val="0"/>
      <w:marRight w:val="0"/>
      <w:marTop w:val="0"/>
      <w:marBottom w:val="0"/>
      <w:divBdr>
        <w:top w:val="none" w:sz="0" w:space="0" w:color="auto"/>
        <w:left w:val="none" w:sz="0" w:space="0" w:color="auto"/>
        <w:bottom w:val="none" w:sz="0" w:space="0" w:color="auto"/>
        <w:right w:val="none" w:sz="0" w:space="0" w:color="auto"/>
      </w:divBdr>
    </w:div>
    <w:div w:id="1720935004">
      <w:bodyDiv w:val="1"/>
      <w:marLeft w:val="0"/>
      <w:marRight w:val="0"/>
      <w:marTop w:val="0"/>
      <w:marBottom w:val="0"/>
      <w:divBdr>
        <w:top w:val="none" w:sz="0" w:space="0" w:color="auto"/>
        <w:left w:val="none" w:sz="0" w:space="0" w:color="auto"/>
        <w:bottom w:val="none" w:sz="0" w:space="0" w:color="auto"/>
        <w:right w:val="none" w:sz="0" w:space="0" w:color="auto"/>
      </w:divBdr>
    </w:div>
    <w:div w:id="1757167814">
      <w:bodyDiv w:val="1"/>
      <w:marLeft w:val="0"/>
      <w:marRight w:val="0"/>
      <w:marTop w:val="0"/>
      <w:marBottom w:val="0"/>
      <w:divBdr>
        <w:top w:val="none" w:sz="0" w:space="0" w:color="auto"/>
        <w:left w:val="none" w:sz="0" w:space="0" w:color="auto"/>
        <w:bottom w:val="none" w:sz="0" w:space="0" w:color="auto"/>
        <w:right w:val="none" w:sz="0" w:space="0" w:color="auto"/>
      </w:divBdr>
    </w:div>
    <w:div w:id="1789618191">
      <w:bodyDiv w:val="1"/>
      <w:marLeft w:val="0"/>
      <w:marRight w:val="0"/>
      <w:marTop w:val="0"/>
      <w:marBottom w:val="0"/>
      <w:divBdr>
        <w:top w:val="none" w:sz="0" w:space="0" w:color="auto"/>
        <w:left w:val="none" w:sz="0" w:space="0" w:color="auto"/>
        <w:bottom w:val="none" w:sz="0" w:space="0" w:color="auto"/>
        <w:right w:val="none" w:sz="0" w:space="0" w:color="auto"/>
      </w:divBdr>
    </w:div>
    <w:div w:id="1813137435">
      <w:bodyDiv w:val="1"/>
      <w:marLeft w:val="0"/>
      <w:marRight w:val="0"/>
      <w:marTop w:val="0"/>
      <w:marBottom w:val="0"/>
      <w:divBdr>
        <w:top w:val="none" w:sz="0" w:space="0" w:color="auto"/>
        <w:left w:val="none" w:sz="0" w:space="0" w:color="auto"/>
        <w:bottom w:val="none" w:sz="0" w:space="0" w:color="auto"/>
        <w:right w:val="none" w:sz="0" w:space="0" w:color="auto"/>
      </w:divBdr>
    </w:div>
    <w:div w:id="1815949639">
      <w:bodyDiv w:val="1"/>
      <w:marLeft w:val="0"/>
      <w:marRight w:val="0"/>
      <w:marTop w:val="0"/>
      <w:marBottom w:val="0"/>
      <w:divBdr>
        <w:top w:val="none" w:sz="0" w:space="0" w:color="auto"/>
        <w:left w:val="none" w:sz="0" w:space="0" w:color="auto"/>
        <w:bottom w:val="none" w:sz="0" w:space="0" w:color="auto"/>
        <w:right w:val="none" w:sz="0" w:space="0" w:color="auto"/>
      </w:divBdr>
    </w:div>
    <w:div w:id="1840847825">
      <w:bodyDiv w:val="1"/>
      <w:marLeft w:val="0"/>
      <w:marRight w:val="0"/>
      <w:marTop w:val="0"/>
      <w:marBottom w:val="0"/>
      <w:divBdr>
        <w:top w:val="none" w:sz="0" w:space="0" w:color="auto"/>
        <w:left w:val="none" w:sz="0" w:space="0" w:color="auto"/>
        <w:bottom w:val="none" w:sz="0" w:space="0" w:color="auto"/>
        <w:right w:val="none" w:sz="0" w:space="0" w:color="auto"/>
      </w:divBdr>
    </w:div>
    <w:div w:id="1845507877">
      <w:bodyDiv w:val="1"/>
      <w:marLeft w:val="0"/>
      <w:marRight w:val="0"/>
      <w:marTop w:val="0"/>
      <w:marBottom w:val="0"/>
      <w:divBdr>
        <w:top w:val="none" w:sz="0" w:space="0" w:color="auto"/>
        <w:left w:val="none" w:sz="0" w:space="0" w:color="auto"/>
        <w:bottom w:val="none" w:sz="0" w:space="0" w:color="auto"/>
        <w:right w:val="none" w:sz="0" w:space="0" w:color="auto"/>
      </w:divBdr>
    </w:div>
    <w:div w:id="1859810353">
      <w:bodyDiv w:val="1"/>
      <w:marLeft w:val="0"/>
      <w:marRight w:val="0"/>
      <w:marTop w:val="0"/>
      <w:marBottom w:val="0"/>
      <w:divBdr>
        <w:top w:val="none" w:sz="0" w:space="0" w:color="auto"/>
        <w:left w:val="none" w:sz="0" w:space="0" w:color="auto"/>
        <w:bottom w:val="none" w:sz="0" w:space="0" w:color="auto"/>
        <w:right w:val="none" w:sz="0" w:space="0" w:color="auto"/>
      </w:divBdr>
    </w:div>
    <w:div w:id="1919317061">
      <w:bodyDiv w:val="1"/>
      <w:marLeft w:val="0"/>
      <w:marRight w:val="0"/>
      <w:marTop w:val="0"/>
      <w:marBottom w:val="0"/>
      <w:divBdr>
        <w:top w:val="none" w:sz="0" w:space="0" w:color="auto"/>
        <w:left w:val="none" w:sz="0" w:space="0" w:color="auto"/>
        <w:bottom w:val="none" w:sz="0" w:space="0" w:color="auto"/>
        <w:right w:val="none" w:sz="0" w:space="0" w:color="auto"/>
      </w:divBdr>
    </w:div>
    <w:div w:id="1979147862">
      <w:bodyDiv w:val="1"/>
      <w:marLeft w:val="0"/>
      <w:marRight w:val="0"/>
      <w:marTop w:val="0"/>
      <w:marBottom w:val="0"/>
      <w:divBdr>
        <w:top w:val="none" w:sz="0" w:space="0" w:color="auto"/>
        <w:left w:val="none" w:sz="0" w:space="0" w:color="auto"/>
        <w:bottom w:val="none" w:sz="0" w:space="0" w:color="auto"/>
        <w:right w:val="none" w:sz="0" w:space="0" w:color="auto"/>
      </w:divBdr>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20807563">
      <w:bodyDiv w:val="1"/>
      <w:marLeft w:val="0"/>
      <w:marRight w:val="0"/>
      <w:marTop w:val="0"/>
      <w:marBottom w:val="0"/>
      <w:divBdr>
        <w:top w:val="none" w:sz="0" w:space="0" w:color="auto"/>
        <w:left w:val="none" w:sz="0" w:space="0" w:color="auto"/>
        <w:bottom w:val="none" w:sz="0" w:space="0" w:color="auto"/>
        <w:right w:val="none" w:sz="0" w:space="0" w:color="auto"/>
      </w:divBdr>
    </w:div>
    <w:div w:id="2028408742">
      <w:bodyDiv w:val="1"/>
      <w:marLeft w:val="0"/>
      <w:marRight w:val="0"/>
      <w:marTop w:val="0"/>
      <w:marBottom w:val="0"/>
      <w:divBdr>
        <w:top w:val="none" w:sz="0" w:space="0" w:color="auto"/>
        <w:left w:val="none" w:sz="0" w:space="0" w:color="auto"/>
        <w:bottom w:val="none" w:sz="0" w:space="0" w:color="auto"/>
        <w:right w:val="none" w:sz="0" w:space="0" w:color="auto"/>
      </w:divBdr>
    </w:div>
    <w:div w:id="2030598898">
      <w:bodyDiv w:val="1"/>
      <w:marLeft w:val="0"/>
      <w:marRight w:val="0"/>
      <w:marTop w:val="0"/>
      <w:marBottom w:val="0"/>
      <w:divBdr>
        <w:top w:val="none" w:sz="0" w:space="0" w:color="auto"/>
        <w:left w:val="none" w:sz="0" w:space="0" w:color="auto"/>
        <w:bottom w:val="none" w:sz="0" w:space="0" w:color="auto"/>
        <w:right w:val="none" w:sz="0" w:space="0" w:color="auto"/>
      </w:divBdr>
    </w:div>
    <w:div w:id="2074353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49</Pages>
  <Words>54164</Words>
  <Characters>30874</Characters>
  <Application>Microsoft Office Word</Application>
  <DocSecurity>0</DocSecurity>
  <Lines>257</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84869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Тарасенко Ирина</dc:creator>
  <cp:lastModifiedBy>Ірина Йосипівна Тарасенко</cp:lastModifiedBy>
  <cp:revision>2</cp:revision>
  <dcterms:created xsi:type="dcterms:W3CDTF">2026-01-16T08:24:00Z</dcterms:created>
  <dcterms:modified xsi:type="dcterms:W3CDTF">2026-01-16T08:24:00Z</dcterms:modified>
</cp:coreProperties>
</file>