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00D63" w14:textId="77777777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2502B"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14:paraId="1B2E6270" w14:textId="77777777" w:rsidR="00D54F9F" w:rsidRDefault="00D54F9F" w:rsidP="00D54F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14:paraId="5D832380" w14:textId="77777777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14:paraId="0AF5C3EA" w14:textId="3929D45D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14:paraId="11699664" w14:textId="14C4D87E" w:rsidR="00D54F9F" w:rsidRDefault="00450F69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</w:rPr>
        <w:drawing>
          <wp:anchor distT="0" distB="0" distL="0" distR="0" simplePos="0" relativeHeight="251657728" behindDoc="0" locked="0" layoutInCell="0" allowOverlap="1" wp14:anchorId="3CF0C97F" wp14:editId="6849C858">
            <wp:simplePos x="0" y="0"/>
            <wp:positionH relativeFrom="column">
              <wp:posOffset>7461250</wp:posOffset>
            </wp:positionH>
            <wp:positionV relativeFrom="paragraph">
              <wp:posOffset>102235</wp:posOffset>
            </wp:positionV>
            <wp:extent cx="508635" cy="37846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378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54F9F"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14:paraId="1ABB3E84" w14:textId="6A5B5DEC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проф._______Ситнікова В.О. </w:t>
      </w:r>
    </w:p>
    <w:p w14:paraId="1C5A0CAC" w14:textId="4AF9099F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450F69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2B34D7">
        <w:rPr>
          <w:rFonts w:ascii="Times New Roman" w:hAnsi="Times New Roman" w:cs="Times New Roman"/>
          <w:sz w:val="28"/>
          <w:szCs w:val="28"/>
          <w:lang w:val="uk-UA"/>
        </w:rPr>
        <w:t>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450F69">
        <w:rPr>
          <w:rFonts w:ascii="Times New Roman" w:hAnsi="Times New Roman" w:cs="Times New Roman"/>
          <w:sz w:val="28"/>
          <w:szCs w:val="28"/>
          <w:lang w:val="uk-UA"/>
        </w:rPr>
        <w:t>серпня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2B34D7">
        <w:rPr>
          <w:rFonts w:ascii="Times New Roman" w:hAnsi="Times New Roman" w:cs="Times New Roman"/>
          <w:sz w:val="28"/>
          <w:szCs w:val="28"/>
          <w:lang w:val="uk-UA"/>
        </w:rPr>
        <w:t>5</w:t>
      </w:r>
      <w:r>
        <w:rPr>
          <w:rFonts w:ascii="Times New Roman" w:hAnsi="Times New Roman" w:cs="Times New Roman"/>
          <w:sz w:val="28"/>
          <w:szCs w:val="28"/>
          <w:lang w:val="uk-UA"/>
        </w:rPr>
        <w:t>р.</w:t>
      </w:r>
    </w:p>
    <w:p w14:paraId="2B5AC764" w14:textId="77777777" w:rsidR="00D54F9F" w:rsidRDefault="00D54F9F" w:rsidP="00D54F9F">
      <w:pPr>
        <w:jc w:val="right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CDFC61E" w14:textId="224ACFEE" w:rsidR="00DB79C5" w:rsidRDefault="00D54F9F" w:rsidP="00824CE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Календарно-тематичний план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практичних занять з </w:t>
      </w:r>
      <w:r w:rsidR="00ED703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ПАТОМОРФОЛОГІЇ 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для здобувачів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вищої освіти </w:t>
      </w:r>
      <w:r w:rsidR="00B015DE">
        <w:rPr>
          <w:rFonts w:ascii="Times New Roman" w:hAnsi="Times New Roman" w:cs="Times New Roman"/>
          <w:b/>
          <w:bCs/>
          <w:sz w:val="28"/>
          <w:szCs w:val="28"/>
          <w:lang w:val="uk-UA"/>
        </w:rPr>
        <w:t>3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курсу </w:t>
      </w:r>
      <w:r w:rsidR="00824CE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СТН 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(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0D5BF7"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Pr="006250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семестр) </w:t>
      </w:r>
      <w:r w:rsidR="00B015DE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медичного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факультету на 202</w:t>
      </w:r>
      <w:r w:rsidR="002B34D7">
        <w:rPr>
          <w:rFonts w:ascii="Times New Roman" w:hAnsi="Times New Roman" w:cs="Times New Roman"/>
          <w:b/>
          <w:bCs/>
          <w:sz w:val="28"/>
          <w:szCs w:val="28"/>
          <w:lang w:val="uk-UA"/>
        </w:rPr>
        <w:t>5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-202</w:t>
      </w:r>
      <w:r w:rsidR="002B34D7"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навч. рік.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534"/>
        <w:gridCol w:w="11061"/>
        <w:gridCol w:w="1418"/>
        <w:gridCol w:w="1134"/>
      </w:tblGrid>
      <w:tr w:rsidR="00DF4D23" w:rsidRPr="00B015DE" w14:paraId="4E737959" w14:textId="4F37E505" w:rsidTr="00DF4D23">
        <w:trPr>
          <w:trHeight w:val="387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1E3E045" w14:textId="77777777" w:rsidR="00DF4D23" w:rsidRPr="00B015DE" w:rsidRDefault="00DF4D23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№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1F7D81" w14:textId="77777777" w:rsidR="00DF4D23" w:rsidRPr="00B015DE" w:rsidRDefault="00DF4D23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Тема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91E6772" w14:textId="77777777" w:rsidR="00DF4D23" w:rsidRPr="00B015DE" w:rsidRDefault="00DF4D23" w:rsidP="00B015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 xml:space="preserve"> </w:t>
            </w: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Кількість   годин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59C45D" w14:textId="1B66E1F5" w:rsidR="00DF4D23" w:rsidRPr="00DF4D23" w:rsidRDefault="00DF4D23" w:rsidP="00B015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F4D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Групи</w:t>
            </w:r>
          </w:p>
        </w:tc>
      </w:tr>
      <w:tr w:rsidR="00DF4D23" w:rsidRPr="00B015DE" w14:paraId="552E46F9" w14:textId="44CEEB91" w:rsidTr="00DF4D23">
        <w:trPr>
          <w:trHeight w:val="467"/>
        </w:trPr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032B9E" w14:textId="77777777" w:rsidR="00DF4D23" w:rsidRPr="00B015DE" w:rsidRDefault="00DF4D23" w:rsidP="00B015D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AD0F88" w14:textId="77777777" w:rsidR="00DF4D23" w:rsidRPr="00B015DE" w:rsidRDefault="00DF4D23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Розділ дисципліни 1. Загальна патоморфологія.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9CB05" w14:textId="77777777" w:rsidR="00DF4D23" w:rsidRPr="00B015DE" w:rsidRDefault="00DF4D23" w:rsidP="00B015D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FF3F7" w14:textId="77777777" w:rsidR="00DF4D23" w:rsidRPr="00B015DE" w:rsidRDefault="00DF4D23" w:rsidP="00B015D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</w:p>
        </w:tc>
      </w:tr>
      <w:tr w:rsidR="006C74E1" w:rsidRPr="00B015DE" w14:paraId="64451309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0FAAB6" w14:textId="48F82100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99536F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19. Практичне заняття 19.</w:t>
            </w:r>
          </w:p>
          <w:p w14:paraId="0114F3CB" w14:textId="4C22912E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Анемії. Тромбоцитопатії.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966F9" w14:textId="3E660AC2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CFB5" w14:textId="6783C691" w:rsidR="004E5CF1" w:rsidRDefault="004E5CF1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7E502915" w14:textId="77777777" w:rsidR="006C74E1" w:rsidRDefault="006C74E1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6C74E1" w:rsidRPr="00B015DE" w14:paraId="76A4670C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8465DC" w14:textId="7216E9F1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7580C8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20. Практичне заняття 20.</w:t>
            </w:r>
          </w:p>
          <w:p w14:paraId="5F447905" w14:textId="0EDA3D72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Пухлини гемопоетичної та лімфопроліферативної тканини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E39553" w14:textId="04CD071B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2B5E5" w14:textId="58F2D9D0" w:rsidR="004E5CF1" w:rsidRDefault="004E5CF1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15E46932" w14:textId="77777777" w:rsidR="006C74E1" w:rsidRDefault="006C74E1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6C74E1" w:rsidRPr="00B015DE" w14:paraId="66927329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60279F" w14:textId="7419C6CC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C04430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21. Практичне заняття 21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-22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CDCD754" w14:textId="7304BD7A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Атеросклероз та артеріосклероз. Ішемічна хвороба серця.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D7FD1" w14:textId="7717AADC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F8449" w14:textId="3270B230" w:rsidR="004E5CF1" w:rsidRDefault="004E5CF1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055D47A7" w14:textId="77777777" w:rsidR="006C74E1" w:rsidRDefault="006C74E1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6C74E1" w:rsidRPr="004E5CF1" w14:paraId="03FEC384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1FC8DF" w14:textId="1BEC70E1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7DC19E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22. Практичне заняття 2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D69EF9F" w14:textId="79799014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Гіпертензія та артеріолосклероз. Гіпертонічна хвороба та симптоматичні артеріальні гіпертензії.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1A9414" w14:textId="00F6B21F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BC55F" w14:textId="771A3431" w:rsidR="004E5CF1" w:rsidRDefault="007B5FFF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3AAFC3FE" w14:textId="77777777" w:rsidR="006C74E1" w:rsidRDefault="006C74E1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6C74E1" w:rsidRPr="00B015DE" w14:paraId="6957F40F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CB2E0C" w14:textId="58B32973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90B0F7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23. Практичне заняття 2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-2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5B26365" w14:textId="4FE1D330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Церебро-васкулярна хвороба.</w:t>
            </w:r>
            <w:r w:rsidRPr="004E5C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Хвороба Альцгеймера. Розсіяний склероз. Боковий аміотрофичний склероз. Постреанімаційна енцефалопатія.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 </w:t>
            </w:r>
            <w:r w:rsidRPr="004E5C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Хвороби периферійної нервової системи.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9BD5C9" w14:textId="0CE1CEAA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2F207" w14:textId="63B97760" w:rsidR="004E5CF1" w:rsidRDefault="004E5CF1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20654D6C" w14:textId="77777777" w:rsidR="006C74E1" w:rsidRDefault="006C74E1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6C74E1" w:rsidRPr="004E5CF1" w14:paraId="4A1DDEA9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AD6DC0" w14:textId="73E84246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F79A0C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24. Практичне заняття 26.</w:t>
            </w:r>
          </w:p>
          <w:p w14:paraId="2D581B12" w14:textId="6FDD7A39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Системні захворювання сполучної тканини з аутоімунізацією: ревматизм, системний червоний вовчак, ревматоїдний артрит системна склеродермія, дерматоміозит, хвороба Бехтерева.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133D7C" w14:textId="56AA13A8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CD278" w14:textId="40AEBDC2" w:rsidR="004E5CF1" w:rsidRDefault="007B5FFF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052A7D84" w14:textId="77777777" w:rsidR="006C74E1" w:rsidRDefault="006C74E1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6C74E1" w:rsidRPr="00B015DE" w14:paraId="6EBADA5D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F340E0" w14:textId="30435FA8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FAB2A7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25. Практичне заняття 2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C0CCE35" w14:textId="6AA48FD3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Практичні навички за </w:t>
            </w:r>
            <w:r w:rsidRPr="004E5C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розділом: </w:t>
            </w:r>
            <w:r w:rsidRPr="004E5C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Хвороби системи крові та серцево-судинної системи. Хвороби нервової системи.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4F9242" w14:textId="22E9BE8A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02F21" w14:textId="4A2E955B" w:rsidR="004E5CF1" w:rsidRDefault="007B5FFF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61AAC0FF" w14:textId="77777777" w:rsidR="006C74E1" w:rsidRDefault="006C74E1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6C74E1" w:rsidRPr="00B015DE" w14:paraId="0D3149FA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02837B" w14:textId="23B97CFC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21868C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26. Практичне заняття 2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77ACE10" w14:textId="6E337DD4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Захворювання органів дихання.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0277D" w14:textId="37458ECC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ECD8B" w14:textId="6146EA41" w:rsidR="004E5CF1" w:rsidRDefault="007B5FFF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41379A8F" w14:textId="77777777" w:rsidR="006C74E1" w:rsidRDefault="006C74E1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6C74E1" w:rsidRPr="00B015DE" w14:paraId="054CC7C3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2BA278" w14:textId="1DFC97EE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3CEF25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27. Практичне заняття 2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2B04A039" w14:textId="12AF4DA3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Хвороби стравоходу, шлунка та кишок.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83813F" w14:textId="06DEDECC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6343C" w14:textId="3A52E39F" w:rsidR="004E5CF1" w:rsidRDefault="007B5FFF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2F024639" w14:textId="77777777" w:rsidR="006C74E1" w:rsidRDefault="006C74E1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6C74E1" w:rsidRPr="00B015DE" w14:paraId="05FDDC6F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86B895" w14:textId="5C0A4214" w:rsidR="006C74E1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10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42A86F" w14:textId="77777777" w:rsidR="004E5CF1" w:rsidRPr="004E5CF1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28. Практичне заняття 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30</w:t>
            </w:r>
            <w:r w:rsidRPr="004E5CF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7564072A" w14:textId="504461C5" w:rsidR="006C74E1" w:rsidRPr="005449EE" w:rsidRDefault="004E5CF1" w:rsidP="004E5CF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4E5C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lastRenderedPageBreak/>
              <w:t>Хвороби печінки, жовчовивідної системи та підшлункової залози.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3CAB3" w14:textId="6B8ED359" w:rsidR="006C74E1" w:rsidRPr="00B015DE" w:rsidRDefault="004E5CF1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lastRenderedPageBreak/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4F26E" w14:textId="67464774" w:rsidR="004E5CF1" w:rsidRDefault="004E5CF1" w:rsidP="004E5C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0A33F2FF" w14:textId="53653885" w:rsidR="006C74E1" w:rsidRDefault="006C74E1" w:rsidP="004E5C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5C902481" w14:textId="37AF1FDA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659539" w14:textId="1095E34B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lastRenderedPageBreak/>
              <w:t>1</w:t>
            </w:r>
            <w:r w:rsidR="006C74E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16AB61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29.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D76471B" w14:textId="5CDC1B9A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Хвороби нирок.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29CA4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7AE7" w14:textId="26134446" w:rsidR="00C062B1" w:rsidRDefault="00DF4D23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</w:t>
            </w:r>
            <w:r w:rsidR="00FF121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5465AEDC" w14:textId="0DCADCBA" w:rsidR="00DF4D23" w:rsidRPr="00B015DE" w:rsidRDefault="00DF4D23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2E46BF38" w14:textId="5BF1FE65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D55C68" w14:textId="613D688B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BF2B42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30.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828B0B4" w14:textId="0FEB54BA" w:rsidR="005449EE" w:rsidRPr="00B015D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Гіпоталамо-гіпофізарні порушення. Патологія надниркових залоз. Патологія щитоподібної залози. Патологія ендокринного апарату підшлункової залози.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F9EAA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4CAB8" w14:textId="4004848C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7580087B" w14:textId="2EE2AE88" w:rsidR="00B015DE" w:rsidRDefault="00B015DE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  <w:p w14:paraId="6DB945AD" w14:textId="49A2616A" w:rsidR="00FF1214" w:rsidRPr="00B015DE" w:rsidRDefault="00FF1214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43E4404D" w14:textId="77B2E7A5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228AB4" w14:textId="0BE09476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0CBFBE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31.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7791B6B9" w14:textId="3BC852C0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Прояви хвороб, пов'язаних з харчуванням. Авітамінози.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Професійні хвороби.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BDC6E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D1D40" w14:textId="6AF0F6F3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256D9111" w14:textId="5C5C96AA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765831A8" w14:textId="7762F0D8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83A9BC" w14:textId="41AC1EED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F4612A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32.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30B688D" w14:textId="52408A42" w:rsidR="005449EE" w:rsidRPr="00F21FAC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Патологія жіночої та чоловічої статевої системи.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Захворювання молочної залози.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B6AEAF" w14:textId="2325FE4B" w:rsidR="00B015DE" w:rsidRPr="00B015DE" w:rsidRDefault="0077632F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8D19" w14:textId="7C3B07C8" w:rsidR="00FF1214" w:rsidRPr="00B015DE" w:rsidRDefault="00FF1214" w:rsidP="005449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</w:tc>
      </w:tr>
      <w:tr w:rsidR="00B015DE" w:rsidRPr="00B015DE" w14:paraId="6FB93AFF" w14:textId="0E37D106" w:rsidTr="008527C3">
        <w:trPr>
          <w:trHeight w:val="46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76022D" w14:textId="032B3C73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951E72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33.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4230A45" w14:textId="0BB4497D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Пре- та перінатальна патологія. Патологія вагітності, післяпологового періоду і плаценти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4D9E28" w14:textId="2CB4B0C1" w:rsidR="00B015DE" w:rsidRPr="00B015DE" w:rsidRDefault="0077632F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FF652" w14:textId="15017594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0E5A9DF6" w14:textId="222C4695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228D045E" w14:textId="456AA47C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93A01" w14:textId="2CBAACCB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A62D9C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34.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56B7235" w14:textId="56B7A1F5" w:rsidR="005449EE" w:rsidRPr="00B015D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Практичні навички за розділом: 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Хвороби органів дихання. Хвороби органів травлення. Хвороби ендокринної системи. Хвороби сечо-статевої системи.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Хвороби кістково-м'язової системи. Хвороби вагітності  та післяпологового періоду.</w:t>
            </w:r>
            <w:r w:rsidRPr="005449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 xml:space="preserve">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Хвороби пре- та перинатального періоду. Патоморфологія гіпо- та авітамінозів. 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Хвороби, що викликані діяльністю людини та впливом зовнішнього середовища.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9018C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58DCF" w14:textId="702BD193" w:rsidR="00FF1214" w:rsidRDefault="007B5FFF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FF121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2A099D4A" w14:textId="1E6B098D" w:rsidR="00B015DE" w:rsidRDefault="00B015DE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  <w:p w14:paraId="2734F2C7" w14:textId="237DBEB3" w:rsidR="00FF1214" w:rsidRPr="00C062B1" w:rsidRDefault="00FF1214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2B904D53" w14:textId="35528BF1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ED5FF2" w14:textId="1083B740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F5122F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35.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0F2816C" w14:textId="20F42452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Загальні поняття інфекційної патології людини. Класифікація інфекційних хвороб. Кишкові інфекційні хвороби.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BEC97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F4BB0" w14:textId="2AA441E2" w:rsidR="00FF1214" w:rsidRDefault="007B5FFF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FF121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5B3AEF8A" w14:textId="46745B4C" w:rsidR="00B015DE" w:rsidRDefault="00B015DE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  <w:p w14:paraId="3ACF799D" w14:textId="3AEAC2AB" w:rsidR="00FF1214" w:rsidRPr="00B015DE" w:rsidRDefault="00FF1214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61A83D89" w14:textId="44794670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F33547" w14:textId="2819D204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E2BEE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36. Практичне заняття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40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2B75FA50" w14:textId="33934050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Вірусні повітряно-краплинні інфекції. 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Коронавірусна хвороба. </w:t>
            </w: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ВІЛ-інфекція та СНІД. Сказ.</w:t>
            </w: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COVID-19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10A574" w14:textId="78C6CD36" w:rsidR="00B015DE" w:rsidRPr="00B015DE" w:rsidRDefault="00B015DE" w:rsidP="00B015D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77632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</w:t>
            </w: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02219" w14:textId="44D9083E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7B5F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7B901EAF" w14:textId="658A4F79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14F7AFB4" w14:textId="62F62445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4DAE47" w14:textId="019AAD09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EF2390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37.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15C7150" w14:textId="3A18F033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Інфекції дитячого віку.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73F129" w14:textId="27DCCC23" w:rsidR="00B015DE" w:rsidRPr="00B015DE" w:rsidRDefault="0077632F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B128F" w14:textId="657977A2" w:rsidR="00B015DE" w:rsidRDefault="007B5FFF" w:rsidP="005449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FF121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17DA5F48" w14:textId="1247E00D" w:rsidR="00FF1214" w:rsidRPr="00B015DE" w:rsidRDefault="00FF1214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74F23F08" w14:textId="2F861C6F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1C3EE4" w14:textId="6C14B301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20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709EFE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38.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F3837AD" w14:textId="77675C59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Туберкульоз.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BCB82C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F2E85" w14:textId="13BE12A5" w:rsidR="00FF1214" w:rsidRDefault="007B5FFF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FF121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46FD888B" w14:textId="19DF51E1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1D5E3F3A" w14:textId="076C1B82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6907F3" w14:textId="56A7DE77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21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13E6F1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39.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A972744" w14:textId="01339109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Сепсис. Сифіліс.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A279C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1976D" w14:textId="621FFEB1" w:rsidR="00FF1214" w:rsidRDefault="007B5FFF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FF121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596809FD" w14:textId="4E9145C8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1E369618" w14:textId="07541EDB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AC4659" w14:textId="768FBFA4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22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E645B8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40.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1F8778B" w14:textId="2E8E129A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Практичні навички за </w:t>
            </w:r>
            <w:r w:rsidRPr="005449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 w:eastAsia="zh-CN"/>
              </w:rPr>
              <w:t>розділом: Патоморфологія інфекційних захворювань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0EFE18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59ED1" w14:textId="1305A499" w:rsidR="00FF1214" w:rsidRDefault="007B5FFF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FF121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41307945" w14:textId="1F763909" w:rsidR="00FF1214" w:rsidRPr="00C062B1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2DFF9C6E" w14:textId="7BA9315E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28D31D" w14:textId="2F76D103" w:rsidR="00B015DE" w:rsidRPr="00B015DE" w:rsidRDefault="006C74E1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23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C9D3AE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41.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22B7120" w14:textId="1AE99C0E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Тестовий контроль знань. Огляд і опис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мікро-та макро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препаратів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  <w:r w:rsidRPr="005449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zh-CN"/>
              </w:rPr>
              <w:t xml:space="preserve">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Підготовка до іспиту.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9F86B5" w14:textId="3FBDEEC3" w:rsidR="00B015DE" w:rsidRPr="00B015DE" w:rsidRDefault="005449E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1FBF0" w14:textId="31BD3607" w:rsidR="00FF1214" w:rsidRDefault="007B5FFF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FF121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  <w:p w14:paraId="24D7D32B" w14:textId="66B03DFA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F87B8A" w:rsidRPr="00B015DE" w14:paraId="7A08A6FD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08A541" w14:textId="77777777" w:rsidR="00F87B8A" w:rsidRDefault="00F87B8A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B86B4F" w14:textId="5A7DCF1E" w:rsidR="00F87B8A" w:rsidRPr="00B20042" w:rsidRDefault="00F87B8A" w:rsidP="00B2004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Всього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96E1F" w14:textId="46A37453" w:rsidR="00F87B8A" w:rsidRDefault="007B5FFF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60</w:t>
            </w:r>
            <w:r w:rsidR="00F87B8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 годин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26C7B" w14:textId="77777777" w:rsidR="00F87B8A" w:rsidRDefault="00F87B8A" w:rsidP="00B2004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</w:tbl>
    <w:p w14:paraId="1D602251" w14:textId="77777777" w:rsidR="00546EA5" w:rsidRPr="000B734A" w:rsidRDefault="00546EA5" w:rsidP="00546E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781B391" w14:textId="0D8F8A71" w:rsidR="00D54F9F" w:rsidRPr="006D7FA3" w:rsidRDefault="00D54F9F" w:rsidP="00D54F9F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Завуч кафедри                 д</w:t>
      </w:r>
      <w:r w:rsidRPr="006D7FA3">
        <w:rPr>
          <w:rFonts w:ascii="Times New Roman" w:hAnsi="Times New Roman" w:cs="Times New Roman"/>
          <w:sz w:val="28"/>
          <w:szCs w:val="28"/>
          <w:lang w:val="uk-UA"/>
        </w:rPr>
        <w:t>оц. Литвиненко М.В.</w:t>
      </w:r>
    </w:p>
    <w:p w14:paraId="0C113819" w14:textId="77777777" w:rsidR="00546EA5" w:rsidRDefault="00546EA5" w:rsidP="00546EA5">
      <w:pPr>
        <w:spacing w:line="360" w:lineRule="auto"/>
        <w:jc w:val="both"/>
        <w:rPr>
          <w:sz w:val="28"/>
          <w:lang w:val="uk-UA"/>
        </w:rPr>
      </w:pPr>
    </w:p>
    <w:p w14:paraId="0BA1D32E" w14:textId="77777777" w:rsidR="00546EA5" w:rsidRDefault="00546EA5" w:rsidP="00546EA5">
      <w:pPr>
        <w:spacing w:line="360" w:lineRule="auto"/>
        <w:jc w:val="both"/>
        <w:rPr>
          <w:sz w:val="28"/>
          <w:lang w:val="uk-UA"/>
        </w:rPr>
      </w:pPr>
    </w:p>
    <w:p w14:paraId="5A2F32BF" w14:textId="77777777" w:rsidR="00546EA5" w:rsidRDefault="00546EA5" w:rsidP="00546EA5">
      <w:pPr>
        <w:spacing w:line="360" w:lineRule="auto"/>
        <w:jc w:val="both"/>
        <w:rPr>
          <w:sz w:val="28"/>
          <w:lang w:val="uk-UA"/>
        </w:rPr>
      </w:pPr>
    </w:p>
    <w:p w14:paraId="5FBABB93" w14:textId="77777777" w:rsidR="00546EA5" w:rsidRDefault="00546EA5" w:rsidP="00546EA5">
      <w:pPr>
        <w:spacing w:line="360" w:lineRule="auto"/>
        <w:jc w:val="both"/>
        <w:rPr>
          <w:b/>
          <w:sz w:val="28"/>
          <w:lang w:val="uk-UA"/>
        </w:rPr>
      </w:pPr>
    </w:p>
    <w:p w14:paraId="38D89124" w14:textId="77777777" w:rsidR="00546EA5" w:rsidRPr="0062502B" w:rsidRDefault="00546EA5" w:rsidP="0062502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sectPr w:rsidR="00546EA5" w:rsidRPr="0062502B" w:rsidSect="00297795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0204"/>
    <w:rsid w:val="000023F7"/>
    <w:rsid w:val="00045081"/>
    <w:rsid w:val="000A4133"/>
    <w:rsid w:val="000D5BF7"/>
    <w:rsid w:val="001327EC"/>
    <w:rsid w:val="00163C96"/>
    <w:rsid w:val="001A2189"/>
    <w:rsid w:val="001A59D5"/>
    <w:rsid w:val="00297795"/>
    <w:rsid w:val="002A0204"/>
    <w:rsid w:val="002B34D7"/>
    <w:rsid w:val="00347B61"/>
    <w:rsid w:val="00372326"/>
    <w:rsid w:val="00376E66"/>
    <w:rsid w:val="00434E6A"/>
    <w:rsid w:val="00450F69"/>
    <w:rsid w:val="004914EB"/>
    <w:rsid w:val="004E5CF1"/>
    <w:rsid w:val="004E747E"/>
    <w:rsid w:val="005274E5"/>
    <w:rsid w:val="005449EE"/>
    <w:rsid w:val="00546EA5"/>
    <w:rsid w:val="0059639F"/>
    <w:rsid w:val="005F586B"/>
    <w:rsid w:val="0062502B"/>
    <w:rsid w:val="006C42D0"/>
    <w:rsid w:val="006C74E1"/>
    <w:rsid w:val="00702DF9"/>
    <w:rsid w:val="00735253"/>
    <w:rsid w:val="0077632F"/>
    <w:rsid w:val="007A7636"/>
    <w:rsid w:val="007B5957"/>
    <w:rsid w:val="007B5FFF"/>
    <w:rsid w:val="007D0624"/>
    <w:rsid w:val="007E364B"/>
    <w:rsid w:val="007E5360"/>
    <w:rsid w:val="007E6067"/>
    <w:rsid w:val="00824CE3"/>
    <w:rsid w:val="008527C3"/>
    <w:rsid w:val="00897FBC"/>
    <w:rsid w:val="008C1E56"/>
    <w:rsid w:val="008D19C1"/>
    <w:rsid w:val="009153AB"/>
    <w:rsid w:val="009361C7"/>
    <w:rsid w:val="009E7C09"/>
    <w:rsid w:val="00A012BB"/>
    <w:rsid w:val="00A332F5"/>
    <w:rsid w:val="00A4159C"/>
    <w:rsid w:val="00A61C29"/>
    <w:rsid w:val="00B015DE"/>
    <w:rsid w:val="00B03A7D"/>
    <w:rsid w:val="00B20042"/>
    <w:rsid w:val="00C062B1"/>
    <w:rsid w:val="00C55929"/>
    <w:rsid w:val="00D01088"/>
    <w:rsid w:val="00D16AE4"/>
    <w:rsid w:val="00D54F9F"/>
    <w:rsid w:val="00D71B29"/>
    <w:rsid w:val="00D86B33"/>
    <w:rsid w:val="00DB79C5"/>
    <w:rsid w:val="00DD1A22"/>
    <w:rsid w:val="00DF4D23"/>
    <w:rsid w:val="00DF7F42"/>
    <w:rsid w:val="00E61BB8"/>
    <w:rsid w:val="00E62FE4"/>
    <w:rsid w:val="00E65F9C"/>
    <w:rsid w:val="00E97C3B"/>
    <w:rsid w:val="00ED7034"/>
    <w:rsid w:val="00EF0023"/>
    <w:rsid w:val="00F21FAC"/>
    <w:rsid w:val="00F87B8A"/>
    <w:rsid w:val="00FF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548B5"/>
  <w15:docId w15:val="{EF9EAEBE-1A7F-4A1F-A5A5-41DACA1C6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2D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6EA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 Литвиненко</dc:creator>
  <cp:keywords/>
  <dc:description/>
  <cp:lastModifiedBy>Маріана Валеріївна Литвиненко</cp:lastModifiedBy>
  <cp:revision>60</cp:revision>
  <cp:lastPrinted>2022-10-05T06:17:00Z</cp:lastPrinted>
  <dcterms:created xsi:type="dcterms:W3CDTF">2022-10-04T07:40:00Z</dcterms:created>
  <dcterms:modified xsi:type="dcterms:W3CDTF">2026-01-29T16:51:00Z</dcterms:modified>
</cp:coreProperties>
</file>